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DC66" w14:textId="1F5CF845" w:rsidR="00C02C0D" w:rsidRDefault="00C02C0D" w:rsidP="00C02C0D">
      <w:pPr>
        <w:spacing w:after="0" w:line="240" w:lineRule="auto"/>
        <w:ind w:left="581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ЗАТВЕРДЖЕНО</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Наказ Міністерства</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освіти і науки України</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_________</w:t>
      </w:r>
      <w:r>
        <w:rPr>
          <w:rFonts w:ascii="Times New Roman" w:eastAsia="Times New Roman" w:hAnsi="Times New Roman" w:cs="Times New Roman"/>
          <w:sz w:val="28"/>
          <w:szCs w:val="28"/>
          <w:highlight w:val="white"/>
          <w:lang w:val="en-US"/>
        </w:rPr>
        <w:t>__</w:t>
      </w:r>
      <w:r>
        <w:rPr>
          <w:rFonts w:ascii="Times New Roman" w:eastAsia="Times New Roman" w:hAnsi="Times New Roman" w:cs="Times New Roman"/>
          <w:sz w:val="28"/>
          <w:szCs w:val="28"/>
          <w:highlight w:val="white"/>
        </w:rPr>
        <w:t xml:space="preserve"> 202</w:t>
      </w:r>
      <w:r>
        <w:rPr>
          <w:rFonts w:ascii="Times New Roman" w:eastAsia="Times New Roman" w:hAnsi="Times New Roman" w:cs="Times New Roman"/>
          <w:sz w:val="28"/>
          <w:szCs w:val="28"/>
          <w:highlight w:val="white"/>
          <w:lang w:val="en-US"/>
        </w:rPr>
        <w:t>6</w:t>
      </w:r>
      <w:r>
        <w:rPr>
          <w:rFonts w:ascii="Times New Roman" w:eastAsia="Times New Roman" w:hAnsi="Times New Roman" w:cs="Times New Roman"/>
          <w:sz w:val="28"/>
          <w:szCs w:val="28"/>
          <w:highlight w:val="white"/>
        </w:rPr>
        <w:t xml:space="preserve"> року № ___</w:t>
      </w:r>
    </w:p>
    <w:p w14:paraId="333E0277" w14:textId="0627CC53" w:rsidR="00BD01C8" w:rsidRDefault="00BD01C8" w:rsidP="00195C79">
      <w:pPr>
        <w:spacing w:after="0" w:line="240" w:lineRule="auto"/>
        <w:rPr>
          <w:rFonts w:ascii="Times New Roman" w:hAnsi="Times New Roman" w:cs="Times New Roman"/>
          <w:sz w:val="28"/>
          <w:szCs w:val="28"/>
        </w:rPr>
      </w:pPr>
    </w:p>
    <w:p w14:paraId="3FD65309" w14:textId="77777777" w:rsidR="00C02C0D" w:rsidRDefault="00C02C0D" w:rsidP="00195C79">
      <w:pPr>
        <w:spacing w:after="0" w:line="240" w:lineRule="auto"/>
        <w:rPr>
          <w:rFonts w:ascii="Times New Roman" w:hAnsi="Times New Roman" w:cs="Times New Roman"/>
          <w:sz w:val="28"/>
          <w:szCs w:val="28"/>
        </w:rPr>
      </w:pPr>
    </w:p>
    <w:p w14:paraId="7E84B778" w14:textId="77777777" w:rsidR="00BD01C8" w:rsidRPr="00195C79" w:rsidRDefault="00BD01C8" w:rsidP="00195C79">
      <w:pPr>
        <w:spacing w:after="0" w:line="240" w:lineRule="auto"/>
        <w:rPr>
          <w:rFonts w:ascii="Times New Roman" w:hAnsi="Times New Roman" w:cs="Times New Roman"/>
          <w:sz w:val="28"/>
          <w:szCs w:val="28"/>
        </w:rPr>
      </w:pPr>
    </w:p>
    <w:p w14:paraId="5642AD0E" w14:textId="280BC98C" w:rsidR="00453648" w:rsidRDefault="00453648" w:rsidP="00195C79">
      <w:pPr>
        <w:spacing w:after="0" w:line="240" w:lineRule="auto"/>
        <w:jc w:val="center"/>
        <w:rPr>
          <w:rFonts w:ascii="Times New Roman" w:eastAsia="Times New Roman" w:hAnsi="Times New Roman" w:cs="Times New Roman"/>
          <w:b/>
          <w:sz w:val="28"/>
          <w:szCs w:val="28"/>
          <w:lang w:eastAsia="uk-UA"/>
        </w:rPr>
      </w:pPr>
      <w:r w:rsidRPr="00195C79">
        <w:rPr>
          <w:rFonts w:ascii="Times New Roman" w:eastAsia="Times New Roman" w:hAnsi="Times New Roman" w:cs="Times New Roman"/>
          <w:b/>
          <w:sz w:val="28"/>
          <w:szCs w:val="28"/>
          <w:lang w:eastAsia="uk-UA"/>
        </w:rPr>
        <w:t>П</w:t>
      </w:r>
      <w:r w:rsidR="00820C34">
        <w:rPr>
          <w:rFonts w:ascii="Times New Roman" w:eastAsia="Times New Roman" w:hAnsi="Times New Roman" w:cs="Times New Roman"/>
          <w:b/>
          <w:sz w:val="28"/>
          <w:szCs w:val="28"/>
          <w:lang w:eastAsia="uk-UA"/>
        </w:rPr>
        <w:t>орядок</w:t>
      </w:r>
      <w:r w:rsidRPr="00195C79">
        <w:rPr>
          <w:rFonts w:ascii="Times New Roman" w:eastAsia="Times New Roman" w:hAnsi="Times New Roman" w:cs="Times New Roman"/>
          <w:b/>
          <w:sz w:val="28"/>
          <w:szCs w:val="28"/>
          <w:lang w:eastAsia="uk-UA"/>
        </w:rPr>
        <w:br/>
        <w:t xml:space="preserve">прийому на навчання для здобуття вищої освіти в </w:t>
      </w:r>
      <w:r w:rsidR="00541D7F" w:rsidRPr="00195C79">
        <w:rPr>
          <w:rFonts w:ascii="Times New Roman" w:eastAsia="Times New Roman" w:hAnsi="Times New Roman" w:cs="Times New Roman"/>
          <w:b/>
          <w:sz w:val="28"/>
          <w:szCs w:val="28"/>
          <w:lang w:eastAsia="uk-UA"/>
        </w:rPr>
        <w:t xml:space="preserve">2026 </w:t>
      </w:r>
      <w:r w:rsidRPr="00195C79">
        <w:rPr>
          <w:rFonts w:ascii="Times New Roman" w:eastAsia="Times New Roman" w:hAnsi="Times New Roman" w:cs="Times New Roman"/>
          <w:b/>
          <w:sz w:val="28"/>
          <w:szCs w:val="28"/>
          <w:lang w:eastAsia="uk-UA"/>
        </w:rPr>
        <w:t>році</w:t>
      </w:r>
    </w:p>
    <w:p w14:paraId="31A1AEA1" w14:textId="77777777" w:rsidR="00195C79" w:rsidRPr="00195C79" w:rsidRDefault="00195C79" w:rsidP="00195C79">
      <w:pPr>
        <w:spacing w:after="0" w:line="240" w:lineRule="auto"/>
        <w:jc w:val="center"/>
        <w:rPr>
          <w:rFonts w:ascii="Times New Roman" w:eastAsia="Times New Roman" w:hAnsi="Times New Roman" w:cs="Times New Roman"/>
          <w:b/>
          <w:sz w:val="28"/>
          <w:szCs w:val="28"/>
          <w:lang w:eastAsia="uk-UA"/>
        </w:rPr>
      </w:pPr>
    </w:p>
    <w:p w14:paraId="30F2F9DF" w14:textId="6DC3F892" w:rsidR="00453648" w:rsidRDefault="005023C6" w:rsidP="005023C6">
      <w:pPr>
        <w:pStyle w:val="1"/>
        <w:spacing w:before="0" w:after="0" w:line="240" w:lineRule="auto"/>
        <w:jc w:val="center"/>
        <w:rPr>
          <w:rFonts w:ascii="Times New Roman" w:hAnsi="Times New Roman" w:cs="Times New Roman"/>
          <w:color w:val="auto"/>
        </w:rPr>
      </w:pPr>
      <w:r>
        <w:rPr>
          <w:rFonts w:ascii="Times New Roman" w:hAnsi="Times New Roman" w:cs="Times New Roman"/>
          <w:color w:val="auto"/>
          <w:lang w:val="en-US"/>
        </w:rPr>
        <w:t>I. </w:t>
      </w:r>
      <w:r w:rsidR="00453648" w:rsidRPr="00195C79">
        <w:rPr>
          <w:rFonts w:ascii="Times New Roman" w:hAnsi="Times New Roman" w:cs="Times New Roman"/>
          <w:color w:val="auto"/>
        </w:rPr>
        <w:t>Загальні положення</w:t>
      </w:r>
    </w:p>
    <w:p w14:paraId="0CCBC5AB" w14:textId="77777777" w:rsidR="00195C79" w:rsidRPr="00195C79" w:rsidRDefault="00195C79" w:rsidP="00195C79">
      <w:pPr>
        <w:spacing w:after="0" w:line="240" w:lineRule="auto"/>
        <w:rPr>
          <w:lang w:eastAsia="uk-UA"/>
        </w:rPr>
      </w:pPr>
    </w:p>
    <w:p w14:paraId="7468AC36" w14:textId="292149D3" w:rsidR="00453648"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6C132C" w:rsidRPr="00195C79">
        <w:rPr>
          <w:rFonts w:ascii="Times New Roman" w:hAnsi="Times New Roman" w:cs="Times New Roman"/>
          <w:sz w:val="28"/>
          <w:szCs w:val="28"/>
        </w:rPr>
        <w:t> </w:t>
      </w:r>
      <w:r w:rsidRPr="00195C79">
        <w:rPr>
          <w:rFonts w:ascii="Times New Roman" w:hAnsi="Times New Roman" w:cs="Times New Roman"/>
          <w:sz w:val="28"/>
          <w:szCs w:val="28"/>
        </w:rPr>
        <w:t xml:space="preserve">Цим Порядком керуються суб’єкти освітньої діяльності усіх форм власності та сфер управління, які здійснюють прийом на навчання для здобуття </w:t>
      </w:r>
      <w:r w:rsidR="009678EE" w:rsidRPr="00195C79">
        <w:rPr>
          <w:rFonts w:ascii="Times New Roman" w:hAnsi="Times New Roman" w:cs="Times New Roman"/>
          <w:sz w:val="28"/>
          <w:szCs w:val="28"/>
        </w:rPr>
        <w:t>вищої освіти за рівнями (ступенями) вищої освіти</w:t>
      </w:r>
      <w:r w:rsidRPr="00195C79">
        <w:rPr>
          <w:rFonts w:ascii="Times New Roman" w:hAnsi="Times New Roman" w:cs="Times New Roman"/>
          <w:sz w:val="28"/>
          <w:szCs w:val="28"/>
        </w:rPr>
        <w:t xml:space="preserve"> (далі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заклади вищої освіти).</w:t>
      </w:r>
    </w:p>
    <w:p w14:paraId="30C4A474"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6EA38967" w14:textId="77777777" w:rsidR="0045364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6C132C" w:rsidRPr="00195C79">
        <w:rPr>
          <w:rFonts w:ascii="Times New Roman" w:hAnsi="Times New Roman" w:cs="Times New Roman"/>
          <w:sz w:val="28"/>
          <w:szCs w:val="28"/>
          <w:lang w:val="ru-RU"/>
        </w:rPr>
        <w:t> </w:t>
      </w:r>
      <w:r w:rsidRPr="00195C79">
        <w:rPr>
          <w:rFonts w:ascii="Times New Roman" w:hAnsi="Times New Roman" w:cs="Times New Roman"/>
          <w:sz w:val="28"/>
          <w:szCs w:val="28"/>
        </w:rPr>
        <w:t>Підставою для оголошення прийому на навчання є</w:t>
      </w:r>
      <w:r w:rsidR="00D70E71" w:rsidRPr="00195C79">
        <w:rPr>
          <w:rFonts w:ascii="Times New Roman" w:hAnsi="Times New Roman" w:cs="Times New Roman"/>
          <w:sz w:val="28"/>
          <w:szCs w:val="28"/>
        </w:rPr>
        <w:t xml:space="preserve"> отримані не пізніше 31 травня 2026 року</w:t>
      </w:r>
      <w:r w:rsidRPr="00195C79">
        <w:rPr>
          <w:rFonts w:ascii="Times New Roman" w:hAnsi="Times New Roman" w:cs="Times New Roman"/>
          <w:sz w:val="28"/>
          <w:szCs w:val="28"/>
        </w:rPr>
        <w:t>:</w:t>
      </w:r>
    </w:p>
    <w:p w14:paraId="12DB22F1" w14:textId="77777777" w:rsidR="001D24D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ліцензії Міністерства освіти і науки України на провадження освітньої діяльності на рівні (рівнях) вищої освіти</w:t>
      </w:r>
      <w:r w:rsidR="001D24D8" w:rsidRPr="00195C79">
        <w:rPr>
          <w:rFonts w:ascii="Times New Roman" w:hAnsi="Times New Roman" w:cs="Times New Roman"/>
          <w:sz w:val="28"/>
          <w:szCs w:val="28"/>
        </w:rPr>
        <w:t xml:space="preserve"> </w:t>
      </w:r>
    </w:p>
    <w:p w14:paraId="7BD82807" w14:textId="77777777" w:rsidR="001D24D8" w:rsidRPr="00195C79" w:rsidRDefault="001D24D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та/або </w:t>
      </w:r>
    </w:p>
    <w:p w14:paraId="2E848264" w14:textId="2463C982" w:rsidR="0045364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ліцензії Міністерства освіти і науки України на провадження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w:t>
      </w:r>
      <w:r w:rsidR="000F55DF" w:rsidRPr="00195C79">
        <w:rPr>
          <w:rFonts w:ascii="Times New Roman" w:hAnsi="Times New Roman" w:cs="Times New Roman"/>
          <w:sz w:val="28"/>
          <w:szCs w:val="28"/>
        </w:rPr>
        <w:t>.</w:t>
      </w:r>
    </w:p>
    <w:p w14:paraId="2C8AF4E5" w14:textId="667DFAB5" w:rsidR="00453648" w:rsidRDefault="000F55DF"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w:t>
      </w:r>
      <w:r w:rsidR="00453648" w:rsidRPr="00195C79">
        <w:rPr>
          <w:rFonts w:ascii="Times New Roman" w:hAnsi="Times New Roman" w:cs="Times New Roman"/>
          <w:sz w:val="28"/>
          <w:szCs w:val="28"/>
        </w:rPr>
        <w:t xml:space="preserve">равила прийому </w:t>
      </w:r>
      <w:r w:rsidRPr="00195C79">
        <w:rPr>
          <w:rFonts w:ascii="Times New Roman" w:hAnsi="Times New Roman" w:cs="Times New Roman"/>
          <w:sz w:val="28"/>
          <w:szCs w:val="28"/>
        </w:rPr>
        <w:t xml:space="preserve">на навчання до </w:t>
      </w:r>
      <w:r w:rsidR="00453648" w:rsidRPr="00195C79">
        <w:rPr>
          <w:rFonts w:ascii="Times New Roman" w:hAnsi="Times New Roman" w:cs="Times New Roman"/>
          <w:sz w:val="28"/>
          <w:szCs w:val="28"/>
        </w:rPr>
        <w:t>закладу вищої освіти</w:t>
      </w:r>
      <w:r w:rsidRPr="00195C79">
        <w:rPr>
          <w:rFonts w:ascii="Times New Roman" w:hAnsi="Times New Roman" w:cs="Times New Roman"/>
          <w:sz w:val="28"/>
          <w:szCs w:val="28"/>
        </w:rPr>
        <w:t xml:space="preserve"> в 2026 році </w:t>
      </w:r>
      <w:r w:rsidR="00AA2EBF" w:rsidRPr="00195C79">
        <w:rPr>
          <w:rFonts w:ascii="Times New Roman" w:hAnsi="Times New Roman" w:cs="Times New Roman"/>
          <w:sz w:val="28"/>
          <w:szCs w:val="28"/>
        </w:rPr>
        <w:t xml:space="preserve">(далі </w:t>
      </w:r>
      <w:r w:rsidR="00D607A3">
        <w:rPr>
          <w:rFonts w:ascii="Times New Roman" w:hAnsi="Times New Roman" w:cs="Times New Roman"/>
          <w:sz w:val="28"/>
          <w:szCs w:val="28"/>
        </w:rPr>
        <w:t>–</w:t>
      </w:r>
      <w:r w:rsidR="00AA2EBF" w:rsidRPr="00195C79">
        <w:rPr>
          <w:rFonts w:ascii="Times New Roman" w:hAnsi="Times New Roman" w:cs="Times New Roman"/>
          <w:sz w:val="28"/>
          <w:szCs w:val="28"/>
        </w:rPr>
        <w:t xml:space="preserve"> правила прийому) </w:t>
      </w:r>
      <w:r w:rsidRPr="00195C79">
        <w:rPr>
          <w:rFonts w:ascii="Times New Roman" w:hAnsi="Times New Roman" w:cs="Times New Roman"/>
          <w:sz w:val="28"/>
          <w:szCs w:val="28"/>
        </w:rPr>
        <w:t xml:space="preserve">затверджуються </w:t>
      </w:r>
      <w:r w:rsidR="00453648" w:rsidRPr="00195C79">
        <w:rPr>
          <w:rFonts w:ascii="Times New Roman" w:hAnsi="Times New Roman" w:cs="Times New Roman"/>
          <w:sz w:val="28"/>
          <w:szCs w:val="28"/>
        </w:rPr>
        <w:t xml:space="preserve">відповідно до </w:t>
      </w:r>
      <w:r w:rsidR="00AA2EBF" w:rsidRPr="00195C79">
        <w:rPr>
          <w:rFonts w:ascii="Times New Roman" w:hAnsi="Times New Roman" w:cs="Times New Roman"/>
          <w:sz w:val="28"/>
          <w:szCs w:val="28"/>
        </w:rPr>
        <w:t>цього Порядку</w:t>
      </w:r>
      <w:r w:rsidR="00453648" w:rsidRPr="00195C79">
        <w:rPr>
          <w:rFonts w:ascii="Times New Roman" w:hAnsi="Times New Roman" w:cs="Times New Roman"/>
          <w:sz w:val="28"/>
          <w:szCs w:val="28"/>
        </w:rPr>
        <w:t>.</w:t>
      </w:r>
    </w:p>
    <w:p w14:paraId="6C444403"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14EA6D70" w14:textId="5F93835D" w:rsidR="0045364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6C132C" w:rsidRPr="00195C79">
        <w:rPr>
          <w:rFonts w:ascii="Times New Roman" w:hAnsi="Times New Roman" w:cs="Times New Roman"/>
          <w:sz w:val="28"/>
          <w:szCs w:val="28"/>
          <w:lang w:val="ru-RU"/>
        </w:rPr>
        <w:t> </w:t>
      </w:r>
      <w:r w:rsidR="008D32BB" w:rsidRPr="00195C79">
        <w:rPr>
          <w:rFonts w:ascii="Times New Roman" w:hAnsi="Times New Roman" w:cs="Times New Roman"/>
          <w:sz w:val="28"/>
          <w:szCs w:val="28"/>
        </w:rPr>
        <w:t xml:space="preserve">Організацію прийому на навчання </w:t>
      </w:r>
      <w:r w:rsidR="00AA2EBF" w:rsidRPr="00195C79">
        <w:rPr>
          <w:rFonts w:ascii="Times New Roman" w:hAnsi="Times New Roman" w:cs="Times New Roman"/>
          <w:sz w:val="28"/>
          <w:szCs w:val="28"/>
        </w:rPr>
        <w:t xml:space="preserve">для здобуття вищої освіти </w:t>
      </w:r>
      <w:r w:rsidR="008D32BB" w:rsidRPr="00195C79">
        <w:rPr>
          <w:rFonts w:ascii="Times New Roman" w:hAnsi="Times New Roman" w:cs="Times New Roman"/>
          <w:sz w:val="28"/>
          <w:szCs w:val="28"/>
        </w:rPr>
        <w:t xml:space="preserve">здійснює </w:t>
      </w:r>
      <w:r w:rsidR="001619BC">
        <w:rPr>
          <w:rFonts w:ascii="Times New Roman" w:hAnsi="Times New Roman" w:cs="Times New Roman"/>
          <w:sz w:val="28"/>
          <w:szCs w:val="28"/>
        </w:rPr>
        <w:t>п</w:t>
      </w:r>
      <w:r w:rsidRPr="00195C79">
        <w:rPr>
          <w:rFonts w:ascii="Times New Roman" w:hAnsi="Times New Roman" w:cs="Times New Roman"/>
          <w:sz w:val="28"/>
          <w:szCs w:val="28"/>
        </w:rPr>
        <w:t>риймальна комісія закладу вищої освіти</w:t>
      </w:r>
      <w:r w:rsidR="008D32BB" w:rsidRPr="00195C79">
        <w:rPr>
          <w:rFonts w:ascii="Times New Roman" w:hAnsi="Times New Roman" w:cs="Times New Roman"/>
          <w:sz w:val="28"/>
          <w:szCs w:val="28"/>
        </w:rPr>
        <w:t xml:space="preserve"> (далі </w:t>
      </w:r>
      <w:r w:rsidR="00D607A3">
        <w:rPr>
          <w:rFonts w:ascii="Times New Roman" w:hAnsi="Times New Roman" w:cs="Times New Roman"/>
          <w:sz w:val="28"/>
          <w:szCs w:val="28"/>
        </w:rPr>
        <w:t>–</w:t>
      </w:r>
      <w:r w:rsidR="008D32BB" w:rsidRPr="00195C79">
        <w:rPr>
          <w:rFonts w:ascii="Times New Roman" w:hAnsi="Times New Roman" w:cs="Times New Roman"/>
          <w:sz w:val="28"/>
          <w:szCs w:val="28"/>
        </w:rPr>
        <w:t xml:space="preserve"> приймальна комісія)</w:t>
      </w:r>
      <w:r w:rsidRPr="00195C79">
        <w:rPr>
          <w:rFonts w:ascii="Times New Roman" w:hAnsi="Times New Roman" w:cs="Times New Roman"/>
          <w:sz w:val="28"/>
          <w:szCs w:val="28"/>
        </w:rPr>
        <w:t>. Приймальна комісія діє згідно з положенням, розробленим з</w:t>
      </w:r>
      <w:r w:rsidR="00DF76BF" w:rsidRPr="00195C79">
        <w:rPr>
          <w:rFonts w:ascii="Times New Roman" w:hAnsi="Times New Roman" w:cs="Times New Roman"/>
          <w:sz w:val="28"/>
          <w:szCs w:val="28"/>
        </w:rPr>
        <w:t xml:space="preserve"> урахуванням вимог законодавства</w:t>
      </w:r>
      <w:r w:rsidRPr="00195C79">
        <w:rPr>
          <w:rFonts w:ascii="Times New Roman" w:hAnsi="Times New Roman" w:cs="Times New Roman"/>
          <w:sz w:val="28"/>
          <w:szCs w:val="28"/>
        </w:rPr>
        <w:t xml:space="preserve">. </w:t>
      </w:r>
    </w:p>
    <w:p w14:paraId="00751AA3" w14:textId="5A27092E" w:rsidR="00453648" w:rsidRDefault="008D32B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Усі питання, пов’язані з прийомом на навчання, </w:t>
      </w:r>
      <w:r w:rsidR="00AA2EBF" w:rsidRPr="00195C79">
        <w:rPr>
          <w:rFonts w:ascii="Times New Roman" w:hAnsi="Times New Roman" w:cs="Times New Roman"/>
          <w:sz w:val="28"/>
          <w:szCs w:val="28"/>
        </w:rPr>
        <w:t xml:space="preserve">вирішує приймальна комісія </w:t>
      </w:r>
      <w:r w:rsidRPr="00195C79">
        <w:rPr>
          <w:rFonts w:ascii="Times New Roman" w:hAnsi="Times New Roman" w:cs="Times New Roman"/>
          <w:sz w:val="28"/>
          <w:szCs w:val="28"/>
        </w:rPr>
        <w:t xml:space="preserve">на </w:t>
      </w:r>
      <w:r w:rsidR="00AA2EBF" w:rsidRPr="00195C79">
        <w:rPr>
          <w:rFonts w:ascii="Times New Roman" w:hAnsi="Times New Roman" w:cs="Times New Roman"/>
          <w:sz w:val="28"/>
          <w:szCs w:val="28"/>
        </w:rPr>
        <w:t xml:space="preserve">своїх </w:t>
      </w:r>
      <w:r w:rsidRPr="00195C79">
        <w:rPr>
          <w:rFonts w:ascii="Times New Roman" w:hAnsi="Times New Roman" w:cs="Times New Roman"/>
          <w:sz w:val="28"/>
          <w:szCs w:val="28"/>
        </w:rPr>
        <w:t xml:space="preserve">засіданнях. </w:t>
      </w:r>
      <w:r w:rsidR="00453648" w:rsidRPr="00195C79">
        <w:rPr>
          <w:rFonts w:ascii="Times New Roman" w:hAnsi="Times New Roman" w:cs="Times New Roman"/>
          <w:sz w:val="28"/>
          <w:szCs w:val="28"/>
        </w:rPr>
        <w:t xml:space="preserve">Рішення приймальної комісії, прийняте в межах її компетенції, є підставою для </w:t>
      </w:r>
      <w:r w:rsidR="00AA2EBF" w:rsidRPr="00195C79">
        <w:rPr>
          <w:rFonts w:ascii="Times New Roman" w:hAnsi="Times New Roman" w:cs="Times New Roman"/>
          <w:sz w:val="28"/>
          <w:szCs w:val="28"/>
        </w:rPr>
        <w:t xml:space="preserve">видання </w:t>
      </w:r>
      <w:r w:rsidR="00453648" w:rsidRPr="00195C79">
        <w:rPr>
          <w:rFonts w:ascii="Times New Roman" w:hAnsi="Times New Roman" w:cs="Times New Roman"/>
          <w:sz w:val="28"/>
          <w:szCs w:val="28"/>
        </w:rPr>
        <w:t>відповідного наказу та/або виконання процедур вступної кампанії.</w:t>
      </w:r>
    </w:p>
    <w:p w14:paraId="26981ADB"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278B947E" w14:textId="062F0B51" w:rsidR="00453648"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644779" w:rsidRPr="00195C79">
        <w:rPr>
          <w:rFonts w:ascii="Times New Roman" w:hAnsi="Times New Roman" w:cs="Times New Roman"/>
          <w:sz w:val="28"/>
          <w:szCs w:val="28"/>
        </w:rPr>
        <w:t> </w:t>
      </w:r>
      <w:r w:rsidR="00AA2EBF" w:rsidRPr="00195C79">
        <w:rPr>
          <w:rFonts w:ascii="Times New Roman" w:hAnsi="Times New Roman" w:cs="Times New Roman"/>
          <w:sz w:val="28"/>
          <w:szCs w:val="28"/>
        </w:rPr>
        <w:t>Заклади вищої освіти створюють п</w:t>
      </w:r>
      <w:r w:rsidR="00E04EE9" w:rsidRPr="00195C79">
        <w:rPr>
          <w:rFonts w:ascii="Times New Roman" w:hAnsi="Times New Roman" w:cs="Times New Roman"/>
          <w:sz w:val="28"/>
          <w:szCs w:val="28"/>
        </w:rPr>
        <w:t xml:space="preserve">ри приймальних комісіях </w:t>
      </w:r>
      <w:r w:rsidRPr="00195C79">
        <w:rPr>
          <w:rFonts w:ascii="Times New Roman" w:hAnsi="Times New Roman" w:cs="Times New Roman"/>
          <w:sz w:val="28"/>
          <w:szCs w:val="28"/>
        </w:rPr>
        <w:t xml:space="preserve">консультаційні центри для надання допомоги </w:t>
      </w:r>
      <w:r w:rsidR="00AA2EBF" w:rsidRPr="00195C79">
        <w:rPr>
          <w:rFonts w:ascii="Times New Roman" w:hAnsi="Times New Roman" w:cs="Times New Roman"/>
          <w:sz w:val="28"/>
          <w:szCs w:val="28"/>
        </w:rPr>
        <w:t xml:space="preserve">під час </w:t>
      </w:r>
      <w:r w:rsidRPr="00195C79">
        <w:rPr>
          <w:rFonts w:ascii="Times New Roman" w:hAnsi="Times New Roman" w:cs="Times New Roman"/>
          <w:sz w:val="28"/>
          <w:szCs w:val="28"/>
        </w:rPr>
        <w:t xml:space="preserve">реєстрації електронного кабінету вступника та </w:t>
      </w:r>
      <w:r w:rsidR="00624255" w:rsidRPr="00195C79">
        <w:rPr>
          <w:rFonts w:ascii="Times New Roman" w:hAnsi="Times New Roman" w:cs="Times New Roman"/>
          <w:sz w:val="28"/>
          <w:szCs w:val="28"/>
        </w:rPr>
        <w:t>користуванні ним.</w:t>
      </w:r>
    </w:p>
    <w:p w14:paraId="55D1E230"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30CC5EDF" w14:textId="186F5BDB" w:rsidR="00453648"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644779" w:rsidRPr="00195C79">
        <w:rPr>
          <w:rFonts w:ascii="Times New Roman" w:hAnsi="Times New Roman" w:cs="Times New Roman"/>
          <w:sz w:val="28"/>
          <w:szCs w:val="28"/>
        </w:rPr>
        <w:t> </w:t>
      </w:r>
      <w:r w:rsidRPr="00195C79">
        <w:rPr>
          <w:rFonts w:ascii="Times New Roman" w:hAnsi="Times New Roman" w:cs="Times New Roman"/>
          <w:sz w:val="28"/>
          <w:szCs w:val="28"/>
        </w:rPr>
        <w:t xml:space="preserve">Керівник закладу вищої освіти забезпечує дотримання законодавства України, зокрема цього Порядку, </w:t>
      </w:r>
      <w:r w:rsidR="00172BBC" w:rsidRPr="00195C79">
        <w:rPr>
          <w:rFonts w:ascii="Times New Roman" w:hAnsi="Times New Roman" w:cs="Times New Roman"/>
          <w:sz w:val="28"/>
          <w:szCs w:val="28"/>
        </w:rPr>
        <w:t>п</w:t>
      </w:r>
      <w:r w:rsidRPr="00195C79">
        <w:rPr>
          <w:rFonts w:ascii="Times New Roman" w:hAnsi="Times New Roman" w:cs="Times New Roman"/>
          <w:sz w:val="28"/>
          <w:szCs w:val="28"/>
        </w:rPr>
        <w:t>равил прийому, а також відкритість та прозорість роботи приймальної комісії.</w:t>
      </w:r>
    </w:p>
    <w:p w14:paraId="0323A63F"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2B605FBA"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 У цьому Порядку терміни вжито в таких значеннях:</w:t>
      </w:r>
    </w:p>
    <w:p w14:paraId="2B452213" w14:textId="6E98C1F4"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0" w:name="n24"/>
      <w:bookmarkEnd w:id="0"/>
      <w:r w:rsidRPr="00195C79">
        <w:rPr>
          <w:rFonts w:ascii="Times New Roman" w:hAnsi="Times New Roman" w:cs="Times New Roman"/>
          <w:sz w:val="28"/>
          <w:szCs w:val="28"/>
        </w:rPr>
        <w:t xml:space="preserve">адресне розміщення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надання вступнику рекомендації до зарахування на </w:t>
      </w:r>
      <w:r w:rsidRPr="00195C79">
        <w:rPr>
          <w:rFonts w:ascii="Times New Roman" w:hAnsi="Times New Roman" w:cs="Times New Roman"/>
          <w:sz w:val="28"/>
          <w:szCs w:val="28"/>
        </w:rPr>
        <w:lastRenderedPageBreak/>
        <w:t xml:space="preserve">навчання </w:t>
      </w:r>
      <w:r w:rsidR="009E0CC0" w:rsidRPr="00195C79">
        <w:rPr>
          <w:rFonts w:ascii="Times New Roman" w:hAnsi="Times New Roman" w:cs="Times New Roman"/>
          <w:sz w:val="28"/>
          <w:szCs w:val="28"/>
        </w:rPr>
        <w:t xml:space="preserve">засобами </w:t>
      </w:r>
      <w:r w:rsidR="00776516" w:rsidRPr="00195C79">
        <w:rPr>
          <w:rFonts w:ascii="Times New Roman" w:hAnsi="Times New Roman" w:cs="Times New Roman"/>
          <w:bCs/>
          <w:color w:val="000000"/>
          <w:sz w:val="28"/>
          <w:szCs w:val="28"/>
          <w:lang w:eastAsia="uk-UA"/>
        </w:rPr>
        <w:t>Єдиної державної електронної бази з питань освіти (далі – ЄДЕБО)</w:t>
      </w:r>
      <w:r w:rsidR="005C2DE5">
        <w:rPr>
          <w:rFonts w:ascii="Times New Roman" w:hAnsi="Times New Roman" w:cs="Times New Roman"/>
          <w:bCs/>
          <w:color w:val="000000"/>
          <w:sz w:val="28"/>
          <w:szCs w:val="28"/>
          <w:lang w:eastAsia="uk-UA"/>
        </w:rPr>
        <w:t xml:space="preserve"> </w:t>
      </w:r>
      <w:r w:rsidRPr="00195C79">
        <w:rPr>
          <w:rFonts w:ascii="Times New Roman" w:hAnsi="Times New Roman" w:cs="Times New Roman"/>
          <w:sz w:val="28"/>
          <w:szCs w:val="28"/>
        </w:rPr>
        <w:t xml:space="preserve">на підставі його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w:t>
      </w:r>
    </w:p>
    <w:p w14:paraId="1638F747" w14:textId="760E55D5"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 w:name="n25"/>
      <w:bookmarkEnd w:id="1"/>
      <w:r w:rsidRPr="00195C79">
        <w:rPr>
          <w:rFonts w:ascii="Times New Roman" w:hAnsi="Times New Roman" w:cs="Times New Roman"/>
          <w:sz w:val="28"/>
          <w:szCs w:val="28"/>
        </w:rPr>
        <w:t xml:space="preserve">відкрита конкурсна пропозиція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місць </w:t>
      </w:r>
      <w:r w:rsidR="00646F95">
        <w:rPr>
          <w:rFonts w:ascii="Times New Roman" w:hAnsi="Times New Roman" w:cs="Times New Roman"/>
          <w:sz w:val="28"/>
          <w:szCs w:val="28"/>
        </w:rPr>
        <w:t xml:space="preserve">державного (регіонального) замовлення </w:t>
      </w:r>
      <w:r w:rsidRPr="00195C79">
        <w:rPr>
          <w:rFonts w:ascii="Times New Roman" w:hAnsi="Times New Roman" w:cs="Times New Roman"/>
          <w:sz w:val="28"/>
          <w:szCs w:val="28"/>
        </w:rPr>
        <w:t>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є меншою, ніж кваліфікаційний мінімум державного замовлення;</w:t>
      </w:r>
    </w:p>
    <w:p w14:paraId="22731BC0" w14:textId="1622B1A6"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 w:name="n26"/>
      <w:bookmarkStart w:id="3" w:name="n27"/>
      <w:bookmarkEnd w:id="2"/>
      <w:bookmarkEnd w:id="3"/>
      <w:r w:rsidRPr="00195C79">
        <w:rPr>
          <w:rFonts w:ascii="Times New Roman" w:hAnsi="Times New Roman" w:cs="Times New Roman"/>
          <w:sz w:val="28"/>
          <w:szCs w:val="28"/>
        </w:rPr>
        <w:t xml:space="preserve">вступне випробування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оцінювання підготовленості</w:t>
      </w:r>
      <w:r w:rsidR="004A4FDF" w:rsidRPr="00195C79">
        <w:rPr>
          <w:rFonts w:ascii="Times New Roman" w:hAnsi="Times New Roman" w:cs="Times New Roman"/>
          <w:sz w:val="28"/>
          <w:szCs w:val="28"/>
        </w:rPr>
        <w:t xml:space="preserve"> (результатів навчання)</w:t>
      </w:r>
      <w:r w:rsidRPr="00195C79">
        <w:rPr>
          <w:rFonts w:ascii="Times New Roman" w:hAnsi="Times New Roman" w:cs="Times New Roman"/>
          <w:sz w:val="28"/>
          <w:szCs w:val="28"/>
        </w:rPr>
        <w:t xml:space="preserve"> </w:t>
      </w:r>
      <w:r w:rsidR="00776516" w:rsidRPr="00195C79">
        <w:rPr>
          <w:rFonts w:ascii="Times New Roman" w:hAnsi="Times New Roman" w:cs="Times New Roman"/>
          <w:color w:val="000000"/>
          <w:sz w:val="28"/>
          <w:szCs w:val="28"/>
        </w:rPr>
        <w:t>особи до навчання у закладі вищої освіти</w:t>
      </w:r>
      <w:r w:rsidRPr="00195C79">
        <w:rPr>
          <w:rFonts w:ascii="Times New Roman" w:hAnsi="Times New Roman" w:cs="Times New Roman"/>
          <w:sz w:val="28"/>
          <w:szCs w:val="28"/>
        </w:rPr>
        <w:t xml:space="preserve">, </w:t>
      </w:r>
      <w:r w:rsidR="00274CDB" w:rsidRPr="00195C79">
        <w:rPr>
          <w:rFonts w:ascii="Times New Roman" w:hAnsi="Times New Roman" w:cs="Times New Roman"/>
          <w:sz w:val="28"/>
          <w:szCs w:val="28"/>
        </w:rPr>
        <w:t xml:space="preserve">що </w:t>
      </w:r>
      <w:r w:rsidRPr="00195C79">
        <w:rPr>
          <w:rFonts w:ascii="Times New Roman" w:hAnsi="Times New Roman" w:cs="Times New Roman"/>
          <w:sz w:val="28"/>
          <w:szCs w:val="28"/>
        </w:rPr>
        <w:t xml:space="preserve">відповідно до цього Порядку може проводитися </w:t>
      </w:r>
      <w:r w:rsidR="00274CDB" w:rsidRPr="00195C79">
        <w:rPr>
          <w:rFonts w:ascii="Times New Roman" w:hAnsi="Times New Roman" w:cs="Times New Roman"/>
          <w:sz w:val="28"/>
          <w:szCs w:val="28"/>
        </w:rPr>
        <w:t>як</w:t>
      </w:r>
      <w:r w:rsidRPr="00195C79">
        <w:rPr>
          <w:rFonts w:ascii="Times New Roman" w:hAnsi="Times New Roman" w:cs="Times New Roman"/>
          <w:sz w:val="28"/>
          <w:szCs w:val="28"/>
        </w:rPr>
        <w:t xml:space="preserve"> </w:t>
      </w:r>
      <w:r w:rsidR="00274CDB" w:rsidRPr="00195C79">
        <w:rPr>
          <w:rFonts w:ascii="Times New Roman" w:hAnsi="Times New Roman" w:cs="Times New Roman"/>
          <w:sz w:val="28"/>
          <w:szCs w:val="28"/>
        </w:rPr>
        <w:t xml:space="preserve">зовнішнє оцінювання або </w:t>
      </w:r>
      <w:r w:rsidR="004A4FDF" w:rsidRPr="00195C79">
        <w:rPr>
          <w:rFonts w:ascii="Times New Roman" w:hAnsi="Times New Roman" w:cs="Times New Roman"/>
          <w:sz w:val="28"/>
          <w:szCs w:val="28"/>
        </w:rPr>
        <w:t>як оцінювання</w:t>
      </w:r>
      <w:r w:rsidR="00274CDB" w:rsidRPr="00195C79">
        <w:rPr>
          <w:rFonts w:ascii="Times New Roman" w:hAnsi="Times New Roman" w:cs="Times New Roman"/>
          <w:sz w:val="28"/>
          <w:szCs w:val="28"/>
        </w:rPr>
        <w:t xml:space="preserve"> в закладі вищої освіти</w:t>
      </w:r>
      <w:r w:rsidRPr="00195C79">
        <w:rPr>
          <w:rFonts w:ascii="Times New Roman" w:hAnsi="Times New Roman" w:cs="Times New Roman"/>
          <w:sz w:val="28"/>
          <w:szCs w:val="28"/>
        </w:rPr>
        <w:t xml:space="preserve">, за результатами якого </w:t>
      </w:r>
      <w:r w:rsidR="00494D89"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виставляється позитивна оцінка </w:t>
      </w:r>
      <w:r w:rsidR="008132AE" w:rsidRPr="00195C79">
        <w:rPr>
          <w:rFonts w:ascii="Times New Roman" w:hAnsi="Times New Roman" w:cs="Times New Roman"/>
          <w:sz w:val="28"/>
          <w:szCs w:val="28"/>
        </w:rPr>
        <w:t xml:space="preserve">(результат) </w:t>
      </w:r>
      <w:r w:rsidRPr="00195C79">
        <w:rPr>
          <w:rFonts w:ascii="Times New Roman" w:hAnsi="Times New Roman" w:cs="Times New Roman"/>
          <w:sz w:val="28"/>
          <w:szCs w:val="28"/>
        </w:rPr>
        <w:t>за шкалою 100</w:t>
      </w:r>
      <w:r w:rsidR="001A6ECA">
        <w:rPr>
          <w:rFonts w:ascii="Times New Roman" w:hAnsi="Times New Roman" w:cs="Times New Roman"/>
          <w:sz w:val="28"/>
          <w:szCs w:val="28"/>
        </w:rPr>
        <w:t>–</w:t>
      </w:r>
      <w:r w:rsidRPr="00195C79">
        <w:rPr>
          <w:rFonts w:ascii="Times New Roman" w:hAnsi="Times New Roman" w:cs="Times New Roman"/>
          <w:sz w:val="28"/>
          <w:szCs w:val="28"/>
        </w:rPr>
        <w:t>200 (з кроком не менше ніж в один бал) або ухвалюється рішення про негативну оцінку («незадовільно»)</w:t>
      </w:r>
      <w:r w:rsidR="00494D89" w:rsidRPr="00195C79">
        <w:rPr>
          <w:rFonts w:ascii="Times New Roman" w:hAnsi="Times New Roman" w:cs="Times New Roman"/>
          <w:sz w:val="28"/>
          <w:szCs w:val="28"/>
        </w:rPr>
        <w:t xml:space="preserve"> (крім фахового заліку)</w:t>
      </w:r>
      <w:r w:rsidRPr="00195C79">
        <w:rPr>
          <w:rFonts w:ascii="Times New Roman" w:hAnsi="Times New Roman" w:cs="Times New Roman"/>
          <w:sz w:val="28"/>
          <w:szCs w:val="28"/>
        </w:rPr>
        <w:t>;</w:t>
      </w:r>
    </w:p>
    <w:p w14:paraId="34FC5261" w14:textId="5DA17BD1"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 w:name="n689"/>
      <w:bookmarkStart w:id="5" w:name="n28"/>
      <w:bookmarkEnd w:id="4"/>
      <w:bookmarkEnd w:id="5"/>
      <w:r w:rsidRPr="00195C79">
        <w:rPr>
          <w:rFonts w:ascii="Times New Roman" w:hAnsi="Times New Roman" w:cs="Times New Roman"/>
          <w:sz w:val="28"/>
          <w:szCs w:val="28"/>
        </w:rPr>
        <w:t xml:space="preserve">вступний іспит для іноземців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00673914" w:rsidRPr="00195C79">
        <w:rPr>
          <w:rFonts w:ascii="Times New Roman" w:hAnsi="Times New Roman" w:cs="Times New Roman"/>
          <w:sz w:val="28"/>
          <w:szCs w:val="28"/>
        </w:rPr>
        <w:t xml:space="preserve"> в закладі вищої освіти</w:t>
      </w:r>
      <w:r w:rsidRPr="00195C79">
        <w:rPr>
          <w:rFonts w:ascii="Times New Roman" w:hAnsi="Times New Roman" w:cs="Times New Roman"/>
          <w:sz w:val="28"/>
          <w:szCs w:val="28"/>
        </w:rPr>
        <w:t xml:space="preserve">, яка передбачає </w:t>
      </w:r>
      <w:r w:rsidR="005E4268" w:rsidRPr="00195C79">
        <w:rPr>
          <w:rFonts w:ascii="Times New Roman" w:hAnsi="Times New Roman" w:cs="Times New Roman"/>
          <w:sz w:val="28"/>
          <w:szCs w:val="28"/>
        </w:rPr>
        <w:t xml:space="preserve">письмове або тестове </w:t>
      </w:r>
      <w:r w:rsidRPr="00195C79">
        <w:rPr>
          <w:rFonts w:ascii="Times New Roman" w:hAnsi="Times New Roman" w:cs="Times New Roman"/>
          <w:sz w:val="28"/>
          <w:szCs w:val="28"/>
        </w:rPr>
        <w:t xml:space="preserve">оцінювання </w:t>
      </w:r>
      <w:r w:rsidR="00673914" w:rsidRPr="00195C79">
        <w:rPr>
          <w:rFonts w:ascii="Times New Roman" w:hAnsi="Times New Roman" w:cs="Times New Roman"/>
          <w:sz w:val="28"/>
          <w:szCs w:val="28"/>
        </w:rPr>
        <w:t>рівня підготовленості</w:t>
      </w:r>
      <w:r w:rsidRPr="00195C79">
        <w:rPr>
          <w:rFonts w:ascii="Times New Roman" w:hAnsi="Times New Roman" w:cs="Times New Roman"/>
          <w:sz w:val="28"/>
          <w:szCs w:val="28"/>
        </w:rPr>
        <w:t xml:space="preserve"> вступника з одного або декількох предметів, навчальних дисциплін або спеціальності </w:t>
      </w:r>
      <w:r w:rsidR="00C7383C" w:rsidRPr="00195C79">
        <w:rPr>
          <w:rFonts w:ascii="Times New Roman" w:hAnsi="Times New Roman" w:cs="Times New Roman"/>
          <w:sz w:val="28"/>
          <w:szCs w:val="28"/>
        </w:rPr>
        <w:t xml:space="preserve">чи спеціальностей для міждисциплінарної освітньої програми </w:t>
      </w:r>
      <w:r w:rsidRPr="00195C79">
        <w:rPr>
          <w:rFonts w:ascii="Times New Roman" w:hAnsi="Times New Roman" w:cs="Times New Roman"/>
          <w:sz w:val="28"/>
          <w:szCs w:val="28"/>
        </w:rPr>
        <w:t>(іноземці та особи без громадянства, які складають вступний іспит для іноземців, не складають інших вступних випробувань);</w:t>
      </w:r>
    </w:p>
    <w:p w14:paraId="4EF12938" w14:textId="00BC350B" w:rsidR="00494D89" w:rsidRPr="00195C79" w:rsidRDefault="00C93FAF" w:rsidP="00736C5F">
      <w:pPr>
        <w:widowControl w:val="0"/>
        <w:spacing w:after="0" w:line="240" w:lineRule="auto"/>
        <w:ind w:firstLine="567"/>
        <w:jc w:val="both"/>
        <w:rPr>
          <w:rFonts w:ascii="Times New Roman" w:hAnsi="Times New Roman" w:cs="Times New Roman"/>
          <w:sz w:val="28"/>
          <w:szCs w:val="28"/>
        </w:rPr>
      </w:pPr>
      <w:bookmarkStart w:id="6" w:name="n29"/>
      <w:bookmarkEnd w:id="6"/>
      <w:r w:rsidRPr="00195C79">
        <w:rPr>
          <w:rFonts w:ascii="Times New Roman" w:hAnsi="Times New Roman" w:cs="Times New Roman"/>
          <w:sz w:val="28"/>
          <w:szCs w:val="28"/>
        </w:rPr>
        <w:t>вступний іспит із спеціальності або спеціальностей для міждисциплінарної програми</w:t>
      </w:r>
      <w:r w:rsidR="00494D89" w:rsidRPr="00195C79">
        <w:rPr>
          <w:rFonts w:ascii="Times New Roman" w:hAnsi="Times New Roman" w:cs="Times New Roman"/>
          <w:sz w:val="28"/>
          <w:szCs w:val="28"/>
        </w:rPr>
        <w:t xml:space="preserve"> </w:t>
      </w:r>
      <w:r w:rsidR="001A6ECA">
        <w:rPr>
          <w:rFonts w:ascii="Times New Roman" w:hAnsi="Times New Roman" w:cs="Times New Roman"/>
          <w:sz w:val="28"/>
          <w:szCs w:val="28"/>
        </w:rPr>
        <w:t>–</w:t>
      </w:r>
      <w:r w:rsidR="00494D89"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00494D89" w:rsidRPr="00195C79">
        <w:rPr>
          <w:rFonts w:ascii="Times New Roman" w:hAnsi="Times New Roman" w:cs="Times New Roman"/>
          <w:sz w:val="28"/>
          <w:szCs w:val="28"/>
        </w:rPr>
        <w:t xml:space="preserve"> в закладі вищої освіти, що передбачає </w:t>
      </w:r>
      <w:r w:rsidR="004A4FDF" w:rsidRPr="00195C79">
        <w:rPr>
          <w:rFonts w:ascii="Times New Roman" w:hAnsi="Times New Roman" w:cs="Times New Roman"/>
          <w:sz w:val="28"/>
          <w:szCs w:val="28"/>
        </w:rPr>
        <w:t xml:space="preserve">оцінювання </w:t>
      </w:r>
      <w:r w:rsidR="00494D89" w:rsidRPr="00195C79">
        <w:rPr>
          <w:rFonts w:ascii="Times New Roman" w:hAnsi="Times New Roman" w:cs="Times New Roman"/>
          <w:sz w:val="28"/>
          <w:szCs w:val="28"/>
        </w:rPr>
        <w:t xml:space="preserve">здобутих раніше </w:t>
      </w:r>
      <w:proofErr w:type="spellStart"/>
      <w:r w:rsidR="004A4FDF" w:rsidRPr="00195C79">
        <w:rPr>
          <w:rFonts w:ascii="Times New Roman" w:hAnsi="Times New Roman" w:cs="Times New Roman"/>
          <w:sz w:val="28"/>
          <w:szCs w:val="28"/>
        </w:rPr>
        <w:t>компетентностей</w:t>
      </w:r>
      <w:proofErr w:type="spellEnd"/>
      <w:r w:rsidR="004A4FDF" w:rsidRPr="00195C79">
        <w:rPr>
          <w:rFonts w:ascii="Times New Roman" w:hAnsi="Times New Roman" w:cs="Times New Roman"/>
          <w:sz w:val="28"/>
          <w:szCs w:val="28"/>
        </w:rPr>
        <w:t xml:space="preserve"> (</w:t>
      </w:r>
      <w:r w:rsidR="00494D89" w:rsidRPr="00195C79">
        <w:rPr>
          <w:rFonts w:ascii="Times New Roman" w:hAnsi="Times New Roman" w:cs="Times New Roman"/>
          <w:sz w:val="28"/>
          <w:szCs w:val="28"/>
        </w:rPr>
        <w:t>результатів навчання</w:t>
      </w:r>
      <w:r w:rsidR="004A4FDF" w:rsidRPr="00195C79">
        <w:rPr>
          <w:rFonts w:ascii="Times New Roman" w:hAnsi="Times New Roman" w:cs="Times New Roman"/>
          <w:sz w:val="28"/>
          <w:szCs w:val="28"/>
        </w:rPr>
        <w:t>)</w:t>
      </w:r>
      <w:r w:rsidR="00494D89" w:rsidRPr="00195C79">
        <w:rPr>
          <w:rFonts w:ascii="Times New Roman" w:hAnsi="Times New Roman" w:cs="Times New Roman"/>
          <w:sz w:val="28"/>
          <w:szCs w:val="28"/>
        </w:rPr>
        <w:t xml:space="preserve"> в обсязі стандарту вищої освіти другого (магістерського) рівня з відповідної спеціальності (спеціальностей), необхідних для опанування освітньої програми третього (</w:t>
      </w:r>
      <w:proofErr w:type="spellStart"/>
      <w:r w:rsidR="00494D89" w:rsidRPr="00195C79">
        <w:rPr>
          <w:rFonts w:ascii="Times New Roman" w:hAnsi="Times New Roman" w:cs="Times New Roman"/>
          <w:sz w:val="28"/>
          <w:szCs w:val="28"/>
        </w:rPr>
        <w:t>освітньо</w:t>
      </w:r>
      <w:proofErr w:type="spellEnd"/>
      <w:r w:rsidR="00494D89" w:rsidRPr="00195C79">
        <w:rPr>
          <w:rFonts w:ascii="Times New Roman" w:hAnsi="Times New Roman" w:cs="Times New Roman"/>
          <w:sz w:val="28"/>
          <w:szCs w:val="28"/>
        </w:rPr>
        <w:t xml:space="preserve">-наукового, </w:t>
      </w:r>
      <w:proofErr w:type="spellStart"/>
      <w:r w:rsidR="00494D89" w:rsidRPr="00195C79">
        <w:rPr>
          <w:rFonts w:ascii="Times New Roman" w:hAnsi="Times New Roman" w:cs="Times New Roman"/>
          <w:sz w:val="28"/>
          <w:szCs w:val="28"/>
        </w:rPr>
        <w:t>освітньо</w:t>
      </w:r>
      <w:proofErr w:type="spellEnd"/>
      <w:r w:rsidR="00494D89" w:rsidRPr="00195C79">
        <w:rPr>
          <w:rFonts w:ascii="Times New Roman" w:hAnsi="Times New Roman" w:cs="Times New Roman"/>
          <w:sz w:val="28"/>
          <w:szCs w:val="28"/>
        </w:rPr>
        <w:t>-творчого) рівня вищої освіти;</w:t>
      </w:r>
    </w:p>
    <w:p w14:paraId="14C7209A" w14:textId="6F50854D"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особа, яка зареєструвала електронний кабінет вступника та/або подала заяву(и) про допуск до участі в конкурсному відборі на одну (декілька) конкурсних пропозицій;</w:t>
      </w:r>
    </w:p>
    <w:p w14:paraId="363A683F" w14:textId="4EEC9D92" w:rsidR="00624255" w:rsidRPr="00195C79" w:rsidRDefault="00624255" w:rsidP="00736C5F">
      <w:pPr>
        <w:widowControl w:val="0"/>
        <w:spacing w:after="0" w:line="240" w:lineRule="auto"/>
        <w:ind w:firstLine="567"/>
        <w:jc w:val="both"/>
        <w:rPr>
          <w:rFonts w:ascii="Times New Roman" w:hAnsi="Times New Roman" w:cs="Times New Roman"/>
          <w:sz w:val="28"/>
          <w:szCs w:val="28"/>
        </w:rPr>
      </w:pPr>
      <w:bookmarkStart w:id="7" w:name="n30"/>
      <w:bookmarkStart w:id="8" w:name="n31"/>
      <w:bookmarkStart w:id="9" w:name="n33"/>
      <w:bookmarkEnd w:id="7"/>
      <w:bookmarkEnd w:id="8"/>
      <w:bookmarkEnd w:id="9"/>
      <w:r w:rsidRPr="00195C79">
        <w:rPr>
          <w:rFonts w:ascii="Times New Roman" w:hAnsi="Times New Roman" w:cs="Times New Roman"/>
          <w:sz w:val="28"/>
          <w:szCs w:val="28"/>
        </w:rPr>
        <w:t xml:space="preserve">електронний кабінет вступника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вебсторінка</w:t>
      </w:r>
      <w:proofErr w:type="spellEnd"/>
      <w:r w:rsidRPr="00195C79">
        <w:rPr>
          <w:rFonts w:ascii="Times New Roman" w:hAnsi="Times New Roman" w:cs="Times New Roman"/>
          <w:sz w:val="28"/>
          <w:szCs w:val="28"/>
        </w:rPr>
        <w:t xml:space="preserve"> на вебсайті </w:t>
      </w:r>
      <w:proofErr w:type="spellStart"/>
      <w:r w:rsidRPr="00195C79">
        <w:rPr>
          <w:rFonts w:ascii="Times New Roman" w:hAnsi="Times New Roman" w:cs="Times New Roman"/>
          <w:sz w:val="28"/>
          <w:szCs w:val="28"/>
        </w:rPr>
        <w:t>ЄДЕБО</w:t>
      </w:r>
      <w:proofErr w:type="spellEnd"/>
      <w:r w:rsidRPr="00195C79">
        <w:rPr>
          <w:rFonts w:ascii="Times New Roman" w:hAnsi="Times New Roman" w:cs="Times New Roman"/>
          <w:sz w:val="28"/>
          <w:szCs w:val="28"/>
        </w:rPr>
        <w:t xml:space="preserve"> (https://vstup.edbo.gov.ua/), за допомогою якої вступник може подавати заяви та документи на у</w:t>
      </w:r>
      <w:r w:rsidR="009F1F29">
        <w:rPr>
          <w:rFonts w:ascii="Times New Roman" w:hAnsi="Times New Roman" w:cs="Times New Roman"/>
          <w:sz w:val="28"/>
          <w:szCs w:val="28"/>
        </w:rPr>
        <w:t>часть у вступних випробуваннях у</w:t>
      </w:r>
      <w:r w:rsidRPr="00195C79">
        <w:rPr>
          <w:rFonts w:ascii="Times New Roman" w:hAnsi="Times New Roman" w:cs="Times New Roman"/>
          <w:sz w:val="28"/>
          <w:szCs w:val="28"/>
        </w:rPr>
        <w:t xml:space="preserve"> закладі вищої освіти та про допуск до конкурсного відбору в електронній формі, контролювати їх статус, отримувати інформацію від закладу вищої освіти та адміністратора ЄДЕБО, підтверджувати вибір місця навчання</w:t>
      </w:r>
      <w:r w:rsidR="00D31D98" w:rsidRPr="00195C79">
        <w:rPr>
          <w:rFonts w:ascii="Times New Roman" w:hAnsi="Times New Roman" w:cs="Times New Roman"/>
          <w:sz w:val="28"/>
          <w:szCs w:val="28"/>
        </w:rPr>
        <w:t xml:space="preserve">, </w:t>
      </w:r>
      <w:r w:rsidR="00D31D98" w:rsidRPr="00195C79">
        <w:rPr>
          <w:rFonts w:ascii="Times New Roman" w:hAnsi="Times New Roman" w:cs="Times New Roman"/>
          <w:bCs/>
          <w:sz w:val="28"/>
          <w:szCs w:val="28"/>
        </w:rPr>
        <w:t>укладати договір про навчання, договір (контракт) між закладом вищої освіти та фізичною (юридичною) особою, яка замовляє платну освітню послугу, вносити дані про номер облікового запису в Єдиному державному реєстрі призовників, військовозобов’язаних та ре</w:t>
      </w:r>
      <w:r w:rsidR="001A6ECA">
        <w:rPr>
          <w:rFonts w:ascii="Times New Roman" w:hAnsi="Times New Roman" w:cs="Times New Roman"/>
          <w:bCs/>
          <w:sz w:val="28"/>
          <w:szCs w:val="28"/>
        </w:rPr>
        <w:t>зервістів, та QR код військово-</w:t>
      </w:r>
      <w:r w:rsidR="00D31D98" w:rsidRPr="00195C79">
        <w:rPr>
          <w:rFonts w:ascii="Times New Roman" w:hAnsi="Times New Roman" w:cs="Times New Roman"/>
          <w:bCs/>
          <w:sz w:val="28"/>
          <w:szCs w:val="28"/>
        </w:rPr>
        <w:t>облікового документа</w:t>
      </w:r>
      <w:r w:rsidRPr="00195C79">
        <w:rPr>
          <w:rFonts w:ascii="Times New Roman" w:hAnsi="Times New Roman" w:cs="Times New Roman"/>
          <w:sz w:val="28"/>
          <w:szCs w:val="28"/>
        </w:rPr>
        <w:t>;</w:t>
      </w:r>
    </w:p>
    <w:p w14:paraId="3111B4A3" w14:textId="0115DF10" w:rsidR="00D31D98" w:rsidRPr="00195C79" w:rsidRDefault="00D31D9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єдине вступне випробування (далі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ЄВВ)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зовнішнього оцінювання підготовленості особи з методології наукових досліджень для здобуття третього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 xml:space="preserve">-наукового,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-творчого) рівня вищої освіти;</w:t>
      </w:r>
    </w:p>
    <w:p w14:paraId="79BE0A7B" w14:textId="2751531E"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єдине фахове вступне випробування (далі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ЄФВВ)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r w:rsidR="004027AE" w:rsidRPr="00195C79">
        <w:rPr>
          <w:rFonts w:ascii="Times New Roman" w:hAnsi="Times New Roman" w:cs="Times New Roman"/>
          <w:sz w:val="28"/>
          <w:szCs w:val="28"/>
        </w:rPr>
        <w:t xml:space="preserve">форма зовнішнього </w:t>
      </w:r>
      <w:r w:rsidR="004027AE" w:rsidRPr="00195C79">
        <w:rPr>
          <w:rFonts w:ascii="Times New Roman" w:hAnsi="Times New Roman" w:cs="Times New Roman"/>
          <w:sz w:val="28"/>
          <w:szCs w:val="28"/>
        </w:rPr>
        <w:lastRenderedPageBreak/>
        <w:t xml:space="preserve">оцінювання підготовленості </w:t>
      </w:r>
      <w:r w:rsidR="00D31D98" w:rsidRPr="00195C79">
        <w:rPr>
          <w:rFonts w:ascii="Times New Roman" w:hAnsi="Times New Roman" w:cs="Times New Roman"/>
          <w:sz w:val="28"/>
          <w:szCs w:val="28"/>
        </w:rPr>
        <w:t xml:space="preserve">особи </w:t>
      </w:r>
      <w:r w:rsidR="004027AE" w:rsidRPr="00195C79">
        <w:rPr>
          <w:rFonts w:ascii="Times New Roman" w:hAnsi="Times New Roman" w:cs="Times New Roman"/>
          <w:sz w:val="28"/>
          <w:szCs w:val="28"/>
        </w:rPr>
        <w:t>з певно</w:t>
      </w:r>
      <w:r w:rsidR="00C05156" w:rsidRPr="00195C79">
        <w:rPr>
          <w:rFonts w:ascii="Times New Roman" w:hAnsi="Times New Roman" w:cs="Times New Roman"/>
          <w:sz w:val="28"/>
          <w:szCs w:val="28"/>
        </w:rPr>
        <w:t>го</w:t>
      </w:r>
      <w:r w:rsidR="004027AE" w:rsidRPr="00195C79">
        <w:rPr>
          <w:rFonts w:ascii="Times New Roman" w:hAnsi="Times New Roman" w:cs="Times New Roman"/>
          <w:sz w:val="28"/>
          <w:szCs w:val="28"/>
        </w:rPr>
        <w:t xml:space="preserve"> </w:t>
      </w:r>
      <w:r w:rsidR="00C05156" w:rsidRPr="00195C79">
        <w:rPr>
          <w:rFonts w:ascii="Times New Roman" w:hAnsi="Times New Roman" w:cs="Times New Roman"/>
          <w:sz w:val="28"/>
          <w:szCs w:val="28"/>
        </w:rPr>
        <w:t xml:space="preserve">предметного тесту </w:t>
      </w:r>
      <w:r w:rsidR="00D31D98" w:rsidRPr="00195C79">
        <w:rPr>
          <w:rFonts w:ascii="Times New Roman" w:hAnsi="Times New Roman" w:cs="Times New Roman"/>
          <w:sz w:val="28"/>
          <w:szCs w:val="28"/>
        </w:rPr>
        <w:t xml:space="preserve">для вступу на навчання </w:t>
      </w:r>
      <w:r w:rsidR="004027AE" w:rsidRPr="00195C79">
        <w:rPr>
          <w:rFonts w:ascii="Times New Roman" w:hAnsi="Times New Roman" w:cs="Times New Roman"/>
          <w:sz w:val="28"/>
          <w:szCs w:val="28"/>
        </w:rPr>
        <w:t>для здобуття другого (магістерського) рівня вищої освіти</w:t>
      </w:r>
      <w:r w:rsidRPr="00195C79">
        <w:rPr>
          <w:rFonts w:ascii="Times New Roman" w:hAnsi="Times New Roman" w:cs="Times New Roman"/>
          <w:sz w:val="28"/>
          <w:szCs w:val="28"/>
        </w:rPr>
        <w:t>;</w:t>
      </w:r>
    </w:p>
    <w:p w14:paraId="786912F0" w14:textId="0A4D9554"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0" w:name="n34"/>
      <w:bookmarkStart w:id="11" w:name="n35"/>
      <w:bookmarkEnd w:id="10"/>
      <w:bookmarkEnd w:id="11"/>
      <w:r w:rsidRPr="00195C79">
        <w:rPr>
          <w:rFonts w:ascii="Times New Roman" w:hAnsi="Times New Roman" w:cs="Times New Roman"/>
          <w:sz w:val="28"/>
          <w:szCs w:val="28"/>
        </w:rPr>
        <w:t xml:space="preserve">єдиний вступний іспит (далі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ЄВІ)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4027AE" w:rsidRPr="00195C79">
        <w:rPr>
          <w:rFonts w:ascii="Times New Roman" w:hAnsi="Times New Roman" w:cs="Times New Roman"/>
          <w:sz w:val="28"/>
          <w:szCs w:val="28"/>
        </w:rPr>
        <w:t>зовнішнього оцінювання підготовленості вступника</w:t>
      </w:r>
      <w:r w:rsidR="008A5888" w:rsidRPr="00195C79">
        <w:rPr>
          <w:rFonts w:ascii="Times New Roman" w:hAnsi="Times New Roman" w:cs="Times New Roman"/>
          <w:sz w:val="28"/>
          <w:szCs w:val="28"/>
        </w:rPr>
        <w:t xml:space="preserve"> для здобуття другого (магістерського) або третього (</w:t>
      </w:r>
      <w:proofErr w:type="spellStart"/>
      <w:r w:rsidR="008A5888" w:rsidRPr="00195C79">
        <w:rPr>
          <w:rFonts w:ascii="Times New Roman" w:hAnsi="Times New Roman" w:cs="Times New Roman"/>
          <w:sz w:val="28"/>
          <w:szCs w:val="28"/>
        </w:rPr>
        <w:t>освітньо</w:t>
      </w:r>
      <w:proofErr w:type="spellEnd"/>
      <w:r w:rsidR="008A5888" w:rsidRPr="00195C79">
        <w:rPr>
          <w:rFonts w:ascii="Times New Roman" w:hAnsi="Times New Roman" w:cs="Times New Roman"/>
          <w:sz w:val="28"/>
          <w:szCs w:val="28"/>
        </w:rPr>
        <w:t xml:space="preserve">-наукового, </w:t>
      </w:r>
      <w:proofErr w:type="spellStart"/>
      <w:r w:rsidR="008A5888" w:rsidRPr="00195C79">
        <w:rPr>
          <w:rFonts w:ascii="Times New Roman" w:hAnsi="Times New Roman" w:cs="Times New Roman"/>
          <w:sz w:val="28"/>
          <w:szCs w:val="28"/>
        </w:rPr>
        <w:t>освітньо</w:t>
      </w:r>
      <w:proofErr w:type="spellEnd"/>
      <w:r w:rsidR="008A5888" w:rsidRPr="00195C79">
        <w:rPr>
          <w:rFonts w:ascii="Times New Roman" w:hAnsi="Times New Roman" w:cs="Times New Roman"/>
          <w:sz w:val="28"/>
          <w:szCs w:val="28"/>
        </w:rPr>
        <w:t>-тво</w:t>
      </w:r>
      <w:r w:rsidR="00994564" w:rsidRPr="00195C79">
        <w:rPr>
          <w:rFonts w:ascii="Times New Roman" w:hAnsi="Times New Roman" w:cs="Times New Roman"/>
          <w:sz w:val="28"/>
          <w:szCs w:val="28"/>
        </w:rPr>
        <w:t>р</w:t>
      </w:r>
      <w:r w:rsidR="008A5888" w:rsidRPr="00195C79">
        <w:rPr>
          <w:rFonts w:ascii="Times New Roman" w:hAnsi="Times New Roman" w:cs="Times New Roman"/>
          <w:sz w:val="28"/>
          <w:szCs w:val="28"/>
        </w:rPr>
        <w:t>чого) рівня вищої освіти</w:t>
      </w:r>
      <w:r w:rsidRPr="00195C79">
        <w:rPr>
          <w:rFonts w:ascii="Times New Roman" w:hAnsi="Times New Roman" w:cs="Times New Roman"/>
          <w:sz w:val="28"/>
          <w:szCs w:val="28"/>
        </w:rPr>
        <w:t xml:space="preserve">, яка поєднує тест загальної навчальної компетентності та тест з іноземної </w:t>
      </w:r>
      <w:r w:rsidR="004027AE" w:rsidRPr="00195C79">
        <w:rPr>
          <w:rFonts w:ascii="Times New Roman" w:hAnsi="Times New Roman" w:cs="Times New Roman"/>
          <w:sz w:val="28"/>
          <w:szCs w:val="28"/>
        </w:rPr>
        <w:t xml:space="preserve">(англійської, німецької, французької, іспанської на вибір вступника) </w:t>
      </w:r>
      <w:r w:rsidRPr="00195C79">
        <w:rPr>
          <w:rFonts w:ascii="Times New Roman" w:hAnsi="Times New Roman" w:cs="Times New Roman"/>
          <w:sz w:val="28"/>
          <w:szCs w:val="28"/>
        </w:rPr>
        <w:t>мови;</w:t>
      </w:r>
    </w:p>
    <w:p w14:paraId="720872ED" w14:textId="423FCD2F" w:rsidR="00EA6929" w:rsidRPr="00195C79" w:rsidRDefault="00EA6929" w:rsidP="00736C5F">
      <w:pPr>
        <w:widowControl w:val="0"/>
        <w:spacing w:after="0" w:line="240" w:lineRule="auto"/>
        <w:ind w:firstLine="567"/>
        <w:jc w:val="both"/>
        <w:rPr>
          <w:rFonts w:ascii="Times New Roman" w:hAnsi="Times New Roman" w:cs="Times New Roman"/>
          <w:sz w:val="28"/>
          <w:szCs w:val="28"/>
        </w:rPr>
      </w:pPr>
      <w:bookmarkStart w:id="12" w:name="n36"/>
      <w:bookmarkEnd w:id="12"/>
      <w:r w:rsidRPr="00195C79">
        <w:rPr>
          <w:rFonts w:ascii="Times New Roman" w:hAnsi="Times New Roman" w:cs="Times New Roman"/>
          <w:sz w:val="28"/>
          <w:szCs w:val="28"/>
        </w:rPr>
        <w:t xml:space="preserve">загальний обсяг державного (регіонального) замовлення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r w:rsidR="00ED72E9" w:rsidRPr="00195C79">
        <w:rPr>
          <w:rFonts w:ascii="Times New Roman" w:hAnsi="Times New Roman" w:cs="Times New Roman"/>
          <w:color w:val="000000"/>
          <w:sz w:val="28"/>
          <w:szCs w:val="28"/>
        </w:rPr>
        <w:t>максимальна кількість місць державного (регіонального) замовлення, на які може бути надана рекомендація для зарахування на фіксовану конкурсну пропозицію</w:t>
      </w:r>
      <w:r w:rsidRPr="00195C79">
        <w:rPr>
          <w:rFonts w:ascii="Times New Roman" w:hAnsi="Times New Roman" w:cs="Times New Roman"/>
          <w:sz w:val="28"/>
          <w:szCs w:val="28"/>
        </w:rPr>
        <w:t>;</w:t>
      </w:r>
    </w:p>
    <w:p w14:paraId="492DE41C" w14:textId="5CB156FD"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кваліфікаційний мінімум державного замовлення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r w:rsidR="00C5618A" w:rsidRPr="00195C79">
        <w:rPr>
          <w:rFonts w:ascii="Times New Roman" w:hAnsi="Times New Roman" w:cs="Times New Roman"/>
          <w:color w:val="000000"/>
          <w:sz w:val="28"/>
          <w:szCs w:val="28"/>
        </w:rPr>
        <w:t>мінімальна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00FD2D01" w:rsidRPr="00195C79">
        <w:rPr>
          <w:rFonts w:ascii="Times New Roman" w:hAnsi="Times New Roman" w:cs="Times New Roman"/>
          <w:sz w:val="28"/>
          <w:szCs w:val="28"/>
        </w:rPr>
        <w:t>, або рекомендації не будуть надані взагалі</w:t>
      </w:r>
      <w:r w:rsidR="00C5618A" w:rsidRPr="00195C79">
        <w:rPr>
          <w:rFonts w:ascii="Times New Roman" w:hAnsi="Times New Roman" w:cs="Times New Roman"/>
          <w:color w:val="000000"/>
          <w:sz w:val="28"/>
          <w:szCs w:val="28"/>
          <w:lang w:eastAsia="uk-UA"/>
        </w:rPr>
        <w:t xml:space="preserve">, </w:t>
      </w:r>
      <w:r w:rsidR="00C5618A" w:rsidRPr="00195C79">
        <w:rPr>
          <w:rFonts w:ascii="Times New Roman" w:hAnsi="Times New Roman" w:cs="Times New Roman"/>
          <w:bCs/>
          <w:color w:val="000000"/>
          <w:sz w:val="28"/>
          <w:szCs w:val="28"/>
          <w:lang w:eastAsia="uk-UA"/>
        </w:rPr>
        <w:t>якщо кількість осіб, які можуть бути рекомендовані до зарахування під час адресного розміщення місць</w:t>
      </w:r>
      <w:r w:rsidR="00646F95">
        <w:rPr>
          <w:rFonts w:ascii="Times New Roman" w:hAnsi="Times New Roman" w:cs="Times New Roman"/>
          <w:bCs/>
          <w:color w:val="000000"/>
          <w:sz w:val="28"/>
          <w:szCs w:val="28"/>
          <w:lang w:eastAsia="uk-UA"/>
        </w:rPr>
        <w:t xml:space="preserve"> </w:t>
      </w:r>
      <w:r w:rsidR="00646F95">
        <w:rPr>
          <w:rFonts w:ascii="Times New Roman" w:hAnsi="Times New Roman" w:cs="Times New Roman"/>
          <w:sz w:val="28"/>
          <w:szCs w:val="28"/>
        </w:rPr>
        <w:t>державного замовлення</w:t>
      </w:r>
      <w:r w:rsidR="00C5618A" w:rsidRPr="00195C79">
        <w:rPr>
          <w:rFonts w:ascii="Times New Roman" w:hAnsi="Times New Roman" w:cs="Times New Roman"/>
          <w:bCs/>
          <w:color w:val="000000"/>
          <w:sz w:val="28"/>
          <w:szCs w:val="28"/>
          <w:lang w:eastAsia="uk-UA"/>
        </w:rPr>
        <w:t>, є меншою, ніж кваліфікаційний мінімум державного замовлення</w:t>
      </w:r>
      <w:r w:rsidRPr="00195C79">
        <w:rPr>
          <w:rFonts w:ascii="Times New Roman" w:hAnsi="Times New Roman" w:cs="Times New Roman"/>
          <w:sz w:val="28"/>
          <w:szCs w:val="28"/>
        </w:rPr>
        <w:t>;</w:t>
      </w:r>
    </w:p>
    <w:p w14:paraId="0094E350" w14:textId="25E75F8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3" w:name="n37"/>
      <w:bookmarkEnd w:id="13"/>
      <w:r w:rsidRPr="00195C79">
        <w:rPr>
          <w:rFonts w:ascii="Times New Roman" w:hAnsi="Times New Roman" w:cs="Times New Roman"/>
          <w:sz w:val="28"/>
          <w:szCs w:val="28"/>
        </w:rPr>
        <w:t xml:space="preserve">квота для іноземців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визначена кількість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яка використовується для прийому вступників з числа:</w:t>
      </w:r>
    </w:p>
    <w:p w14:paraId="6AE11F12"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4" w:name="n38"/>
      <w:bookmarkEnd w:id="14"/>
      <w:r w:rsidRPr="00195C79">
        <w:rPr>
          <w:rFonts w:ascii="Times New Roman" w:hAnsi="Times New Roman" w:cs="Times New Roman"/>
          <w:sz w:val="28"/>
          <w:szCs w:val="28"/>
        </w:rPr>
        <w:t>іноземців, які прибувають на навчання відповідно до міжнародних договорів України;</w:t>
      </w:r>
    </w:p>
    <w:p w14:paraId="5971D96B"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5" w:name="n39"/>
      <w:bookmarkEnd w:id="15"/>
      <w:r w:rsidRPr="00195C79">
        <w:rPr>
          <w:rFonts w:ascii="Times New Roman" w:hAnsi="Times New Roman" w:cs="Times New Roman"/>
          <w:sz w:val="28"/>
          <w:szCs w:val="28"/>
        </w:rPr>
        <w:t>осіб з посвідченням закордонного українця, які не проживають постійно в Україні;</w:t>
      </w:r>
    </w:p>
    <w:p w14:paraId="7FAEC831" w14:textId="773FDD56"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6" w:name="n40"/>
      <w:bookmarkEnd w:id="16"/>
      <w:r w:rsidRPr="00195C79">
        <w:rPr>
          <w:rFonts w:ascii="Times New Roman" w:hAnsi="Times New Roman" w:cs="Times New Roman"/>
          <w:sz w:val="28"/>
          <w:szCs w:val="28"/>
        </w:rPr>
        <w:t>квота</w:t>
      </w:r>
      <w:r w:rsidR="007B1186" w:rsidRPr="00195C79">
        <w:rPr>
          <w:rFonts w:ascii="Times New Roman" w:hAnsi="Times New Roman" w:cs="Times New Roman"/>
          <w:sz w:val="28"/>
          <w:szCs w:val="28"/>
        </w:rPr>
        <w:t>-</w:t>
      </w:r>
      <w:r w:rsidRPr="00195C79">
        <w:rPr>
          <w:rFonts w:ascii="Times New Roman" w:hAnsi="Times New Roman" w:cs="Times New Roman"/>
          <w:sz w:val="28"/>
          <w:szCs w:val="28"/>
        </w:rPr>
        <w:t xml:space="preserve">1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визначена частина максимального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(для відкритих конкурсних пропозицій) або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(для фіксованих конкурсних пропозицій), яка може бути використана для прийому вступників на основі </w:t>
      </w:r>
      <w:r w:rsidR="00C5618A" w:rsidRPr="00195C79">
        <w:rPr>
          <w:rFonts w:ascii="Times New Roman" w:hAnsi="Times New Roman" w:cs="Times New Roman"/>
          <w:bCs/>
          <w:color w:val="000000"/>
          <w:sz w:val="28"/>
          <w:szCs w:val="28"/>
          <w:lang w:eastAsia="uk-UA"/>
        </w:rPr>
        <w:t xml:space="preserve">третього рівня повної загальної середньої освіти (далі </w:t>
      </w:r>
      <w:r w:rsidR="001A6ECA">
        <w:rPr>
          <w:rFonts w:ascii="Times New Roman" w:hAnsi="Times New Roman" w:cs="Times New Roman"/>
          <w:bCs/>
          <w:color w:val="000000"/>
          <w:sz w:val="28"/>
          <w:szCs w:val="28"/>
          <w:lang w:eastAsia="uk-UA"/>
        </w:rPr>
        <w:t>–</w:t>
      </w:r>
      <w:r w:rsidR="00C5618A" w:rsidRPr="00195C79">
        <w:rPr>
          <w:rFonts w:ascii="Times New Roman" w:hAnsi="Times New Roman" w:cs="Times New Roman"/>
          <w:bCs/>
          <w:color w:val="000000"/>
          <w:sz w:val="28"/>
          <w:szCs w:val="28"/>
          <w:lang w:eastAsia="uk-UA"/>
        </w:rPr>
        <w:t xml:space="preserve"> ПЗСО)</w:t>
      </w:r>
      <w:r w:rsidR="00C5618A" w:rsidRPr="00195C79">
        <w:rPr>
          <w:rFonts w:ascii="Times New Roman" w:hAnsi="Times New Roman" w:cs="Times New Roman"/>
          <w:color w:val="000000"/>
          <w:sz w:val="28"/>
          <w:szCs w:val="28"/>
          <w:lang w:eastAsia="uk-UA"/>
        </w:rPr>
        <w:t xml:space="preserve"> та </w:t>
      </w:r>
      <w:r w:rsidR="00C5618A" w:rsidRPr="00195C79">
        <w:rPr>
          <w:rFonts w:ascii="Times New Roman" w:hAnsi="Times New Roman" w:cs="Times New Roman"/>
          <w:bCs/>
          <w:color w:val="000000"/>
          <w:sz w:val="28"/>
          <w:szCs w:val="28"/>
          <w:lang w:eastAsia="uk-UA"/>
        </w:rPr>
        <w:t xml:space="preserve">освітньо-професійного ступеня фахового молодшого бакалавра, освітньо-кваліфікаційного рівня молодшого спеціаліста, освітнього ступеня молодшого бакалавра (далі </w:t>
      </w:r>
      <w:r w:rsidR="001A6ECA">
        <w:rPr>
          <w:rFonts w:ascii="Times New Roman" w:hAnsi="Times New Roman" w:cs="Times New Roman"/>
          <w:bCs/>
          <w:color w:val="000000"/>
          <w:sz w:val="28"/>
          <w:szCs w:val="28"/>
          <w:lang w:eastAsia="uk-UA"/>
        </w:rPr>
        <w:t>–</w:t>
      </w:r>
      <w:r w:rsidR="00C5618A" w:rsidRPr="00195C79">
        <w:rPr>
          <w:rFonts w:ascii="Times New Roman" w:hAnsi="Times New Roman" w:cs="Times New Roman"/>
          <w:bCs/>
          <w:color w:val="000000"/>
          <w:sz w:val="28"/>
          <w:szCs w:val="28"/>
          <w:lang w:eastAsia="uk-UA"/>
        </w:rPr>
        <w:t xml:space="preserve"> НРК5)</w:t>
      </w:r>
      <w:r w:rsidRPr="00195C79">
        <w:rPr>
          <w:rFonts w:ascii="Times New Roman" w:hAnsi="Times New Roman" w:cs="Times New Roman"/>
          <w:sz w:val="28"/>
          <w:szCs w:val="28"/>
        </w:rPr>
        <w:t xml:space="preserve">, що мають право на спеціальні умови </w:t>
      </w:r>
      <w:r w:rsidR="00957C2C" w:rsidRPr="00195C79">
        <w:rPr>
          <w:rFonts w:ascii="Times New Roman" w:hAnsi="Times New Roman" w:cs="Times New Roman"/>
          <w:sz w:val="28"/>
          <w:szCs w:val="28"/>
        </w:rPr>
        <w:t>прийому на навчання за державним або регіональним замовленням у</w:t>
      </w:r>
      <w:r w:rsidRPr="00195C79">
        <w:rPr>
          <w:rFonts w:ascii="Times New Roman" w:hAnsi="Times New Roman" w:cs="Times New Roman"/>
          <w:sz w:val="28"/>
          <w:szCs w:val="28"/>
        </w:rPr>
        <w:t xml:space="preserve"> визначених </w:t>
      </w:r>
      <w:r w:rsidR="00957C2C" w:rsidRPr="00195C79">
        <w:rPr>
          <w:rFonts w:ascii="Times New Roman" w:hAnsi="Times New Roman" w:cs="Times New Roman"/>
          <w:sz w:val="28"/>
          <w:szCs w:val="28"/>
        </w:rPr>
        <w:t xml:space="preserve">цим </w:t>
      </w:r>
      <w:r w:rsidRPr="00195C79">
        <w:rPr>
          <w:rFonts w:ascii="Times New Roman" w:hAnsi="Times New Roman" w:cs="Times New Roman"/>
          <w:sz w:val="28"/>
          <w:szCs w:val="28"/>
        </w:rPr>
        <w:t>Порядком випадках (крім осіб, які мають право на квоту</w:t>
      </w:r>
      <w:r w:rsidR="00994564" w:rsidRPr="00195C79">
        <w:rPr>
          <w:rFonts w:ascii="Times New Roman" w:hAnsi="Times New Roman" w:cs="Times New Roman"/>
          <w:sz w:val="28"/>
          <w:szCs w:val="28"/>
        </w:rPr>
        <w:t>-</w:t>
      </w:r>
      <w:r w:rsidRPr="00195C79">
        <w:rPr>
          <w:rFonts w:ascii="Times New Roman" w:hAnsi="Times New Roman" w:cs="Times New Roman"/>
          <w:sz w:val="28"/>
          <w:szCs w:val="28"/>
        </w:rPr>
        <w:t>2);</w:t>
      </w:r>
    </w:p>
    <w:p w14:paraId="6F42F656" w14:textId="5985741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7" w:name="n41"/>
      <w:bookmarkEnd w:id="17"/>
      <w:r w:rsidRPr="00195C79">
        <w:rPr>
          <w:rFonts w:ascii="Times New Roman" w:hAnsi="Times New Roman" w:cs="Times New Roman"/>
          <w:sz w:val="28"/>
          <w:szCs w:val="28"/>
        </w:rPr>
        <w:t xml:space="preserve">квота-2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визначена частина максимального обсягу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(для відкритих конкурсних пропозицій) або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(для фіксованих конкурсних пропозицій), </w:t>
      </w:r>
      <w:r w:rsidR="00957C2C" w:rsidRPr="00195C79">
        <w:rPr>
          <w:rFonts w:ascii="Times New Roman" w:hAnsi="Times New Roman" w:cs="Times New Roman"/>
          <w:sz w:val="28"/>
          <w:szCs w:val="28"/>
        </w:rPr>
        <w:t>яка може бути використана для прийо</w:t>
      </w:r>
      <w:r w:rsidR="00587DD1">
        <w:rPr>
          <w:rFonts w:ascii="Times New Roman" w:hAnsi="Times New Roman" w:cs="Times New Roman"/>
          <w:sz w:val="28"/>
          <w:szCs w:val="28"/>
        </w:rPr>
        <w:t xml:space="preserve">му вступників на основі ПЗСО, </w:t>
      </w:r>
      <w:r w:rsidR="00957C2C" w:rsidRPr="00195C79">
        <w:rPr>
          <w:rFonts w:ascii="Times New Roman" w:hAnsi="Times New Roman" w:cs="Times New Roman"/>
          <w:sz w:val="28"/>
          <w:szCs w:val="28"/>
        </w:rPr>
        <w:t xml:space="preserve">НРК5, </w:t>
      </w:r>
      <w:r w:rsidR="0043271F" w:rsidRPr="00195C79">
        <w:rPr>
          <w:rFonts w:ascii="Times New Roman" w:hAnsi="Times New Roman" w:cs="Times New Roman"/>
          <w:bCs/>
          <w:color w:val="000000"/>
          <w:sz w:val="28"/>
          <w:szCs w:val="28"/>
          <w:lang w:eastAsia="uk-UA"/>
        </w:rPr>
        <w:t>місце проживання (перебування) яких зареєстровано</w:t>
      </w:r>
      <w:r w:rsidR="00CA4B97">
        <w:rPr>
          <w:rFonts w:ascii="Times New Roman" w:hAnsi="Times New Roman" w:cs="Times New Roman"/>
          <w:bCs/>
          <w:color w:val="000000"/>
          <w:sz w:val="28"/>
          <w:szCs w:val="28"/>
          <w:lang w:eastAsia="uk-UA"/>
        </w:rPr>
        <w:t xml:space="preserve"> </w:t>
      </w:r>
      <w:r w:rsidR="0043271F" w:rsidRPr="00195C79">
        <w:rPr>
          <w:rFonts w:ascii="Times New Roman" w:hAnsi="Times New Roman" w:cs="Times New Roman"/>
          <w:bCs/>
          <w:color w:val="000000"/>
          <w:sz w:val="28"/>
          <w:szCs w:val="28"/>
          <w:lang w:eastAsia="uk-UA"/>
        </w:rPr>
        <w:t>/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перемістилися з неї після 01 жовтня року, що передує року вступу</w:t>
      </w:r>
      <w:r w:rsidR="00667B73" w:rsidRPr="00195C79">
        <w:rPr>
          <w:rFonts w:ascii="Times New Roman" w:hAnsi="Times New Roman" w:cs="Times New Roman"/>
          <w:bCs/>
          <w:color w:val="000000"/>
          <w:sz w:val="28"/>
          <w:szCs w:val="28"/>
          <w:lang w:eastAsia="uk-UA"/>
        </w:rPr>
        <w:t xml:space="preserve"> </w:t>
      </w:r>
      <w:r w:rsidR="00957C2C" w:rsidRPr="00195C79">
        <w:rPr>
          <w:rFonts w:ascii="Times New Roman" w:hAnsi="Times New Roman" w:cs="Times New Roman"/>
          <w:sz w:val="28"/>
          <w:szCs w:val="28"/>
        </w:rPr>
        <w:t>що мають право на спеціальні умови прийому на навчання за державним або регіональним замовленням у визначених цим Порядком випадках</w:t>
      </w:r>
      <w:r w:rsidRPr="00195C79">
        <w:rPr>
          <w:rFonts w:ascii="Times New Roman" w:hAnsi="Times New Roman" w:cs="Times New Roman"/>
          <w:sz w:val="28"/>
          <w:szCs w:val="28"/>
        </w:rPr>
        <w:t>;</w:t>
      </w:r>
    </w:p>
    <w:p w14:paraId="76F128DD" w14:textId="567838DC"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8" w:name="n720"/>
      <w:bookmarkStart w:id="19" w:name="n42"/>
      <w:bookmarkEnd w:id="18"/>
      <w:bookmarkEnd w:id="19"/>
      <w:r w:rsidRPr="00195C79">
        <w:rPr>
          <w:rFonts w:ascii="Times New Roman" w:hAnsi="Times New Roman" w:cs="Times New Roman"/>
          <w:sz w:val="28"/>
          <w:szCs w:val="28"/>
        </w:rPr>
        <w:t xml:space="preserve">конкурс творчих </w:t>
      </w:r>
      <w:r w:rsidR="0043271F" w:rsidRPr="00195C79">
        <w:rPr>
          <w:rFonts w:ascii="Times New Roman" w:hAnsi="Times New Roman" w:cs="Times New Roman"/>
          <w:sz w:val="28"/>
          <w:szCs w:val="28"/>
        </w:rPr>
        <w:t xml:space="preserve">здібностей </w:t>
      </w:r>
      <w:r w:rsidRPr="00195C79">
        <w:rPr>
          <w:rFonts w:ascii="Times New Roman" w:hAnsi="Times New Roman" w:cs="Times New Roman"/>
          <w:sz w:val="28"/>
          <w:szCs w:val="28"/>
        </w:rPr>
        <w:t xml:space="preserve">або </w:t>
      </w:r>
      <w:r w:rsidR="0043271F" w:rsidRPr="00195C79">
        <w:rPr>
          <w:rFonts w:ascii="Times New Roman" w:hAnsi="Times New Roman" w:cs="Times New Roman"/>
          <w:sz w:val="28"/>
          <w:szCs w:val="28"/>
        </w:rPr>
        <w:t xml:space="preserve">фізичної підготовки </w:t>
      </w:r>
      <w:r w:rsidRPr="00195C79">
        <w:rPr>
          <w:rFonts w:ascii="Times New Roman" w:hAnsi="Times New Roman" w:cs="Times New Roman"/>
          <w:sz w:val="28"/>
          <w:szCs w:val="28"/>
        </w:rPr>
        <w:t xml:space="preserve">(далі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творчий конкурс)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w:t>
      </w:r>
      <w:r w:rsidR="008A5888" w:rsidRPr="00195C79">
        <w:rPr>
          <w:rFonts w:ascii="Times New Roman" w:hAnsi="Times New Roman" w:cs="Times New Roman"/>
          <w:sz w:val="28"/>
          <w:szCs w:val="28"/>
        </w:rPr>
        <w:t xml:space="preserve">в закладі вищої освіти </w:t>
      </w:r>
      <w:r w:rsidRPr="00195C79">
        <w:rPr>
          <w:rFonts w:ascii="Times New Roman" w:hAnsi="Times New Roman" w:cs="Times New Roman"/>
          <w:sz w:val="28"/>
          <w:szCs w:val="28"/>
        </w:rPr>
        <w:t xml:space="preserve">для </w:t>
      </w:r>
      <w:r w:rsidR="008A5888" w:rsidRPr="00195C79">
        <w:rPr>
          <w:rFonts w:ascii="Times New Roman" w:hAnsi="Times New Roman" w:cs="Times New Roman"/>
          <w:sz w:val="28"/>
          <w:szCs w:val="28"/>
        </w:rPr>
        <w:t xml:space="preserve">вступників на основі </w:t>
      </w:r>
      <w:r w:rsidR="00587DD1">
        <w:rPr>
          <w:rFonts w:ascii="Times New Roman" w:hAnsi="Times New Roman" w:cs="Times New Roman"/>
          <w:sz w:val="28"/>
          <w:szCs w:val="28"/>
        </w:rPr>
        <w:lastRenderedPageBreak/>
        <w:t xml:space="preserve">ПЗСО, </w:t>
      </w:r>
      <w:r w:rsidR="008A5888" w:rsidRPr="00195C79">
        <w:rPr>
          <w:rFonts w:ascii="Times New Roman" w:hAnsi="Times New Roman" w:cs="Times New Roman"/>
          <w:sz w:val="28"/>
          <w:szCs w:val="28"/>
        </w:rPr>
        <w:t>НРК5</w:t>
      </w:r>
      <w:r w:rsidRPr="00195C79">
        <w:rPr>
          <w:rFonts w:ascii="Times New Roman" w:hAnsi="Times New Roman" w:cs="Times New Roman"/>
          <w:sz w:val="28"/>
          <w:szCs w:val="28"/>
        </w:rPr>
        <w:t xml:space="preserve">, яка передбачає </w:t>
      </w:r>
      <w:r w:rsidR="00D0622F" w:rsidRPr="00195C79">
        <w:rPr>
          <w:rFonts w:ascii="Times New Roman" w:hAnsi="Times New Roman" w:cs="Times New Roman"/>
          <w:sz w:val="28"/>
          <w:szCs w:val="28"/>
        </w:rPr>
        <w:t>оцінювання підготовленості вступника на основі демонстрації ним своїх творчих здібностей або фізичної підготовки</w:t>
      </w:r>
      <w:r w:rsidRPr="00195C79">
        <w:rPr>
          <w:rFonts w:ascii="Times New Roman" w:hAnsi="Times New Roman" w:cs="Times New Roman"/>
          <w:sz w:val="28"/>
          <w:szCs w:val="28"/>
        </w:rPr>
        <w:t xml:space="preserve"> (</w:t>
      </w:r>
      <w:r w:rsidR="0043271F" w:rsidRPr="00195C79">
        <w:rPr>
          <w:rFonts w:ascii="Times New Roman" w:hAnsi="Times New Roman" w:cs="Times New Roman"/>
          <w:sz w:val="28"/>
          <w:szCs w:val="28"/>
        </w:rPr>
        <w:t>зокрема,</w:t>
      </w:r>
      <w:r w:rsidRPr="00195C79">
        <w:rPr>
          <w:rFonts w:ascii="Times New Roman" w:hAnsi="Times New Roman" w:cs="Times New Roman"/>
          <w:sz w:val="28"/>
          <w:szCs w:val="28"/>
        </w:rPr>
        <w:t xml:space="preserve"> здобутої раніше спеціалізованої освіти), проводиться в очному форматі (</w:t>
      </w:r>
      <w:r w:rsidR="00673914" w:rsidRPr="00195C79">
        <w:rPr>
          <w:rFonts w:ascii="Times New Roman" w:hAnsi="Times New Roman" w:cs="Times New Roman"/>
          <w:sz w:val="28"/>
          <w:szCs w:val="28"/>
        </w:rPr>
        <w:t xml:space="preserve">використання дистанційного формату </w:t>
      </w:r>
      <w:r w:rsidR="00587DD1">
        <w:rPr>
          <w:rFonts w:ascii="Times New Roman" w:hAnsi="Times New Roman" w:cs="Times New Roman"/>
          <w:bCs/>
          <w:color w:val="000000"/>
          <w:sz w:val="28"/>
          <w:szCs w:val="28"/>
          <w:lang w:eastAsia="uk-UA"/>
        </w:rPr>
        <w:t>може допускатися за рішенням п</w:t>
      </w:r>
      <w:r w:rsidR="0043271F" w:rsidRPr="00195C79">
        <w:rPr>
          <w:rFonts w:ascii="Times New Roman" w:hAnsi="Times New Roman" w:cs="Times New Roman"/>
          <w:bCs/>
          <w:color w:val="000000"/>
          <w:sz w:val="28"/>
          <w:szCs w:val="28"/>
          <w:lang w:eastAsia="uk-UA"/>
        </w:rPr>
        <w:t>риймальної комісії</w:t>
      </w:r>
      <w:r w:rsidR="00667B73" w:rsidRPr="00195C79">
        <w:rPr>
          <w:rFonts w:ascii="Times New Roman" w:hAnsi="Times New Roman" w:cs="Times New Roman"/>
          <w:bCs/>
          <w:color w:val="000000"/>
          <w:sz w:val="28"/>
          <w:szCs w:val="28"/>
          <w:lang w:eastAsia="uk-UA"/>
        </w:rPr>
        <w:t xml:space="preserve"> </w:t>
      </w:r>
      <w:r w:rsidRPr="00195C79">
        <w:rPr>
          <w:rFonts w:ascii="Times New Roman" w:hAnsi="Times New Roman" w:cs="Times New Roman"/>
          <w:sz w:val="28"/>
          <w:szCs w:val="28"/>
        </w:rPr>
        <w:t xml:space="preserve">для вступників, які перебувають на тимчасово окупованій території, та/або складали </w:t>
      </w:r>
      <w:r w:rsidR="0043271F" w:rsidRPr="00195C79">
        <w:rPr>
          <w:rFonts w:ascii="Times New Roman" w:hAnsi="Times New Roman" w:cs="Times New Roman"/>
          <w:bCs/>
          <w:color w:val="000000"/>
          <w:sz w:val="28"/>
          <w:szCs w:val="28"/>
          <w:lang w:eastAsia="uk-UA"/>
        </w:rPr>
        <w:t xml:space="preserve">національний </w:t>
      </w:r>
      <w:proofErr w:type="spellStart"/>
      <w:r w:rsidR="0043271F" w:rsidRPr="00195C79">
        <w:rPr>
          <w:rFonts w:ascii="Times New Roman" w:hAnsi="Times New Roman" w:cs="Times New Roman"/>
          <w:bCs/>
          <w:color w:val="000000"/>
          <w:sz w:val="28"/>
          <w:szCs w:val="28"/>
          <w:lang w:eastAsia="uk-UA"/>
        </w:rPr>
        <w:t>мультипредметний</w:t>
      </w:r>
      <w:proofErr w:type="spellEnd"/>
      <w:r w:rsidR="0043271F" w:rsidRPr="00195C79">
        <w:rPr>
          <w:rFonts w:ascii="Times New Roman" w:hAnsi="Times New Roman" w:cs="Times New Roman"/>
          <w:bCs/>
          <w:color w:val="000000"/>
          <w:sz w:val="28"/>
          <w:szCs w:val="28"/>
          <w:lang w:eastAsia="uk-UA"/>
        </w:rPr>
        <w:t xml:space="preserve"> тест (далі </w:t>
      </w:r>
      <w:r w:rsidR="001A6ECA">
        <w:rPr>
          <w:rFonts w:ascii="Times New Roman" w:hAnsi="Times New Roman" w:cs="Times New Roman"/>
          <w:bCs/>
          <w:color w:val="000000"/>
          <w:sz w:val="28"/>
          <w:szCs w:val="28"/>
          <w:lang w:eastAsia="uk-UA"/>
        </w:rPr>
        <w:t>–</w:t>
      </w:r>
      <w:r w:rsidR="0043271F" w:rsidRPr="00195C79">
        <w:rPr>
          <w:rFonts w:ascii="Times New Roman" w:hAnsi="Times New Roman" w:cs="Times New Roman"/>
          <w:bCs/>
          <w:color w:val="000000"/>
          <w:sz w:val="28"/>
          <w:szCs w:val="28"/>
          <w:lang w:eastAsia="uk-UA"/>
        </w:rPr>
        <w:t xml:space="preserve"> НМТ)</w:t>
      </w:r>
      <w:r w:rsidRPr="00195C79">
        <w:rPr>
          <w:rFonts w:ascii="Times New Roman" w:hAnsi="Times New Roman" w:cs="Times New Roman"/>
          <w:sz w:val="28"/>
          <w:szCs w:val="28"/>
        </w:rPr>
        <w:t xml:space="preserve"> у </w:t>
      </w:r>
      <w:r w:rsidR="00673914" w:rsidRPr="00195C79">
        <w:rPr>
          <w:rFonts w:ascii="Times New Roman" w:hAnsi="Times New Roman" w:cs="Times New Roman"/>
          <w:sz w:val="28"/>
          <w:szCs w:val="28"/>
        </w:rPr>
        <w:t>поточному</w:t>
      </w:r>
      <w:r w:rsidRPr="00195C79">
        <w:rPr>
          <w:rFonts w:ascii="Times New Roman" w:hAnsi="Times New Roman" w:cs="Times New Roman"/>
          <w:sz w:val="28"/>
          <w:szCs w:val="28"/>
        </w:rPr>
        <w:t xml:space="preserve"> році за кордоном</w:t>
      </w:r>
      <w:r w:rsidR="00730148" w:rsidRPr="00195C79">
        <w:rPr>
          <w:rFonts w:ascii="Times New Roman" w:hAnsi="Times New Roman" w:cs="Times New Roman"/>
          <w:sz w:val="28"/>
          <w:szCs w:val="28"/>
        </w:rPr>
        <w:t>, та/або військовослужбовців</w:t>
      </w:r>
      <w:r w:rsidR="0043271F" w:rsidRPr="00195C79">
        <w:rPr>
          <w:rFonts w:ascii="Times New Roman" w:hAnsi="Times New Roman" w:cs="Times New Roman"/>
          <w:sz w:val="28"/>
          <w:szCs w:val="28"/>
        </w:rPr>
        <w:t xml:space="preserve"> </w:t>
      </w:r>
      <w:r w:rsidR="0043271F" w:rsidRPr="00195C79">
        <w:rPr>
          <w:rFonts w:ascii="Times New Roman" w:hAnsi="Times New Roman" w:cs="Times New Roman"/>
          <w:bCs/>
          <w:color w:val="000000"/>
          <w:sz w:val="28"/>
          <w:szCs w:val="28"/>
          <w:lang w:eastAsia="uk-UA"/>
        </w:rPr>
        <w:t>та/або спортсменам збірних команд України, які</w:t>
      </w:r>
      <w:r w:rsidR="00FA6CE0" w:rsidRPr="00195C79">
        <w:rPr>
          <w:rFonts w:ascii="Times New Roman" w:hAnsi="Times New Roman" w:cs="Times New Roman"/>
          <w:bCs/>
          <w:color w:val="000000"/>
          <w:sz w:val="28"/>
          <w:szCs w:val="28"/>
          <w:lang w:eastAsia="uk-UA"/>
        </w:rPr>
        <w:t xml:space="preserve">, відповідно до списків, наданих до 20 червня 2026 року Міністерством молоді та спорту </w:t>
      </w:r>
      <w:r w:rsidR="00667B73" w:rsidRPr="00195C79">
        <w:rPr>
          <w:rFonts w:ascii="Times New Roman" w:hAnsi="Times New Roman" w:cs="Times New Roman"/>
          <w:bCs/>
          <w:color w:val="000000"/>
          <w:sz w:val="28"/>
          <w:szCs w:val="28"/>
          <w:lang w:eastAsia="uk-UA"/>
        </w:rPr>
        <w:t>України, перебувають</w:t>
      </w:r>
      <w:r w:rsidR="0043271F" w:rsidRPr="00195C79">
        <w:rPr>
          <w:rFonts w:ascii="Times New Roman" w:hAnsi="Times New Roman" w:cs="Times New Roman"/>
          <w:bCs/>
          <w:color w:val="000000"/>
          <w:sz w:val="28"/>
          <w:szCs w:val="28"/>
          <w:lang w:eastAsia="uk-UA"/>
        </w:rPr>
        <w:t xml:space="preserve"> на змаганнях та навчально-тренувальному зборі за межами країни</w:t>
      </w:r>
      <w:r w:rsidRPr="00195C79">
        <w:rPr>
          <w:rFonts w:ascii="Times New Roman" w:hAnsi="Times New Roman" w:cs="Times New Roman"/>
          <w:sz w:val="28"/>
          <w:szCs w:val="28"/>
        </w:rPr>
        <w:t xml:space="preserve">) </w:t>
      </w:r>
      <w:r w:rsidR="0043271F" w:rsidRPr="00195C79">
        <w:rPr>
          <w:rFonts w:ascii="Times New Roman" w:hAnsi="Times New Roman" w:cs="Times New Roman"/>
          <w:sz w:val="28"/>
          <w:szCs w:val="28"/>
        </w:rPr>
        <w:t xml:space="preserve">у </w:t>
      </w:r>
      <w:r w:rsidRPr="00195C79">
        <w:rPr>
          <w:rFonts w:ascii="Times New Roman" w:hAnsi="Times New Roman" w:cs="Times New Roman"/>
          <w:sz w:val="28"/>
          <w:szCs w:val="28"/>
        </w:rPr>
        <w:t>межах одного дня (результат оцінювання оприлюднюється не пізніше наступного дня);</w:t>
      </w:r>
    </w:p>
    <w:p w14:paraId="1CB9AE95" w14:textId="74471446"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0" w:name="n43"/>
      <w:bookmarkEnd w:id="20"/>
      <w:r w:rsidRPr="00195C79">
        <w:rPr>
          <w:rFonts w:ascii="Times New Roman" w:hAnsi="Times New Roman" w:cs="Times New Roman"/>
          <w:sz w:val="28"/>
          <w:szCs w:val="28"/>
        </w:rPr>
        <w:t xml:space="preserve">конкурсна пропозиція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пропозиція закладу вищої освіти (відокремленого структурного підрозділу закладу вищої освіти, структурного підрозділу закладу вищої освіти, розташованого в іншому населеному пункті, аніж місцезнаходження закладу вищої освіти) щодо прийому на навчання для здобуття вищої освіти</w:t>
      </w:r>
      <w:r w:rsidR="007F4195" w:rsidRPr="00195C79">
        <w:rPr>
          <w:rFonts w:ascii="Times New Roman" w:hAnsi="Times New Roman" w:cs="Times New Roman"/>
          <w:sz w:val="28"/>
          <w:szCs w:val="28"/>
        </w:rPr>
        <w:t>;</w:t>
      </w:r>
    </w:p>
    <w:p w14:paraId="1A6B4D31" w14:textId="0C97560C"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1" w:name="n44"/>
      <w:bookmarkStart w:id="22" w:name="n53"/>
      <w:bookmarkEnd w:id="21"/>
      <w:bookmarkEnd w:id="22"/>
      <w:r w:rsidRPr="00195C79">
        <w:rPr>
          <w:rFonts w:ascii="Times New Roman" w:hAnsi="Times New Roman" w:cs="Times New Roman"/>
          <w:sz w:val="28"/>
          <w:szCs w:val="28"/>
        </w:rPr>
        <w:t xml:space="preserve">конкурсний бал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w:t>
      </w:r>
      <w:r w:rsidR="00CA1FD5" w:rsidRPr="00195C79">
        <w:rPr>
          <w:rFonts w:ascii="Times New Roman" w:hAnsi="Times New Roman" w:cs="Times New Roman"/>
          <w:sz w:val="28"/>
          <w:szCs w:val="28"/>
        </w:rPr>
        <w:t xml:space="preserve">підготовленості </w:t>
      </w:r>
      <w:r w:rsidRPr="00195C79">
        <w:rPr>
          <w:rFonts w:ascii="Times New Roman" w:hAnsi="Times New Roman" w:cs="Times New Roman"/>
          <w:sz w:val="28"/>
          <w:szCs w:val="28"/>
        </w:rPr>
        <w:t xml:space="preserve">вступника, яка розраховується за результатами вступних випробувань </w:t>
      </w:r>
      <w:r w:rsidR="00CA1FD5" w:rsidRPr="00195C79">
        <w:rPr>
          <w:rFonts w:ascii="Times New Roman" w:hAnsi="Times New Roman" w:cs="Times New Roman"/>
          <w:bCs/>
          <w:color w:val="000000"/>
          <w:sz w:val="28"/>
          <w:szCs w:val="28"/>
          <w:lang w:eastAsia="uk-UA"/>
        </w:rPr>
        <w:t>та іншими конкурсними показниками</w:t>
      </w:r>
      <w:r w:rsidR="00CA1FD5" w:rsidRPr="00195C79">
        <w:rPr>
          <w:rFonts w:ascii="Times New Roman" w:hAnsi="Times New Roman" w:cs="Times New Roman"/>
          <w:color w:val="000000"/>
          <w:sz w:val="28"/>
          <w:szCs w:val="28"/>
          <w:lang w:eastAsia="uk-UA"/>
        </w:rPr>
        <w:t xml:space="preserve"> </w:t>
      </w:r>
      <w:r w:rsidR="00957C2C" w:rsidRPr="00195C79">
        <w:rPr>
          <w:rFonts w:ascii="Times New Roman" w:hAnsi="Times New Roman" w:cs="Times New Roman"/>
          <w:sz w:val="28"/>
          <w:szCs w:val="28"/>
        </w:rPr>
        <w:t xml:space="preserve">відповідно до цього Порядку та </w:t>
      </w:r>
      <w:r w:rsidR="007C6B4D" w:rsidRPr="00195C79">
        <w:rPr>
          <w:rFonts w:ascii="Times New Roman" w:hAnsi="Times New Roman" w:cs="Times New Roman"/>
          <w:sz w:val="28"/>
          <w:szCs w:val="28"/>
        </w:rPr>
        <w:t>п</w:t>
      </w:r>
      <w:r w:rsidR="00957C2C" w:rsidRPr="00195C79">
        <w:rPr>
          <w:rFonts w:ascii="Times New Roman" w:hAnsi="Times New Roman" w:cs="Times New Roman"/>
          <w:sz w:val="28"/>
          <w:szCs w:val="28"/>
        </w:rPr>
        <w:t xml:space="preserve">равил прийому </w:t>
      </w:r>
      <w:r w:rsidRPr="00195C79">
        <w:rPr>
          <w:rFonts w:ascii="Times New Roman" w:hAnsi="Times New Roman" w:cs="Times New Roman"/>
          <w:sz w:val="28"/>
          <w:szCs w:val="28"/>
        </w:rPr>
        <w:t>з точністю до 0,001;</w:t>
      </w:r>
    </w:p>
    <w:p w14:paraId="217D1A15" w14:textId="1099E78D"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3" w:name="n54"/>
      <w:bookmarkEnd w:id="23"/>
      <w:r w:rsidRPr="00195C79">
        <w:rPr>
          <w:rFonts w:ascii="Times New Roman" w:hAnsi="Times New Roman" w:cs="Times New Roman"/>
          <w:sz w:val="28"/>
          <w:szCs w:val="28"/>
        </w:rPr>
        <w:t xml:space="preserve">конкурсний відбір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процедура відбору вступників </w:t>
      </w:r>
      <w:r w:rsidR="00957C2C" w:rsidRPr="00195C79">
        <w:rPr>
          <w:rFonts w:ascii="Times New Roman" w:hAnsi="Times New Roman" w:cs="Times New Roman"/>
          <w:sz w:val="28"/>
          <w:szCs w:val="28"/>
        </w:rPr>
        <w:t xml:space="preserve">для надання рекомендацій </w:t>
      </w:r>
      <w:r w:rsidR="00CA1FD5" w:rsidRPr="00195C79">
        <w:rPr>
          <w:rFonts w:ascii="Times New Roman" w:hAnsi="Times New Roman" w:cs="Times New Roman"/>
          <w:sz w:val="28"/>
          <w:szCs w:val="28"/>
        </w:rPr>
        <w:t xml:space="preserve">для зарахування </w:t>
      </w:r>
      <w:r w:rsidR="00957C2C" w:rsidRPr="00195C79">
        <w:rPr>
          <w:rFonts w:ascii="Times New Roman" w:hAnsi="Times New Roman" w:cs="Times New Roman"/>
          <w:sz w:val="28"/>
          <w:szCs w:val="28"/>
        </w:rPr>
        <w:t>на навчання</w:t>
      </w:r>
      <w:r w:rsidR="00C879EB" w:rsidRPr="00195C79">
        <w:rPr>
          <w:rFonts w:ascii="Times New Roman" w:hAnsi="Times New Roman" w:cs="Times New Roman"/>
          <w:sz w:val="28"/>
          <w:szCs w:val="28"/>
        </w:rPr>
        <w:t xml:space="preserve">, яка здійснюється </w:t>
      </w:r>
      <w:r w:rsidRPr="00195C79">
        <w:rPr>
          <w:rFonts w:ascii="Times New Roman" w:hAnsi="Times New Roman" w:cs="Times New Roman"/>
          <w:sz w:val="28"/>
          <w:szCs w:val="28"/>
        </w:rPr>
        <w:t>відповідно до цього Порядку;</w:t>
      </w:r>
    </w:p>
    <w:p w14:paraId="575E63D4" w14:textId="76E95174"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4" w:name="n55"/>
      <w:bookmarkEnd w:id="24"/>
      <w:r w:rsidRPr="00195C79">
        <w:rPr>
          <w:rFonts w:ascii="Times New Roman" w:hAnsi="Times New Roman" w:cs="Times New Roman"/>
          <w:sz w:val="28"/>
          <w:szCs w:val="28"/>
        </w:rPr>
        <w:t xml:space="preserve">максимальний обсяг державного замовлення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CA1FD5" w:rsidRPr="00195C79">
        <w:rPr>
          <w:rFonts w:ascii="Times New Roman" w:hAnsi="Times New Roman" w:cs="Times New Roman"/>
          <w:color w:val="000000"/>
          <w:sz w:val="28"/>
          <w:szCs w:val="28"/>
        </w:rPr>
        <w:t>максимальна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Pr="00195C79">
        <w:rPr>
          <w:rFonts w:ascii="Times New Roman" w:hAnsi="Times New Roman" w:cs="Times New Roman"/>
          <w:sz w:val="28"/>
          <w:szCs w:val="28"/>
        </w:rPr>
        <w:t>;</w:t>
      </w:r>
    </w:p>
    <w:p w14:paraId="5B28B1CD" w14:textId="4CFDE438"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5" w:name="n56"/>
      <w:bookmarkEnd w:id="25"/>
      <w:r w:rsidRPr="00195C79">
        <w:rPr>
          <w:rFonts w:ascii="Times New Roman" w:hAnsi="Times New Roman" w:cs="Times New Roman"/>
          <w:sz w:val="28"/>
          <w:szCs w:val="28"/>
        </w:rPr>
        <w:t xml:space="preserve">національний </w:t>
      </w:r>
      <w:proofErr w:type="spellStart"/>
      <w:r w:rsidRPr="00195C79">
        <w:rPr>
          <w:rFonts w:ascii="Times New Roman" w:hAnsi="Times New Roman" w:cs="Times New Roman"/>
          <w:sz w:val="28"/>
          <w:szCs w:val="28"/>
        </w:rPr>
        <w:t>мультипредметний</w:t>
      </w:r>
      <w:proofErr w:type="spellEnd"/>
      <w:r w:rsidRPr="00195C79">
        <w:rPr>
          <w:rFonts w:ascii="Times New Roman" w:hAnsi="Times New Roman" w:cs="Times New Roman"/>
          <w:sz w:val="28"/>
          <w:szCs w:val="28"/>
        </w:rPr>
        <w:t xml:space="preserve"> тест (</w:t>
      </w:r>
      <w:proofErr w:type="spellStart"/>
      <w:r w:rsidRPr="00195C79">
        <w:rPr>
          <w:rFonts w:ascii="Times New Roman" w:hAnsi="Times New Roman" w:cs="Times New Roman"/>
          <w:sz w:val="28"/>
          <w:szCs w:val="28"/>
        </w:rPr>
        <w:t>НМТ</w:t>
      </w:r>
      <w:proofErr w:type="spellEnd"/>
      <w:r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4027AE" w:rsidRPr="00195C79">
        <w:rPr>
          <w:rFonts w:ascii="Times New Roman" w:hAnsi="Times New Roman" w:cs="Times New Roman"/>
          <w:sz w:val="28"/>
          <w:szCs w:val="28"/>
        </w:rPr>
        <w:t>зовнішнього оцінювання</w:t>
      </w:r>
      <w:r w:rsidRPr="00195C79">
        <w:rPr>
          <w:rFonts w:ascii="Times New Roman" w:hAnsi="Times New Roman" w:cs="Times New Roman"/>
          <w:sz w:val="28"/>
          <w:szCs w:val="28"/>
        </w:rPr>
        <w:t xml:space="preserve"> результатів навчання </w:t>
      </w:r>
      <w:r w:rsidR="00587DD1">
        <w:rPr>
          <w:rFonts w:ascii="Times New Roman" w:hAnsi="Times New Roman" w:cs="Times New Roman"/>
          <w:sz w:val="28"/>
          <w:szCs w:val="28"/>
        </w:rPr>
        <w:t xml:space="preserve">вступників на основі ПЗСО, </w:t>
      </w:r>
      <w:r w:rsidR="008A5888" w:rsidRPr="00195C79">
        <w:rPr>
          <w:rFonts w:ascii="Times New Roman" w:hAnsi="Times New Roman" w:cs="Times New Roman"/>
          <w:sz w:val="28"/>
          <w:szCs w:val="28"/>
        </w:rPr>
        <w:t xml:space="preserve">НРК5 </w:t>
      </w:r>
      <w:r w:rsidRPr="00195C79">
        <w:rPr>
          <w:rFonts w:ascii="Times New Roman" w:hAnsi="Times New Roman" w:cs="Times New Roman"/>
          <w:sz w:val="28"/>
          <w:szCs w:val="28"/>
        </w:rPr>
        <w:t xml:space="preserve">з трьох обов’язкових навчальних предметів (українська мова, математика, історія України) та одного навчального предмета на вибір (іноземна (англійська, або німецька, або французька, або іспанська) </w:t>
      </w:r>
      <w:r w:rsidR="004027AE" w:rsidRPr="00195C79">
        <w:rPr>
          <w:rFonts w:ascii="Times New Roman" w:hAnsi="Times New Roman" w:cs="Times New Roman"/>
          <w:sz w:val="28"/>
          <w:szCs w:val="28"/>
        </w:rPr>
        <w:t xml:space="preserve">мова </w:t>
      </w:r>
      <w:r w:rsidRPr="00195C79">
        <w:rPr>
          <w:rFonts w:ascii="Times New Roman" w:hAnsi="Times New Roman" w:cs="Times New Roman"/>
          <w:sz w:val="28"/>
          <w:szCs w:val="28"/>
        </w:rPr>
        <w:t>або біологія, або фізика, або хімія, або географія, або українська література);</w:t>
      </w:r>
    </w:p>
    <w:p w14:paraId="4339F3FE" w14:textId="042F6BEF"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6" w:name="n57"/>
      <w:bookmarkEnd w:id="26"/>
      <w:r w:rsidRPr="00195C79">
        <w:rPr>
          <w:rFonts w:ascii="Times New Roman" w:hAnsi="Times New Roman" w:cs="Times New Roman"/>
          <w:sz w:val="28"/>
          <w:szCs w:val="28"/>
        </w:rPr>
        <w:t xml:space="preserve">небюджетна конкурсна пропозиція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конкурсна пропозиція, на яку не надаються місця для </w:t>
      </w:r>
      <w:r w:rsidR="00EA6929" w:rsidRPr="00195C79">
        <w:rPr>
          <w:rFonts w:ascii="Times New Roman" w:hAnsi="Times New Roman" w:cs="Times New Roman"/>
          <w:sz w:val="28"/>
          <w:szCs w:val="28"/>
        </w:rPr>
        <w:t>прийому</w:t>
      </w:r>
      <w:r w:rsidRPr="00195C79">
        <w:rPr>
          <w:rFonts w:ascii="Times New Roman" w:hAnsi="Times New Roman" w:cs="Times New Roman"/>
          <w:sz w:val="28"/>
          <w:szCs w:val="28"/>
        </w:rPr>
        <w:t xml:space="preserve"> </w:t>
      </w:r>
      <w:r w:rsidR="00EA6929" w:rsidRPr="00195C79">
        <w:rPr>
          <w:rFonts w:ascii="Times New Roman" w:hAnsi="Times New Roman" w:cs="Times New Roman"/>
          <w:sz w:val="28"/>
          <w:szCs w:val="28"/>
        </w:rPr>
        <w:t xml:space="preserve">на навчання </w:t>
      </w:r>
      <w:r w:rsidRPr="00195C79">
        <w:rPr>
          <w:rFonts w:ascii="Times New Roman" w:hAnsi="Times New Roman" w:cs="Times New Roman"/>
          <w:sz w:val="28"/>
          <w:szCs w:val="28"/>
        </w:rPr>
        <w:t>за державн</w:t>
      </w:r>
      <w:r w:rsidR="00EA6929" w:rsidRPr="00195C79">
        <w:rPr>
          <w:rFonts w:ascii="Times New Roman" w:hAnsi="Times New Roman" w:cs="Times New Roman"/>
          <w:sz w:val="28"/>
          <w:szCs w:val="28"/>
        </w:rPr>
        <w:t>им або регіональним замовленням</w:t>
      </w:r>
      <w:r w:rsidRPr="00195C79">
        <w:rPr>
          <w:rFonts w:ascii="Times New Roman" w:hAnsi="Times New Roman" w:cs="Times New Roman"/>
          <w:sz w:val="28"/>
          <w:szCs w:val="28"/>
        </w:rPr>
        <w:t>;</w:t>
      </w:r>
    </w:p>
    <w:p w14:paraId="21522E0B" w14:textId="0CF17191" w:rsidR="009E0CC0" w:rsidRPr="00195C79" w:rsidRDefault="009E0CC0" w:rsidP="00736C5F">
      <w:pPr>
        <w:widowControl w:val="0"/>
        <w:spacing w:after="0" w:line="240" w:lineRule="auto"/>
        <w:ind w:firstLine="567"/>
        <w:jc w:val="both"/>
        <w:rPr>
          <w:rFonts w:ascii="Times New Roman" w:hAnsi="Times New Roman" w:cs="Times New Roman"/>
          <w:sz w:val="28"/>
          <w:szCs w:val="28"/>
        </w:rPr>
      </w:pPr>
      <w:bookmarkStart w:id="27" w:name="n58"/>
      <w:bookmarkStart w:id="28" w:name="n59"/>
      <w:bookmarkEnd w:id="27"/>
      <w:bookmarkEnd w:id="28"/>
      <w:r w:rsidRPr="00195C79">
        <w:rPr>
          <w:rFonts w:ascii="Times New Roman" w:hAnsi="Times New Roman" w:cs="Times New Roman"/>
          <w:sz w:val="28"/>
          <w:szCs w:val="28"/>
        </w:rPr>
        <w:t xml:space="preserve">основа вступу (прийом на основі)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раніше здобутий рівень (ступінь) освіти та відповідний рівень Національної рамки кваліфікацій (далі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НРК), на основі якого здійснюється прийом на навчання для здобуття ступеня вищої освіти; </w:t>
      </w:r>
    </w:p>
    <w:p w14:paraId="68BD1C82" w14:textId="4EB3C24D"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9" w:name="n60"/>
      <w:bookmarkStart w:id="30" w:name="n61"/>
      <w:bookmarkEnd w:id="29"/>
      <w:bookmarkEnd w:id="30"/>
      <w:r w:rsidRPr="00195C79">
        <w:rPr>
          <w:rFonts w:ascii="Times New Roman" w:hAnsi="Times New Roman" w:cs="Times New Roman"/>
          <w:sz w:val="28"/>
          <w:szCs w:val="28"/>
        </w:rPr>
        <w:t xml:space="preserve">презентація дослідницьких/творчих пропозицій чи досягнень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646DA1" w:rsidRPr="00195C79">
        <w:rPr>
          <w:rFonts w:ascii="Times New Roman" w:hAnsi="Times New Roman" w:cs="Times New Roman"/>
          <w:sz w:val="28"/>
          <w:szCs w:val="28"/>
        </w:rPr>
        <w:t xml:space="preserve">форма </w:t>
      </w:r>
      <w:r w:rsidR="00150308" w:rsidRPr="00195C79">
        <w:rPr>
          <w:rFonts w:ascii="Times New Roman" w:hAnsi="Times New Roman" w:cs="Times New Roman"/>
          <w:sz w:val="28"/>
          <w:szCs w:val="28"/>
        </w:rPr>
        <w:t>оцінювання</w:t>
      </w:r>
      <w:r w:rsidR="00646DA1" w:rsidRPr="00195C79">
        <w:rPr>
          <w:rFonts w:ascii="Times New Roman" w:hAnsi="Times New Roman" w:cs="Times New Roman"/>
          <w:sz w:val="28"/>
          <w:szCs w:val="28"/>
        </w:rPr>
        <w:t xml:space="preserve"> в закладі вищої освіти, що</w:t>
      </w:r>
      <w:r w:rsidRPr="00195C79">
        <w:rPr>
          <w:rFonts w:ascii="Times New Roman" w:hAnsi="Times New Roman" w:cs="Times New Roman"/>
          <w:sz w:val="28"/>
          <w:szCs w:val="28"/>
        </w:rPr>
        <w:t xml:space="preserve"> може бути передбачена під час вступу для здобуття ступеня доктора філософії/доктора мистецтва, яка полягає в заслуховуванні, обговоренні та оцінюванні наукового/творчого мистецького повідомлення вступника;</w:t>
      </w:r>
    </w:p>
    <w:p w14:paraId="39FB9020" w14:textId="4FEBEB1F"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1" w:name="n62"/>
      <w:bookmarkEnd w:id="31"/>
      <w:r w:rsidRPr="00195C79">
        <w:rPr>
          <w:rFonts w:ascii="Times New Roman" w:hAnsi="Times New Roman" w:cs="Times New Roman"/>
          <w:sz w:val="28"/>
          <w:szCs w:val="28"/>
        </w:rPr>
        <w:t xml:space="preserve">пріоритетність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визначена вступником під час подання заяв черговість (де 1 є найвищою пріоритетністю) їх</w:t>
      </w:r>
      <w:r w:rsidR="00CA1FD5" w:rsidRPr="00195C79">
        <w:rPr>
          <w:rFonts w:ascii="Times New Roman" w:hAnsi="Times New Roman" w:cs="Times New Roman"/>
          <w:sz w:val="28"/>
          <w:szCs w:val="28"/>
        </w:rPr>
        <w:t>нього</w:t>
      </w:r>
      <w:r w:rsidRPr="00195C79">
        <w:rPr>
          <w:rFonts w:ascii="Times New Roman" w:hAnsi="Times New Roman" w:cs="Times New Roman"/>
          <w:sz w:val="28"/>
          <w:szCs w:val="28"/>
        </w:rPr>
        <w:t xml:space="preserve"> розгляду </w:t>
      </w:r>
      <w:r w:rsidR="00D37046" w:rsidRPr="00195C79">
        <w:rPr>
          <w:rFonts w:ascii="Times New Roman" w:hAnsi="Times New Roman" w:cs="Times New Roman"/>
          <w:sz w:val="28"/>
          <w:szCs w:val="28"/>
        </w:rPr>
        <w:t>в алгоритмі адресного розміщення</w:t>
      </w:r>
      <w:r w:rsidRPr="00195C79">
        <w:rPr>
          <w:rFonts w:ascii="Times New Roman" w:hAnsi="Times New Roman" w:cs="Times New Roman"/>
          <w:sz w:val="28"/>
          <w:szCs w:val="28"/>
        </w:rPr>
        <w:t>;</w:t>
      </w:r>
    </w:p>
    <w:p w14:paraId="02D500DB" w14:textId="0764D8E2"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2" w:name="n63"/>
      <w:bookmarkStart w:id="33" w:name="n64"/>
      <w:bookmarkEnd w:id="32"/>
      <w:bookmarkEnd w:id="33"/>
      <w:r w:rsidRPr="00195C79">
        <w:rPr>
          <w:rFonts w:ascii="Times New Roman" w:hAnsi="Times New Roman" w:cs="Times New Roman"/>
          <w:sz w:val="28"/>
          <w:szCs w:val="28"/>
        </w:rPr>
        <w:lastRenderedPageBreak/>
        <w:t xml:space="preserve">рейтинговий список вступників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список вступників, впорядкований за черговістю зарахування на навчання на конкурсну пропозицію </w:t>
      </w:r>
      <w:r w:rsidR="00D37046" w:rsidRPr="00195C79">
        <w:rPr>
          <w:rFonts w:ascii="Times New Roman" w:hAnsi="Times New Roman" w:cs="Times New Roman"/>
          <w:sz w:val="28"/>
          <w:szCs w:val="28"/>
        </w:rPr>
        <w:t xml:space="preserve">за певним джерелом </w:t>
      </w:r>
      <w:r w:rsidRPr="00195C79">
        <w:rPr>
          <w:rFonts w:ascii="Times New Roman" w:hAnsi="Times New Roman" w:cs="Times New Roman"/>
          <w:sz w:val="28"/>
          <w:szCs w:val="28"/>
        </w:rPr>
        <w:t xml:space="preserve">фінансування, що формується відповідно до цього Порядку та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 прийому;</w:t>
      </w:r>
    </w:p>
    <w:p w14:paraId="408E943F" w14:textId="33C32BF2"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4" w:name="n65"/>
      <w:bookmarkEnd w:id="34"/>
      <w:r w:rsidRPr="00195C79">
        <w:rPr>
          <w:rFonts w:ascii="Times New Roman" w:hAnsi="Times New Roman" w:cs="Times New Roman"/>
          <w:sz w:val="28"/>
          <w:szCs w:val="28"/>
        </w:rPr>
        <w:t>співбесіда</w:t>
      </w:r>
      <w:r w:rsidR="00673914" w:rsidRPr="00195C79">
        <w:rPr>
          <w:rFonts w:ascii="Times New Roman" w:hAnsi="Times New Roman" w:cs="Times New Roman"/>
          <w:sz w:val="28"/>
          <w:szCs w:val="28"/>
        </w:rPr>
        <w:t xml:space="preserve">, </w:t>
      </w:r>
      <w:r w:rsidR="003618B2" w:rsidRPr="00195C79">
        <w:rPr>
          <w:rFonts w:ascii="Times New Roman" w:hAnsi="Times New Roman" w:cs="Times New Roman"/>
          <w:sz w:val="28"/>
          <w:szCs w:val="28"/>
        </w:rPr>
        <w:t xml:space="preserve">співбесіда (співбесіди) з предметів НМТ, </w:t>
      </w:r>
      <w:r w:rsidR="00673914" w:rsidRPr="00195C79">
        <w:rPr>
          <w:rFonts w:ascii="Times New Roman" w:hAnsi="Times New Roman" w:cs="Times New Roman"/>
          <w:sz w:val="28"/>
          <w:szCs w:val="28"/>
        </w:rPr>
        <w:t>співбесіда замість ЄВІ</w:t>
      </w:r>
      <w:r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00673914" w:rsidRPr="00195C79">
        <w:rPr>
          <w:rFonts w:ascii="Times New Roman" w:hAnsi="Times New Roman" w:cs="Times New Roman"/>
          <w:sz w:val="28"/>
          <w:szCs w:val="28"/>
        </w:rPr>
        <w:t xml:space="preserve"> в закладі вищої освіти</w:t>
      </w:r>
      <w:r w:rsidRPr="00195C79">
        <w:rPr>
          <w:rFonts w:ascii="Times New Roman" w:hAnsi="Times New Roman" w:cs="Times New Roman"/>
          <w:sz w:val="28"/>
          <w:szCs w:val="28"/>
        </w:rPr>
        <w:t xml:space="preserve">, </w:t>
      </w:r>
      <w:r w:rsidR="00646DA1" w:rsidRPr="00195C79">
        <w:rPr>
          <w:rFonts w:ascii="Times New Roman" w:hAnsi="Times New Roman" w:cs="Times New Roman"/>
          <w:sz w:val="28"/>
          <w:szCs w:val="28"/>
        </w:rPr>
        <w:t>що</w:t>
      </w:r>
      <w:r w:rsidRPr="00195C79">
        <w:rPr>
          <w:rFonts w:ascii="Times New Roman" w:hAnsi="Times New Roman" w:cs="Times New Roman"/>
          <w:sz w:val="28"/>
          <w:szCs w:val="28"/>
        </w:rPr>
        <w:t xml:space="preserve"> передбачає</w:t>
      </w:r>
      <w:r w:rsidR="005E4268" w:rsidRPr="00195C79">
        <w:rPr>
          <w:rFonts w:ascii="Times New Roman" w:hAnsi="Times New Roman" w:cs="Times New Roman"/>
          <w:sz w:val="28"/>
          <w:szCs w:val="28"/>
        </w:rPr>
        <w:t xml:space="preserve"> протокольоване усне</w:t>
      </w:r>
      <w:r w:rsidRPr="00195C79">
        <w:rPr>
          <w:rFonts w:ascii="Times New Roman" w:hAnsi="Times New Roman" w:cs="Times New Roman"/>
          <w:sz w:val="28"/>
          <w:szCs w:val="28"/>
        </w:rPr>
        <w:t xml:space="preserve"> оцінювання </w:t>
      </w:r>
      <w:r w:rsidR="00673914" w:rsidRPr="00195C79">
        <w:rPr>
          <w:rFonts w:ascii="Times New Roman" w:hAnsi="Times New Roman" w:cs="Times New Roman"/>
          <w:sz w:val="28"/>
          <w:szCs w:val="28"/>
        </w:rPr>
        <w:t>рівня підготовленості</w:t>
      </w:r>
      <w:r w:rsidRPr="00195C79">
        <w:rPr>
          <w:rFonts w:ascii="Times New Roman" w:hAnsi="Times New Roman" w:cs="Times New Roman"/>
          <w:sz w:val="28"/>
          <w:szCs w:val="28"/>
        </w:rPr>
        <w:t xml:space="preserve"> </w:t>
      </w:r>
      <w:r w:rsidR="005E4268" w:rsidRPr="00195C79">
        <w:rPr>
          <w:rFonts w:ascii="Times New Roman" w:hAnsi="Times New Roman" w:cs="Times New Roman"/>
          <w:sz w:val="28"/>
          <w:szCs w:val="28"/>
        </w:rPr>
        <w:t>осіб, які користуються спеціальними умовами участі в конкурсному відборі на навчання для здобуття вищої освіти</w:t>
      </w:r>
      <w:r w:rsidRPr="00195C79">
        <w:rPr>
          <w:rFonts w:ascii="Times New Roman" w:hAnsi="Times New Roman" w:cs="Times New Roman"/>
          <w:sz w:val="28"/>
          <w:szCs w:val="28"/>
        </w:rPr>
        <w:t xml:space="preserve"> у передбачених цим Порядком випадках;</w:t>
      </w:r>
    </w:p>
    <w:p w14:paraId="2445EE3D" w14:textId="68D6F912"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5" w:name="n66"/>
      <w:bookmarkStart w:id="36" w:name="n67"/>
      <w:bookmarkStart w:id="37" w:name="n71"/>
      <w:bookmarkStart w:id="38" w:name="n72"/>
      <w:bookmarkStart w:id="39" w:name="n93"/>
      <w:bookmarkEnd w:id="35"/>
      <w:bookmarkEnd w:id="36"/>
      <w:bookmarkEnd w:id="37"/>
      <w:bookmarkEnd w:id="38"/>
      <w:bookmarkEnd w:id="39"/>
      <w:r w:rsidRPr="00195C79">
        <w:rPr>
          <w:rFonts w:ascii="Times New Roman" w:hAnsi="Times New Roman" w:cs="Times New Roman"/>
          <w:sz w:val="28"/>
          <w:szCs w:val="28"/>
        </w:rPr>
        <w:t xml:space="preserve">технічна помилка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помилка </w:t>
      </w:r>
      <w:r w:rsidR="003618B2" w:rsidRPr="00195C79">
        <w:rPr>
          <w:rFonts w:ascii="Times New Roman" w:hAnsi="Times New Roman" w:cs="Times New Roman"/>
          <w:sz w:val="28"/>
          <w:szCs w:val="28"/>
        </w:rPr>
        <w:t xml:space="preserve">уповноваженої особи </w:t>
      </w:r>
      <w:r w:rsidRPr="00195C79">
        <w:rPr>
          <w:rFonts w:ascii="Times New Roman" w:hAnsi="Times New Roman" w:cs="Times New Roman"/>
          <w:sz w:val="28"/>
          <w:szCs w:val="28"/>
        </w:rPr>
        <w:t>приймальної комісії з питань прийняття та розгляду заяв під час внесення відомостей про вступника або заяви до ЄДЕБО, що підтверджується актом про технічну помилку;</w:t>
      </w:r>
    </w:p>
    <w:p w14:paraId="29D14E63" w14:textId="795DB723"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0" w:name="n94"/>
      <w:bookmarkEnd w:id="40"/>
      <w:r w:rsidRPr="00195C79">
        <w:rPr>
          <w:rFonts w:ascii="Times New Roman" w:hAnsi="Times New Roman" w:cs="Times New Roman"/>
          <w:sz w:val="28"/>
          <w:szCs w:val="28"/>
        </w:rPr>
        <w:t xml:space="preserve">фаховий залік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494D89" w:rsidRPr="00195C79">
        <w:rPr>
          <w:rFonts w:ascii="Times New Roman" w:hAnsi="Times New Roman" w:cs="Times New Roman"/>
          <w:sz w:val="28"/>
          <w:szCs w:val="28"/>
        </w:rPr>
        <w:t xml:space="preserve">форма </w:t>
      </w:r>
      <w:r w:rsidR="00150308" w:rsidRPr="00195C79">
        <w:rPr>
          <w:rFonts w:ascii="Times New Roman" w:hAnsi="Times New Roman" w:cs="Times New Roman"/>
          <w:sz w:val="28"/>
          <w:szCs w:val="28"/>
        </w:rPr>
        <w:t>оцінювання</w:t>
      </w:r>
      <w:r w:rsidR="00494D89" w:rsidRPr="00195C79">
        <w:rPr>
          <w:rFonts w:ascii="Times New Roman" w:hAnsi="Times New Roman" w:cs="Times New Roman"/>
          <w:sz w:val="28"/>
          <w:szCs w:val="28"/>
        </w:rPr>
        <w:t xml:space="preserve"> в закладі вищої освіти, що</w:t>
      </w:r>
      <w:r w:rsidRPr="00195C79">
        <w:rPr>
          <w:rFonts w:ascii="Times New Roman" w:hAnsi="Times New Roman" w:cs="Times New Roman"/>
          <w:sz w:val="28"/>
          <w:szCs w:val="28"/>
        </w:rPr>
        <w:t xml:space="preserve"> передбачає визначення достатності </w:t>
      </w:r>
      <w:r w:rsidR="003618B2" w:rsidRPr="00195C79">
        <w:rPr>
          <w:rFonts w:ascii="Times New Roman" w:hAnsi="Times New Roman" w:cs="Times New Roman"/>
          <w:sz w:val="28"/>
          <w:szCs w:val="28"/>
        </w:rPr>
        <w:t>підготовленості</w:t>
      </w:r>
      <w:r w:rsidRPr="00195C79">
        <w:rPr>
          <w:rFonts w:ascii="Times New Roman" w:hAnsi="Times New Roman" w:cs="Times New Roman"/>
          <w:sz w:val="28"/>
          <w:szCs w:val="28"/>
        </w:rPr>
        <w:t xml:space="preserve"> вступника для участі в конкурсному відборі для здобуття </w:t>
      </w:r>
      <w:r w:rsidR="00494D89" w:rsidRPr="00195C79">
        <w:rPr>
          <w:rFonts w:ascii="Times New Roman" w:hAnsi="Times New Roman" w:cs="Times New Roman"/>
          <w:sz w:val="28"/>
          <w:szCs w:val="28"/>
        </w:rPr>
        <w:t>другого (магістерського) рівня вищої освіти</w:t>
      </w:r>
      <w:r w:rsidRPr="00195C79">
        <w:rPr>
          <w:rFonts w:ascii="Times New Roman" w:hAnsi="Times New Roman" w:cs="Times New Roman"/>
          <w:sz w:val="28"/>
          <w:szCs w:val="28"/>
        </w:rPr>
        <w:t xml:space="preserve"> </w:t>
      </w:r>
      <w:r w:rsidR="001B7353" w:rsidRPr="00195C79">
        <w:rPr>
          <w:rFonts w:ascii="Times New Roman" w:hAnsi="Times New Roman" w:cs="Times New Roman"/>
          <w:sz w:val="28"/>
          <w:szCs w:val="28"/>
        </w:rPr>
        <w:t xml:space="preserve">за відповідною освітньою програмою </w:t>
      </w:r>
      <w:r w:rsidRPr="00195C79">
        <w:rPr>
          <w:rFonts w:ascii="Times New Roman" w:hAnsi="Times New Roman" w:cs="Times New Roman"/>
          <w:sz w:val="28"/>
          <w:szCs w:val="28"/>
        </w:rPr>
        <w:t>у випадках, передбачених цим Порядком за результатами якого виставляється позитивна оцінка «зараховано» або негативн</w:t>
      </w:r>
      <w:r w:rsidR="00494D89" w:rsidRPr="00195C79">
        <w:rPr>
          <w:rFonts w:ascii="Times New Roman" w:hAnsi="Times New Roman" w:cs="Times New Roman"/>
          <w:sz w:val="28"/>
          <w:szCs w:val="28"/>
        </w:rPr>
        <w:t>а</w:t>
      </w:r>
      <w:r w:rsidRPr="00195C79">
        <w:rPr>
          <w:rFonts w:ascii="Times New Roman" w:hAnsi="Times New Roman" w:cs="Times New Roman"/>
          <w:sz w:val="28"/>
          <w:szCs w:val="28"/>
        </w:rPr>
        <w:t xml:space="preserve"> оцінк</w:t>
      </w:r>
      <w:r w:rsidR="00494D89" w:rsidRPr="00195C79">
        <w:rPr>
          <w:rFonts w:ascii="Times New Roman" w:hAnsi="Times New Roman" w:cs="Times New Roman"/>
          <w:sz w:val="28"/>
          <w:szCs w:val="28"/>
        </w:rPr>
        <w:t>а</w:t>
      </w:r>
      <w:r w:rsidRPr="00195C79">
        <w:rPr>
          <w:rFonts w:ascii="Times New Roman" w:hAnsi="Times New Roman" w:cs="Times New Roman"/>
          <w:sz w:val="28"/>
          <w:szCs w:val="28"/>
        </w:rPr>
        <w:t xml:space="preserve"> «не</w:t>
      </w:r>
      <w:r w:rsidR="00494D89"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зараховано»;</w:t>
      </w:r>
    </w:p>
    <w:p w14:paraId="5DB8F698" w14:textId="25DB9385"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1" w:name="n95"/>
      <w:bookmarkEnd w:id="41"/>
      <w:r w:rsidRPr="00195C79">
        <w:rPr>
          <w:rFonts w:ascii="Times New Roman" w:hAnsi="Times New Roman" w:cs="Times New Roman"/>
          <w:sz w:val="28"/>
          <w:szCs w:val="28"/>
        </w:rPr>
        <w:t xml:space="preserve">фаховий іспит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5E4268" w:rsidRPr="00195C79">
        <w:rPr>
          <w:rFonts w:ascii="Times New Roman" w:hAnsi="Times New Roman" w:cs="Times New Roman"/>
          <w:sz w:val="28"/>
          <w:szCs w:val="28"/>
        </w:rPr>
        <w:t xml:space="preserve">форма </w:t>
      </w:r>
      <w:r w:rsidR="00150308" w:rsidRPr="00195C79">
        <w:rPr>
          <w:rFonts w:ascii="Times New Roman" w:hAnsi="Times New Roman" w:cs="Times New Roman"/>
          <w:sz w:val="28"/>
          <w:szCs w:val="28"/>
        </w:rPr>
        <w:t>оцінювання</w:t>
      </w:r>
      <w:r w:rsidR="005E4268" w:rsidRPr="00195C79">
        <w:rPr>
          <w:rFonts w:ascii="Times New Roman" w:hAnsi="Times New Roman" w:cs="Times New Roman"/>
          <w:sz w:val="28"/>
          <w:szCs w:val="28"/>
        </w:rPr>
        <w:t xml:space="preserve"> в закладі вищої освіти, що передбачає </w:t>
      </w:r>
      <w:r w:rsidR="001B7353" w:rsidRPr="00195C79">
        <w:rPr>
          <w:rFonts w:ascii="Times New Roman" w:hAnsi="Times New Roman" w:cs="Times New Roman"/>
          <w:sz w:val="28"/>
          <w:szCs w:val="28"/>
        </w:rPr>
        <w:t xml:space="preserve">оцінювання підготовленості вступника щодо </w:t>
      </w:r>
      <w:r w:rsidR="00FA6DDC" w:rsidRPr="00195C79">
        <w:rPr>
          <w:rFonts w:ascii="Times New Roman" w:hAnsi="Times New Roman" w:cs="Times New Roman"/>
          <w:sz w:val="28"/>
          <w:szCs w:val="28"/>
        </w:rPr>
        <w:t xml:space="preserve">здобутих раніше </w:t>
      </w:r>
      <w:proofErr w:type="spellStart"/>
      <w:r w:rsidR="001B7353" w:rsidRPr="00195C79">
        <w:rPr>
          <w:rFonts w:ascii="Times New Roman" w:hAnsi="Times New Roman" w:cs="Times New Roman"/>
          <w:sz w:val="28"/>
          <w:szCs w:val="28"/>
        </w:rPr>
        <w:t>компетентностей</w:t>
      </w:r>
      <w:proofErr w:type="spellEnd"/>
      <w:r w:rsidR="001B7353" w:rsidRPr="00195C79">
        <w:rPr>
          <w:rFonts w:ascii="Times New Roman" w:hAnsi="Times New Roman" w:cs="Times New Roman"/>
          <w:sz w:val="28"/>
          <w:szCs w:val="28"/>
        </w:rPr>
        <w:t xml:space="preserve"> та </w:t>
      </w:r>
      <w:r w:rsidR="00FA6DDC" w:rsidRPr="00195C79">
        <w:rPr>
          <w:rFonts w:ascii="Times New Roman" w:hAnsi="Times New Roman" w:cs="Times New Roman"/>
          <w:sz w:val="28"/>
          <w:szCs w:val="28"/>
        </w:rPr>
        <w:t>результатів навчання, необхідних</w:t>
      </w:r>
      <w:r w:rsidR="005E4268" w:rsidRPr="00195C79">
        <w:rPr>
          <w:rFonts w:ascii="Times New Roman" w:hAnsi="Times New Roman" w:cs="Times New Roman"/>
          <w:sz w:val="28"/>
          <w:szCs w:val="28"/>
        </w:rPr>
        <w:t xml:space="preserve"> д</w:t>
      </w:r>
      <w:r w:rsidR="00FA6DDC" w:rsidRPr="00195C79">
        <w:rPr>
          <w:rFonts w:ascii="Times New Roman" w:hAnsi="Times New Roman" w:cs="Times New Roman"/>
          <w:sz w:val="28"/>
          <w:szCs w:val="28"/>
        </w:rPr>
        <w:t>ля</w:t>
      </w:r>
      <w:r w:rsidR="005E4268" w:rsidRPr="00195C79">
        <w:rPr>
          <w:rFonts w:ascii="Times New Roman" w:hAnsi="Times New Roman" w:cs="Times New Roman"/>
          <w:sz w:val="28"/>
          <w:szCs w:val="28"/>
        </w:rPr>
        <w:t xml:space="preserve"> опанування освітньої програми другого (магістерського) рівня вищої освіти</w:t>
      </w:r>
      <w:r w:rsidRPr="00195C79">
        <w:rPr>
          <w:rFonts w:ascii="Times New Roman" w:hAnsi="Times New Roman" w:cs="Times New Roman"/>
          <w:sz w:val="28"/>
          <w:szCs w:val="28"/>
        </w:rPr>
        <w:t>;</w:t>
      </w:r>
    </w:p>
    <w:p w14:paraId="1BD8FBC3" w14:textId="6725CAD0" w:rsidR="00FA6DDC" w:rsidRPr="00195C79" w:rsidRDefault="00FA6DD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фаховий іспит замість ЄФВВ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 що передбачає </w:t>
      </w:r>
      <w:bookmarkStart w:id="42" w:name="n96"/>
      <w:bookmarkEnd w:id="42"/>
      <w:r w:rsidRPr="00195C79">
        <w:rPr>
          <w:rFonts w:ascii="Times New Roman" w:hAnsi="Times New Roman" w:cs="Times New Roman"/>
          <w:sz w:val="28"/>
          <w:szCs w:val="28"/>
        </w:rPr>
        <w:t xml:space="preserve">оцінювання підготовленості </w:t>
      </w:r>
      <w:r w:rsidR="0006423C" w:rsidRPr="00195C79">
        <w:rPr>
          <w:rFonts w:ascii="Times New Roman" w:hAnsi="Times New Roman" w:cs="Times New Roman"/>
          <w:sz w:val="28"/>
          <w:szCs w:val="28"/>
        </w:rPr>
        <w:t>вступників</w:t>
      </w:r>
      <w:r w:rsidRPr="00195C79">
        <w:rPr>
          <w:rFonts w:ascii="Times New Roman" w:hAnsi="Times New Roman" w:cs="Times New Roman"/>
          <w:sz w:val="28"/>
          <w:szCs w:val="28"/>
        </w:rPr>
        <w:t xml:space="preserve">, які користуються спеціальними умовами участі в конкурсному відборі на навчання для здобуття вищої освіти, з </w:t>
      </w:r>
      <w:r w:rsidR="00C05156" w:rsidRPr="00195C79">
        <w:rPr>
          <w:rFonts w:ascii="Times New Roman" w:hAnsi="Times New Roman" w:cs="Times New Roman"/>
          <w:sz w:val="28"/>
          <w:szCs w:val="28"/>
        </w:rPr>
        <w:t xml:space="preserve">певного предметного тесту </w:t>
      </w:r>
      <w:r w:rsidRPr="00195C79">
        <w:rPr>
          <w:rFonts w:ascii="Times New Roman" w:hAnsi="Times New Roman" w:cs="Times New Roman"/>
          <w:sz w:val="28"/>
          <w:szCs w:val="28"/>
        </w:rPr>
        <w:t>для здобуття другого (магістерського) рівня вищої освіти;</w:t>
      </w:r>
    </w:p>
    <w:p w14:paraId="6E3F39CF" w14:textId="2D820EC2"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фіксована конкурсна пропозиція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конкурсна пропозиція із заздалегідь визначеною кількістю місць (загальний обсяг державного (регіонального) замовлення) для навчання за державн</w:t>
      </w:r>
      <w:r w:rsidR="00662A7B" w:rsidRPr="00195C79">
        <w:rPr>
          <w:rFonts w:ascii="Times New Roman" w:hAnsi="Times New Roman" w:cs="Times New Roman"/>
          <w:sz w:val="28"/>
          <w:szCs w:val="28"/>
        </w:rPr>
        <w:t>им або регіональним замовленням</w:t>
      </w:r>
      <w:r w:rsidR="00032E32">
        <w:rPr>
          <w:rFonts w:ascii="Times New Roman" w:hAnsi="Times New Roman" w:cs="Times New Roman"/>
          <w:sz w:val="28"/>
          <w:szCs w:val="28"/>
        </w:rPr>
        <w:t>;</w:t>
      </w:r>
    </w:p>
    <w:p w14:paraId="0A99AF77" w14:textId="41A0C0DA" w:rsidR="00567CED" w:rsidRPr="00195C79" w:rsidRDefault="00567CED" w:rsidP="00736C5F">
      <w:pPr>
        <w:widowControl w:val="0"/>
        <w:spacing w:after="0" w:line="240" w:lineRule="auto"/>
        <w:ind w:firstLine="567"/>
        <w:jc w:val="both"/>
        <w:rPr>
          <w:rFonts w:ascii="Times New Roman" w:hAnsi="Times New Roman" w:cs="Times New Roman"/>
          <w:sz w:val="28"/>
          <w:szCs w:val="28"/>
        </w:rPr>
      </w:pPr>
      <w:bookmarkStart w:id="43" w:name="n97"/>
      <w:bookmarkStart w:id="44" w:name="n98"/>
      <w:bookmarkEnd w:id="43"/>
      <w:bookmarkEnd w:id="44"/>
      <w:r w:rsidRPr="00195C79">
        <w:rPr>
          <w:rFonts w:ascii="Times New Roman" w:hAnsi="Times New Roman" w:cs="Times New Roman"/>
          <w:sz w:val="28"/>
          <w:szCs w:val="28"/>
        </w:rPr>
        <w:t xml:space="preserve">широкий конкурс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195C79">
        <w:rPr>
          <w:rFonts w:ascii="Times New Roman" w:hAnsi="Times New Roman" w:cs="Times New Roman"/>
          <w:sz w:val="28"/>
          <w:szCs w:val="28"/>
        </w:rPr>
        <w:t>суперобсягу</w:t>
      </w:r>
      <w:proofErr w:type="spellEnd"/>
      <w:r w:rsidRPr="00195C79">
        <w:rPr>
          <w:rFonts w:ascii="Times New Roman" w:hAnsi="Times New Roman" w:cs="Times New Roman"/>
          <w:sz w:val="28"/>
          <w:szCs w:val="28"/>
        </w:rPr>
        <w:t xml:space="preserve">) місць </w:t>
      </w:r>
      <w:r w:rsidR="00646F95">
        <w:rPr>
          <w:rFonts w:ascii="Times New Roman" w:hAnsi="Times New Roman" w:cs="Times New Roman"/>
          <w:sz w:val="28"/>
          <w:szCs w:val="28"/>
        </w:rPr>
        <w:t>державного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від усіх державних замовників для прийому вступників на місця навчання за державним замовленням на певну </w:t>
      </w:r>
      <w:r w:rsidR="001B7353" w:rsidRPr="00195C79">
        <w:rPr>
          <w:rFonts w:ascii="Times New Roman" w:hAnsi="Times New Roman" w:cs="Times New Roman"/>
          <w:color w:val="000000"/>
          <w:sz w:val="28"/>
          <w:szCs w:val="28"/>
          <w:lang w:eastAsia="uk-UA"/>
        </w:rPr>
        <w:t>спеціальність (групу спеціальностей, предметну спеціальність, спеціалізацію) та</w:t>
      </w:r>
      <w:r w:rsidR="001B7353" w:rsidRPr="00195C79">
        <w:rPr>
          <w:rFonts w:ascii="Times New Roman" w:hAnsi="Times New Roman" w:cs="Times New Roman"/>
          <w:b/>
          <w:color w:val="000000"/>
          <w:sz w:val="28"/>
          <w:szCs w:val="28"/>
          <w:lang w:eastAsia="uk-UA"/>
        </w:rPr>
        <w:t xml:space="preserve"> </w:t>
      </w:r>
      <w:r w:rsidRPr="00195C79">
        <w:rPr>
          <w:rFonts w:ascii="Times New Roman" w:hAnsi="Times New Roman" w:cs="Times New Roman"/>
          <w:sz w:val="28"/>
          <w:szCs w:val="28"/>
        </w:rPr>
        <w:t>форму здобуття освіти. Відкрита конкурсна пропозиція може входити лише до однієї широкої конкурсної пропозиції.</w:t>
      </w:r>
    </w:p>
    <w:p w14:paraId="44ED260C"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Термін «ваучер» вжито у значенні, наведеному в Законі України «Про зайнятість населення».</w:t>
      </w:r>
    </w:p>
    <w:p w14:paraId="58D96E94"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5" w:name="n99"/>
      <w:bookmarkEnd w:id="45"/>
      <w:r w:rsidRPr="00195C79">
        <w:rPr>
          <w:rFonts w:ascii="Times New Roman" w:hAnsi="Times New Roman" w:cs="Times New Roman"/>
          <w:sz w:val="28"/>
          <w:szCs w:val="28"/>
        </w:rPr>
        <w:t>Термін «закордонні українці» вжито у значенні, наведеному в Законі України «Про закордонних українців».</w:t>
      </w:r>
    </w:p>
    <w:p w14:paraId="287403E6"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6" w:name="n100"/>
      <w:bookmarkEnd w:id="46"/>
      <w:r w:rsidRPr="00195C79">
        <w:rPr>
          <w:rFonts w:ascii="Times New Roman" w:hAnsi="Times New Roman" w:cs="Times New Roman"/>
          <w:sz w:val="28"/>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14:paraId="05C66A1F"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7" w:name="n101"/>
      <w:bookmarkEnd w:id="47"/>
      <w:r w:rsidRPr="00195C79">
        <w:rPr>
          <w:rFonts w:ascii="Times New Roman" w:hAnsi="Times New Roman" w:cs="Times New Roman"/>
          <w:sz w:val="28"/>
          <w:szCs w:val="28"/>
        </w:rPr>
        <w:lastRenderedPageBreak/>
        <w:t>Термін «державний грант» вжито у значенні, наведеному в Порядку 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14:paraId="27E1D964" w14:textId="60A298FF"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8" w:name="n102"/>
      <w:bookmarkEnd w:id="48"/>
      <w:r w:rsidRPr="00195C79">
        <w:rPr>
          <w:rFonts w:ascii="Times New Roman" w:hAnsi="Times New Roman" w:cs="Times New Roman"/>
          <w:sz w:val="28"/>
          <w:szCs w:val="28"/>
        </w:rPr>
        <w:t>Поняття «території активних бойових дій»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14:paraId="26822F8C" w14:textId="7A0AE603" w:rsidR="00B3671E" w:rsidRPr="00195C79" w:rsidRDefault="00B3671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Терміни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Законі України «Про біженців та осіб, які потребують додаткового або тимчасового захисту».</w:t>
      </w:r>
    </w:p>
    <w:p w14:paraId="1E5D98AA"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9" w:name="n103"/>
      <w:bookmarkEnd w:id="49"/>
      <w:r w:rsidRPr="00195C79">
        <w:rPr>
          <w:rFonts w:ascii="Times New Roman" w:hAnsi="Times New Roman" w:cs="Times New Roman"/>
          <w:sz w:val="28"/>
          <w:szCs w:val="28"/>
        </w:rPr>
        <w:t>Інші терміни вжито у значеннях, наведених у Законах України «Про освіту», «Про вищу освіту».</w:t>
      </w:r>
    </w:p>
    <w:p w14:paraId="07B6623D" w14:textId="77777777" w:rsidR="00662A7B" w:rsidRPr="00195C79" w:rsidRDefault="00662A7B" w:rsidP="00736C5F">
      <w:pPr>
        <w:spacing w:after="0" w:line="240" w:lineRule="auto"/>
        <w:ind w:firstLine="567"/>
        <w:jc w:val="both"/>
        <w:rPr>
          <w:rFonts w:ascii="Times New Roman" w:hAnsi="Times New Roman" w:cs="Times New Roman"/>
          <w:b/>
          <w:sz w:val="28"/>
          <w:szCs w:val="28"/>
        </w:rPr>
      </w:pPr>
    </w:p>
    <w:p w14:paraId="7AE385A3" w14:textId="3F249E1E" w:rsidR="00153E85" w:rsidRPr="00195C79" w:rsidRDefault="00E93830" w:rsidP="00736C5F">
      <w:pPr>
        <w:pStyle w:val="1"/>
        <w:spacing w:before="0" w:after="0" w:line="240" w:lineRule="auto"/>
        <w:jc w:val="center"/>
        <w:rPr>
          <w:rFonts w:ascii="Times New Roman" w:hAnsi="Times New Roman" w:cs="Times New Roman"/>
          <w:b w:val="0"/>
          <w:color w:val="auto"/>
        </w:rPr>
      </w:pPr>
      <w:r>
        <w:rPr>
          <w:rFonts w:ascii="Times New Roman" w:hAnsi="Times New Roman" w:cs="Times New Roman"/>
          <w:color w:val="auto"/>
          <w:lang w:val="en-US"/>
        </w:rPr>
        <w:t>I</w:t>
      </w:r>
      <w:r w:rsidR="005023C6">
        <w:rPr>
          <w:rFonts w:ascii="Times New Roman" w:hAnsi="Times New Roman" w:cs="Times New Roman"/>
          <w:color w:val="auto"/>
          <w:lang w:val="en-US"/>
        </w:rPr>
        <w:t>I</w:t>
      </w:r>
      <w:r w:rsidR="00153E85" w:rsidRPr="00195C79">
        <w:rPr>
          <w:rFonts w:ascii="Times New Roman" w:hAnsi="Times New Roman" w:cs="Times New Roman"/>
          <w:color w:val="auto"/>
        </w:rPr>
        <w:t>.</w:t>
      </w:r>
      <w:r w:rsidR="00D233DE" w:rsidRPr="00195C79">
        <w:rPr>
          <w:rFonts w:ascii="Times New Roman" w:hAnsi="Times New Roman" w:cs="Times New Roman"/>
          <w:color w:val="auto"/>
        </w:rPr>
        <w:t> </w:t>
      </w:r>
      <w:r w:rsidR="003F4582" w:rsidRPr="00195C79">
        <w:rPr>
          <w:rFonts w:ascii="Times New Roman" w:hAnsi="Times New Roman" w:cs="Times New Roman"/>
          <w:color w:val="auto"/>
        </w:rPr>
        <w:t>Можливості навчання для здобуття вищої освіти</w:t>
      </w:r>
    </w:p>
    <w:p w14:paraId="0EF67B68"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058AC95C" w14:textId="67AA6520"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 На навчання для здобуття вищої освіти приймаються громадяни України, іноземці та особи без громадянства.</w:t>
      </w:r>
    </w:p>
    <w:p w14:paraId="04B72F81" w14:textId="209E92DA" w:rsidR="00BC1D45" w:rsidRPr="00195C79" w:rsidRDefault="00BC1D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До осіб, які приймаються на навчання для здобуття вищої освіти нарівні з громадянами України (зокрема за рахунок коштів державного або місцевого бюджету) </w:t>
      </w:r>
      <w:r w:rsidR="001D28E7" w:rsidRPr="00195C79">
        <w:rPr>
          <w:rFonts w:ascii="Times New Roman" w:hAnsi="Times New Roman" w:cs="Times New Roman"/>
          <w:sz w:val="28"/>
          <w:szCs w:val="28"/>
        </w:rPr>
        <w:t>належать</w:t>
      </w:r>
      <w:r w:rsidRPr="00195C79">
        <w:rPr>
          <w:rFonts w:ascii="Times New Roman" w:hAnsi="Times New Roman" w:cs="Times New Roman"/>
          <w:sz w:val="28"/>
          <w:szCs w:val="28"/>
        </w:rPr>
        <w:t>:</w:t>
      </w:r>
    </w:p>
    <w:p w14:paraId="2B5951CB" w14:textId="41A3132E"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іноземці та особи без громадянства, які постійно проживають в Україні</w:t>
      </w:r>
      <w:r w:rsidR="00E2516C">
        <w:rPr>
          <w:rFonts w:ascii="Times New Roman" w:hAnsi="Times New Roman" w:cs="Times New Roman"/>
          <w:sz w:val="28"/>
          <w:szCs w:val="28"/>
        </w:rPr>
        <w:t xml:space="preserve"> зокрема закордонні українці</w:t>
      </w:r>
      <w:r w:rsidRPr="00195C79">
        <w:rPr>
          <w:rFonts w:ascii="Times New Roman" w:hAnsi="Times New Roman" w:cs="Times New Roman"/>
          <w:sz w:val="28"/>
          <w:szCs w:val="28"/>
        </w:rPr>
        <w:t>;</w:t>
      </w:r>
    </w:p>
    <w:p w14:paraId="1CA3B330" w14:textId="77777777"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громадяни Республіки Польща; </w:t>
      </w:r>
    </w:p>
    <w:p w14:paraId="4F1DF521" w14:textId="77777777"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яких визнано біженцями; </w:t>
      </w:r>
    </w:p>
    <w:p w14:paraId="4B51D1C6" w14:textId="77777777"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які потребують додаткового захисту.</w:t>
      </w:r>
    </w:p>
    <w:p w14:paraId="107F0757"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CE96A28" w14:textId="6CD3B2CB" w:rsidR="00153E85"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DA1633" w:rsidRPr="00195C79">
        <w:rPr>
          <w:rFonts w:ascii="Times New Roman" w:hAnsi="Times New Roman" w:cs="Times New Roman"/>
          <w:sz w:val="28"/>
          <w:szCs w:val="28"/>
        </w:rPr>
        <w:t>.</w:t>
      </w:r>
      <w:r w:rsidR="001A4034" w:rsidRPr="00195C79">
        <w:rPr>
          <w:rFonts w:ascii="Times New Roman" w:hAnsi="Times New Roman" w:cs="Times New Roman"/>
          <w:sz w:val="28"/>
          <w:szCs w:val="28"/>
        </w:rPr>
        <w:t> </w:t>
      </w:r>
      <w:r w:rsidR="00C7318C" w:rsidRPr="00195C79">
        <w:rPr>
          <w:rFonts w:ascii="Times New Roman" w:hAnsi="Times New Roman" w:cs="Times New Roman"/>
          <w:sz w:val="28"/>
          <w:szCs w:val="28"/>
        </w:rPr>
        <w:t>Прийом на навчання для з</w:t>
      </w:r>
      <w:r w:rsidR="00DA1633" w:rsidRPr="00195C79">
        <w:rPr>
          <w:rFonts w:ascii="Times New Roman" w:hAnsi="Times New Roman" w:cs="Times New Roman"/>
          <w:sz w:val="28"/>
          <w:szCs w:val="28"/>
        </w:rPr>
        <w:t xml:space="preserve">добуття вищої освіти </w:t>
      </w:r>
      <w:r w:rsidR="005E2293" w:rsidRPr="00195C79">
        <w:rPr>
          <w:rFonts w:ascii="Times New Roman" w:hAnsi="Times New Roman" w:cs="Times New Roman"/>
          <w:sz w:val="28"/>
          <w:szCs w:val="28"/>
        </w:rPr>
        <w:t xml:space="preserve">здійснюється </w:t>
      </w:r>
      <w:r w:rsidR="00743B1D" w:rsidRPr="00195C79">
        <w:rPr>
          <w:rFonts w:ascii="Times New Roman" w:hAnsi="Times New Roman" w:cs="Times New Roman"/>
          <w:sz w:val="28"/>
          <w:szCs w:val="28"/>
        </w:rPr>
        <w:t xml:space="preserve">на конкурсній основі </w:t>
      </w:r>
      <w:r w:rsidR="005E2293" w:rsidRPr="00195C79">
        <w:rPr>
          <w:rFonts w:ascii="Times New Roman" w:hAnsi="Times New Roman" w:cs="Times New Roman"/>
          <w:sz w:val="28"/>
          <w:szCs w:val="28"/>
        </w:rPr>
        <w:t>за рівнями (ступенями)</w:t>
      </w:r>
      <w:r w:rsidR="009678EE" w:rsidRPr="00195C79">
        <w:rPr>
          <w:rFonts w:ascii="Times New Roman" w:hAnsi="Times New Roman" w:cs="Times New Roman"/>
          <w:sz w:val="28"/>
          <w:szCs w:val="28"/>
        </w:rPr>
        <w:t xml:space="preserve"> вищої освіти</w:t>
      </w:r>
      <w:r w:rsidR="00DA1633" w:rsidRPr="00195C79">
        <w:rPr>
          <w:rFonts w:ascii="Times New Roman" w:hAnsi="Times New Roman" w:cs="Times New Roman"/>
          <w:sz w:val="28"/>
          <w:szCs w:val="28"/>
        </w:rPr>
        <w:t>:</w:t>
      </w:r>
    </w:p>
    <w:p w14:paraId="419A301C" w14:textId="77777777" w:rsidR="00153E85"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перш</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(бакалаврськ</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r w:rsidR="005C0F25" w:rsidRPr="00195C79">
        <w:rPr>
          <w:rFonts w:ascii="Times New Roman" w:hAnsi="Times New Roman" w:cs="Times New Roman"/>
          <w:sz w:val="28"/>
          <w:szCs w:val="28"/>
        </w:rPr>
        <w:t>освітній ступінь бакалавра</w:t>
      </w:r>
      <w:r w:rsidRPr="00195C79">
        <w:rPr>
          <w:rFonts w:ascii="Times New Roman" w:hAnsi="Times New Roman" w:cs="Times New Roman"/>
          <w:sz w:val="28"/>
          <w:szCs w:val="28"/>
        </w:rPr>
        <w:t>)</w:t>
      </w:r>
      <w:r w:rsidR="00DA1633" w:rsidRPr="00195C79">
        <w:rPr>
          <w:rFonts w:ascii="Times New Roman" w:hAnsi="Times New Roman" w:cs="Times New Roman"/>
          <w:sz w:val="28"/>
          <w:szCs w:val="28"/>
        </w:rPr>
        <w:t>;</w:t>
      </w:r>
    </w:p>
    <w:p w14:paraId="5334891F" w14:textId="77777777" w:rsidR="00DA1633"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друг</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(магістерськ</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r w:rsidR="005C0F25" w:rsidRPr="00195C79">
        <w:rPr>
          <w:rFonts w:ascii="Times New Roman" w:hAnsi="Times New Roman" w:cs="Times New Roman"/>
          <w:sz w:val="28"/>
          <w:szCs w:val="28"/>
        </w:rPr>
        <w:t>освітній ступінь магістра</w:t>
      </w:r>
      <w:r w:rsidRPr="00195C79">
        <w:rPr>
          <w:rFonts w:ascii="Times New Roman" w:hAnsi="Times New Roman" w:cs="Times New Roman"/>
          <w:sz w:val="28"/>
          <w:szCs w:val="28"/>
        </w:rPr>
        <w:t>)</w:t>
      </w:r>
      <w:r w:rsidR="00DA1633" w:rsidRPr="00195C79">
        <w:rPr>
          <w:rFonts w:ascii="Times New Roman" w:hAnsi="Times New Roman" w:cs="Times New Roman"/>
          <w:sz w:val="28"/>
          <w:szCs w:val="28"/>
        </w:rPr>
        <w:t>;</w:t>
      </w:r>
    </w:p>
    <w:p w14:paraId="217D5A22" w14:textId="77777777" w:rsidR="005C0F25"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трет</w:t>
      </w:r>
      <w:r w:rsidR="005E2293" w:rsidRPr="00195C79">
        <w:rPr>
          <w:rFonts w:ascii="Times New Roman" w:hAnsi="Times New Roman" w:cs="Times New Roman"/>
          <w:sz w:val="28"/>
          <w:szCs w:val="28"/>
        </w:rPr>
        <w:t>ій</w:t>
      </w:r>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-науков</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r w:rsidR="005C0F25" w:rsidRPr="00195C79">
        <w:rPr>
          <w:rFonts w:ascii="Times New Roman" w:hAnsi="Times New Roman" w:cs="Times New Roman"/>
          <w:sz w:val="28"/>
          <w:szCs w:val="28"/>
        </w:rPr>
        <w:t xml:space="preserve">освітній і науковий ступінь </w:t>
      </w:r>
      <w:r w:rsidR="00DA1633" w:rsidRPr="00195C79">
        <w:rPr>
          <w:rFonts w:ascii="Times New Roman" w:hAnsi="Times New Roman" w:cs="Times New Roman"/>
          <w:sz w:val="28"/>
          <w:szCs w:val="28"/>
        </w:rPr>
        <w:t>доктор</w:t>
      </w:r>
      <w:r w:rsidR="005C0F25" w:rsidRPr="00195C79">
        <w:rPr>
          <w:rFonts w:ascii="Times New Roman" w:hAnsi="Times New Roman" w:cs="Times New Roman"/>
          <w:sz w:val="28"/>
          <w:szCs w:val="28"/>
        </w:rPr>
        <w:t>а</w:t>
      </w:r>
      <w:r w:rsidR="00DA1633" w:rsidRPr="00195C79">
        <w:rPr>
          <w:rFonts w:ascii="Times New Roman" w:hAnsi="Times New Roman" w:cs="Times New Roman"/>
          <w:sz w:val="28"/>
          <w:szCs w:val="28"/>
        </w:rPr>
        <w:t xml:space="preserve"> філософії</w:t>
      </w:r>
      <w:r w:rsidRPr="00195C79">
        <w:rPr>
          <w:rFonts w:ascii="Times New Roman" w:hAnsi="Times New Roman" w:cs="Times New Roman"/>
          <w:sz w:val="28"/>
          <w:szCs w:val="28"/>
        </w:rPr>
        <w:t>)</w:t>
      </w:r>
      <w:r w:rsidR="005C0F25" w:rsidRPr="00195C79">
        <w:rPr>
          <w:rFonts w:ascii="Times New Roman" w:hAnsi="Times New Roman" w:cs="Times New Roman"/>
          <w:sz w:val="28"/>
          <w:szCs w:val="28"/>
        </w:rPr>
        <w:t>;</w:t>
      </w:r>
    </w:p>
    <w:p w14:paraId="60F78518" w14:textId="77777777" w:rsidR="0048475D"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трет</w:t>
      </w:r>
      <w:r w:rsidR="005E2293" w:rsidRPr="00195C79">
        <w:rPr>
          <w:rFonts w:ascii="Times New Roman" w:hAnsi="Times New Roman" w:cs="Times New Roman"/>
          <w:sz w:val="28"/>
          <w:szCs w:val="28"/>
        </w:rPr>
        <w:t>ій</w:t>
      </w:r>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proofErr w:type="spellStart"/>
      <w:r w:rsidR="005C0F25" w:rsidRPr="00195C79">
        <w:rPr>
          <w:rFonts w:ascii="Times New Roman" w:hAnsi="Times New Roman" w:cs="Times New Roman"/>
          <w:sz w:val="28"/>
          <w:szCs w:val="28"/>
        </w:rPr>
        <w:t>освітньо</w:t>
      </w:r>
      <w:proofErr w:type="spellEnd"/>
      <w:r w:rsidR="005C0F25" w:rsidRPr="00195C79">
        <w:rPr>
          <w:rFonts w:ascii="Times New Roman" w:hAnsi="Times New Roman" w:cs="Times New Roman"/>
          <w:sz w:val="28"/>
          <w:szCs w:val="28"/>
        </w:rPr>
        <w:t xml:space="preserve">-творчий ступінь </w:t>
      </w:r>
      <w:r w:rsidR="00DA1633" w:rsidRPr="00195C79">
        <w:rPr>
          <w:rFonts w:ascii="Times New Roman" w:hAnsi="Times New Roman" w:cs="Times New Roman"/>
          <w:sz w:val="28"/>
          <w:szCs w:val="28"/>
        </w:rPr>
        <w:t>доктор</w:t>
      </w:r>
      <w:r w:rsidR="005C0F25" w:rsidRPr="00195C79">
        <w:rPr>
          <w:rFonts w:ascii="Times New Roman" w:hAnsi="Times New Roman" w:cs="Times New Roman"/>
          <w:sz w:val="28"/>
          <w:szCs w:val="28"/>
        </w:rPr>
        <w:t>а</w:t>
      </w:r>
      <w:r w:rsidR="00DA1633" w:rsidRPr="00195C79">
        <w:rPr>
          <w:rFonts w:ascii="Times New Roman" w:hAnsi="Times New Roman" w:cs="Times New Roman"/>
          <w:sz w:val="28"/>
          <w:szCs w:val="28"/>
        </w:rPr>
        <w:t xml:space="preserve"> мистецтва</w:t>
      </w:r>
      <w:r w:rsidRPr="00195C79">
        <w:rPr>
          <w:rFonts w:ascii="Times New Roman" w:hAnsi="Times New Roman" w:cs="Times New Roman"/>
          <w:sz w:val="28"/>
          <w:szCs w:val="28"/>
        </w:rPr>
        <w:t>)</w:t>
      </w:r>
      <w:r w:rsidR="00DA1633" w:rsidRPr="00195C79">
        <w:rPr>
          <w:rFonts w:ascii="Times New Roman" w:hAnsi="Times New Roman" w:cs="Times New Roman"/>
          <w:sz w:val="28"/>
          <w:szCs w:val="28"/>
        </w:rPr>
        <w:t>.</w:t>
      </w:r>
    </w:p>
    <w:p w14:paraId="6907DB2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2B9D325" w14:textId="2E32AC47" w:rsidR="00B92F3D" w:rsidRPr="00195C79" w:rsidRDefault="00F2392B" w:rsidP="00736C5F">
      <w:pPr>
        <w:widowControl w:val="0"/>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3</w:t>
      </w:r>
      <w:r w:rsidR="00B92F3D" w:rsidRPr="00195C79">
        <w:rPr>
          <w:rFonts w:ascii="Times New Roman" w:hAnsi="Times New Roman" w:cs="Times New Roman"/>
          <w:sz w:val="28"/>
          <w:szCs w:val="28"/>
        </w:rPr>
        <w:t>. </w:t>
      </w:r>
      <w:r w:rsidR="00873780" w:rsidRPr="00195C79">
        <w:rPr>
          <w:rFonts w:ascii="Times New Roman" w:hAnsi="Times New Roman" w:cs="Times New Roman"/>
          <w:sz w:val="28"/>
          <w:szCs w:val="28"/>
        </w:rPr>
        <w:t>П</w:t>
      </w:r>
      <w:r w:rsidR="00B92F3D" w:rsidRPr="00195C79">
        <w:rPr>
          <w:rFonts w:ascii="Times New Roman" w:hAnsi="Times New Roman" w:cs="Times New Roman"/>
          <w:sz w:val="28"/>
          <w:szCs w:val="28"/>
        </w:rPr>
        <w:t xml:space="preserve">рийом на навчання для здобуття вищої освіти </w:t>
      </w:r>
      <w:r w:rsidR="00873780" w:rsidRPr="00195C79">
        <w:rPr>
          <w:rFonts w:ascii="Times New Roman" w:hAnsi="Times New Roman" w:cs="Times New Roman"/>
          <w:sz w:val="28"/>
          <w:szCs w:val="28"/>
        </w:rPr>
        <w:t xml:space="preserve">здійснюється на основі </w:t>
      </w:r>
      <w:r w:rsidR="00737296" w:rsidRPr="00195C79">
        <w:rPr>
          <w:rFonts w:ascii="Times New Roman" w:hAnsi="Times New Roman" w:cs="Times New Roman"/>
          <w:sz w:val="28"/>
          <w:szCs w:val="28"/>
        </w:rPr>
        <w:t xml:space="preserve">раніше </w:t>
      </w:r>
      <w:r w:rsidR="00AA25B6" w:rsidRPr="00195C79">
        <w:rPr>
          <w:rFonts w:ascii="Times New Roman" w:hAnsi="Times New Roman" w:cs="Times New Roman"/>
          <w:sz w:val="28"/>
          <w:szCs w:val="28"/>
        </w:rPr>
        <w:t xml:space="preserve">здобутих рівнів </w:t>
      </w:r>
      <w:r w:rsidR="009678EE" w:rsidRPr="00195C79">
        <w:rPr>
          <w:rFonts w:ascii="Times New Roman" w:hAnsi="Times New Roman" w:cs="Times New Roman"/>
          <w:sz w:val="28"/>
          <w:szCs w:val="28"/>
        </w:rPr>
        <w:t>(</w:t>
      </w:r>
      <w:r w:rsidR="00AA25B6" w:rsidRPr="00195C79">
        <w:rPr>
          <w:rFonts w:ascii="Times New Roman" w:hAnsi="Times New Roman" w:cs="Times New Roman"/>
          <w:sz w:val="28"/>
          <w:szCs w:val="28"/>
        </w:rPr>
        <w:t>ступенів</w:t>
      </w:r>
      <w:r w:rsidR="009678EE" w:rsidRPr="00195C79">
        <w:rPr>
          <w:rFonts w:ascii="Times New Roman" w:hAnsi="Times New Roman" w:cs="Times New Roman"/>
          <w:sz w:val="28"/>
          <w:szCs w:val="28"/>
        </w:rPr>
        <w:t>)</w:t>
      </w:r>
      <w:r w:rsidR="00873780" w:rsidRPr="00195C79">
        <w:rPr>
          <w:rFonts w:ascii="Times New Roman" w:hAnsi="Times New Roman" w:cs="Times New Roman"/>
          <w:sz w:val="28"/>
          <w:szCs w:val="28"/>
        </w:rPr>
        <w:t xml:space="preserve"> освіти</w:t>
      </w:r>
      <w:r w:rsidR="00B92F3D" w:rsidRPr="00195C79">
        <w:rPr>
          <w:rFonts w:ascii="Times New Roman" w:hAnsi="Times New Roman" w:cs="Times New Roman"/>
          <w:sz w:val="28"/>
          <w:szCs w:val="28"/>
        </w:rPr>
        <w:t>:</w:t>
      </w:r>
    </w:p>
    <w:p w14:paraId="7DE5FBB8" w14:textId="6BBB23A8" w:rsidR="00B92F3D" w:rsidRPr="00195C79" w:rsidRDefault="002362D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третій рівень </w:t>
      </w:r>
      <w:r w:rsidR="00B92F3D" w:rsidRPr="00195C79">
        <w:rPr>
          <w:rFonts w:ascii="Times New Roman" w:hAnsi="Times New Roman" w:cs="Times New Roman"/>
          <w:sz w:val="28"/>
          <w:szCs w:val="28"/>
        </w:rPr>
        <w:t>повн</w:t>
      </w:r>
      <w:r w:rsidRPr="00195C79">
        <w:rPr>
          <w:rFonts w:ascii="Times New Roman" w:hAnsi="Times New Roman" w:cs="Times New Roman"/>
          <w:sz w:val="28"/>
          <w:szCs w:val="28"/>
        </w:rPr>
        <w:t>ої</w:t>
      </w:r>
      <w:r w:rsidR="00B92F3D" w:rsidRPr="00195C79">
        <w:rPr>
          <w:rFonts w:ascii="Times New Roman" w:hAnsi="Times New Roman" w:cs="Times New Roman"/>
          <w:sz w:val="28"/>
          <w:szCs w:val="28"/>
        </w:rPr>
        <w:t xml:space="preserve"> загальн</w:t>
      </w:r>
      <w:r w:rsidRPr="00195C79">
        <w:rPr>
          <w:rFonts w:ascii="Times New Roman" w:hAnsi="Times New Roman" w:cs="Times New Roman"/>
          <w:sz w:val="28"/>
          <w:szCs w:val="28"/>
        </w:rPr>
        <w:t>ої</w:t>
      </w:r>
      <w:r w:rsidR="00B92F3D" w:rsidRPr="00195C79">
        <w:rPr>
          <w:rFonts w:ascii="Times New Roman" w:hAnsi="Times New Roman" w:cs="Times New Roman"/>
          <w:sz w:val="28"/>
          <w:szCs w:val="28"/>
        </w:rPr>
        <w:t xml:space="preserve"> середн</w:t>
      </w:r>
      <w:r w:rsidRPr="00195C79">
        <w:rPr>
          <w:rFonts w:ascii="Times New Roman" w:hAnsi="Times New Roman" w:cs="Times New Roman"/>
          <w:sz w:val="28"/>
          <w:szCs w:val="28"/>
        </w:rPr>
        <w:t>ьої</w:t>
      </w:r>
      <w:r w:rsidR="00B92F3D" w:rsidRPr="00195C79">
        <w:rPr>
          <w:rFonts w:ascii="Times New Roman" w:hAnsi="Times New Roman" w:cs="Times New Roman"/>
          <w:sz w:val="28"/>
          <w:szCs w:val="28"/>
        </w:rPr>
        <w:t xml:space="preserve"> освіт</w:t>
      </w:r>
      <w:r w:rsidRPr="00195C79">
        <w:rPr>
          <w:rFonts w:ascii="Times New Roman" w:hAnsi="Times New Roman" w:cs="Times New Roman"/>
          <w:sz w:val="28"/>
          <w:szCs w:val="28"/>
        </w:rPr>
        <w:t>и</w:t>
      </w:r>
      <w:r w:rsidR="00B92F3D" w:rsidRPr="00195C79">
        <w:rPr>
          <w:rFonts w:ascii="Times New Roman" w:hAnsi="Times New Roman" w:cs="Times New Roman"/>
          <w:sz w:val="28"/>
          <w:szCs w:val="28"/>
        </w:rPr>
        <w:t>;</w:t>
      </w:r>
    </w:p>
    <w:p w14:paraId="7AF6B468" w14:textId="3ADE7A27" w:rsidR="00B92F3D" w:rsidRPr="00195C79" w:rsidRDefault="00B92F3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освітньо-професійн</w:t>
      </w:r>
      <w:r w:rsidR="00DA163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ступ</w:t>
      </w:r>
      <w:r w:rsidR="00DA1633" w:rsidRPr="00195C79">
        <w:rPr>
          <w:rFonts w:ascii="Times New Roman" w:hAnsi="Times New Roman" w:cs="Times New Roman"/>
          <w:sz w:val="28"/>
          <w:szCs w:val="28"/>
        </w:rPr>
        <w:t>і</w:t>
      </w:r>
      <w:r w:rsidRPr="00195C79">
        <w:rPr>
          <w:rFonts w:ascii="Times New Roman" w:hAnsi="Times New Roman" w:cs="Times New Roman"/>
          <w:sz w:val="28"/>
          <w:szCs w:val="28"/>
        </w:rPr>
        <w:t>н</w:t>
      </w:r>
      <w:r w:rsidR="00DA1633" w:rsidRPr="00195C79">
        <w:rPr>
          <w:rFonts w:ascii="Times New Roman" w:hAnsi="Times New Roman" w:cs="Times New Roman"/>
          <w:sz w:val="28"/>
          <w:szCs w:val="28"/>
        </w:rPr>
        <w:t>ь</w:t>
      </w:r>
      <w:r w:rsidRPr="00195C79">
        <w:rPr>
          <w:rFonts w:ascii="Times New Roman" w:hAnsi="Times New Roman" w:cs="Times New Roman"/>
          <w:sz w:val="28"/>
          <w:szCs w:val="28"/>
        </w:rPr>
        <w:t xml:space="preserve"> фахового молодшого бакалавра, освітньо-кваліфікаційн</w:t>
      </w:r>
      <w:r w:rsidR="00DA163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рів</w:t>
      </w:r>
      <w:r w:rsidR="00DA163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DA1633" w:rsidRPr="00195C79">
        <w:rPr>
          <w:rFonts w:ascii="Times New Roman" w:hAnsi="Times New Roman" w:cs="Times New Roman"/>
          <w:sz w:val="28"/>
          <w:szCs w:val="28"/>
        </w:rPr>
        <w:t>ь</w:t>
      </w:r>
      <w:r w:rsidRPr="00195C79">
        <w:rPr>
          <w:rFonts w:ascii="Times New Roman" w:hAnsi="Times New Roman" w:cs="Times New Roman"/>
          <w:sz w:val="28"/>
          <w:szCs w:val="28"/>
        </w:rPr>
        <w:t xml:space="preserve"> молодшого спеціаліста, освітн</w:t>
      </w:r>
      <w:r w:rsidR="00DA1633" w:rsidRPr="00195C79">
        <w:rPr>
          <w:rFonts w:ascii="Times New Roman" w:hAnsi="Times New Roman" w:cs="Times New Roman"/>
          <w:sz w:val="28"/>
          <w:szCs w:val="28"/>
        </w:rPr>
        <w:t>ій</w:t>
      </w:r>
      <w:r w:rsidRPr="00195C79">
        <w:rPr>
          <w:rFonts w:ascii="Times New Roman" w:hAnsi="Times New Roman" w:cs="Times New Roman"/>
          <w:sz w:val="28"/>
          <w:szCs w:val="28"/>
        </w:rPr>
        <w:t xml:space="preserve"> ступ</w:t>
      </w:r>
      <w:r w:rsidR="00DA1633" w:rsidRPr="00195C79">
        <w:rPr>
          <w:rFonts w:ascii="Times New Roman" w:hAnsi="Times New Roman" w:cs="Times New Roman"/>
          <w:sz w:val="28"/>
          <w:szCs w:val="28"/>
        </w:rPr>
        <w:t>інь</w:t>
      </w:r>
      <w:r w:rsidRPr="00195C79">
        <w:rPr>
          <w:rFonts w:ascii="Times New Roman" w:hAnsi="Times New Roman" w:cs="Times New Roman"/>
          <w:sz w:val="28"/>
          <w:szCs w:val="28"/>
        </w:rPr>
        <w:t xml:space="preserve"> молодшого </w:t>
      </w:r>
      <w:r w:rsidRPr="00195C79">
        <w:rPr>
          <w:rFonts w:ascii="Times New Roman" w:hAnsi="Times New Roman" w:cs="Times New Roman"/>
          <w:sz w:val="28"/>
          <w:szCs w:val="28"/>
        </w:rPr>
        <w:lastRenderedPageBreak/>
        <w:t>бакалавра;</w:t>
      </w:r>
    </w:p>
    <w:p w14:paraId="6573EFA4" w14:textId="2E0A6EC1" w:rsidR="00B92F3D" w:rsidRPr="00195C79" w:rsidRDefault="009678E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перший (бакалаврський) рівень</w:t>
      </w:r>
      <w:r w:rsidR="00B622EE" w:rsidRPr="00195C79">
        <w:rPr>
          <w:rFonts w:ascii="Times New Roman" w:hAnsi="Times New Roman" w:cs="Times New Roman"/>
          <w:sz w:val="28"/>
          <w:szCs w:val="28"/>
        </w:rPr>
        <w:t xml:space="preserve"> вищої освіти</w:t>
      </w:r>
      <w:r w:rsidRPr="00195C79">
        <w:rPr>
          <w:rFonts w:ascii="Times New Roman" w:hAnsi="Times New Roman" w:cs="Times New Roman"/>
          <w:sz w:val="28"/>
          <w:szCs w:val="28"/>
        </w:rPr>
        <w:t xml:space="preserve"> (освітній ступінь бакалавра)</w:t>
      </w:r>
      <w:r w:rsidR="00B92F3D" w:rsidRPr="00195C79">
        <w:rPr>
          <w:rFonts w:ascii="Times New Roman" w:hAnsi="Times New Roman" w:cs="Times New Roman"/>
          <w:sz w:val="28"/>
          <w:szCs w:val="28"/>
        </w:rPr>
        <w:t xml:space="preserve"> (далі </w:t>
      </w:r>
      <w:r w:rsidR="00D607A3">
        <w:rPr>
          <w:rFonts w:ascii="Times New Roman" w:hAnsi="Times New Roman" w:cs="Times New Roman"/>
          <w:sz w:val="28"/>
          <w:szCs w:val="28"/>
        </w:rPr>
        <w:t>–</w:t>
      </w:r>
      <w:r w:rsidR="00B92F3D" w:rsidRPr="00195C79">
        <w:rPr>
          <w:rFonts w:ascii="Times New Roman" w:hAnsi="Times New Roman" w:cs="Times New Roman"/>
          <w:sz w:val="28"/>
          <w:szCs w:val="28"/>
        </w:rPr>
        <w:t xml:space="preserve"> НРК6);</w:t>
      </w:r>
    </w:p>
    <w:p w14:paraId="2BBD5C24" w14:textId="06DE6132" w:rsidR="00B92F3D" w:rsidRPr="00195C79" w:rsidRDefault="009678E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другий (магістерський) рівень </w:t>
      </w:r>
      <w:r w:rsidR="00B622EE" w:rsidRPr="00195C79">
        <w:rPr>
          <w:rFonts w:ascii="Times New Roman" w:hAnsi="Times New Roman" w:cs="Times New Roman"/>
          <w:sz w:val="28"/>
          <w:szCs w:val="28"/>
        </w:rPr>
        <w:t xml:space="preserve">вищої освіти </w:t>
      </w:r>
      <w:r w:rsidRPr="00195C79">
        <w:rPr>
          <w:rFonts w:ascii="Times New Roman" w:hAnsi="Times New Roman" w:cs="Times New Roman"/>
          <w:sz w:val="28"/>
          <w:szCs w:val="28"/>
        </w:rPr>
        <w:t xml:space="preserve">(освітній ступінь магістра, </w:t>
      </w:r>
      <w:r w:rsidR="00B92F3D" w:rsidRPr="00195C79">
        <w:rPr>
          <w:rFonts w:ascii="Times New Roman" w:hAnsi="Times New Roman" w:cs="Times New Roman"/>
          <w:sz w:val="28"/>
          <w:szCs w:val="28"/>
        </w:rPr>
        <w:t>освітньо-кваліфікаційн</w:t>
      </w:r>
      <w:r w:rsidR="00DA1633" w:rsidRPr="00195C79">
        <w:rPr>
          <w:rFonts w:ascii="Times New Roman" w:hAnsi="Times New Roman" w:cs="Times New Roman"/>
          <w:sz w:val="28"/>
          <w:szCs w:val="28"/>
        </w:rPr>
        <w:t>ий</w:t>
      </w:r>
      <w:r w:rsidR="00B92F3D" w:rsidRPr="00195C79">
        <w:rPr>
          <w:rFonts w:ascii="Times New Roman" w:hAnsi="Times New Roman" w:cs="Times New Roman"/>
          <w:sz w:val="28"/>
          <w:szCs w:val="28"/>
        </w:rPr>
        <w:t xml:space="preserve"> рів</w:t>
      </w:r>
      <w:r w:rsidR="00DA1633" w:rsidRPr="00195C79">
        <w:rPr>
          <w:rFonts w:ascii="Times New Roman" w:hAnsi="Times New Roman" w:cs="Times New Roman"/>
          <w:sz w:val="28"/>
          <w:szCs w:val="28"/>
        </w:rPr>
        <w:t>е</w:t>
      </w:r>
      <w:r w:rsidR="00B92F3D" w:rsidRPr="00195C79">
        <w:rPr>
          <w:rFonts w:ascii="Times New Roman" w:hAnsi="Times New Roman" w:cs="Times New Roman"/>
          <w:sz w:val="28"/>
          <w:szCs w:val="28"/>
        </w:rPr>
        <w:t>н</w:t>
      </w:r>
      <w:r w:rsidR="005C0F25" w:rsidRPr="00195C79">
        <w:rPr>
          <w:rFonts w:ascii="Times New Roman" w:hAnsi="Times New Roman" w:cs="Times New Roman"/>
          <w:sz w:val="28"/>
          <w:szCs w:val="28"/>
        </w:rPr>
        <w:t>ь</w:t>
      </w:r>
      <w:r w:rsidR="00B92F3D" w:rsidRPr="00195C79">
        <w:rPr>
          <w:rFonts w:ascii="Times New Roman" w:hAnsi="Times New Roman" w:cs="Times New Roman"/>
          <w:sz w:val="28"/>
          <w:szCs w:val="28"/>
        </w:rPr>
        <w:t xml:space="preserve"> спеціаліста) (далі </w:t>
      </w:r>
      <w:r w:rsidR="00D607A3">
        <w:rPr>
          <w:rFonts w:ascii="Times New Roman" w:hAnsi="Times New Roman" w:cs="Times New Roman"/>
          <w:sz w:val="28"/>
          <w:szCs w:val="28"/>
        </w:rPr>
        <w:t>–</w:t>
      </w:r>
      <w:r w:rsidR="00B92F3D" w:rsidRPr="00195C79">
        <w:rPr>
          <w:rFonts w:ascii="Times New Roman" w:hAnsi="Times New Roman" w:cs="Times New Roman"/>
          <w:sz w:val="28"/>
          <w:szCs w:val="28"/>
        </w:rPr>
        <w:t xml:space="preserve"> НРК7).</w:t>
      </w:r>
    </w:p>
    <w:p w14:paraId="6814DB8D" w14:textId="588034FC" w:rsidR="00BC1D45" w:rsidRPr="00195C79" w:rsidRDefault="00587DD1" w:rsidP="00736C5F">
      <w:pPr>
        <w:widowControl w:val="0"/>
        <w:spacing w:after="0" w:line="240" w:lineRule="auto"/>
        <w:ind w:firstLine="567"/>
        <w:jc w:val="both"/>
        <w:rPr>
          <w:rFonts w:ascii="Times New Roman" w:hAnsi="Times New Roman" w:cs="Times New Roman"/>
          <w:sz w:val="28"/>
          <w:szCs w:val="28"/>
        </w:rPr>
      </w:pPr>
      <w:r w:rsidRPr="00587DD1">
        <w:rPr>
          <w:rFonts w:ascii="Times New Roman" w:hAnsi="Times New Roman" w:cs="Times New Roman"/>
          <w:sz w:val="28"/>
          <w:szCs w:val="28"/>
        </w:rPr>
        <w:t xml:space="preserve">Особи, які здобули за кордоном рівень (ступінь) освіти, до зарахування на навчання або протягом першого року навчання мають пройти процедуру визнання документів про здобутий рівень (ступінь) освіти на території України відповідно до Порядку визнання в Україні документів про загальну середню, професійну (професійно-технічну), фахову </w:t>
      </w:r>
      <w:proofErr w:type="spellStart"/>
      <w:r w:rsidRPr="00587DD1">
        <w:rPr>
          <w:rFonts w:ascii="Times New Roman" w:hAnsi="Times New Roman" w:cs="Times New Roman"/>
          <w:sz w:val="28"/>
          <w:szCs w:val="28"/>
        </w:rPr>
        <w:t>передвищу</w:t>
      </w:r>
      <w:proofErr w:type="spellEnd"/>
      <w:r w:rsidRPr="00587DD1">
        <w:rPr>
          <w:rFonts w:ascii="Times New Roman" w:hAnsi="Times New Roman" w:cs="Times New Roman"/>
          <w:sz w:val="28"/>
          <w:szCs w:val="28"/>
        </w:rPr>
        <w:t xml:space="preserve">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 або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w:t>
      </w:r>
      <w:r w:rsidR="00BC1D45" w:rsidRPr="00195C79">
        <w:rPr>
          <w:rFonts w:ascii="Times New Roman" w:hAnsi="Times New Roman" w:cs="Times New Roman"/>
          <w:sz w:val="28"/>
          <w:szCs w:val="28"/>
        </w:rPr>
        <w:t>.</w:t>
      </w:r>
      <w:r w:rsidR="00820C34">
        <w:rPr>
          <w:rFonts w:ascii="Times New Roman" w:hAnsi="Times New Roman" w:cs="Times New Roman"/>
          <w:sz w:val="28"/>
          <w:szCs w:val="28"/>
        </w:rPr>
        <w:t xml:space="preserve"> </w:t>
      </w:r>
    </w:p>
    <w:p w14:paraId="6E952B6E" w14:textId="35114475" w:rsidR="004F5435" w:rsidRPr="00195C79" w:rsidRDefault="00AA25B6" w:rsidP="00736C5F">
      <w:pPr>
        <w:widowControl w:val="0"/>
        <w:spacing w:after="0" w:line="240" w:lineRule="auto"/>
        <w:ind w:firstLine="567"/>
        <w:jc w:val="both"/>
        <w:rPr>
          <w:rFonts w:ascii="Times New Roman" w:hAnsi="Times New Roman" w:cs="Times New Roman"/>
          <w:sz w:val="28"/>
          <w:szCs w:val="28"/>
        </w:rPr>
      </w:pPr>
      <w:bookmarkStart w:id="50" w:name="n284"/>
      <w:bookmarkEnd w:id="50"/>
      <w:r w:rsidRPr="00195C79">
        <w:rPr>
          <w:rFonts w:ascii="Times New Roman" w:hAnsi="Times New Roman" w:cs="Times New Roman"/>
          <w:sz w:val="28"/>
          <w:szCs w:val="28"/>
        </w:rPr>
        <w:t>Особи, які здобули</w:t>
      </w:r>
      <w:r w:rsidR="004F5435" w:rsidRPr="00195C79">
        <w:rPr>
          <w:rFonts w:ascii="Times New Roman" w:hAnsi="Times New Roman" w:cs="Times New Roman"/>
          <w:sz w:val="28"/>
          <w:szCs w:val="28"/>
        </w:rPr>
        <w:t xml:space="preserve"> вищу духовну освіту</w:t>
      </w:r>
      <w:r w:rsidRPr="00195C79">
        <w:rPr>
          <w:rFonts w:ascii="Times New Roman" w:hAnsi="Times New Roman" w:cs="Times New Roman"/>
          <w:sz w:val="28"/>
          <w:szCs w:val="28"/>
        </w:rPr>
        <w:t>,</w:t>
      </w:r>
      <w:r w:rsidR="004F5435" w:rsidRPr="00195C79">
        <w:rPr>
          <w:rFonts w:ascii="Times New Roman" w:hAnsi="Times New Roman" w:cs="Times New Roman"/>
          <w:sz w:val="28"/>
          <w:szCs w:val="28"/>
        </w:rPr>
        <w:t xml:space="preserve"> приймаються в разі </w:t>
      </w:r>
      <w:r w:rsidR="009678EE" w:rsidRPr="00195C79">
        <w:rPr>
          <w:rFonts w:ascii="Times New Roman" w:hAnsi="Times New Roman" w:cs="Times New Roman"/>
          <w:sz w:val="28"/>
          <w:szCs w:val="28"/>
        </w:rPr>
        <w:t>на</w:t>
      </w:r>
      <w:r w:rsidR="004F5435" w:rsidRPr="00195C79">
        <w:rPr>
          <w:rFonts w:ascii="Times New Roman" w:hAnsi="Times New Roman" w:cs="Times New Roman"/>
          <w:sz w:val="28"/>
          <w:szCs w:val="28"/>
        </w:rPr>
        <w:t xml:space="preserve">дання </w:t>
      </w:r>
      <w:r w:rsidR="009678EE" w:rsidRPr="00195C79">
        <w:rPr>
          <w:rFonts w:ascii="Times New Roman" w:hAnsi="Times New Roman" w:cs="Times New Roman"/>
          <w:sz w:val="28"/>
          <w:szCs w:val="28"/>
        </w:rPr>
        <w:t xml:space="preserve">реквізитів </w:t>
      </w:r>
      <w:r w:rsidR="004F5435" w:rsidRPr="00195C79">
        <w:rPr>
          <w:rFonts w:ascii="Times New Roman" w:hAnsi="Times New Roman" w:cs="Times New Roman"/>
          <w:sz w:val="28"/>
          <w:szCs w:val="28"/>
        </w:rPr>
        <w:t>свідоцтва про державне визнання</w:t>
      </w:r>
      <w:r w:rsidRPr="00195C79">
        <w:rPr>
          <w:rFonts w:ascii="Times New Roman" w:hAnsi="Times New Roman" w:cs="Times New Roman"/>
          <w:sz w:val="28"/>
          <w:szCs w:val="28"/>
        </w:rPr>
        <w:t xml:space="preserve"> відповідних документів</w:t>
      </w:r>
      <w:r w:rsidR="009678EE" w:rsidRPr="00195C79">
        <w:rPr>
          <w:rFonts w:ascii="Times New Roman" w:hAnsi="Times New Roman" w:cs="Times New Roman"/>
          <w:sz w:val="28"/>
          <w:szCs w:val="28"/>
        </w:rPr>
        <w:t>, виданого</w:t>
      </w:r>
      <w:r w:rsidR="004F5435" w:rsidRPr="00195C79">
        <w:rPr>
          <w:rFonts w:ascii="Times New Roman" w:hAnsi="Times New Roman" w:cs="Times New Roman"/>
          <w:sz w:val="28"/>
          <w:szCs w:val="28"/>
        </w:rPr>
        <w:t xml:space="preserve">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w:t>
      </w:r>
      <w:r w:rsidR="00731656" w:rsidRPr="00195C79">
        <w:rPr>
          <w:rFonts w:ascii="Times New Roman" w:hAnsi="Times New Roman" w:cs="Times New Roman"/>
          <w:sz w:val="28"/>
          <w:szCs w:val="28"/>
        </w:rPr>
        <w:t>в</w:t>
      </w:r>
      <w:r w:rsidR="004F5435" w:rsidRPr="00195C79">
        <w:rPr>
          <w:rFonts w:ascii="Times New Roman" w:hAnsi="Times New Roman" w:cs="Times New Roman"/>
          <w:sz w:val="28"/>
          <w:szCs w:val="28"/>
        </w:rPr>
        <w:t xml:space="preserve"> разі її здобуття особами до 01 вересня 2018 року та ухвалення рішення вченої ради закладу вищої освіти про визнання відповідного документа про вищу духовну освіту.</w:t>
      </w:r>
    </w:p>
    <w:p w14:paraId="50C8E06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BB000B6" w14:textId="357D7913"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 Прийом на навчання для здобуття освітнього ступеня бакалавра (магістра медичного, фармацевтичного та ветеринарного спрямування) здійснюється</w:t>
      </w:r>
      <w:r w:rsidR="00705C6F">
        <w:rPr>
          <w:rFonts w:ascii="Times New Roman" w:hAnsi="Times New Roman" w:cs="Times New Roman"/>
          <w:sz w:val="28"/>
          <w:szCs w:val="28"/>
        </w:rPr>
        <w:t xml:space="preserve"> на основі ПЗСО, </w:t>
      </w:r>
      <w:r w:rsidRPr="00195C79">
        <w:rPr>
          <w:rFonts w:ascii="Times New Roman" w:hAnsi="Times New Roman" w:cs="Times New Roman"/>
          <w:sz w:val="28"/>
          <w:szCs w:val="28"/>
        </w:rPr>
        <w:t>НРК5, за іншою (другою, третьою тощо) освітньою програмою – на основі НРК6, НРК7.</w:t>
      </w:r>
    </w:p>
    <w:p w14:paraId="5A1839BB" w14:textId="7DA5A18E"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освітнього ступеня магістра (крім медичного, фармацевтичного та ветеринарного спрямування) здійснюється на основі НРК6, за іншою (другою, третьою тощо) освітньою програмою – на основі НРК7.</w:t>
      </w:r>
    </w:p>
    <w:p w14:paraId="6E6B9F43" w14:textId="2D9E44ED"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Перелік спеціальностей медичного, фармацевтичного та ветеринарного спрямування, за якими здійснюється прийом на навчання для здобуття сту</w:t>
      </w:r>
      <w:r w:rsidR="00705C6F">
        <w:rPr>
          <w:rFonts w:ascii="Times New Roman" w:hAnsi="Times New Roman" w:cs="Times New Roman"/>
          <w:sz w:val="28"/>
          <w:szCs w:val="28"/>
        </w:rPr>
        <w:t xml:space="preserve">пеня магістра на основі ПЗСО, </w:t>
      </w:r>
      <w:r w:rsidRPr="00195C79">
        <w:rPr>
          <w:rFonts w:ascii="Times New Roman" w:hAnsi="Times New Roman" w:cs="Times New Roman"/>
          <w:sz w:val="28"/>
          <w:szCs w:val="28"/>
        </w:rPr>
        <w:t xml:space="preserve">НРК5, наведено в додатку </w:t>
      </w:r>
      <w:r w:rsidR="002A2176" w:rsidRPr="00195C79">
        <w:rPr>
          <w:rFonts w:ascii="Times New Roman" w:hAnsi="Times New Roman" w:cs="Times New Roman"/>
          <w:sz w:val="28"/>
          <w:szCs w:val="28"/>
        </w:rPr>
        <w:t>1</w:t>
      </w:r>
      <w:r w:rsidR="00705C6F">
        <w:rPr>
          <w:rFonts w:ascii="Times New Roman" w:hAnsi="Times New Roman" w:cs="Times New Roman"/>
          <w:sz w:val="28"/>
          <w:szCs w:val="28"/>
        </w:rPr>
        <w:t xml:space="preserve"> </w:t>
      </w:r>
      <w:r w:rsidR="00705C6F" w:rsidRPr="00705C6F">
        <w:rPr>
          <w:rFonts w:ascii="Times New Roman" w:hAnsi="Times New Roman" w:cs="Times New Roman"/>
          <w:sz w:val="28"/>
          <w:szCs w:val="28"/>
        </w:rPr>
        <w:t>до цього Порядку</w:t>
      </w:r>
      <w:r w:rsidRPr="00195C79">
        <w:rPr>
          <w:rFonts w:ascii="Times New Roman" w:hAnsi="Times New Roman" w:cs="Times New Roman"/>
          <w:sz w:val="28"/>
          <w:szCs w:val="28"/>
        </w:rPr>
        <w:t>. Прийом на навчання за спеціальностями H6 «Ветеринарна медицина» та I8 «Фармація (за спеціалізаціями)» для здобуття ступеня магістра може здійснюватися також на основі НРК6, НРК7 з</w:t>
      </w:r>
      <w:r w:rsidR="006D4C21"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w:t>
      </w:r>
      <w:r w:rsidR="006D4C21" w:rsidRPr="00195C79">
        <w:rPr>
          <w:rFonts w:ascii="Times New Roman" w:hAnsi="Times New Roman" w:cs="Times New Roman"/>
          <w:sz w:val="28"/>
          <w:szCs w:val="28"/>
        </w:rPr>
        <w:t>, визначених відповідними стандартами вищої освіти</w:t>
      </w:r>
      <w:r w:rsidRPr="00195C79">
        <w:rPr>
          <w:rFonts w:ascii="Times New Roman" w:hAnsi="Times New Roman" w:cs="Times New Roman"/>
          <w:sz w:val="28"/>
          <w:szCs w:val="28"/>
        </w:rPr>
        <w:t xml:space="preserve">. </w:t>
      </w:r>
    </w:p>
    <w:p w14:paraId="31C9AF7F" w14:textId="7F24F7DD"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одночасного здобуття ступеня вищої освіти за іншою </w:t>
      </w:r>
      <w:r w:rsidR="00894270" w:rsidRPr="00195C79">
        <w:rPr>
          <w:rFonts w:ascii="Times New Roman" w:hAnsi="Times New Roman" w:cs="Times New Roman"/>
          <w:sz w:val="28"/>
          <w:szCs w:val="28"/>
        </w:rPr>
        <w:t xml:space="preserve">освітньою </w:t>
      </w:r>
      <w:r w:rsidR="00894270" w:rsidRPr="00195C79">
        <w:rPr>
          <w:rFonts w:ascii="Times New Roman" w:hAnsi="Times New Roman" w:cs="Times New Roman"/>
          <w:sz w:val="28"/>
          <w:szCs w:val="28"/>
        </w:rPr>
        <w:lastRenderedPageBreak/>
        <w:t xml:space="preserve">програмою </w:t>
      </w:r>
      <w:r w:rsidRPr="00195C79">
        <w:rPr>
          <w:rFonts w:ascii="Times New Roman" w:hAnsi="Times New Roman" w:cs="Times New Roman"/>
          <w:sz w:val="28"/>
          <w:szCs w:val="28"/>
        </w:rPr>
        <w:t xml:space="preserve">приймаються особи, які здобувають такий самий </w:t>
      </w:r>
      <w:r w:rsidR="00894270" w:rsidRPr="00195C79">
        <w:rPr>
          <w:rFonts w:ascii="Times New Roman" w:hAnsi="Times New Roman" w:cs="Times New Roman"/>
          <w:sz w:val="28"/>
          <w:szCs w:val="28"/>
        </w:rPr>
        <w:t>або вищий рівень (</w:t>
      </w:r>
      <w:r w:rsidRPr="00195C79">
        <w:rPr>
          <w:rFonts w:ascii="Times New Roman" w:hAnsi="Times New Roman" w:cs="Times New Roman"/>
          <w:sz w:val="28"/>
          <w:szCs w:val="28"/>
        </w:rPr>
        <w:t>ступінь</w:t>
      </w:r>
      <w:r w:rsidR="00894270" w:rsidRPr="00195C79">
        <w:rPr>
          <w:rFonts w:ascii="Times New Roman" w:hAnsi="Times New Roman" w:cs="Times New Roman"/>
          <w:sz w:val="28"/>
          <w:szCs w:val="28"/>
        </w:rPr>
        <w:t>)</w:t>
      </w:r>
      <w:r w:rsidRPr="00195C79">
        <w:rPr>
          <w:rFonts w:ascii="Times New Roman" w:hAnsi="Times New Roman" w:cs="Times New Roman"/>
          <w:sz w:val="28"/>
          <w:szCs w:val="28"/>
        </w:rPr>
        <w:t xml:space="preserve"> вищої освіти не менше одного року та виконують у повному обсязі індивідуальний навчальний план.</w:t>
      </w:r>
    </w:p>
    <w:p w14:paraId="215E732E" w14:textId="64A19C98"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ступен</w:t>
      </w:r>
      <w:r w:rsidR="00347987" w:rsidRPr="00195C79">
        <w:rPr>
          <w:rFonts w:ascii="Times New Roman" w:hAnsi="Times New Roman" w:cs="Times New Roman"/>
          <w:sz w:val="28"/>
          <w:szCs w:val="28"/>
        </w:rPr>
        <w:t>ів</w:t>
      </w:r>
      <w:r w:rsidRPr="00195C79">
        <w:rPr>
          <w:rFonts w:ascii="Times New Roman" w:hAnsi="Times New Roman" w:cs="Times New Roman"/>
          <w:sz w:val="28"/>
          <w:szCs w:val="28"/>
        </w:rPr>
        <w:t xml:space="preserve"> доктора філософії,</w:t>
      </w:r>
      <w:r w:rsidR="00A62D8D"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доктора мистецтва здійснюється на основі НРК7. Прийом на навчання в </w:t>
      </w:r>
      <w:proofErr w:type="spellStart"/>
      <w:r w:rsidRPr="00195C79">
        <w:rPr>
          <w:rFonts w:ascii="Times New Roman" w:hAnsi="Times New Roman" w:cs="Times New Roman"/>
          <w:sz w:val="28"/>
          <w:szCs w:val="28"/>
        </w:rPr>
        <w:t>асистентуру</w:t>
      </w:r>
      <w:proofErr w:type="spellEnd"/>
      <w:r w:rsidRPr="00195C79">
        <w:rPr>
          <w:rFonts w:ascii="Times New Roman" w:hAnsi="Times New Roman" w:cs="Times New Roman"/>
          <w:sz w:val="28"/>
          <w:szCs w:val="28"/>
        </w:rPr>
        <w:t xml:space="preserve">-стажування </w:t>
      </w:r>
      <w:r w:rsidR="0046182B" w:rsidRPr="00195C79">
        <w:rPr>
          <w:rFonts w:ascii="Times New Roman" w:hAnsi="Times New Roman" w:cs="Times New Roman"/>
          <w:sz w:val="28"/>
          <w:szCs w:val="28"/>
        </w:rPr>
        <w:t>здійснюється за правилами, встановленими для прийому на навчання для здобуття ступеня доктора мистецтва</w:t>
      </w:r>
      <w:r w:rsidRPr="00195C79">
        <w:rPr>
          <w:rFonts w:ascii="Times New Roman" w:hAnsi="Times New Roman" w:cs="Times New Roman"/>
          <w:sz w:val="28"/>
          <w:szCs w:val="28"/>
        </w:rPr>
        <w:t>.</w:t>
      </w:r>
    </w:p>
    <w:p w14:paraId="7F60266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3F756F99" w14:textId="43A3D646" w:rsidR="0047440A"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47440A" w:rsidRPr="00195C79">
        <w:rPr>
          <w:rFonts w:ascii="Times New Roman" w:hAnsi="Times New Roman" w:cs="Times New Roman"/>
          <w:sz w:val="28"/>
          <w:szCs w:val="28"/>
        </w:rPr>
        <w:t xml:space="preserve">. У законодавстві та стандартах вищої освіти спеціальностей, що передбачають доступ до професій, для яких запроваджено додаткове регулювання, </w:t>
      </w:r>
      <w:r w:rsidR="0046182B" w:rsidRPr="00195C79">
        <w:rPr>
          <w:rFonts w:ascii="Times New Roman" w:hAnsi="Times New Roman" w:cs="Times New Roman"/>
          <w:sz w:val="28"/>
          <w:szCs w:val="28"/>
        </w:rPr>
        <w:t xml:space="preserve">можуть міститись </w:t>
      </w:r>
      <w:r w:rsidR="0047440A" w:rsidRPr="00195C79">
        <w:rPr>
          <w:rFonts w:ascii="Times New Roman" w:hAnsi="Times New Roman" w:cs="Times New Roman"/>
          <w:sz w:val="28"/>
          <w:szCs w:val="28"/>
        </w:rPr>
        <w:t>додаткові вимоги до правил прийому на навчання, зокрема, щодо здобутої освіти.</w:t>
      </w:r>
    </w:p>
    <w:p w14:paraId="174709CA" w14:textId="77777777" w:rsidR="002F401C"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освітнього ступеня магістра</w:t>
      </w:r>
      <w:r w:rsidR="002F401C" w:rsidRPr="00195C79">
        <w:rPr>
          <w:rFonts w:ascii="Times New Roman" w:hAnsi="Times New Roman" w:cs="Times New Roman"/>
          <w:sz w:val="28"/>
          <w:szCs w:val="28"/>
        </w:rPr>
        <w:t>:</w:t>
      </w:r>
    </w:p>
    <w:p w14:paraId="1B4F4F9E" w14:textId="1CD1A383"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спеціальностями D8 «Право» та D9 «Міжнародне право» здійснюється на основі НРК6 з</w:t>
      </w:r>
      <w:r w:rsidR="00DE0B3E"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«Право»,</w:t>
      </w:r>
      <w:r w:rsidR="002F401C" w:rsidRPr="00195C79">
        <w:rPr>
          <w:rFonts w:ascii="Times New Roman" w:hAnsi="Times New Roman" w:cs="Times New Roman"/>
          <w:sz w:val="28"/>
          <w:szCs w:val="28"/>
        </w:rPr>
        <w:t xml:space="preserve"> «Міжнародне право»;</w:t>
      </w:r>
    </w:p>
    <w:p w14:paraId="4CAE33F1" w14:textId="11666F37"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спеціальністю </w:t>
      </w:r>
      <w:proofErr w:type="spellStart"/>
      <w:r w:rsidRPr="00195C79">
        <w:rPr>
          <w:rFonts w:ascii="Times New Roman" w:hAnsi="Times New Roman" w:cs="Times New Roman"/>
          <w:sz w:val="28"/>
          <w:szCs w:val="28"/>
        </w:rPr>
        <w:t>I5</w:t>
      </w:r>
      <w:proofErr w:type="spellEnd"/>
      <w:r w:rsidRPr="00195C79">
        <w:rPr>
          <w:rFonts w:ascii="Times New Roman" w:hAnsi="Times New Roman" w:cs="Times New Roman"/>
          <w:sz w:val="28"/>
          <w:szCs w:val="28"/>
        </w:rPr>
        <w:t> «</w:t>
      </w:r>
      <w:proofErr w:type="spellStart"/>
      <w:r w:rsidRPr="00195C79">
        <w:rPr>
          <w:rFonts w:ascii="Times New Roman" w:hAnsi="Times New Roman" w:cs="Times New Roman"/>
          <w:sz w:val="28"/>
          <w:szCs w:val="28"/>
        </w:rPr>
        <w:t>Медсестринство</w:t>
      </w:r>
      <w:proofErr w:type="spellEnd"/>
      <w:r w:rsidRPr="00195C79">
        <w:rPr>
          <w:rFonts w:ascii="Times New Roman" w:hAnsi="Times New Roman" w:cs="Times New Roman"/>
          <w:sz w:val="28"/>
          <w:szCs w:val="28"/>
        </w:rPr>
        <w:t xml:space="preserve"> (за спеціалізаціями)» здійснюється на основі НРК6, НРК7 зі спеціальностей галузі знань 22 «Охорона здоров’я»;</w:t>
      </w:r>
    </w:p>
    <w:p w14:paraId="520B92B2" w14:textId="7AE7DA9E" w:rsidR="0070446D" w:rsidRPr="00195C79" w:rsidRDefault="0070446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спеціалізацією І6.01 «Лабораторна діагностика» спеціальності І6 «Технології медичної діагностики та лікування» здійснюється на основі НРК6 </w:t>
      </w:r>
      <w:r w:rsidR="001D28E7" w:rsidRPr="00195C79">
        <w:rPr>
          <w:rFonts w:ascii="Times New Roman" w:hAnsi="Times New Roman" w:cs="Times New Roman"/>
          <w:sz w:val="28"/>
          <w:szCs w:val="28"/>
        </w:rPr>
        <w:t xml:space="preserve">зі </w:t>
      </w:r>
      <w:r w:rsidRPr="00195C79">
        <w:rPr>
          <w:rFonts w:ascii="Times New Roman" w:hAnsi="Times New Roman" w:cs="Times New Roman"/>
          <w:sz w:val="28"/>
          <w:szCs w:val="28"/>
        </w:rPr>
        <w:t>спеціальності 224 «Технології медичної діагностики та лікування»;</w:t>
      </w:r>
    </w:p>
    <w:p w14:paraId="210790F4" w14:textId="28C4C2FE"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спеціалізацією </w:t>
      </w:r>
      <w:proofErr w:type="spellStart"/>
      <w:r w:rsidRPr="00195C79">
        <w:rPr>
          <w:rFonts w:ascii="Times New Roman" w:hAnsi="Times New Roman" w:cs="Times New Roman"/>
          <w:sz w:val="28"/>
          <w:szCs w:val="28"/>
        </w:rPr>
        <w:t>I6.02</w:t>
      </w:r>
      <w:proofErr w:type="spellEnd"/>
      <w:r w:rsidRPr="00195C79">
        <w:rPr>
          <w:rFonts w:ascii="Times New Roman" w:hAnsi="Times New Roman" w:cs="Times New Roman"/>
          <w:sz w:val="28"/>
          <w:szCs w:val="28"/>
        </w:rPr>
        <w:t xml:space="preserve"> «Протезування-</w:t>
      </w:r>
      <w:proofErr w:type="spellStart"/>
      <w:r w:rsidRPr="00195C79">
        <w:rPr>
          <w:rFonts w:ascii="Times New Roman" w:hAnsi="Times New Roman" w:cs="Times New Roman"/>
          <w:sz w:val="28"/>
          <w:szCs w:val="28"/>
        </w:rPr>
        <w:t>ортезування</w:t>
      </w:r>
      <w:proofErr w:type="spellEnd"/>
      <w:r w:rsidRPr="00195C79">
        <w:rPr>
          <w:rFonts w:ascii="Times New Roman" w:hAnsi="Times New Roman" w:cs="Times New Roman"/>
          <w:sz w:val="28"/>
          <w:szCs w:val="28"/>
        </w:rPr>
        <w:t xml:space="preserve">» спеціальності </w:t>
      </w:r>
      <w:proofErr w:type="spellStart"/>
      <w:r w:rsidRPr="00195C79">
        <w:rPr>
          <w:rFonts w:ascii="Times New Roman" w:hAnsi="Times New Roman" w:cs="Times New Roman"/>
          <w:sz w:val="28"/>
          <w:szCs w:val="28"/>
        </w:rPr>
        <w:t>I6</w:t>
      </w:r>
      <w:proofErr w:type="spellEnd"/>
      <w:r w:rsidRPr="00195C79">
        <w:rPr>
          <w:rFonts w:ascii="Times New Roman" w:hAnsi="Times New Roman" w:cs="Times New Roman"/>
          <w:sz w:val="28"/>
          <w:szCs w:val="28"/>
        </w:rPr>
        <w:t xml:space="preserve"> «Технології медичної діагностики та лікування» здійснюється на основі НРК6, НРК7 зі спеціальностей галузі знань 22 «Охорона здоров’я», галузей знань 09 «Біологія», 13 «Механічна інженерія», 16 «Хімічна інженерія та біоінженерія», </w:t>
      </w:r>
      <w:r w:rsidR="001D28E7" w:rsidRPr="00195C79">
        <w:rPr>
          <w:rFonts w:ascii="Times New Roman" w:hAnsi="Times New Roman" w:cs="Times New Roman"/>
          <w:sz w:val="28"/>
          <w:szCs w:val="28"/>
        </w:rPr>
        <w:t xml:space="preserve">зі спеціальності </w:t>
      </w:r>
      <w:r w:rsidRPr="00195C79">
        <w:rPr>
          <w:rFonts w:ascii="Times New Roman" w:hAnsi="Times New Roman" w:cs="Times New Roman"/>
          <w:sz w:val="28"/>
          <w:szCs w:val="28"/>
        </w:rPr>
        <w:t>017 «Фізична культура і спорт», за напрямом 6.010203 «Здоров’я людини» (</w:t>
      </w:r>
      <w:r w:rsidR="00705C6F">
        <w:rPr>
          <w:rFonts w:ascii="Times New Roman" w:hAnsi="Times New Roman" w:cs="Times New Roman"/>
          <w:sz w:val="28"/>
          <w:szCs w:val="28"/>
        </w:rPr>
        <w:t xml:space="preserve">професійне </w:t>
      </w:r>
      <w:r w:rsidRPr="00195C79">
        <w:rPr>
          <w:rFonts w:ascii="Times New Roman" w:hAnsi="Times New Roman" w:cs="Times New Roman"/>
          <w:sz w:val="28"/>
          <w:szCs w:val="28"/>
        </w:rPr>
        <w:t xml:space="preserve">спрямування </w:t>
      </w:r>
      <w:r w:rsidR="001D28E7" w:rsidRPr="00195C79">
        <w:rPr>
          <w:rFonts w:ascii="Times New Roman" w:hAnsi="Times New Roman" w:cs="Times New Roman"/>
          <w:sz w:val="28"/>
          <w:szCs w:val="28"/>
        </w:rPr>
        <w:t xml:space="preserve">Фізична </w:t>
      </w:r>
      <w:r w:rsidRPr="00195C79">
        <w:rPr>
          <w:rFonts w:ascii="Times New Roman" w:hAnsi="Times New Roman" w:cs="Times New Roman"/>
          <w:sz w:val="28"/>
          <w:szCs w:val="28"/>
        </w:rPr>
        <w:t>реабілітація);</w:t>
      </w:r>
    </w:p>
    <w:p w14:paraId="3A50B5C3" w14:textId="48782737" w:rsidR="002F401C" w:rsidRPr="00195C79" w:rsidRDefault="002F401C" w:rsidP="00736C5F">
      <w:pPr>
        <w:widowControl w:val="0"/>
        <w:spacing w:after="0" w:line="240" w:lineRule="auto"/>
        <w:ind w:firstLine="567"/>
        <w:jc w:val="both"/>
        <w:rPr>
          <w:rFonts w:ascii="Times New Roman" w:hAnsi="Times New Roman" w:cs="Times New Roman"/>
          <w:sz w:val="28"/>
          <w:szCs w:val="28"/>
        </w:rPr>
      </w:pPr>
      <w:bookmarkStart w:id="51" w:name="n115"/>
      <w:bookmarkEnd w:id="51"/>
      <w:r w:rsidRPr="00195C79">
        <w:rPr>
          <w:rFonts w:ascii="Times New Roman" w:hAnsi="Times New Roman" w:cs="Times New Roman"/>
          <w:sz w:val="28"/>
          <w:szCs w:val="28"/>
        </w:rPr>
        <w:t xml:space="preserve">за спеціалізацією I7.01 «Фізична терапія» спеціальності I7 «Терапія та реабілітація» здійснюється </w:t>
      </w:r>
      <w:r w:rsidR="008965F6" w:rsidRPr="00195C79">
        <w:rPr>
          <w:rFonts w:ascii="Times New Roman" w:hAnsi="Times New Roman" w:cs="Times New Roman"/>
          <w:sz w:val="28"/>
          <w:szCs w:val="28"/>
        </w:rPr>
        <w:t xml:space="preserve">на </w:t>
      </w:r>
      <w:r w:rsidRPr="00195C79">
        <w:rPr>
          <w:rFonts w:ascii="Times New Roman" w:hAnsi="Times New Roman" w:cs="Times New Roman"/>
          <w:sz w:val="28"/>
          <w:szCs w:val="28"/>
        </w:rPr>
        <w:t xml:space="preserve">основі НРК6 </w:t>
      </w:r>
      <w:r w:rsidR="001D28E7" w:rsidRPr="00195C79">
        <w:rPr>
          <w:rFonts w:ascii="Times New Roman" w:hAnsi="Times New Roman" w:cs="Times New Roman"/>
          <w:sz w:val="28"/>
          <w:szCs w:val="28"/>
        </w:rPr>
        <w:t>з цієї спеціальності</w:t>
      </w:r>
      <w:r w:rsidR="008965F6" w:rsidRPr="00195C79">
        <w:rPr>
          <w:rFonts w:ascii="Times New Roman" w:hAnsi="Times New Roman" w:cs="Times New Roman"/>
          <w:sz w:val="28"/>
          <w:szCs w:val="28"/>
        </w:rPr>
        <w:t xml:space="preserve">, </w:t>
      </w:r>
      <w:r w:rsidR="001D28E7" w:rsidRPr="00195C79">
        <w:rPr>
          <w:rFonts w:ascii="Times New Roman" w:hAnsi="Times New Roman" w:cs="Times New Roman"/>
          <w:sz w:val="28"/>
          <w:szCs w:val="28"/>
        </w:rPr>
        <w:t xml:space="preserve">спеціальностей </w:t>
      </w:r>
      <w:r w:rsidR="008965F6" w:rsidRPr="00195C79">
        <w:rPr>
          <w:rFonts w:ascii="Times New Roman" w:hAnsi="Times New Roman" w:cs="Times New Roman"/>
          <w:sz w:val="28"/>
          <w:szCs w:val="28"/>
        </w:rPr>
        <w:t>227 «Терапія та реабілітація», 227 «Фізична терапія, ерготерапія»</w:t>
      </w:r>
      <w:r w:rsidR="008965F6" w:rsidRPr="00195C79" w:rsidDel="008965F6">
        <w:rPr>
          <w:rFonts w:ascii="Times New Roman" w:hAnsi="Times New Roman" w:cs="Times New Roman"/>
          <w:sz w:val="28"/>
          <w:szCs w:val="28"/>
        </w:rPr>
        <w:t xml:space="preserve"> </w:t>
      </w:r>
      <w:r w:rsidRPr="00195C79">
        <w:rPr>
          <w:rFonts w:ascii="Times New Roman" w:hAnsi="Times New Roman" w:cs="Times New Roman"/>
          <w:sz w:val="28"/>
          <w:szCs w:val="28"/>
        </w:rPr>
        <w:t xml:space="preserve">або за напрямом 6.010203 «Здоров’я людини» (професійне спрямування </w:t>
      </w:r>
      <w:r w:rsidR="008965F6" w:rsidRPr="00195C79">
        <w:rPr>
          <w:rFonts w:ascii="Times New Roman" w:hAnsi="Times New Roman" w:cs="Times New Roman"/>
          <w:sz w:val="28"/>
          <w:szCs w:val="28"/>
        </w:rPr>
        <w:t xml:space="preserve">Фізична </w:t>
      </w:r>
      <w:r w:rsidRPr="00195C79">
        <w:rPr>
          <w:rFonts w:ascii="Times New Roman" w:hAnsi="Times New Roman" w:cs="Times New Roman"/>
          <w:sz w:val="28"/>
          <w:szCs w:val="28"/>
        </w:rPr>
        <w:t>реабілітація);</w:t>
      </w:r>
    </w:p>
    <w:p w14:paraId="4559BA81" w14:textId="740F77C9"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спеціалізацією </w:t>
      </w:r>
      <w:proofErr w:type="spellStart"/>
      <w:r w:rsidRPr="00195C79">
        <w:rPr>
          <w:rFonts w:ascii="Times New Roman" w:hAnsi="Times New Roman" w:cs="Times New Roman"/>
          <w:sz w:val="28"/>
          <w:szCs w:val="28"/>
        </w:rPr>
        <w:t>I7.02</w:t>
      </w:r>
      <w:proofErr w:type="spellEnd"/>
      <w:r w:rsidRPr="00195C79">
        <w:rPr>
          <w:rFonts w:ascii="Times New Roman" w:hAnsi="Times New Roman" w:cs="Times New Roman"/>
          <w:sz w:val="28"/>
          <w:szCs w:val="28"/>
        </w:rPr>
        <w:t xml:space="preserve"> «Ерготерапія» спеціальності </w:t>
      </w:r>
      <w:proofErr w:type="spellStart"/>
      <w:r w:rsidRPr="00195C79">
        <w:rPr>
          <w:rFonts w:ascii="Times New Roman" w:hAnsi="Times New Roman" w:cs="Times New Roman"/>
          <w:sz w:val="28"/>
          <w:szCs w:val="28"/>
        </w:rPr>
        <w:t>I7</w:t>
      </w:r>
      <w:proofErr w:type="spellEnd"/>
      <w:r w:rsidRPr="00195C79">
        <w:rPr>
          <w:rFonts w:ascii="Times New Roman" w:hAnsi="Times New Roman" w:cs="Times New Roman"/>
          <w:sz w:val="28"/>
          <w:szCs w:val="28"/>
        </w:rPr>
        <w:t xml:space="preserve"> «Терапія та реабілітація» здійснюється на основі НРК6 з </w:t>
      </w:r>
      <w:r w:rsidR="001D28E7" w:rsidRPr="00195C79">
        <w:rPr>
          <w:rFonts w:ascii="Times New Roman" w:hAnsi="Times New Roman" w:cs="Times New Roman"/>
          <w:sz w:val="28"/>
          <w:szCs w:val="28"/>
        </w:rPr>
        <w:t>цієї спеціальності</w:t>
      </w:r>
      <w:r w:rsidR="008965F6" w:rsidRPr="00195C79">
        <w:rPr>
          <w:rFonts w:ascii="Times New Roman" w:hAnsi="Times New Roman" w:cs="Times New Roman"/>
          <w:sz w:val="28"/>
          <w:szCs w:val="28"/>
        </w:rPr>
        <w:t xml:space="preserve">, 227 «Терапія та реабілітація», </w:t>
      </w:r>
      <w:r w:rsidR="001D28E7" w:rsidRPr="00195C79">
        <w:rPr>
          <w:rFonts w:ascii="Times New Roman" w:hAnsi="Times New Roman" w:cs="Times New Roman"/>
          <w:sz w:val="28"/>
          <w:szCs w:val="28"/>
        </w:rPr>
        <w:t xml:space="preserve">спеціальності </w:t>
      </w:r>
      <w:r w:rsidR="008965F6" w:rsidRPr="00195C79">
        <w:rPr>
          <w:rFonts w:ascii="Times New Roman" w:hAnsi="Times New Roman" w:cs="Times New Roman"/>
          <w:sz w:val="28"/>
          <w:szCs w:val="28"/>
        </w:rPr>
        <w:t xml:space="preserve">227 «Фізична терапія, ерготерапія» </w:t>
      </w:r>
      <w:r w:rsidRPr="00195C79">
        <w:rPr>
          <w:rFonts w:ascii="Times New Roman" w:hAnsi="Times New Roman" w:cs="Times New Roman"/>
          <w:sz w:val="28"/>
          <w:szCs w:val="28"/>
        </w:rPr>
        <w:t>чи спеціальністю 016 «Спеціальна освіта (за спеціалізаціями)» або за напрямами 6.010203 «Здоров’я людини» (професійне спрямування Фізична реабілітація);</w:t>
      </w:r>
    </w:p>
    <w:p w14:paraId="1E54B757" w14:textId="7E1149AA"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спеціалізацією I7.03 «Терапія мови і мовлення» спеціальності I7 «Терапія та реабілітац</w:t>
      </w:r>
      <w:r w:rsidR="00705C6F">
        <w:rPr>
          <w:rFonts w:ascii="Times New Roman" w:hAnsi="Times New Roman" w:cs="Times New Roman"/>
          <w:sz w:val="28"/>
          <w:szCs w:val="28"/>
        </w:rPr>
        <w:t xml:space="preserve">ія» здійснюється на основі НРК6, </w:t>
      </w:r>
      <w:r w:rsidR="001A26F3" w:rsidRPr="00195C79">
        <w:rPr>
          <w:rFonts w:ascii="Times New Roman" w:hAnsi="Times New Roman" w:cs="Times New Roman"/>
          <w:sz w:val="28"/>
          <w:szCs w:val="28"/>
        </w:rPr>
        <w:t>НРК7 з</w:t>
      </w:r>
      <w:r w:rsidR="00F82C70" w:rsidRPr="00195C79">
        <w:rPr>
          <w:rFonts w:ascii="Times New Roman" w:hAnsi="Times New Roman" w:cs="Times New Roman"/>
          <w:sz w:val="28"/>
          <w:szCs w:val="28"/>
        </w:rPr>
        <w:t>і</w:t>
      </w:r>
      <w:r w:rsidR="001A26F3" w:rsidRPr="00195C79">
        <w:rPr>
          <w:rFonts w:ascii="Times New Roman" w:hAnsi="Times New Roman" w:cs="Times New Roman"/>
          <w:sz w:val="28"/>
          <w:szCs w:val="28"/>
        </w:rPr>
        <w:t xml:space="preserve"> спеціальн</w:t>
      </w:r>
      <w:r w:rsidR="00F82C70" w:rsidRPr="00195C79">
        <w:rPr>
          <w:rFonts w:ascii="Times New Roman" w:hAnsi="Times New Roman" w:cs="Times New Roman"/>
          <w:sz w:val="28"/>
          <w:szCs w:val="28"/>
        </w:rPr>
        <w:t xml:space="preserve">ості </w:t>
      </w:r>
      <w:r w:rsidR="001A26F3" w:rsidRPr="00195C79">
        <w:rPr>
          <w:rFonts w:ascii="Times New Roman" w:hAnsi="Times New Roman" w:cs="Times New Roman"/>
          <w:sz w:val="28"/>
          <w:szCs w:val="28"/>
        </w:rPr>
        <w:t>016 «Спеціальна освіта» галузі знань 01 «Освіта / педагогіка», та іншими спеціальностями галузі знань 01 «Освіта / педагогіка» зі спеціалізацією «Логопедія» та на основі тільки НРК7 за спеціальністю 053 «Психологія» галузі знань 05 «Соціальні та поведінкові науки», або спеціальністю 035 «Філологія» галузі знань 03 «Гуманітарні науки», або спеціальністю 225 «Медична психологія» галузі знань 22 «Охорона здоров’я»</w:t>
      </w:r>
      <w:r w:rsidRPr="00195C79">
        <w:rPr>
          <w:rFonts w:ascii="Times New Roman" w:hAnsi="Times New Roman" w:cs="Times New Roman"/>
          <w:sz w:val="28"/>
          <w:szCs w:val="28"/>
        </w:rPr>
        <w:t>.</w:t>
      </w:r>
    </w:p>
    <w:p w14:paraId="330A3B3B" w14:textId="194EA18B" w:rsidR="002F401C"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освітнього ступеня магістра</w:t>
      </w:r>
      <w:r w:rsidR="003039B5" w:rsidRPr="00195C79">
        <w:rPr>
          <w:rFonts w:ascii="Times New Roman" w:hAnsi="Times New Roman" w:cs="Times New Roman"/>
          <w:sz w:val="28"/>
          <w:szCs w:val="28"/>
        </w:rPr>
        <w:t xml:space="preserve"> медичного, </w:t>
      </w:r>
      <w:r w:rsidR="003039B5" w:rsidRPr="00195C79">
        <w:rPr>
          <w:rFonts w:ascii="Times New Roman" w:hAnsi="Times New Roman" w:cs="Times New Roman"/>
          <w:sz w:val="28"/>
          <w:szCs w:val="28"/>
        </w:rPr>
        <w:lastRenderedPageBreak/>
        <w:t>фармацевтичного та ветеринарного спрямування</w:t>
      </w:r>
      <w:r w:rsidR="002F401C" w:rsidRPr="00195C79">
        <w:rPr>
          <w:rFonts w:ascii="Times New Roman" w:hAnsi="Times New Roman" w:cs="Times New Roman"/>
          <w:sz w:val="28"/>
          <w:szCs w:val="28"/>
        </w:rPr>
        <w:t xml:space="preserve"> здійснюється</w:t>
      </w:r>
      <w:r w:rsidR="003039B5" w:rsidRPr="00195C79">
        <w:rPr>
          <w:rFonts w:ascii="Times New Roman" w:hAnsi="Times New Roman" w:cs="Times New Roman"/>
          <w:sz w:val="28"/>
          <w:szCs w:val="28"/>
        </w:rPr>
        <w:t xml:space="preserve"> на основі ПЗСО, </w:t>
      </w:r>
      <w:r w:rsidR="00705C6F">
        <w:rPr>
          <w:rFonts w:ascii="Times New Roman" w:hAnsi="Times New Roman" w:cs="Times New Roman"/>
          <w:sz w:val="28"/>
          <w:szCs w:val="28"/>
        </w:rPr>
        <w:t xml:space="preserve">НРК5, </w:t>
      </w:r>
      <w:r w:rsidR="003039B5" w:rsidRPr="00195C79">
        <w:rPr>
          <w:rFonts w:ascii="Times New Roman" w:hAnsi="Times New Roman" w:cs="Times New Roman"/>
          <w:sz w:val="28"/>
          <w:szCs w:val="28"/>
        </w:rPr>
        <w:t>НРК6 з відповідних спеціальностей, а також</w:t>
      </w:r>
      <w:r w:rsidR="002F401C" w:rsidRPr="00195C79">
        <w:rPr>
          <w:rFonts w:ascii="Times New Roman" w:hAnsi="Times New Roman" w:cs="Times New Roman"/>
          <w:sz w:val="28"/>
          <w:szCs w:val="28"/>
        </w:rPr>
        <w:t>:</w:t>
      </w:r>
    </w:p>
    <w:p w14:paraId="30E0A052" w14:textId="6C73F8FF" w:rsidR="003039B5"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w:t>
      </w:r>
      <w:r w:rsidR="003039B5" w:rsidRPr="00195C79">
        <w:rPr>
          <w:rFonts w:ascii="Times New Roman" w:hAnsi="Times New Roman" w:cs="Times New Roman"/>
          <w:sz w:val="28"/>
          <w:szCs w:val="28"/>
        </w:rPr>
        <w:t>о</w:t>
      </w:r>
      <w:r w:rsidRPr="00195C79">
        <w:rPr>
          <w:rFonts w:ascii="Times New Roman" w:hAnsi="Times New Roman" w:cs="Times New Roman"/>
          <w:sz w:val="28"/>
          <w:szCs w:val="28"/>
        </w:rPr>
        <w:t>ст</w:t>
      </w:r>
      <w:r w:rsidR="003039B5" w:rsidRPr="00195C79">
        <w:rPr>
          <w:rFonts w:ascii="Times New Roman" w:hAnsi="Times New Roman" w:cs="Times New Roman"/>
          <w:sz w:val="28"/>
          <w:szCs w:val="28"/>
        </w:rPr>
        <w:t>ями</w:t>
      </w:r>
      <w:r w:rsidRPr="00195C79">
        <w:rPr>
          <w:rFonts w:ascii="Times New Roman" w:hAnsi="Times New Roman" w:cs="Times New Roman"/>
          <w:sz w:val="28"/>
          <w:szCs w:val="28"/>
        </w:rPr>
        <w:t xml:space="preserve"> I2 «Медицина»</w:t>
      </w:r>
      <w:r w:rsidR="003039B5" w:rsidRPr="00195C79">
        <w:rPr>
          <w:rFonts w:ascii="Times New Roman" w:hAnsi="Times New Roman" w:cs="Times New Roman"/>
          <w:sz w:val="28"/>
          <w:szCs w:val="28"/>
        </w:rPr>
        <w:t>, I3 «Педіатрія»</w:t>
      </w:r>
      <w:r w:rsidRPr="00195C79">
        <w:rPr>
          <w:rFonts w:ascii="Times New Roman" w:hAnsi="Times New Roman" w:cs="Times New Roman"/>
          <w:sz w:val="28"/>
          <w:szCs w:val="28"/>
        </w:rPr>
        <w:t xml:space="preserve"> на основі </w:t>
      </w:r>
      <w:r w:rsidR="003039B5" w:rsidRPr="00195C79">
        <w:rPr>
          <w:rFonts w:ascii="Times New Roman" w:hAnsi="Times New Roman" w:cs="Times New Roman"/>
          <w:sz w:val="28"/>
          <w:szCs w:val="28"/>
        </w:rPr>
        <w:t xml:space="preserve">НРК5, </w:t>
      </w:r>
      <w:r w:rsidRPr="00195C79">
        <w:rPr>
          <w:rFonts w:ascii="Times New Roman" w:hAnsi="Times New Roman" w:cs="Times New Roman"/>
          <w:sz w:val="28"/>
          <w:szCs w:val="28"/>
        </w:rPr>
        <w:t xml:space="preserve">НРК6 </w:t>
      </w:r>
      <w:r w:rsidR="00F82C70" w:rsidRPr="00195C79">
        <w:rPr>
          <w:rFonts w:ascii="Times New Roman" w:hAnsi="Times New Roman" w:cs="Times New Roman"/>
          <w:sz w:val="28"/>
          <w:szCs w:val="28"/>
        </w:rPr>
        <w:t>зі спеціальності</w:t>
      </w:r>
      <w:r w:rsidRPr="00195C79">
        <w:rPr>
          <w:rFonts w:ascii="Times New Roman" w:hAnsi="Times New Roman" w:cs="Times New Roman"/>
          <w:sz w:val="28"/>
          <w:szCs w:val="28"/>
        </w:rPr>
        <w:t xml:space="preserve"> </w:t>
      </w:r>
      <w:r w:rsidR="002F401C" w:rsidRPr="00195C79">
        <w:rPr>
          <w:rFonts w:ascii="Times New Roman" w:hAnsi="Times New Roman" w:cs="Times New Roman"/>
          <w:sz w:val="28"/>
          <w:szCs w:val="28"/>
        </w:rPr>
        <w:t>223 «</w:t>
      </w:r>
      <w:proofErr w:type="spellStart"/>
      <w:r w:rsidR="002F401C" w:rsidRPr="00195C79">
        <w:rPr>
          <w:rFonts w:ascii="Times New Roman" w:hAnsi="Times New Roman" w:cs="Times New Roman"/>
          <w:sz w:val="28"/>
          <w:szCs w:val="28"/>
        </w:rPr>
        <w:t>Медсестринство</w:t>
      </w:r>
      <w:proofErr w:type="spellEnd"/>
      <w:r w:rsidR="002F401C" w:rsidRPr="00195C79">
        <w:rPr>
          <w:rFonts w:ascii="Times New Roman" w:hAnsi="Times New Roman" w:cs="Times New Roman"/>
          <w:sz w:val="28"/>
          <w:szCs w:val="28"/>
        </w:rPr>
        <w:t>»;</w:t>
      </w:r>
    </w:p>
    <w:p w14:paraId="4C7A75C5" w14:textId="3AC48566" w:rsidR="0047440A"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спеціальністю</w:t>
      </w:r>
      <w:r w:rsidR="0047440A" w:rsidRPr="00195C79">
        <w:rPr>
          <w:rFonts w:ascii="Times New Roman" w:hAnsi="Times New Roman" w:cs="Times New Roman"/>
          <w:sz w:val="28"/>
          <w:szCs w:val="28"/>
        </w:rPr>
        <w:t xml:space="preserve"> I4 «Медична психологія» </w:t>
      </w:r>
      <w:r w:rsidR="003B6DDF" w:rsidRPr="00195C79">
        <w:rPr>
          <w:rFonts w:ascii="Times New Roman" w:hAnsi="Times New Roman" w:cs="Times New Roman"/>
          <w:sz w:val="28"/>
          <w:szCs w:val="28"/>
        </w:rPr>
        <w:t xml:space="preserve">на основі </w:t>
      </w:r>
      <w:r w:rsidR="0047440A" w:rsidRPr="00195C79">
        <w:rPr>
          <w:rFonts w:ascii="Times New Roman" w:hAnsi="Times New Roman" w:cs="Times New Roman"/>
          <w:sz w:val="28"/>
          <w:szCs w:val="28"/>
        </w:rPr>
        <w:t>НРК5, НРК6 з</w:t>
      </w:r>
      <w:r w:rsidR="003B6DDF" w:rsidRPr="00195C79">
        <w:rPr>
          <w:rFonts w:ascii="Times New Roman" w:hAnsi="Times New Roman" w:cs="Times New Roman"/>
          <w:sz w:val="28"/>
          <w:szCs w:val="28"/>
        </w:rPr>
        <w:t>і</w:t>
      </w:r>
      <w:r w:rsidR="0047440A" w:rsidRPr="00195C79">
        <w:rPr>
          <w:rFonts w:ascii="Times New Roman" w:hAnsi="Times New Roman" w:cs="Times New Roman"/>
          <w:sz w:val="28"/>
          <w:szCs w:val="28"/>
        </w:rPr>
        <w:t xml:space="preserve"> спеціальностей галузі знань 22 «Охорона здоров’я» або спеціальності 053 «Пс</w:t>
      </w:r>
      <w:r w:rsidR="002F401C" w:rsidRPr="00195C79">
        <w:rPr>
          <w:rFonts w:ascii="Times New Roman" w:hAnsi="Times New Roman" w:cs="Times New Roman"/>
          <w:sz w:val="28"/>
          <w:szCs w:val="28"/>
        </w:rPr>
        <w:t>ихологія»;</w:t>
      </w:r>
    </w:p>
    <w:p w14:paraId="2FCC9CA7" w14:textId="77777777" w:rsidR="007A5D65" w:rsidRPr="00195C79" w:rsidRDefault="0047440A" w:rsidP="00736C5F">
      <w:pPr>
        <w:widowControl w:val="0"/>
        <w:spacing w:after="0" w:line="240" w:lineRule="auto"/>
        <w:ind w:firstLine="567"/>
        <w:jc w:val="both"/>
        <w:rPr>
          <w:rFonts w:ascii="Times New Roman" w:hAnsi="Times New Roman" w:cs="Times New Roman"/>
          <w:sz w:val="28"/>
          <w:szCs w:val="28"/>
        </w:rPr>
      </w:pPr>
      <w:bookmarkStart w:id="52" w:name="n116"/>
      <w:bookmarkEnd w:id="52"/>
      <w:r w:rsidRPr="00195C79">
        <w:rPr>
          <w:rFonts w:ascii="Times New Roman" w:hAnsi="Times New Roman" w:cs="Times New Roman"/>
          <w:sz w:val="28"/>
          <w:szCs w:val="28"/>
        </w:rPr>
        <w:t xml:space="preserve">за спеціальністю I8 «Фармація (за спеціалізаціями)» на основі НРК5, </w:t>
      </w:r>
      <w:r w:rsidR="00333A31" w:rsidRPr="00195C79">
        <w:rPr>
          <w:rFonts w:ascii="Times New Roman" w:hAnsi="Times New Roman" w:cs="Times New Roman"/>
          <w:sz w:val="28"/>
          <w:szCs w:val="28"/>
        </w:rPr>
        <w:t xml:space="preserve">НРК6, </w:t>
      </w:r>
      <w:r w:rsidR="00597311" w:rsidRPr="00195C79">
        <w:rPr>
          <w:rFonts w:ascii="Times New Roman" w:hAnsi="Times New Roman" w:cs="Times New Roman"/>
          <w:sz w:val="28"/>
          <w:szCs w:val="28"/>
        </w:rPr>
        <w:t xml:space="preserve">зі спеціальності 226 «Фармація, промислова фармація», </w:t>
      </w:r>
      <w:r w:rsidRPr="00195C79">
        <w:rPr>
          <w:rFonts w:ascii="Times New Roman" w:hAnsi="Times New Roman" w:cs="Times New Roman"/>
          <w:sz w:val="28"/>
          <w:szCs w:val="28"/>
        </w:rPr>
        <w:t xml:space="preserve">на основі НРК7 </w:t>
      </w:r>
      <w:r w:rsidR="00597311" w:rsidRPr="00195C79">
        <w:rPr>
          <w:rFonts w:ascii="Times New Roman" w:hAnsi="Times New Roman" w:cs="Times New Roman"/>
          <w:sz w:val="28"/>
          <w:szCs w:val="28"/>
        </w:rPr>
        <w:t>зі спеціальностей галузі знань 22 «Охорона здоров’я»</w:t>
      </w:r>
      <w:r w:rsidR="007A5D65" w:rsidRPr="00195C79">
        <w:rPr>
          <w:rFonts w:ascii="Times New Roman" w:hAnsi="Times New Roman" w:cs="Times New Roman"/>
          <w:sz w:val="28"/>
          <w:szCs w:val="28"/>
        </w:rPr>
        <w:t>;</w:t>
      </w:r>
    </w:p>
    <w:p w14:paraId="1104E488" w14:textId="209DB008" w:rsidR="0047440A" w:rsidRPr="00195C79" w:rsidRDefault="007A5D6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спеціалізацією </w:t>
      </w:r>
      <w:r w:rsidRPr="00195C79">
        <w:rPr>
          <w:rFonts w:ascii="Times New Roman" w:hAnsi="Times New Roman" w:cs="Times New Roman"/>
          <w:sz w:val="28"/>
          <w:szCs w:val="28"/>
          <w:lang w:val="en-US"/>
        </w:rPr>
        <w:t xml:space="preserve">I8.02 </w:t>
      </w:r>
      <w:r w:rsidRPr="00195C79">
        <w:rPr>
          <w:rFonts w:ascii="Times New Roman" w:hAnsi="Times New Roman" w:cs="Times New Roman"/>
          <w:sz w:val="28"/>
          <w:szCs w:val="28"/>
        </w:rPr>
        <w:t>«Промислова фармація</w:t>
      </w:r>
      <w:r w:rsidR="00F1339F" w:rsidRPr="00195C79">
        <w:rPr>
          <w:rFonts w:ascii="Times New Roman" w:hAnsi="Times New Roman" w:cs="Times New Roman"/>
          <w:sz w:val="28"/>
          <w:szCs w:val="28"/>
        </w:rPr>
        <w:t>» спеціальності I8 «Фармація» на основі НРК6</w:t>
      </w:r>
      <w:r w:rsidR="00597311" w:rsidRPr="00195C79">
        <w:rPr>
          <w:rFonts w:ascii="Times New Roman" w:hAnsi="Times New Roman" w:cs="Times New Roman"/>
          <w:sz w:val="28"/>
          <w:szCs w:val="28"/>
        </w:rPr>
        <w:t xml:space="preserve"> </w:t>
      </w:r>
      <w:r w:rsidR="0047440A" w:rsidRPr="00195C79">
        <w:rPr>
          <w:rFonts w:ascii="Times New Roman" w:hAnsi="Times New Roman" w:cs="Times New Roman"/>
          <w:sz w:val="28"/>
          <w:szCs w:val="28"/>
        </w:rPr>
        <w:t>зі спеціальностей 091 «Біологія та біохімія», 102 «Хімія», 161 «Хімічні технології та інженерія», 162 «Біотехнології та біоінженерія».</w:t>
      </w:r>
    </w:p>
    <w:p w14:paraId="57240047"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03BFE058" w14:textId="6DEA78AA" w:rsidR="001A4034"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1A4034" w:rsidRPr="00195C79">
        <w:rPr>
          <w:rFonts w:ascii="Times New Roman" w:hAnsi="Times New Roman" w:cs="Times New Roman"/>
          <w:sz w:val="28"/>
          <w:szCs w:val="28"/>
        </w:rPr>
        <w:t>. </w:t>
      </w:r>
      <w:r w:rsidR="00C7318C" w:rsidRPr="00195C79">
        <w:rPr>
          <w:rFonts w:ascii="Times New Roman" w:hAnsi="Times New Roman" w:cs="Times New Roman"/>
          <w:sz w:val="28"/>
          <w:szCs w:val="28"/>
        </w:rPr>
        <w:t xml:space="preserve">Прийом на навчання для здобуття вищої освіти здійснюється за </w:t>
      </w:r>
      <w:r w:rsidR="009B6A03" w:rsidRPr="00195C79">
        <w:rPr>
          <w:rFonts w:ascii="Times New Roman" w:hAnsi="Times New Roman" w:cs="Times New Roman"/>
          <w:sz w:val="28"/>
          <w:szCs w:val="28"/>
        </w:rPr>
        <w:t>такими</w:t>
      </w:r>
      <w:r w:rsidR="001A4034" w:rsidRPr="00195C79">
        <w:rPr>
          <w:rFonts w:ascii="Times New Roman" w:hAnsi="Times New Roman" w:cs="Times New Roman"/>
          <w:sz w:val="28"/>
          <w:szCs w:val="28"/>
        </w:rPr>
        <w:t xml:space="preserve"> формами здобуття вищої освіти:</w:t>
      </w:r>
    </w:p>
    <w:p w14:paraId="730E4684" w14:textId="77777777" w:rsidR="009B6A03" w:rsidRPr="00195C79" w:rsidRDefault="009B6A0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w:t>
      </w:r>
      <w:r w:rsidR="001A4034" w:rsidRPr="00195C79">
        <w:rPr>
          <w:rFonts w:ascii="Times New Roman" w:hAnsi="Times New Roman" w:cs="Times New Roman"/>
          <w:sz w:val="28"/>
          <w:szCs w:val="28"/>
        </w:rPr>
        <w:t>енна</w:t>
      </w:r>
      <w:r w:rsidRPr="00195C79">
        <w:rPr>
          <w:rFonts w:ascii="Times New Roman" w:hAnsi="Times New Roman" w:cs="Times New Roman"/>
          <w:sz w:val="28"/>
          <w:szCs w:val="28"/>
        </w:rPr>
        <w:t>;</w:t>
      </w:r>
    </w:p>
    <w:p w14:paraId="05B418CA" w14:textId="77777777" w:rsidR="001A4034" w:rsidRPr="00195C79" w:rsidRDefault="009B6A0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вечірня</w:t>
      </w:r>
      <w:r w:rsidR="001A4034" w:rsidRPr="00195C79">
        <w:rPr>
          <w:rFonts w:ascii="Times New Roman" w:hAnsi="Times New Roman" w:cs="Times New Roman"/>
          <w:sz w:val="28"/>
          <w:szCs w:val="28"/>
        </w:rPr>
        <w:t>;</w:t>
      </w:r>
    </w:p>
    <w:p w14:paraId="6927A0F9" w14:textId="77777777" w:rsidR="001A4034" w:rsidRPr="00195C79" w:rsidRDefault="001A403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заочна;</w:t>
      </w:r>
    </w:p>
    <w:p w14:paraId="30575503" w14:textId="741D3982" w:rsidR="001A4034" w:rsidRPr="00195C79" w:rsidRDefault="001A403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дистанційна</w:t>
      </w:r>
      <w:r w:rsidR="0046182B" w:rsidRPr="00195C79">
        <w:rPr>
          <w:rFonts w:ascii="Times New Roman" w:hAnsi="Times New Roman" w:cs="Times New Roman"/>
          <w:sz w:val="28"/>
          <w:szCs w:val="28"/>
        </w:rPr>
        <w:t xml:space="preserve"> (крім третього (</w:t>
      </w:r>
      <w:proofErr w:type="spellStart"/>
      <w:r w:rsidR="0046182B" w:rsidRPr="00195C79">
        <w:rPr>
          <w:rFonts w:ascii="Times New Roman" w:hAnsi="Times New Roman" w:cs="Times New Roman"/>
          <w:sz w:val="28"/>
          <w:szCs w:val="28"/>
        </w:rPr>
        <w:t>освітньо</w:t>
      </w:r>
      <w:proofErr w:type="spellEnd"/>
      <w:r w:rsidR="0046182B" w:rsidRPr="00195C79">
        <w:rPr>
          <w:rFonts w:ascii="Times New Roman" w:hAnsi="Times New Roman" w:cs="Times New Roman"/>
          <w:sz w:val="28"/>
          <w:szCs w:val="28"/>
        </w:rPr>
        <w:t xml:space="preserve">-наукового, </w:t>
      </w:r>
      <w:proofErr w:type="spellStart"/>
      <w:r w:rsidR="0046182B" w:rsidRPr="00195C79">
        <w:rPr>
          <w:rFonts w:ascii="Times New Roman" w:hAnsi="Times New Roman" w:cs="Times New Roman"/>
          <w:sz w:val="28"/>
          <w:szCs w:val="28"/>
        </w:rPr>
        <w:t>освітньо</w:t>
      </w:r>
      <w:proofErr w:type="spellEnd"/>
      <w:r w:rsidR="0046182B" w:rsidRPr="00195C79">
        <w:rPr>
          <w:rFonts w:ascii="Times New Roman" w:hAnsi="Times New Roman" w:cs="Times New Roman"/>
          <w:sz w:val="28"/>
          <w:szCs w:val="28"/>
        </w:rPr>
        <w:t>-творчого) рівня вищої освіти)</w:t>
      </w:r>
      <w:r w:rsidRPr="00195C79">
        <w:rPr>
          <w:rFonts w:ascii="Times New Roman" w:hAnsi="Times New Roman" w:cs="Times New Roman"/>
          <w:sz w:val="28"/>
          <w:szCs w:val="28"/>
        </w:rPr>
        <w:t>.</w:t>
      </w:r>
    </w:p>
    <w:p w14:paraId="4D8A500F"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216524CA" w14:textId="629A1E53" w:rsidR="00270241"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661571" w:rsidRPr="00195C79">
        <w:rPr>
          <w:rFonts w:ascii="Times New Roman" w:hAnsi="Times New Roman" w:cs="Times New Roman"/>
          <w:sz w:val="28"/>
          <w:szCs w:val="28"/>
        </w:rPr>
        <w:t>. </w:t>
      </w:r>
      <w:r w:rsidR="00270241" w:rsidRPr="00195C79">
        <w:rPr>
          <w:rFonts w:ascii="Times New Roman" w:hAnsi="Times New Roman" w:cs="Times New Roman"/>
          <w:sz w:val="28"/>
          <w:szCs w:val="28"/>
        </w:rPr>
        <w:t>Вища освіта здобувається за освітньою програмою.</w:t>
      </w:r>
    </w:p>
    <w:p w14:paraId="404124E9" w14:textId="77777777" w:rsidR="00661571" w:rsidRPr="00195C79" w:rsidRDefault="0066157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w:t>
      </w:r>
      <w:r w:rsidR="00D233DE" w:rsidRPr="00195C79">
        <w:rPr>
          <w:rFonts w:ascii="Times New Roman" w:hAnsi="Times New Roman" w:cs="Times New Roman"/>
          <w:sz w:val="28"/>
          <w:szCs w:val="28"/>
        </w:rPr>
        <w:t>и</w:t>
      </w:r>
      <w:r w:rsidRPr="00195C79">
        <w:rPr>
          <w:rFonts w:ascii="Times New Roman" w:hAnsi="Times New Roman" w:cs="Times New Roman"/>
          <w:sz w:val="28"/>
          <w:szCs w:val="28"/>
        </w:rPr>
        <w:t xml:space="preserve"> вищої освіти розробля</w:t>
      </w:r>
      <w:r w:rsidR="005E2293" w:rsidRPr="00195C79">
        <w:rPr>
          <w:rFonts w:ascii="Times New Roman" w:hAnsi="Times New Roman" w:cs="Times New Roman"/>
          <w:sz w:val="28"/>
          <w:szCs w:val="28"/>
        </w:rPr>
        <w:t>ють</w:t>
      </w:r>
      <w:r w:rsidR="001A4034" w:rsidRPr="00195C79">
        <w:rPr>
          <w:rFonts w:ascii="Times New Roman" w:hAnsi="Times New Roman" w:cs="Times New Roman"/>
          <w:sz w:val="28"/>
          <w:szCs w:val="28"/>
        </w:rPr>
        <w:t xml:space="preserve"> та реалізують</w:t>
      </w:r>
      <w:r w:rsidRPr="00195C79">
        <w:rPr>
          <w:rFonts w:ascii="Times New Roman" w:hAnsi="Times New Roman" w:cs="Times New Roman"/>
          <w:sz w:val="28"/>
          <w:szCs w:val="28"/>
        </w:rPr>
        <w:t>:</w:t>
      </w:r>
    </w:p>
    <w:p w14:paraId="1E31DC15" w14:textId="1BA85B54" w:rsidR="00FC0F69" w:rsidRPr="00195C79" w:rsidRDefault="0027024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w:t>
      </w:r>
      <w:r w:rsidR="00661571" w:rsidRPr="00195C79">
        <w:rPr>
          <w:rFonts w:ascii="Times New Roman" w:hAnsi="Times New Roman" w:cs="Times New Roman"/>
          <w:sz w:val="28"/>
          <w:szCs w:val="28"/>
        </w:rPr>
        <w:t>світні програми в межах спеціальності (спеціалізації, предметної спеціальності);</w:t>
      </w:r>
    </w:p>
    <w:p w14:paraId="79D4D882" w14:textId="346DCE3A" w:rsidR="00661571" w:rsidRPr="00195C79" w:rsidRDefault="00153E8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міждисциплінарні освітні програми.</w:t>
      </w:r>
    </w:p>
    <w:p w14:paraId="7582ECFB" w14:textId="27FBC490" w:rsidR="00580D97" w:rsidRPr="00195C79" w:rsidRDefault="00580D9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на міждисциплінарні освітні програми здійснюється за правилами для однієї з</w:t>
      </w:r>
      <w:r w:rsidR="0049296B"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що формують </w:t>
      </w:r>
      <w:r w:rsidR="00456055" w:rsidRPr="00195C79">
        <w:rPr>
          <w:rFonts w:ascii="Times New Roman" w:hAnsi="Times New Roman" w:cs="Times New Roman"/>
          <w:sz w:val="28"/>
          <w:szCs w:val="28"/>
        </w:rPr>
        <w:t>міждисцип</w:t>
      </w:r>
      <w:r w:rsidR="00AE37DF" w:rsidRPr="00195C79">
        <w:rPr>
          <w:rFonts w:ascii="Times New Roman" w:hAnsi="Times New Roman" w:cs="Times New Roman"/>
          <w:sz w:val="28"/>
          <w:szCs w:val="28"/>
        </w:rPr>
        <w:t>л</w:t>
      </w:r>
      <w:r w:rsidR="00456055" w:rsidRPr="00195C79">
        <w:rPr>
          <w:rFonts w:ascii="Times New Roman" w:hAnsi="Times New Roman" w:cs="Times New Roman"/>
          <w:sz w:val="28"/>
          <w:szCs w:val="28"/>
        </w:rPr>
        <w:t xml:space="preserve">інарну предметну область, </w:t>
      </w:r>
      <w:r w:rsidR="00AE37DF" w:rsidRPr="00195C79">
        <w:rPr>
          <w:rFonts w:ascii="Times New Roman" w:hAnsi="Times New Roman" w:cs="Times New Roman"/>
          <w:sz w:val="28"/>
          <w:szCs w:val="28"/>
        </w:rPr>
        <w:t xml:space="preserve">яка визначається </w:t>
      </w:r>
      <w:r w:rsidR="008C3081" w:rsidRPr="00195C79">
        <w:rPr>
          <w:rFonts w:ascii="Times New Roman" w:hAnsi="Times New Roman" w:cs="Times New Roman"/>
          <w:sz w:val="28"/>
          <w:szCs w:val="28"/>
        </w:rPr>
        <w:t xml:space="preserve">в розділах </w:t>
      </w:r>
      <w:r w:rsidR="00AE37DF" w:rsidRPr="00195C79">
        <w:rPr>
          <w:rFonts w:ascii="Times New Roman" w:hAnsi="Times New Roman" w:cs="Times New Roman"/>
          <w:sz w:val="28"/>
          <w:szCs w:val="28"/>
          <w:lang w:val="en-US"/>
        </w:rPr>
        <w:t>IV</w:t>
      </w:r>
      <w:r w:rsidR="00D607A3">
        <w:rPr>
          <w:rFonts w:ascii="Times New Roman" w:hAnsi="Times New Roman" w:cs="Times New Roman"/>
          <w:sz w:val="28"/>
          <w:szCs w:val="28"/>
        </w:rPr>
        <w:t>–</w:t>
      </w:r>
      <w:r w:rsidR="00AE37DF" w:rsidRPr="00195C79">
        <w:rPr>
          <w:rFonts w:ascii="Times New Roman" w:hAnsi="Times New Roman" w:cs="Times New Roman"/>
          <w:sz w:val="28"/>
          <w:szCs w:val="28"/>
          <w:lang w:val="en-US"/>
        </w:rPr>
        <w:t>VI</w:t>
      </w:r>
      <w:r w:rsidR="00AE37DF" w:rsidRPr="00195C79">
        <w:rPr>
          <w:rFonts w:ascii="Times New Roman" w:hAnsi="Times New Roman" w:cs="Times New Roman"/>
          <w:sz w:val="28"/>
          <w:szCs w:val="28"/>
        </w:rPr>
        <w:t xml:space="preserve"> цього Порядку.</w:t>
      </w:r>
    </w:p>
    <w:p w14:paraId="4A81E1B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00CB3198" w14:textId="6953AF88" w:rsidR="000B780C"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0B780C" w:rsidRPr="00195C79">
        <w:rPr>
          <w:rFonts w:ascii="Times New Roman" w:hAnsi="Times New Roman" w:cs="Times New Roman"/>
          <w:sz w:val="28"/>
          <w:szCs w:val="28"/>
        </w:rPr>
        <w:t>. Прийом на навчання для здобуття вищої освіти проводиться на конкурсні пропозиції, які самостійно формуються закладами вищої освіти</w:t>
      </w:r>
      <w:r w:rsidR="00E81EBC" w:rsidRPr="00195C79">
        <w:rPr>
          <w:rFonts w:ascii="Times New Roman" w:hAnsi="Times New Roman" w:cs="Times New Roman"/>
          <w:sz w:val="28"/>
          <w:szCs w:val="28"/>
        </w:rPr>
        <w:t xml:space="preserve"> за формами здобуття вищої освіти</w:t>
      </w:r>
      <w:r w:rsidR="000B780C" w:rsidRPr="00195C79">
        <w:rPr>
          <w:rFonts w:ascii="Times New Roman" w:hAnsi="Times New Roman" w:cs="Times New Roman"/>
          <w:sz w:val="28"/>
          <w:szCs w:val="28"/>
        </w:rPr>
        <w:t xml:space="preserve">. </w:t>
      </w:r>
    </w:p>
    <w:p w14:paraId="0E3A4513" w14:textId="77777777" w:rsidR="000B780C" w:rsidRPr="00195C79" w:rsidRDefault="000B780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Конкурсна пропозиція може </w:t>
      </w:r>
      <w:r w:rsidR="009B6A03" w:rsidRPr="00195C79">
        <w:rPr>
          <w:rFonts w:ascii="Times New Roman" w:hAnsi="Times New Roman" w:cs="Times New Roman"/>
          <w:sz w:val="28"/>
          <w:szCs w:val="28"/>
        </w:rPr>
        <w:t>складатись з</w:t>
      </w:r>
      <w:r w:rsidRPr="00195C79">
        <w:rPr>
          <w:rFonts w:ascii="Times New Roman" w:hAnsi="Times New Roman" w:cs="Times New Roman"/>
          <w:sz w:val="28"/>
          <w:szCs w:val="28"/>
        </w:rPr>
        <w:t xml:space="preserve"> одн</w:t>
      </w:r>
      <w:r w:rsidR="009B6A03" w:rsidRPr="00195C79">
        <w:rPr>
          <w:rFonts w:ascii="Times New Roman" w:hAnsi="Times New Roman" w:cs="Times New Roman"/>
          <w:sz w:val="28"/>
          <w:szCs w:val="28"/>
        </w:rPr>
        <w:t>ієї освітньої</w:t>
      </w:r>
      <w:r w:rsidRPr="00195C79">
        <w:rPr>
          <w:rFonts w:ascii="Times New Roman" w:hAnsi="Times New Roman" w:cs="Times New Roman"/>
          <w:sz w:val="28"/>
          <w:szCs w:val="28"/>
        </w:rPr>
        <w:t xml:space="preserve"> програм</w:t>
      </w:r>
      <w:r w:rsidR="009B6A03" w:rsidRPr="00195C79">
        <w:rPr>
          <w:rFonts w:ascii="Times New Roman" w:hAnsi="Times New Roman" w:cs="Times New Roman"/>
          <w:sz w:val="28"/>
          <w:szCs w:val="28"/>
        </w:rPr>
        <w:t>и</w:t>
      </w:r>
      <w:r w:rsidRPr="00195C79">
        <w:rPr>
          <w:rFonts w:ascii="Times New Roman" w:hAnsi="Times New Roman" w:cs="Times New Roman"/>
          <w:sz w:val="28"/>
          <w:szCs w:val="28"/>
        </w:rPr>
        <w:t xml:space="preserve"> або поєднувати декілька освітніх програм</w:t>
      </w:r>
      <w:r w:rsidR="00E05AA6" w:rsidRPr="00195C79">
        <w:rPr>
          <w:rFonts w:ascii="Times New Roman" w:hAnsi="Times New Roman" w:cs="Times New Roman"/>
          <w:sz w:val="28"/>
          <w:szCs w:val="28"/>
        </w:rPr>
        <w:t xml:space="preserve"> в межах однієї спеціальності (спеціалізації, предметної спеціальності)</w:t>
      </w:r>
      <w:r w:rsidRPr="00195C79">
        <w:rPr>
          <w:rFonts w:ascii="Times New Roman" w:hAnsi="Times New Roman" w:cs="Times New Roman"/>
          <w:sz w:val="28"/>
          <w:szCs w:val="28"/>
        </w:rPr>
        <w:t>.</w:t>
      </w:r>
      <w:r w:rsidR="00D356E5" w:rsidRPr="00195C79">
        <w:rPr>
          <w:rFonts w:ascii="Times New Roman" w:hAnsi="Times New Roman" w:cs="Times New Roman"/>
          <w:sz w:val="28"/>
          <w:szCs w:val="28"/>
        </w:rPr>
        <w:t xml:space="preserve"> Освітні програми за спеціальностями, здобуття ступеня освіти за якими необхідне для доступу до професій, для яких запроваджено додаткове регулювання, міждисциплінарні освітні програми та узгоджені між закладами вищої освіти (науковими установами) спільні освітні програми складають окремі конкурсні пропозиції.</w:t>
      </w:r>
    </w:p>
    <w:p w14:paraId="6C78ADDC" w14:textId="77777777" w:rsidR="000B780C" w:rsidRPr="00195C79" w:rsidRDefault="00E05AA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Освітні програми в межах однієї конкурсної пропозиції повинні мати  </w:t>
      </w:r>
      <w:r w:rsidR="000B780C" w:rsidRPr="00195C79">
        <w:rPr>
          <w:rFonts w:ascii="Times New Roman" w:hAnsi="Times New Roman" w:cs="Times New Roman"/>
          <w:sz w:val="28"/>
          <w:szCs w:val="28"/>
        </w:rPr>
        <w:t>однаков</w:t>
      </w:r>
      <w:r w:rsidR="009B6A03" w:rsidRPr="00195C79">
        <w:rPr>
          <w:rFonts w:ascii="Times New Roman" w:hAnsi="Times New Roman" w:cs="Times New Roman"/>
          <w:sz w:val="28"/>
          <w:szCs w:val="28"/>
        </w:rPr>
        <w:t>і</w:t>
      </w:r>
      <w:r w:rsidR="000B780C" w:rsidRPr="00195C79">
        <w:rPr>
          <w:rFonts w:ascii="Times New Roman" w:hAnsi="Times New Roman" w:cs="Times New Roman"/>
          <w:sz w:val="28"/>
          <w:szCs w:val="28"/>
        </w:rPr>
        <w:t xml:space="preserve"> тип</w:t>
      </w:r>
      <w:r w:rsidR="009B6A03" w:rsidRPr="00195C79">
        <w:rPr>
          <w:rFonts w:ascii="Times New Roman" w:hAnsi="Times New Roman" w:cs="Times New Roman"/>
          <w:sz w:val="28"/>
          <w:szCs w:val="28"/>
        </w:rPr>
        <w:t xml:space="preserve"> </w:t>
      </w:r>
      <w:r w:rsidR="000B780C" w:rsidRPr="00195C79">
        <w:rPr>
          <w:rFonts w:ascii="Times New Roman" w:hAnsi="Times New Roman" w:cs="Times New Roman"/>
          <w:sz w:val="28"/>
          <w:szCs w:val="28"/>
        </w:rPr>
        <w:t>та розрахунков</w:t>
      </w:r>
      <w:r w:rsidR="009B6A03" w:rsidRPr="00195C79">
        <w:rPr>
          <w:rFonts w:ascii="Times New Roman" w:hAnsi="Times New Roman" w:cs="Times New Roman"/>
          <w:sz w:val="28"/>
          <w:szCs w:val="28"/>
        </w:rPr>
        <w:t>і</w:t>
      </w:r>
      <w:r w:rsidR="000B780C" w:rsidRPr="00195C79">
        <w:rPr>
          <w:rFonts w:ascii="Times New Roman" w:hAnsi="Times New Roman" w:cs="Times New Roman"/>
          <w:sz w:val="28"/>
          <w:szCs w:val="28"/>
        </w:rPr>
        <w:t xml:space="preserve"> строк</w:t>
      </w:r>
      <w:r w:rsidR="009B6A03" w:rsidRPr="00195C79">
        <w:rPr>
          <w:rFonts w:ascii="Times New Roman" w:hAnsi="Times New Roman" w:cs="Times New Roman"/>
          <w:sz w:val="28"/>
          <w:szCs w:val="28"/>
        </w:rPr>
        <w:t>и</w:t>
      </w:r>
      <w:r w:rsidR="000B780C" w:rsidRPr="00195C79">
        <w:rPr>
          <w:rFonts w:ascii="Times New Roman" w:hAnsi="Times New Roman" w:cs="Times New Roman"/>
          <w:sz w:val="28"/>
          <w:szCs w:val="28"/>
        </w:rPr>
        <w:t xml:space="preserve"> виконання.</w:t>
      </w:r>
      <w:r w:rsidRPr="00195C79">
        <w:rPr>
          <w:rFonts w:ascii="Times New Roman" w:hAnsi="Times New Roman" w:cs="Times New Roman"/>
          <w:sz w:val="28"/>
          <w:szCs w:val="28"/>
        </w:rPr>
        <w:t xml:space="preserve"> </w:t>
      </w:r>
      <w:r w:rsidR="000B780C" w:rsidRPr="00195C79">
        <w:rPr>
          <w:rFonts w:ascii="Times New Roman" w:hAnsi="Times New Roman" w:cs="Times New Roman"/>
          <w:sz w:val="28"/>
          <w:szCs w:val="28"/>
        </w:rPr>
        <w:t xml:space="preserve">Не допускається поєднання в одній конкурсній пропозиції акредитованих та неакредитованих освітніх </w:t>
      </w:r>
      <w:r w:rsidR="000B780C" w:rsidRPr="00195C79">
        <w:rPr>
          <w:rFonts w:ascii="Times New Roman" w:hAnsi="Times New Roman" w:cs="Times New Roman"/>
          <w:sz w:val="28"/>
          <w:szCs w:val="28"/>
        </w:rPr>
        <w:lastRenderedPageBreak/>
        <w:t>програм.</w:t>
      </w:r>
    </w:p>
    <w:p w14:paraId="6CB2D2F5" w14:textId="77777777" w:rsidR="000B780C" w:rsidRPr="00195C79" w:rsidRDefault="000B780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Якщо конкурсна пропозиція поєднує декілька освітніх програм, у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равилах прийому зазначається порядок розподілу здобувачів вищої освіти між освітніми програмами та строки обрання здобувачами таких програм (не раніше завершення першого року навчання на основі ПЗСО, не раніше п’яти місяців після початку навчання в інших випадках).</w:t>
      </w:r>
    </w:p>
    <w:p w14:paraId="2353F72B" w14:textId="77777777" w:rsidR="000B780C" w:rsidRPr="00195C79" w:rsidRDefault="000B780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Назви конкурсних пропозицій формуються державною мовою без позначок та скорочень і можуть дублюватися англійською мовою.</w:t>
      </w:r>
    </w:p>
    <w:p w14:paraId="5BD98904"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3DF154" w14:textId="19012447" w:rsidR="00754D71"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w:t>
      </w:r>
      <w:r w:rsidR="00754D71" w:rsidRPr="00195C79">
        <w:rPr>
          <w:rFonts w:ascii="Times New Roman" w:hAnsi="Times New Roman" w:cs="Times New Roman"/>
          <w:sz w:val="28"/>
          <w:szCs w:val="28"/>
        </w:rPr>
        <w:t>. </w:t>
      </w:r>
      <w:r w:rsidR="009E3353" w:rsidRPr="00195C79">
        <w:rPr>
          <w:rFonts w:ascii="Times New Roman" w:hAnsi="Times New Roman" w:cs="Times New Roman"/>
          <w:sz w:val="28"/>
          <w:szCs w:val="28"/>
        </w:rPr>
        <w:t xml:space="preserve">Прийом на навчання для здобуття вищої освіти здійснюється за </w:t>
      </w:r>
      <w:r w:rsidR="008244B4" w:rsidRPr="00195C79">
        <w:rPr>
          <w:rFonts w:ascii="Times New Roman" w:hAnsi="Times New Roman" w:cs="Times New Roman"/>
          <w:sz w:val="28"/>
          <w:szCs w:val="28"/>
        </w:rPr>
        <w:t xml:space="preserve">такими </w:t>
      </w:r>
      <w:r w:rsidR="009E3353" w:rsidRPr="00195C79">
        <w:rPr>
          <w:rFonts w:ascii="Times New Roman" w:hAnsi="Times New Roman" w:cs="Times New Roman"/>
          <w:sz w:val="28"/>
          <w:szCs w:val="28"/>
        </w:rPr>
        <w:t>д</w:t>
      </w:r>
      <w:r w:rsidR="00754D71" w:rsidRPr="00195C79">
        <w:rPr>
          <w:rFonts w:ascii="Times New Roman" w:hAnsi="Times New Roman" w:cs="Times New Roman"/>
          <w:sz w:val="28"/>
          <w:szCs w:val="28"/>
        </w:rPr>
        <w:t>жерелами фінансування:</w:t>
      </w:r>
    </w:p>
    <w:p w14:paraId="4E601302" w14:textId="77777777" w:rsidR="00754D71" w:rsidRPr="00195C79" w:rsidRDefault="00754D71" w:rsidP="00736C5F">
      <w:pPr>
        <w:widowControl w:val="0"/>
        <w:spacing w:after="0" w:line="240" w:lineRule="auto"/>
        <w:ind w:firstLine="567"/>
        <w:jc w:val="both"/>
        <w:rPr>
          <w:rFonts w:ascii="Times New Roman" w:hAnsi="Times New Roman" w:cs="Times New Roman"/>
          <w:sz w:val="28"/>
          <w:szCs w:val="28"/>
        </w:rPr>
      </w:pPr>
      <w:bookmarkStart w:id="53" w:name="n126"/>
      <w:bookmarkEnd w:id="53"/>
      <w:r w:rsidRPr="00195C79">
        <w:rPr>
          <w:rFonts w:ascii="Times New Roman" w:hAnsi="Times New Roman" w:cs="Times New Roman"/>
          <w:sz w:val="28"/>
          <w:szCs w:val="28"/>
        </w:rPr>
        <w:t>видатки державного</w:t>
      </w:r>
      <w:r w:rsidR="00411530" w:rsidRPr="00195C79">
        <w:rPr>
          <w:rFonts w:ascii="Times New Roman" w:hAnsi="Times New Roman" w:cs="Times New Roman"/>
          <w:sz w:val="28"/>
          <w:szCs w:val="28"/>
        </w:rPr>
        <w:t xml:space="preserve"> (за державним замовленням)</w:t>
      </w:r>
      <w:r w:rsidRPr="00195C79">
        <w:rPr>
          <w:rFonts w:ascii="Times New Roman" w:hAnsi="Times New Roman" w:cs="Times New Roman"/>
          <w:sz w:val="28"/>
          <w:szCs w:val="28"/>
        </w:rPr>
        <w:t xml:space="preserve"> та місцевих</w:t>
      </w:r>
      <w:r w:rsidR="00411530" w:rsidRPr="00195C79">
        <w:rPr>
          <w:rFonts w:ascii="Times New Roman" w:hAnsi="Times New Roman" w:cs="Times New Roman"/>
          <w:sz w:val="28"/>
          <w:szCs w:val="28"/>
        </w:rPr>
        <w:t xml:space="preserve"> (за регіональним замовленням)</w:t>
      </w:r>
      <w:r w:rsidRPr="00195C79">
        <w:rPr>
          <w:rFonts w:ascii="Times New Roman" w:hAnsi="Times New Roman" w:cs="Times New Roman"/>
          <w:sz w:val="28"/>
          <w:szCs w:val="28"/>
        </w:rPr>
        <w:t xml:space="preserve"> бюджетів;</w:t>
      </w:r>
    </w:p>
    <w:p w14:paraId="56C6185B" w14:textId="685B4E57" w:rsidR="00754D71" w:rsidRPr="00195C79" w:rsidRDefault="00754D71" w:rsidP="00736C5F">
      <w:pPr>
        <w:widowControl w:val="0"/>
        <w:spacing w:after="0" w:line="240" w:lineRule="auto"/>
        <w:ind w:firstLine="567"/>
        <w:jc w:val="both"/>
        <w:rPr>
          <w:rFonts w:ascii="Times New Roman" w:hAnsi="Times New Roman" w:cs="Times New Roman"/>
          <w:sz w:val="28"/>
          <w:szCs w:val="28"/>
        </w:rPr>
      </w:pPr>
      <w:bookmarkStart w:id="54" w:name="n127"/>
      <w:bookmarkEnd w:id="54"/>
      <w:r w:rsidRPr="00195C79">
        <w:rPr>
          <w:rFonts w:ascii="Times New Roman" w:hAnsi="Times New Roman" w:cs="Times New Roman"/>
          <w:sz w:val="28"/>
          <w:szCs w:val="28"/>
        </w:rPr>
        <w:t>кошти</w:t>
      </w:r>
      <w:r w:rsidR="009E3353" w:rsidRPr="00195C79">
        <w:rPr>
          <w:rFonts w:ascii="Times New Roman" w:hAnsi="Times New Roman" w:cs="Times New Roman"/>
          <w:sz w:val="28"/>
          <w:szCs w:val="28"/>
        </w:rPr>
        <w:t xml:space="preserve"> фізичних </w:t>
      </w:r>
      <w:r w:rsidR="00F91D0B">
        <w:rPr>
          <w:rFonts w:ascii="Times New Roman" w:hAnsi="Times New Roman" w:cs="Times New Roman"/>
          <w:sz w:val="28"/>
          <w:szCs w:val="28"/>
        </w:rPr>
        <w:t>та/</w:t>
      </w:r>
      <w:r w:rsidR="009E3353" w:rsidRPr="00195C79">
        <w:rPr>
          <w:rFonts w:ascii="Times New Roman" w:hAnsi="Times New Roman" w:cs="Times New Roman"/>
          <w:sz w:val="28"/>
          <w:szCs w:val="28"/>
        </w:rPr>
        <w:t>або юридичних осіб.</w:t>
      </w:r>
    </w:p>
    <w:p w14:paraId="08A132BA" w14:textId="5AB5ABDF" w:rsidR="00754D71" w:rsidRPr="00195C79" w:rsidRDefault="00754D71" w:rsidP="00736C5F">
      <w:pPr>
        <w:widowControl w:val="0"/>
        <w:spacing w:after="0" w:line="240" w:lineRule="auto"/>
        <w:ind w:firstLine="567"/>
        <w:jc w:val="both"/>
        <w:rPr>
          <w:rFonts w:ascii="Times New Roman" w:hAnsi="Times New Roman" w:cs="Times New Roman"/>
          <w:sz w:val="28"/>
          <w:szCs w:val="28"/>
        </w:rPr>
      </w:pPr>
      <w:bookmarkStart w:id="55" w:name="n723"/>
      <w:bookmarkStart w:id="56" w:name="n128"/>
      <w:bookmarkStart w:id="57" w:name="n130"/>
      <w:bookmarkEnd w:id="55"/>
      <w:bookmarkEnd w:id="56"/>
      <w:bookmarkEnd w:id="57"/>
      <w:r w:rsidRPr="00195C79">
        <w:rPr>
          <w:rFonts w:ascii="Times New Roman" w:hAnsi="Times New Roman" w:cs="Times New Roman"/>
          <w:sz w:val="28"/>
          <w:szCs w:val="28"/>
        </w:rPr>
        <w:t>Державні гранти на навчання</w:t>
      </w:r>
      <w:r w:rsidR="009E3353"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E2605A" w:rsidRPr="00195C79">
        <w:rPr>
          <w:rFonts w:ascii="Times New Roman" w:hAnsi="Times New Roman" w:cs="Times New Roman"/>
          <w:sz w:val="28"/>
          <w:szCs w:val="28"/>
        </w:rPr>
        <w:t xml:space="preserve">державна допомога на навчання дітям деяких категорій осіб, що захищали незалежність, суверенітет та територіальну цілісність України, </w:t>
      </w:r>
      <w:r w:rsidR="008E3512" w:rsidRPr="00195C79">
        <w:rPr>
          <w:rFonts w:ascii="Times New Roman" w:hAnsi="Times New Roman" w:cs="Times New Roman"/>
          <w:color w:val="000000"/>
          <w:sz w:val="28"/>
          <w:szCs w:val="28"/>
          <w:lang w:eastAsia="uk-UA"/>
        </w:rPr>
        <w:t xml:space="preserve">можуть використовуватись для повної або часткової оплати за навчання здобувачів освіти, які навчаються за кошти фізичних осіб. Ваучери, кошти пільгових довгострокових кредитів для здобуття вищої освіти, а також гранти,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можуть використовуватись для повної або часткової оплати за навчання здобувачів освіти, які навчаються за кошти фізичних </w:t>
      </w:r>
      <w:r w:rsidR="001B2605">
        <w:rPr>
          <w:rFonts w:ascii="Times New Roman" w:hAnsi="Times New Roman" w:cs="Times New Roman"/>
          <w:color w:val="000000"/>
          <w:sz w:val="28"/>
          <w:szCs w:val="28"/>
          <w:lang w:eastAsia="uk-UA"/>
        </w:rPr>
        <w:t>та/</w:t>
      </w:r>
      <w:r w:rsidR="008E3512" w:rsidRPr="00195C79">
        <w:rPr>
          <w:rFonts w:ascii="Times New Roman" w:hAnsi="Times New Roman" w:cs="Times New Roman"/>
          <w:color w:val="000000"/>
          <w:sz w:val="28"/>
          <w:szCs w:val="28"/>
          <w:lang w:eastAsia="uk-UA"/>
        </w:rPr>
        <w:t>або юридичних осіб</w:t>
      </w:r>
      <w:r w:rsidRPr="00195C79">
        <w:rPr>
          <w:rFonts w:ascii="Times New Roman" w:hAnsi="Times New Roman" w:cs="Times New Roman"/>
          <w:sz w:val="28"/>
          <w:szCs w:val="28"/>
        </w:rPr>
        <w:t>.</w:t>
      </w:r>
    </w:p>
    <w:p w14:paraId="2B23D0FB" w14:textId="5FC6E371" w:rsidR="009B076A" w:rsidRPr="00195C79" w:rsidRDefault="009B076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громадян України для здо</w:t>
      </w:r>
      <w:r w:rsidR="00B568B7" w:rsidRPr="00195C79">
        <w:rPr>
          <w:rFonts w:ascii="Times New Roman" w:hAnsi="Times New Roman" w:cs="Times New Roman"/>
          <w:sz w:val="28"/>
          <w:szCs w:val="28"/>
        </w:rPr>
        <w:t xml:space="preserve">буття ступеня доктора філософії, </w:t>
      </w:r>
      <w:r w:rsidRPr="00195C79">
        <w:rPr>
          <w:rFonts w:ascii="Times New Roman" w:hAnsi="Times New Roman" w:cs="Times New Roman"/>
          <w:sz w:val="28"/>
          <w:szCs w:val="28"/>
        </w:rPr>
        <w:t xml:space="preserve">доктора мистецтва </w:t>
      </w:r>
      <w:r w:rsidR="00377A85" w:rsidRPr="00195C79">
        <w:rPr>
          <w:rFonts w:ascii="Times New Roman" w:hAnsi="Times New Roman" w:cs="Times New Roman"/>
          <w:sz w:val="28"/>
          <w:szCs w:val="28"/>
        </w:rPr>
        <w:t>(</w:t>
      </w:r>
      <w:r w:rsidR="00F82C70" w:rsidRPr="00195C79">
        <w:rPr>
          <w:rFonts w:ascii="Times New Roman" w:hAnsi="Times New Roman" w:cs="Times New Roman"/>
          <w:sz w:val="28"/>
          <w:szCs w:val="28"/>
        </w:rPr>
        <w:t xml:space="preserve">в </w:t>
      </w:r>
      <w:proofErr w:type="spellStart"/>
      <w:r w:rsidRPr="00195C79">
        <w:rPr>
          <w:rFonts w:ascii="Times New Roman" w:hAnsi="Times New Roman" w:cs="Times New Roman"/>
          <w:sz w:val="28"/>
          <w:szCs w:val="28"/>
        </w:rPr>
        <w:t>асистентуру</w:t>
      </w:r>
      <w:proofErr w:type="spellEnd"/>
      <w:r w:rsidRPr="00195C79">
        <w:rPr>
          <w:rFonts w:ascii="Times New Roman" w:hAnsi="Times New Roman" w:cs="Times New Roman"/>
          <w:sz w:val="28"/>
          <w:szCs w:val="28"/>
        </w:rPr>
        <w:t>-стажування</w:t>
      </w:r>
      <w:r w:rsidR="00377A85" w:rsidRPr="00195C79">
        <w:rPr>
          <w:rFonts w:ascii="Times New Roman" w:hAnsi="Times New Roman" w:cs="Times New Roman"/>
          <w:sz w:val="28"/>
          <w:szCs w:val="28"/>
        </w:rPr>
        <w:t>)</w:t>
      </w:r>
      <w:r w:rsidRPr="00195C79">
        <w:rPr>
          <w:rFonts w:ascii="Times New Roman" w:hAnsi="Times New Roman" w:cs="Times New Roman"/>
          <w:sz w:val="28"/>
          <w:szCs w:val="28"/>
        </w:rPr>
        <w:t xml:space="preserve"> за денною формою здобуття освіти здійснюється виключно за державним </w:t>
      </w:r>
      <w:r w:rsidR="00B568B7" w:rsidRPr="00195C79">
        <w:rPr>
          <w:rFonts w:ascii="Times New Roman" w:hAnsi="Times New Roman" w:cs="Times New Roman"/>
          <w:sz w:val="28"/>
          <w:szCs w:val="28"/>
        </w:rPr>
        <w:t xml:space="preserve">або регіональним </w:t>
      </w:r>
      <w:r w:rsidRPr="00195C79">
        <w:rPr>
          <w:rFonts w:ascii="Times New Roman" w:hAnsi="Times New Roman" w:cs="Times New Roman"/>
          <w:sz w:val="28"/>
          <w:szCs w:val="28"/>
        </w:rPr>
        <w:t>замовленням.</w:t>
      </w:r>
    </w:p>
    <w:p w14:paraId="0941D34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814E4A2" w14:textId="5293C037" w:rsidR="00F976E0"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10</w:t>
      </w:r>
      <w:r w:rsidR="00F976E0" w:rsidRPr="00195C79">
        <w:rPr>
          <w:rFonts w:ascii="Times New Roman" w:hAnsi="Times New Roman" w:cs="Times New Roman"/>
          <w:sz w:val="28"/>
          <w:szCs w:val="28"/>
        </w:rPr>
        <w:t>. Прийом на навчання для здобуття вищої освіти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7493DE36" w14:textId="473992D4" w:rsidR="00F976E0" w:rsidRPr="00195C79" w:rsidRDefault="00F976E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прийому на навчання заклад вищої освіти проводить розподіл ліцензованого обсягу між конкурсними пропозиціями (конкурсною пропозицією) для прийому на навчання</w:t>
      </w:r>
      <w:r w:rsidR="00087BE5" w:rsidRPr="00195C79">
        <w:rPr>
          <w:rFonts w:ascii="Times New Roman" w:hAnsi="Times New Roman" w:cs="Times New Roman"/>
          <w:sz w:val="28"/>
          <w:szCs w:val="28"/>
        </w:rPr>
        <w:t xml:space="preserve"> (далі – виділені ліцензовані обсяги)</w:t>
      </w:r>
      <w:r w:rsidRPr="00195C79">
        <w:rPr>
          <w:rFonts w:ascii="Times New Roman" w:hAnsi="Times New Roman" w:cs="Times New Roman"/>
          <w:sz w:val="28"/>
          <w:szCs w:val="28"/>
        </w:rPr>
        <w:t>, потребами в поновленні у ньому та переведенні до нього здобувачів вищої освіти</w:t>
      </w:r>
      <w:r w:rsidR="00AA415E" w:rsidRPr="00195C79">
        <w:rPr>
          <w:rFonts w:ascii="Times New Roman" w:hAnsi="Times New Roman" w:cs="Times New Roman"/>
          <w:sz w:val="28"/>
          <w:szCs w:val="28"/>
        </w:rPr>
        <w:t xml:space="preserve"> в межах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r w:rsidRPr="00195C79">
        <w:rPr>
          <w:rFonts w:ascii="Times New Roman" w:hAnsi="Times New Roman" w:cs="Times New Roman"/>
          <w:sz w:val="28"/>
          <w:szCs w:val="28"/>
        </w:rPr>
        <w:t xml:space="preserve">. </w:t>
      </w:r>
    </w:p>
    <w:p w14:paraId="744B84EE"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C0A2C5" w14:textId="445B0E97" w:rsidR="00172BC3" w:rsidRPr="00195C79" w:rsidRDefault="008F302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47440A" w:rsidRPr="00195C79">
        <w:rPr>
          <w:rFonts w:ascii="Times New Roman" w:hAnsi="Times New Roman" w:cs="Times New Roman"/>
          <w:sz w:val="28"/>
          <w:szCs w:val="28"/>
        </w:rPr>
        <w:t>1</w:t>
      </w:r>
      <w:r w:rsidR="00172BC3" w:rsidRPr="00195C79">
        <w:rPr>
          <w:rFonts w:ascii="Times New Roman" w:hAnsi="Times New Roman" w:cs="Times New Roman"/>
          <w:sz w:val="28"/>
          <w:szCs w:val="28"/>
        </w:rPr>
        <w:t>.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14:paraId="643141CC" w14:textId="77777777" w:rsidR="00411530" w:rsidRPr="00195C79" w:rsidRDefault="00411530" w:rsidP="00736C5F">
      <w:pPr>
        <w:widowControl w:val="0"/>
        <w:spacing w:after="0" w:line="240" w:lineRule="auto"/>
        <w:ind w:firstLine="567"/>
        <w:jc w:val="both"/>
        <w:rPr>
          <w:rFonts w:ascii="Times New Roman" w:hAnsi="Times New Roman" w:cs="Times New Roman"/>
          <w:sz w:val="28"/>
          <w:szCs w:val="28"/>
        </w:rPr>
      </w:pPr>
      <w:bookmarkStart w:id="58" w:name="n154"/>
      <w:bookmarkEnd w:id="58"/>
      <w:r w:rsidRPr="00195C79">
        <w:rPr>
          <w:rFonts w:ascii="Times New Roman" w:hAnsi="Times New Roman" w:cs="Times New Roman"/>
          <w:sz w:val="28"/>
          <w:szCs w:val="28"/>
        </w:rPr>
        <w:t xml:space="preserve">Прийом на навчання за регіональним замовленням здійснюється на </w:t>
      </w:r>
      <w:r w:rsidRPr="00195C79">
        <w:rPr>
          <w:rFonts w:ascii="Times New Roman" w:hAnsi="Times New Roman" w:cs="Times New Roman"/>
          <w:sz w:val="28"/>
          <w:szCs w:val="28"/>
        </w:rPr>
        <w:lastRenderedPageBreak/>
        <w:t>спеціальності та форми здобуття вищої освіти, визначені рішенням регіонального замовника для кожного закладу вищої освіти.</w:t>
      </w:r>
    </w:p>
    <w:p w14:paraId="50B60DF8" w14:textId="1E0E3476" w:rsidR="00AA415E" w:rsidRPr="00195C79" w:rsidRDefault="008244B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Заклади вищої освіти</w:t>
      </w:r>
      <w:r w:rsidR="007D6BAE" w:rsidRPr="00195C79">
        <w:rPr>
          <w:rFonts w:ascii="Times New Roman" w:hAnsi="Times New Roman" w:cs="Times New Roman"/>
          <w:sz w:val="28"/>
          <w:szCs w:val="28"/>
        </w:rPr>
        <w:t>, які здійснюють п</w:t>
      </w:r>
      <w:r w:rsidR="00AA415E" w:rsidRPr="00195C79">
        <w:rPr>
          <w:rFonts w:ascii="Times New Roman" w:hAnsi="Times New Roman" w:cs="Times New Roman"/>
          <w:sz w:val="28"/>
          <w:szCs w:val="28"/>
        </w:rPr>
        <w:t>рийом</w:t>
      </w:r>
      <w:r w:rsidR="00F91D0B">
        <w:rPr>
          <w:rFonts w:ascii="Times New Roman" w:hAnsi="Times New Roman" w:cs="Times New Roman"/>
          <w:sz w:val="28"/>
          <w:szCs w:val="28"/>
        </w:rPr>
        <w:t xml:space="preserve"> на навчання за державним та </w:t>
      </w:r>
      <w:r w:rsidR="00AA415E" w:rsidRPr="00195C79">
        <w:rPr>
          <w:rFonts w:ascii="Times New Roman" w:hAnsi="Times New Roman" w:cs="Times New Roman"/>
          <w:sz w:val="28"/>
          <w:szCs w:val="28"/>
        </w:rPr>
        <w:t xml:space="preserve">регіональним замовленням, </w:t>
      </w:r>
      <w:r w:rsidR="007D6BAE" w:rsidRPr="00195C79">
        <w:rPr>
          <w:rFonts w:ascii="Times New Roman" w:hAnsi="Times New Roman" w:cs="Times New Roman"/>
          <w:sz w:val="28"/>
          <w:szCs w:val="28"/>
        </w:rPr>
        <w:t xml:space="preserve">зобов’язані дотримуватись </w:t>
      </w:r>
      <w:r w:rsidR="00AA415E" w:rsidRPr="00195C79">
        <w:rPr>
          <w:rFonts w:ascii="Times New Roman" w:hAnsi="Times New Roman" w:cs="Times New Roman"/>
          <w:sz w:val="28"/>
          <w:szCs w:val="28"/>
        </w:rPr>
        <w:t>законодавства України про індикативну собівартість.</w:t>
      </w:r>
    </w:p>
    <w:p w14:paraId="7342BB48" w14:textId="6A112171" w:rsidR="00172BC3" w:rsidRPr="00195C79" w:rsidRDefault="00172BC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Формування та розміщення державного та регіонального замовлення (крім третього рівня вищої освіти) </w:t>
      </w:r>
      <w:r w:rsidR="007D6BAE" w:rsidRPr="00195C79">
        <w:rPr>
          <w:rFonts w:ascii="Times New Roman" w:hAnsi="Times New Roman" w:cs="Times New Roman"/>
          <w:sz w:val="28"/>
          <w:szCs w:val="28"/>
        </w:rPr>
        <w:t xml:space="preserve">здійснюється </w:t>
      </w:r>
      <w:r w:rsidRPr="00195C79">
        <w:rPr>
          <w:rFonts w:ascii="Times New Roman" w:hAnsi="Times New Roman" w:cs="Times New Roman"/>
          <w:sz w:val="28"/>
          <w:szCs w:val="28"/>
        </w:rPr>
        <w:t xml:space="preserve">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w:t>
      </w:r>
      <w:r w:rsidR="00B073BD" w:rsidRPr="00195C79">
        <w:rPr>
          <w:rFonts w:ascii="Times New Roman" w:hAnsi="Times New Roman" w:cs="Times New Roman"/>
          <w:sz w:val="28"/>
          <w:szCs w:val="28"/>
        </w:rPr>
        <w:t>2</w:t>
      </w:r>
      <w:r w:rsidRPr="00195C79">
        <w:rPr>
          <w:rFonts w:ascii="Times New Roman" w:hAnsi="Times New Roman" w:cs="Times New Roman"/>
          <w:sz w:val="28"/>
          <w:szCs w:val="28"/>
        </w:rPr>
        <w:t>).</w:t>
      </w:r>
    </w:p>
    <w:p w14:paraId="0258CAC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217B157" w14:textId="5EB935FB" w:rsidR="00172BC3" w:rsidRPr="00195C79" w:rsidRDefault="009E335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47440A" w:rsidRPr="00195C79">
        <w:rPr>
          <w:rFonts w:ascii="Times New Roman" w:hAnsi="Times New Roman" w:cs="Times New Roman"/>
          <w:sz w:val="28"/>
          <w:szCs w:val="28"/>
        </w:rPr>
        <w:t>2</w:t>
      </w:r>
      <w:r w:rsidR="00172BC3" w:rsidRPr="00195C79">
        <w:rPr>
          <w:rFonts w:ascii="Times New Roman" w:hAnsi="Times New Roman" w:cs="Times New Roman"/>
          <w:sz w:val="28"/>
          <w:szCs w:val="28"/>
        </w:rPr>
        <w:t>. У територіально відокремлених структурних підрозділах закладів вищої освіти не проводиться прийом на навчання за державним замовленням для підготовки фахівців:</w:t>
      </w:r>
    </w:p>
    <w:p w14:paraId="41FB3DEF" w14:textId="77777777" w:rsidR="00172BC3" w:rsidRPr="00195C79" w:rsidRDefault="00172BC3" w:rsidP="00736C5F">
      <w:pPr>
        <w:widowControl w:val="0"/>
        <w:spacing w:after="0" w:line="240" w:lineRule="auto"/>
        <w:ind w:firstLine="567"/>
        <w:jc w:val="both"/>
        <w:rPr>
          <w:rFonts w:ascii="Times New Roman" w:hAnsi="Times New Roman" w:cs="Times New Roman"/>
          <w:sz w:val="28"/>
          <w:szCs w:val="28"/>
        </w:rPr>
      </w:pPr>
      <w:bookmarkStart w:id="59" w:name="n158"/>
      <w:bookmarkEnd w:id="59"/>
      <w:r w:rsidRPr="00195C79">
        <w:rPr>
          <w:rFonts w:ascii="Times New Roman" w:hAnsi="Times New Roman" w:cs="Times New Roman"/>
          <w:sz w:val="28"/>
          <w:szCs w:val="28"/>
        </w:rPr>
        <w:t>на другому (магістерському) та третьому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-науковому/</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-творчому) рівні вищої освіти;</w:t>
      </w:r>
    </w:p>
    <w:p w14:paraId="5E83BFCE" w14:textId="77777777" w:rsidR="00172BC3" w:rsidRPr="00195C79" w:rsidRDefault="00172BC3" w:rsidP="00736C5F">
      <w:pPr>
        <w:widowControl w:val="0"/>
        <w:spacing w:after="0" w:line="240" w:lineRule="auto"/>
        <w:ind w:firstLine="567"/>
        <w:jc w:val="both"/>
        <w:rPr>
          <w:rFonts w:ascii="Times New Roman" w:hAnsi="Times New Roman" w:cs="Times New Roman"/>
          <w:sz w:val="28"/>
          <w:szCs w:val="28"/>
        </w:rPr>
      </w:pPr>
      <w:bookmarkStart w:id="60" w:name="n159"/>
      <w:bookmarkEnd w:id="60"/>
      <w:r w:rsidRPr="00195C79">
        <w:rPr>
          <w:rFonts w:ascii="Times New Roman" w:hAnsi="Times New Roman" w:cs="Times New Roman"/>
          <w:sz w:val="28"/>
          <w:szCs w:val="28"/>
        </w:rPr>
        <w:t>зі спеціальностей, з яких у тому самому місті або в радіусі 50 кілометрів від нього функціонує заклад освіти державної форми власності, що здійснює підготовку за такою самою спеціальністю.</w:t>
      </w:r>
    </w:p>
    <w:p w14:paraId="79E21FCB"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61" w:name="n726"/>
      <w:bookmarkStart w:id="62" w:name="n173"/>
      <w:bookmarkEnd w:id="61"/>
      <w:bookmarkEnd w:id="62"/>
    </w:p>
    <w:p w14:paraId="7F6234B3" w14:textId="5BA59215" w:rsidR="00172BC3" w:rsidRPr="00195C79" w:rsidRDefault="00E80A3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47440A" w:rsidRPr="00195C79">
        <w:rPr>
          <w:rFonts w:ascii="Times New Roman" w:hAnsi="Times New Roman" w:cs="Times New Roman"/>
          <w:sz w:val="28"/>
          <w:szCs w:val="28"/>
        </w:rPr>
        <w:t>3</w:t>
      </w:r>
      <w:r w:rsidR="00172BC3" w:rsidRPr="00195C79">
        <w:rPr>
          <w:rFonts w:ascii="Times New Roman" w:hAnsi="Times New Roman" w:cs="Times New Roman"/>
          <w:sz w:val="28"/>
          <w:szCs w:val="28"/>
        </w:rPr>
        <w:t xml:space="preserve">. Прийом на навчання для здобуття вищої освіти </w:t>
      </w:r>
      <w:r w:rsidR="0065419D" w:rsidRPr="00195C79">
        <w:rPr>
          <w:rFonts w:ascii="Times New Roman" w:hAnsi="Times New Roman" w:cs="Times New Roman"/>
          <w:sz w:val="28"/>
          <w:szCs w:val="28"/>
        </w:rPr>
        <w:t>здійснюється на</w:t>
      </w:r>
      <w:r w:rsidR="00172BC3" w:rsidRPr="00195C79">
        <w:rPr>
          <w:rFonts w:ascii="Times New Roman" w:hAnsi="Times New Roman" w:cs="Times New Roman"/>
          <w:sz w:val="28"/>
          <w:szCs w:val="28"/>
        </w:rPr>
        <w:t xml:space="preserve"> відкриті, фіксовані та небюджетні конкурсні пропозиції.</w:t>
      </w:r>
    </w:p>
    <w:p w14:paraId="758CA252" w14:textId="71F9D220" w:rsidR="00172BC3" w:rsidRPr="00195C79" w:rsidRDefault="00172BC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відкритих конкурсних пропозицій </w:t>
      </w:r>
      <w:r w:rsidR="0047750F" w:rsidRPr="00195C79">
        <w:rPr>
          <w:rFonts w:ascii="Times New Roman" w:hAnsi="Times New Roman" w:cs="Times New Roman"/>
          <w:sz w:val="28"/>
          <w:szCs w:val="28"/>
        </w:rPr>
        <w:t xml:space="preserve">визначаються </w:t>
      </w:r>
      <w:r w:rsidR="008C0FF6" w:rsidRPr="00195C79">
        <w:rPr>
          <w:rFonts w:ascii="Times New Roman" w:hAnsi="Times New Roman" w:cs="Times New Roman"/>
          <w:sz w:val="28"/>
          <w:szCs w:val="28"/>
        </w:rPr>
        <w:t>виділений ліценз</w:t>
      </w:r>
      <w:r w:rsidR="0014573F" w:rsidRPr="00195C79">
        <w:rPr>
          <w:rFonts w:ascii="Times New Roman" w:hAnsi="Times New Roman" w:cs="Times New Roman"/>
          <w:sz w:val="28"/>
          <w:szCs w:val="28"/>
        </w:rPr>
        <w:t>ова</w:t>
      </w:r>
      <w:r w:rsidR="008C0FF6" w:rsidRPr="00195C79">
        <w:rPr>
          <w:rFonts w:ascii="Times New Roman" w:hAnsi="Times New Roman" w:cs="Times New Roman"/>
          <w:sz w:val="28"/>
          <w:szCs w:val="28"/>
        </w:rPr>
        <w:t xml:space="preserve">ний обсяг, </w:t>
      </w:r>
      <w:r w:rsidRPr="00195C79">
        <w:rPr>
          <w:rFonts w:ascii="Times New Roman" w:hAnsi="Times New Roman" w:cs="Times New Roman"/>
          <w:sz w:val="28"/>
          <w:szCs w:val="28"/>
        </w:rPr>
        <w:t xml:space="preserve">кваліфікаційний мінімум і максимальний обсяг державного замовлення. </w:t>
      </w:r>
      <w:r w:rsidR="008C0FF6" w:rsidRPr="00195C79">
        <w:rPr>
          <w:rFonts w:ascii="Times New Roman" w:hAnsi="Times New Roman" w:cs="Times New Roman"/>
          <w:sz w:val="28"/>
          <w:szCs w:val="28"/>
        </w:rPr>
        <w:t>Фактичний</w:t>
      </w:r>
      <w:r w:rsidRPr="00195C79">
        <w:rPr>
          <w:rFonts w:ascii="Times New Roman" w:hAnsi="Times New Roman" w:cs="Times New Roman"/>
          <w:sz w:val="28"/>
          <w:szCs w:val="28"/>
        </w:rPr>
        <w:t xml:space="preserve"> обсяг прийому за державним замовлення</w:t>
      </w:r>
      <w:r w:rsidR="0049296B" w:rsidRPr="00195C79">
        <w:rPr>
          <w:rFonts w:ascii="Times New Roman" w:hAnsi="Times New Roman" w:cs="Times New Roman"/>
          <w:sz w:val="28"/>
          <w:szCs w:val="28"/>
        </w:rPr>
        <w:t>м</w:t>
      </w:r>
      <w:r w:rsidRPr="00195C79">
        <w:rPr>
          <w:rFonts w:ascii="Times New Roman" w:hAnsi="Times New Roman" w:cs="Times New Roman"/>
          <w:sz w:val="28"/>
          <w:szCs w:val="28"/>
        </w:rPr>
        <w:t xml:space="preserve"> на відкритій конкурсній пропозиції визначається в процесі адресного розміщення і може дорівнювати нулю або знаходитись </w:t>
      </w:r>
      <w:r w:rsidR="0047750F" w:rsidRPr="00195C79">
        <w:rPr>
          <w:rFonts w:ascii="Times New Roman" w:hAnsi="Times New Roman" w:cs="Times New Roman"/>
          <w:sz w:val="28"/>
          <w:szCs w:val="28"/>
        </w:rPr>
        <w:t xml:space="preserve">у </w:t>
      </w:r>
      <w:r w:rsidRPr="00195C79">
        <w:rPr>
          <w:rFonts w:ascii="Times New Roman" w:hAnsi="Times New Roman" w:cs="Times New Roman"/>
          <w:sz w:val="28"/>
          <w:szCs w:val="28"/>
        </w:rPr>
        <w:t xml:space="preserve">межах від кваліфікаційного мінімуму до максимального обсягу державного замовлення залежно від наявності та кількості вступників, які вибороли право навчання за державним замовленням, обрали цю конкурсну пропозицію і не отримали рекомендацію за </w:t>
      </w:r>
      <w:r w:rsidR="007D6BAE" w:rsidRPr="00195C79">
        <w:rPr>
          <w:rFonts w:ascii="Times New Roman" w:hAnsi="Times New Roman" w:cs="Times New Roman"/>
          <w:sz w:val="28"/>
          <w:szCs w:val="28"/>
        </w:rPr>
        <w:t xml:space="preserve">заявою з </w:t>
      </w:r>
      <w:r w:rsidR="00F8734C">
        <w:rPr>
          <w:rFonts w:ascii="Times New Roman" w:hAnsi="Times New Roman" w:cs="Times New Roman"/>
          <w:sz w:val="28"/>
          <w:szCs w:val="28"/>
        </w:rPr>
        <w:t>вищ</w:t>
      </w:r>
      <w:r w:rsidRPr="00195C79">
        <w:rPr>
          <w:rFonts w:ascii="Times New Roman" w:hAnsi="Times New Roman" w:cs="Times New Roman"/>
          <w:sz w:val="28"/>
          <w:szCs w:val="28"/>
        </w:rPr>
        <w:t>ою пріоритетністю.</w:t>
      </w:r>
      <w:r w:rsidR="008C0FF6" w:rsidRPr="00195C79">
        <w:rPr>
          <w:rFonts w:ascii="Times New Roman" w:hAnsi="Times New Roman" w:cs="Times New Roman"/>
          <w:sz w:val="28"/>
          <w:szCs w:val="28"/>
        </w:rPr>
        <w:t xml:space="preserve"> Обсяг прийому за кошти фізичних </w:t>
      </w:r>
      <w:r w:rsidR="001B2605">
        <w:rPr>
          <w:rFonts w:ascii="Times New Roman" w:hAnsi="Times New Roman" w:cs="Times New Roman"/>
          <w:sz w:val="28"/>
          <w:szCs w:val="28"/>
        </w:rPr>
        <w:t>та/</w:t>
      </w:r>
      <w:r w:rsidR="008C0FF6" w:rsidRPr="00195C79">
        <w:rPr>
          <w:rFonts w:ascii="Times New Roman" w:hAnsi="Times New Roman" w:cs="Times New Roman"/>
          <w:sz w:val="28"/>
          <w:szCs w:val="28"/>
        </w:rPr>
        <w:t>або юридичних осіб не може перевищувати різниці між виділеним ліцензованим обсягом і фактичним обсягом прийому за державним замовлення</w:t>
      </w:r>
      <w:r w:rsidR="0049296B" w:rsidRPr="00195C79">
        <w:rPr>
          <w:rFonts w:ascii="Times New Roman" w:hAnsi="Times New Roman" w:cs="Times New Roman"/>
          <w:sz w:val="28"/>
          <w:szCs w:val="28"/>
        </w:rPr>
        <w:t>м</w:t>
      </w:r>
      <w:r w:rsidR="008C0FF6" w:rsidRPr="00195C79">
        <w:rPr>
          <w:rFonts w:ascii="Times New Roman" w:hAnsi="Times New Roman" w:cs="Times New Roman"/>
          <w:sz w:val="28"/>
          <w:szCs w:val="28"/>
        </w:rPr>
        <w:t>.</w:t>
      </w:r>
    </w:p>
    <w:p w14:paraId="2F3C2830" w14:textId="322B26AF" w:rsidR="004744A6" w:rsidRPr="00195C79" w:rsidRDefault="004744A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Перелік та структура широких конкурсів наведені в додатку </w:t>
      </w:r>
      <w:r w:rsidR="008C0FF6" w:rsidRPr="00195C79">
        <w:rPr>
          <w:rFonts w:ascii="Times New Roman" w:hAnsi="Times New Roman" w:cs="Times New Roman"/>
          <w:sz w:val="28"/>
          <w:szCs w:val="28"/>
        </w:rPr>
        <w:t>3</w:t>
      </w:r>
      <w:r w:rsidR="00F91D0B">
        <w:rPr>
          <w:rFonts w:ascii="Times New Roman" w:hAnsi="Times New Roman" w:cs="Times New Roman"/>
          <w:sz w:val="28"/>
          <w:szCs w:val="28"/>
        </w:rPr>
        <w:t xml:space="preserve"> до цього Порядку</w:t>
      </w:r>
      <w:r w:rsidRPr="00195C79">
        <w:rPr>
          <w:rFonts w:ascii="Times New Roman" w:hAnsi="Times New Roman" w:cs="Times New Roman"/>
          <w:sz w:val="28"/>
          <w:szCs w:val="28"/>
        </w:rPr>
        <w:t>.</w:t>
      </w:r>
    </w:p>
    <w:p w14:paraId="31DE91C7" w14:textId="25FD840D" w:rsidR="00172BC3" w:rsidRPr="00195C79" w:rsidRDefault="00172BC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фіксованих конкурсних пропозицій </w:t>
      </w:r>
      <w:r w:rsidR="0047750F" w:rsidRPr="00195C79">
        <w:rPr>
          <w:rFonts w:ascii="Times New Roman" w:hAnsi="Times New Roman" w:cs="Times New Roman"/>
          <w:sz w:val="28"/>
          <w:szCs w:val="28"/>
        </w:rPr>
        <w:t xml:space="preserve">визначаються </w:t>
      </w:r>
      <w:r w:rsidR="008E3597" w:rsidRPr="00195C79">
        <w:rPr>
          <w:rFonts w:ascii="Times New Roman" w:hAnsi="Times New Roman" w:cs="Times New Roman"/>
          <w:sz w:val="28"/>
          <w:szCs w:val="28"/>
        </w:rPr>
        <w:t>виділений ліценз</w:t>
      </w:r>
      <w:r w:rsidR="0014573F" w:rsidRPr="00195C79">
        <w:rPr>
          <w:rFonts w:ascii="Times New Roman" w:hAnsi="Times New Roman" w:cs="Times New Roman"/>
          <w:sz w:val="28"/>
          <w:szCs w:val="28"/>
        </w:rPr>
        <w:t>ова</w:t>
      </w:r>
      <w:r w:rsidR="008E3597" w:rsidRPr="00195C79">
        <w:rPr>
          <w:rFonts w:ascii="Times New Roman" w:hAnsi="Times New Roman" w:cs="Times New Roman"/>
          <w:sz w:val="28"/>
          <w:szCs w:val="28"/>
        </w:rPr>
        <w:t>ний обсяг</w:t>
      </w:r>
      <w:r w:rsidR="0047750F" w:rsidRPr="00195C79">
        <w:rPr>
          <w:rFonts w:ascii="Times New Roman" w:hAnsi="Times New Roman" w:cs="Times New Roman"/>
          <w:sz w:val="28"/>
          <w:szCs w:val="28"/>
        </w:rPr>
        <w:t xml:space="preserve"> і</w:t>
      </w:r>
      <w:r w:rsidR="008E3597"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загальний обсяг державного або регіонального замовлення.</w:t>
      </w:r>
      <w:r w:rsidR="008E3597" w:rsidRPr="00195C79">
        <w:rPr>
          <w:rFonts w:ascii="Times New Roman" w:hAnsi="Times New Roman" w:cs="Times New Roman"/>
          <w:sz w:val="28"/>
          <w:szCs w:val="28"/>
        </w:rPr>
        <w:t xml:space="preserve"> Фактичний обсяг прийому за державним замовлення</w:t>
      </w:r>
      <w:r w:rsidR="0049296B" w:rsidRPr="00195C79">
        <w:rPr>
          <w:rFonts w:ascii="Times New Roman" w:hAnsi="Times New Roman" w:cs="Times New Roman"/>
          <w:sz w:val="28"/>
          <w:szCs w:val="28"/>
        </w:rPr>
        <w:t>м</w:t>
      </w:r>
      <w:r w:rsidR="008E3597" w:rsidRPr="00195C79">
        <w:rPr>
          <w:rFonts w:ascii="Times New Roman" w:hAnsi="Times New Roman" w:cs="Times New Roman"/>
          <w:sz w:val="28"/>
          <w:szCs w:val="28"/>
        </w:rPr>
        <w:t xml:space="preserve"> на фіксованій конкурсній пропозиції визначається в процесі адресного розміщення і може дорівнювати загальному обсягу або бути </w:t>
      </w:r>
      <w:r w:rsidR="00B43091" w:rsidRPr="00195C79">
        <w:rPr>
          <w:rFonts w:ascii="Times New Roman" w:hAnsi="Times New Roman" w:cs="Times New Roman"/>
          <w:sz w:val="28"/>
          <w:szCs w:val="28"/>
        </w:rPr>
        <w:t>меншим</w:t>
      </w:r>
      <w:r w:rsidR="008E3597" w:rsidRPr="00195C79">
        <w:rPr>
          <w:rFonts w:ascii="Times New Roman" w:hAnsi="Times New Roman" w:cs="Times New Roman"/>
          <w:sz w:val="28"/>
          <w:szCs w:val="28"/>
        </w:rPr>
        <w:t>, якщо не набирається достатньої кількості вступників, які обрали цю конкурсну пропозицію</w:t>
      </w:r>
      <w:r w:rsidR="007D6BAE" w:rsidRPr="00195C79">
        <w:rPr>
          <w:rFonts w:ascii="Times New Roman" w:hAnsi="Times New Roman" w:cs="Times New Roman"/>
          <w:sz w:val="28"/>
          <w:szCs w:val="28"/>
        </w:rPr>
        <w:t>, відповідають вимогам щодо вступу на неї</w:t>
      </w:r>
      <w:r w:rsidR="008E3597" w:rsidRPr="00195C79">
        <w:rPr>
          <w:rFonts w:ascii="Times New Roman" w:hAnsi="Times New Roman" w:cs="Times New Roman"/>
          <w:sz w:val="28"/>
          <w:szCs w:val="28"/>
        </w:rPr>
        <w:t xml:space="preserve"> і не отримали рекомендацію за </w:t>
      </w:r>
      <w:r w:rsidR="00CC0184" w:rsidRPr="00195C79">
        <w:rPr>
          <w:rFonts w:ascii="Times New Roman" w:hAnsi="Times New Roman" w:cs="Times New Roman"/>
          <w:sz w:val="28"/>
          <w:szCs w:val="28"/>
        </w:rPr>
        <w:t xml:space="preserve">заявою з </w:t>
      </w:r>
      <w:r w:rsidR="00CC0184">
        <w:rPr>
          <w:rFonts w:ascii="Times New Roman" w:hAnsi="Times New Roman" w:cs="Times New Roman"/>
          <w:sz w:val="28"/>
          <w:szCs w:val="28"/>
        </w:rPr>
        <w:t>вищ</w:t>
      </w:r>
      <w:r w:rsidR="00CC0184" w:rsidRPr="00195C79">
        <w:rPr>
          <w:rFonts w:ascii="Times New Roman" w:hAnsi="Times New Roman" w:cs="Times New Roman"/>
          <w:sz w:val="28"/>
          <w:szCs w:val="28"/>
        </w:rPr>
        <w:t>ою пріоритетністю</w:t>
      </w:r>
      <w:r w:rsidR="008E3597" w:rsidRPr="00195C79">
        <w:rPr>
          <w:rFonts w:ascii="Times New Roman" w:hAnsi="Times New Roman" w:cs="Times New Roman"/>
          <w:sz w:val="28"/>
          <w:szCs w:val="28"/>
        </w:rPr>
        <w:t xml:space="preserve">. Обсяг прийому за кошти фізичних </w:t>
      </w:r>
      <w:r w:rsidR="001B2605">
        <w:rPr>
          <w:rFonts w:ascii="Times New Roman" w:hAnsi="Times New Roman" w:cs="Times New Roman"/>
          <w:sz w:val="28"/>
          <w:szCs w:val="28"/>
        </w:rPr>
        <w:t>та/</w:t>
      </w:r>
      <w:r w:rsidR="008E3597" w:rsidRPr="00195C79">
        <w:rPr>
          <w:rFonts w:ascii="Times New Roman" w:hAnsi="Times New Roman" w:cs="Times New Roman"/>
          <w:sz w:val="28"/>
          <w:szCs w:val="28"/>
        </w:rPr>
        <w:t xml:space="preserve">або юридичних осіб не може перевищувати різниці між виділеним ліцензованим обсягом і фактичним обсягом прийому за </w:t>
      </w:r>
      <w:r w:rsidR="008E3597" w:rsidRPr="00195C79">
        <w:rPr>
          <w:rFonts w:ascii="Times New Roman" w:hAnsi="Times New Roman" w:cs="Times New Roman"/>
          <w:sz w:val="28"/>
          <w:szCs w:val="28"/>
        </w:rPr>
        <w:lastRenderedPageBreak/>
        <w:t>державним замовлення</w:t>
      </w:r>
      <w:r w:rsidR="0049296B" w:rsidRPr="00195C79">
        <w:rPr>
          <w:rFonts w:ascii="Times New Roman" w:hAnsi="Times New Roman" w:cs="Times New Roman"/>
          <w:sz w:val="28"/>
          <w:szCs w:val="28"/>
        </w:rPr>
        <w:t>м</w:t>
      </w:r>
      <w:r w:rsidR="008E3597" w:rsidRPr="00195C79">
        <w:rPr>
          <w:rFonts w:ascii="Times New Roman" w:hAnsi="Times New Roman" w:cs="Times New Roman"/>
          <w:sz w:val="28"/>
          <w:szCs w:val="28"/>
        </w:rPr>
        <w:t>.</w:t>
      </w:r>
    </w:p>
    <w:p w14:paraId="428B5F0D" w14:textId="619866B2" w:rsidR="009058FF" w:rsidRPr="00195C79" w:rsidRDefault="009058FF"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відкритих та фіксованих конкурсних пропозицій для прийому на навчання для здобуття ступеня бакалавра (магістра медичного, фармацевтичного та ветеринарного</w:t>
      </w:r>
      <w:r w:rsidR="00F91D0B">
        <w:rPr>
          <w:rFonts w:ascii="Times New Roman" w:hAnsi="Times New Roman" w:cs="Times New Roman"/>
          <w:sz w:val="28"/>
          <w:szCs w:val="28"/>
        </w:rPr>
        <w:t xml:space="preserve"> спрямування) на основі ПЗСО, </w:t>
      </w:r>
      <w:r w:rsidRPr="00195C79">
        <w:rPr>
          <w:rFonts w:ascii="Times New Roman" w:hAnsi="Times New Roman" w:cs="Times New Roman"/>
          <w:sz w:val="28"/>
          <w:szCs w:val="28"/>
        </w:rPr>
        <w:t>НРК5 встановлюються квота</w:t>
      </w:r>
      <w:r w:rsidR="00E93830">
        <w:rPr>
          <w:rFonts w:ascii="Times New Roman" w:hAnsi="Times New Roman" w:cs="Times New Roman"/>
          <w:sz w:val="28"/>
          <w:szCs w:val="28"/>
        </w:rPr>
        <w:noBreakHyphen/>
      </w:r>
      <w:r w:rsidRPr="00195C79">
        <w:rPr>
          <w:rFonts w:ascii="Times New Roman" w:hAnsi="Times New Roman" w:cs="Times New Roman"/>
          <w:sz w:val="28"/>
          <w:szCs w:val="28"/>
        </w:rPr>
        <w:t>1, квота</w:t>
      </w:r>
      <w:r w:rsidR="00E93830">
        <w:rPr>
          <w:rFonts w:ascii="Times New Roman" w:hAnsi="Times New Roman" w:cs="Times New Roman"/>
          <w:sz w:val="28"/>
          <w:szCs w:val="28"/>
        </w:rPr>
        <w:noBreakHyphen/>
      </w:r>
      <w:r w:rsidRPr="00195C79">
        <w:rPr>
          <w:rFonts w:ascii="Times New Roman" w:hAnsi="Times New Roman" w:cs="Times New Roman"/>
          <w:sz w:val="28"/>
          <w:szCs w:val="28"/>
        </w:rPr>
        <w:t xml:space="preserve">2 відповідно до цього Порядку, квота для іноземців </w:t>
      </w:r>
      <w:r w:rsidR="00F91D0B">
        <w:rPr>
          <w:rFonts w:ascii="Times New Roman" w:hAnsi="Times New Roman" w:cs="Times New Roman"/>
          <w:sz w:val="28"/>
          <w:szCs w:val="28"/>
        </w:rPr>
        <w:t>встановлює</w:t>
      </w:r>
      <w:r w:rsidR="00F91D0B" w:rsidRPr="00195C79">
        <w:rPr>
          <w:rFonts w:ascii="Times New Roman" w:hAnsi="Times New Roman" w:cs="Times New Roman"/>
          <w:sz w:val="28"/>
          <w:szCs w:val="28"/>
        </w:rPr>
        <w:t>ться</w:t>
      </w:r>
      <w:r w:rsidRPr="00195C79">
        <w:rPr>
          <w:rFonts w:ascii="Times New Roman" w:hAnsi="Times New Roman" w:cs="Times New Roman"/>
          <w:sz w:val="28"/>
          <w:szCs w:val="28"/>
        </w:rPr>
        <w:t xml:space="preserve"> МОН.</w:t>
      </w:r>
    </w:p>
    <w:p w14:paraId="77CA54CE" w14:textId="77777777" w:rsidR="00910646" w:rsidRPr="00195C79" w:rsidRDefault="0091064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основної та додаткових сесій прийому заяв та документів створюються окремі конкурсні пропозиції.</w:t>
      </w:r>
    </w:p>
    <w:p w14:paraId="28244FEF" w14:textId="22B01F03" w:rsidR="00172BC3" w:rsidRPr="00195C79" w:rsidRDefault="00860B47" w:rsidP="00860B47">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наявності </w:t>
      </w:r>
      <w:r w:rsidRPr="00296925">
        <w:rPr>
          <w:rFonts w:ascii="Times New Roman" w:hAnsi="Times New Roman" w:cs="Times New Roman"/>
          <w:sz w:val="28"/>
          <w:szCs w:val="28"/>
        </w:rPr>
        <w:t xml:space="preserve">на відкритій конкурсній пропозиції заяв </w:t>
      </w:r>
      <w:r>
        <w:rPr>
          <w:rFonts w:ascii="Times New Roman" w:hAnsi="Times New Roman" w:cs="Times New Roman"/>
          <w:sz w:val="28"/>
          <w:szCs w:val="28"/>
        </w:rPr>
        <w:t xml:space="preserve">вступників на місця державного замовлення з конкурсним балом, сформованим з використанням результатів оцінювання в закладі вищої освіти або прирівняних до нього, при адресному розміщенні в ній </w:t>
      </w:r>
      <w:r w:rsidRPr="00296925">
        <w:rPr>
          <w:rFonts w:ascii="Times New Roman" w:hAnsi="Times New Roman" w:cs="Times New Roman"/>
          <w:sz w:val="28"/>
          <w:szCs w:val="28"/>
        </w:rPr>
        <w:t>виокремлюється конкурс</w:t>
      </w:r>
      <w:r>
        <w:rPr>
          <w:rFonts w:ascii="Times New Roman" w:hAnsi="Times New Roman" w:cs="Times New Roman"/>
          <w:sz w:val="28"/>
          <w:szCs w:val="28"/>
        </w:rPr>
        <w:t xml:space="preserve"> для розгляду таких заяв.</w:t>
      </w:r>
    </w:p>
    <w:p w14:paraId="141B4949" w14:textId="5ED22932" w:rsidR="00172BC3" w:rsidRPr="00195C79" w:rsidRDefault="00D14F2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На небюджетні конкурсні пропозиції</w:t>
      </w:r>
      <w:r w:rsidR="00172BC3" w:rsidRPr="00195C79">
        <w:rPr>
          <w:rFonts w:ascii="Times New Roman" w:hAnsi="Times New Roman" w:cs="Times New Roman"/>
          <w:sz w:val="28"/>
          <w:szCs w:val="28"/>
        </w:rPr>
        <w:t xml:space="preserve"> прийом на місця державного або регіонального замовлення не проводиться. </w:t>
      </w:r>
    </w:p>
    <w:p w14:paraId="2F6201A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C7D1717" w14:textId="5DB37DA6" w:rsidR="00121B60" w:rsidRPr="00195C79" w:rsidRDefault="00CC465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14</w:t>
      </w:r>
      <w:r w:rsidR="00121B60" w:rsidRPr="00195C79">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мають право безоплатно (за державним або регіональним замовленням) здобувати вищу освіту на конкурсній основі відповідно до стандартів вищої освіти за умови, що </w:t>
      </w:r>
      <w:r w:rsidR="00DE6135" w:rsidRPr="00195C79">
        <w:rPr>
          <w:rFonts w:ascii="Times New Roman" w:hAnsi="Times New Roman" w:cs="Times New Roman"/>
          <w:sz w:val="28"/>
          <w:szCs w:val="28"/>
        </w:rPr>
        <w:t xml:space="preserve">цей </w:t>
      </w:r>
      <w:r w:rsidR="00121B60" w:rsidRPr="00195C79">
        <w:rPr>
          <w:rFonts w:ascii="Times New Roman" w:hAnsi="Times New Roman" w:cs="Times New Roman"/>
          <w:sz w:val="28"/>
          <w:szCs w:val="28"/>
        </w:rPr>
        <w:t xml:space="preserve">ступінь (рівень) вищої освіти за державним або регіональним замовленням </w:t>
      </w:r>
      <w:r w:rsidR="00DE6135" w:rsidRPr="00195C79">
        <w:rPr>
          <w:rFonts w:ascii="Times New Roman" w:hAnsi="Times New Roman" w:cs="Times New Roman"/>
          <w:sz w:val="28"/>
          <w:szCs w:val="28"/>
        </w:rPr>
        <w:t xml:space="preserve">вони здобувають вперше </w:t>
      </w:r>
      <w:r w:rsidR="00121B60" w:rsidRPr="00195C79">
        <w:rPr>
          <w:rFonts w:ascii="Times New Roman" w:hAnsi="Times New Roman" w:cs="Times New Roman"/>
          <w:sz w:val="28"/>
          <w:szCs w:val="28"/>
        </w:rPr>
        <w:t xml:space="preserve">(крім випадків, передбачених пунктом </w:t>
      </w:r>
      <w:r w:rsidRPr="00195C79">
        <w:rPr>
          <w:rFonts w:ascii="Times New Roman" w:hAnsi="Times New Roman" w:cs="Times New Roman"/>
          <w:sz w:val="28"/>
          <w:szCs w:val="28"/>
        </w:rPr>
        <w:t xml:space="preserve">15 </w:t>
      </w:r>
      <w:r w:rsidR="00121B60" w:rsidRPr="00195C79">
        <w:rPr>
          <w:rFonts w:ascii="Times New Roman" w:hAnsi="Times New Roman" w:cs="Times New Roman"/>
          <w:sz w:val="28"/>
          <w:szCs w:val="28"/>
        </w:rPr>
        <w:t>цього розділу).</w:t>
      </w:r>
    </w:p>
    <w:p w14:paraId="45EBA8D8" w14:textId="4B0EE2B8" w:rsidR="00AD33DB" w:rsidRPr="00195C79" w:rsidRDefault="00AD33D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Здобувачі вищої освіти мають право на навчання одночасно за декількома освітніми програмами</w:t>
      </w:r>
      <w:r w:rsidR="00CC4652" w:rsidRPr="00195C79">
        <w:rPr>
          <w:rFonts w:ascii="Times New Roman" w:hAnsi="Times New Roman" w:cs="Times New Roman"/>
          <w:sz w:val="28"/>
          <w:szCs w:val="28"/>
        </w:rPr>
        <w:t xml:space="preserve"> в одному або різних</w:t>
      </w:r>
      <w:r w:rsidRPr="00195C79">
        <w:rPr>
          <w:rFonts w:ascii="Times New Roman" w:hAnsi="Times New Roman" w:cs="Times New Roman"/>
          <w:sz w:val="28"/>
          <w:szCs w:val="28"/>
        </w:rPr>
        <w:t xml:space="preserve"> закладах вищої освіти</w:t>
      </w:r>
      <w:r w:rsidR="00D14F26" w:rsidRPr="00195C79">
        <w:rPr>
          <w:rFonts w:ascii="Times New Roman" w:hAnsi="Times New Roman" w:cs="Times New Roman"/>
          <w:sz w:val="28"/>
          <w:szCs w:val="28"/>
        </w:rPr>
        <w:t xml:space="preserve">, </w:t>
      </w:r>
      <w:r w:rsidR="008311FE" w:rsidRPr="00195C79">
        <w:rPr>
          <w:rFonts w:ascii="Times New Roman" w:hAnsi="Times New Roman" w:cs="Times New Roman"/>
          <w:sz w:val="28"/>
          <w:szCs w:val="28"/>
        </w:rPr>
        <w:t>н</w:t>
      </w:r>
      <w:r w:rsidR="00D14F26" w:rsidRPr="00195C79">
        <w:rPr>
          <w:rFonts w:ascii="Times New Roman" w:hAnsi="Times New Roman" w:cs="Times New Roman"/>
          <w:sz w:val="28"/>
          <w:szCs w:val="28"/>
        </w:rPr>
        <w:t xml:space="preserve">авчання </w:t>
      </w:r>
      <w:r w:rsidRPr="00195C79">
        <w:rPr>
          <w:rFonts w:ascii="Times New Roman" w:hAnsi="Times New Roman" w:cs="Times New Roman"/>
          <w:sz w:val="28"/>
          <w:szCs w:val="28"/>
        </w:rPr>
        <w:t>за державним або регіональним замовленням чи з використанням державних грантів на навчання допускається тільки за однією освітньою програмою (будь-якого рівня освіти).</w:t>
      </w:r>
    </w:p>
    <w:p w14:paraId="290D6B58"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CB937FD" w14:textId="3E24E90D" w:rsidR="00121B60" w:rsidRPr="00195C79" w:rsidRDefault="00CC465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15</w:t>
      </w:r>
      <w:r w:rsidR="00121B60" w:rsidRPr="00195C79">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w:t>
      </w:r>
      <w:r w:rsidRPr="00195C79">
        <w:rPr>
          <w:rFonts w:ascii="Times New Roman" w:hAnsi="Times New Roman" w:cs="Times New Roman"/>
          <w:sz w:val="28"/>
          <w:szCs w:val="28"/>
        </w:rPr>
        <w:t xml:space="preserve">які раніше здобули вищу освіту, </w:t>
      </w:r>
      <w:r w:rsidR="00121B60" w:rsidRPr="00195C79">
        <w:rPr>
          <w:rFonts w:ascii="Times New Roman" w:hAnsi="Times New Roman" w:cs="Times New Roman"/>
          <w:sz w:val="28"/>
          <w:szCs w:val="28"/>
        </w:rPr>
        <w:t xml:space="preserve">мають право безоплатно здобувати вищу освіту </w:t>
      </w:r>
      <w:r w:rsidR="00BD78F9" w:rsidRPr="00195C79">
        <w:rPr>
          <w:rFonts w:ascii="Times New Roman" w:hAnsi="Times New Roman" w:cs="Times New Roman"/>
          <w:sz w:val="28"/>
          <w:szCs w:val="28"/>
        </w:rPr>
        <w:t xml:space="preserve">такого самого рівня </w:t>
      </w:r>
      <w:r w:rsidR="00121B60" w:rsidRPr="00195C79">
        <w:rPr>
          <w:rFonts w:ascii="Times New Roman" w:hAnsi="Times New Roman" w:cs="Times New Roman"/>
          <w:sz w:val="28"/>
          <w:szCs w:val="28"/>
        </w:rPr>
        <w:t xml:space="preserve">за іншою </w:t>
      </w:r>
      <w:r w:rsidR="005D4FD1" w:rsidRPr="00195C79">
        <w:rPr>
          <w:rFonts w:ascii="Times New Roman" w:hAnsi="Times New Roman" w:cs="Times New Roman"/>
          <w:sz w:val="28"/>
          <w:szCs w:val="28"/>
        </w:rPr>
        <w:t>освітньою програмою</w:t>
      </w:r>
      <w:r w:rsidR="00121B60" w:rsidRPr="00195C79">
        <w:rPr>
          <w:rFonts w:ascii="Times New Roman" w:hAnsi="Times New Roman" w:cs="Times New Roman"/>
          <w:sz w:val="28"/>
          <w:szCs w:val="28"/>
        </w:rPr>
        <w:t>, якщо вони:</w:t>
      </w:r>
    </w:p>
    <w:p w14:paraId="68A5D6B9" w14:textId="573B4889"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3" w:name="n138"/>
      <w:bookmarkEnd w:id="63"/>
      <w:r w:rsidRPr="00195C79">
        <w:rPr>
          <w:rFonts w:ascii="Times New Roman" w:hAnsi="Times New Roman" w:cs="Times New Roman"/>
          <w:sz w:val="28"/>
          <w:szCs w:val="28"/>
        </w:rPr>
        <w:t>за станом здоров’я втратили можливість виконувати службові чи посадові обов’язки за отриманою раніше кваліфікацією у передбачених законом випадках;</w:t>
      </w:r>
    </w:p>
    <w:p w14:paraId="3D2B741D"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4" w:name="n139"/>
      <w:bookmarkEnd w:id="64"/>
      <w:r w:rsidRPr="00195C79">
        <w:rPr>
          <w:rFonts w:ascii="Times New Roman" w:hAnsi="Times New Roman" w:cs="Times New Roman"/>
          <w:sz w:val="28"/>
          <w:szCs w:val="28"/>
        </w:rPr>
        <w:t>вступають на навчання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14:paraId="47124E82"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5" w:name="n140"/>
      <w:bookmarkEnd w:id="65"/>
      <w:r w:rsidRPr="00195C79">
        <w:rPr>
          <w:rFonts w:ascii="Times New Roman" w:hAnsi="Times New Roman" w:cs="Times New Roman"/>
          <w:sz w:val="28"/>
          <w:szCs w:val="28"/>
        </w:rPr>
        <w:t>вступають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w:t>
      </w:r>
    </w:p>
    <w:p w14:paraId="245AA021"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6" w:name="n141"/>
      <w:bookmarkEnd w:id="66"/>
      <w:r w:rsidRPr="00195C79">
        <w:rPr>
          <w:rFonts w:ascii="Times New Roman" w:hAnsi="Times New Roman" w:cs="Times New Roman"/>
          <w:sz w:val="28"/>
          <w:szCs w:val="28"/>
        </w:rPr>
        <w:t>мають направлення на навчання, видане державним (регіональним) замовником або закладом вищої освіти відповідно до законодавства;</w:t>
      </w:r>
    </w:p>
    <w:p w14:paraId="43BDCFBB"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7" w:name="n142"/>
      <w:bookmarkEnd w:id="67"/>
      <w:r w:rsidRPr="00195C79">
        <w:rPr>
          <w:rFonts w:ascii="Times New Roman" w:hAnsi="Times New Roman" w:cs="Times New Roman"/>
          <w:sz w:val="28"/>
          <w:szCs w:val="28"/>
        </w:rPr>
        <w:t>користуються правом, визначеним законом.</w:t>
      </w:r>
    </w:p>
    <w:p w14:paraId="163BB78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4B151D54" w14:textId="645AE0AB" w:rsidR="00121B60" w:rsidRPr="00195C79" w:rsidRDefault="00BD78F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16</w:t>
      </w:r>
      <w:r w:rsidR="00121B60" w:rsidRPr="00195C79">
        <w:rPr>
          <w:rFonts w:ascii="Times New Roman" w:hAnsi="Times New Roman" w:cs="Times New Roman"/>
          <w:sz w:val="28"/>
          <w:szCs w:val="28"/>
        </w:rPr>
        <w:t xml:space="preserve">. Громадяни України та особи, які приймаються на навчання для здобуття </w:t>
      </w:r>
      <w:r w:rsidR="00121B60" w:rsidRPr="00195C79">
        <w:rPr>
          <w:rFonts w:ascii="Times New Roman" w:hAnsi="Times New Roman" w:cs="Times New Roman"/>
          <w:sz w:val="28"/>
          <w:szCs w:val="28"/>
        </w:rPr>
        <w:lastRenderedPageBreak/>
        <w:t xml:space="preserve">вищої освіти нарівні з громадянами України, які не завершили навчання за державним або регіональним замовленням за певним ступенем вищої освіти, </w:t>
      </w:r>
      <w:r w:rsidR="00B568B7" w:rsidRPr="00195C79">
        <w:rPr>
          <w:rFonts w:ascii="Times New Roman" w:hAnsi="Times New Roman" w:cs="Times New Roman"/>
          <w:sz w:val="28"/>
          <w:szCs w:val="28"/>
        </w:rPr>
        <w:t>можуть</w:t>
      </w:r>
      <w:r w:rsidR="00121B60" w:rsidRPr="00195C79">
        <w:rPr>
          <w:rFonts w:ascii="Times New Roman" w:hAnsi="Times New Roman" w:cs="Times New Roman"/>
          <w:sz w:val="28"/>
          <w:szCs w:val="28"/>
        </w:rPr>
        <w:t xml:space="preserve"> повторно вступ</w:t>
      </w:r>
      <w:r w:rsidR="00B568B7" w:rsidRPr="00195C79">
        <w:rPr>
          <w:rFonts w:ascii="Times New Roman" w:hAnsi="Times New Roman" w:cs="Times New Roman"/>
          <w:sz w:val="28"/>
          <w:szCs w:val="28"/>
        </w:rPr>
        <w:t>ити</w:t>
      </w:r>
      <w:r w:rsidR="00121B60" w:rsidRPr="00195C79">
        <w:rPr>
          <w:rFonts w:ascii="Times New Roman" w:hAnsi="Times New Roman" w:cs="Times New Roman"/>
          <w:sz w:val="28"/>
          <w:szCs w:val="28"/>
        </w:rPr>
        <w:t xml:space="preserve"> </w:t>
      </w:r>
      <w:r w:rsidR="00B568B7" w:rsidRPr="00195C79">
        <w:rPr>
          <w:rFonts w:ascii="Times New Roman" w:hAnsi="Times New Roman" w:cs="Times New Roman"/>
          <w:sz w:val="28"/>
          <w:szCs w:val="28"/>
        </w:rPr>
        <w:t>на місця за державним (регіональним) замовленням</w:t>
      </w:r>
      <w:r w:rsidR="00121B60" w:rsidRPr="00195C79">
        <w:rPr>
          <w:rFonts w:ascii="Times New Roman" w:hAnsi="Times New Roman" w:cs="Times New Roman"/>
          <w:sz w:val="28"/>
          <w:szCs w:val="28"/>
        </w:rPr>
        <w:t xml:space="preserve">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Навчання для здобуття ступеня магістра медичного, фармацевтичного або ветеринарног</w:t>
      </w:r>
      <w:r w:rsidR="004C6F78">
        <w:rPr>
          <w:rFonts w:ascii="Times New Roman" w:hAnsi="Times New Roman" w:cs="Times New Roman"/>
          <w:sz w:val="28"/>
          <w:szCs w:val="28"/>
        </w:rPr>
        <w:t xml:space="preserve">о спрямувань на основі ПЗСО, </w:t>
      </w:r>
      <w:r w:rsidR="00121B60" w:rsidRPr="00195C79">
        <w:rPr>
          <w:rFonts w:ascii="Times New Roman" w:hAnsi="Times New Roman" w:cs="Times New Roman"/>
          <w:sz w:val="28"/>
          <w:szCs w:val="28"/>
        </w:rPr>
        <w:t>НРК5 вважається навчанням одночасно для здобуття ступенів бакалавра та магістра.</w:t>
      </w:r>
    </w:p>
    <w:p w14:paraId="0412FAB5" w14:textId="5FCA3613" w:rsidR="00121B60" w:rsidRPr="00195C79" w:rsidRDefault="00C26FF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w:t>
      </w:r>
      <w:r w:rsidR="00121B60" w:rsidRPr="00195C79">
        <w:rPr>
          <w:rFonts w:ascii="Times New Roman" w:hAnsi="Times New Roman" w:cs="Times New Roman"/>
          <w:sz w:val="28"/>
          <w:szCs w:val="28"/>
        </w:rPr>
        <w:t xml:space="preserve">имога </w:t>
      </w:r>
      <w:r w:rsidRPr="00195C79">
        <w:rPr>
          <w:rFonts w:ascii="Times New Roman" w:hAnsi="Times New Roman" w:cs="Times New Roman"/>
          <w:sz w:val="28"/>
          <w:szCs w:val="28"/>
        </w:rPr>
        <w:t xml:space="preserve">відшкодування </w:t>
      </w:r>
      <w:r w:rsidR="00121B60" w:rsidRPr="00195C79">
        <w:rPr>
          <w:rFonts w:ascii="Times New Roman" w:hAnsi="Times New Roman" w:cs="Times New Roman"/>
          <w:sz w:val="28"/>
          <w:szCs w:val="28"/>
        </w:rPr>
        <w:t xml:space="preserve">не застосовується до учасників бойових дій </w:t>
      </w:r>
      <w:r w:rsidRPr="00195C79">
        <w:rPr>
          <w:rFonts w:ascii="Times New Roman" w:hAnsi="Times New Roman" w:cs="Times New Roman"/>
          <w:sz w:val="28"/>
          <w:szCs w:val="28"/>
        </w:rPr>
        <w:t>та осіб, які вступають на військову службу (навчання) курсантів вищих військових навчальних закладів та військових навчальних підрозділів закладів вищої освіти, або які вступають в якості курсантів до закладів вищої освіти із специфічними умовами навчання.</w:t>
      </w:r>
    </w:p>
    <w:p w14:paraId="4A3F4B6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28A767" w14:textId="0112D342" w:rsidR="00121B60" w:rsidRPr="00195C79" w:rsidRDefault="00E31A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17</w:t>
      </w:r>
      <w:r w:rsidR="00121B60" w:rsidRPr="00195C79">
        <w:rPr>
          <w:rFonts w:ascii="Times New Roman" w:hAnsi="Times New Roman" w:cs="Times New Roman"/>
          <w:sz w:val="28"/>
          <w:szCs w:val="28"/>
        </w:rPr>
        <w:t>. Для окремих категорій вступників встановлюються спеціальні умови участі у вступній кампанії, які поділяються на:</w:t>
      </w:r>
    </w:p>
    <w:p w14:paraId="1DAAF65B"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спеціальні умови участі в конкурсному відборі на навчання для здобуття вищої освіти;</w:t>
      </w:r>
    </w:p>
    <w:p w14:paraId="42B9D607" w14:textId="0F62AE49"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8" w:name="n391"/>
      <w:bookmarkEnd w:id="68"/>
      <w:r w:rsidRPr="00195C79">
        <w:rPr>
          <w:rFonts w:ascii="Times New Roman" w:hAnsi="Times New Roman" w:cs="Times New Roman"/>
          <w:sz w:val="28"/>
          <w:szCs w:val="28"/>
        </w:rPr>
        <w:t>спеціальні умови прийому на навчання за державним або регіональним замовленням.</w:t>
      </w:r>
    </w:p>
    <w:p w14:paraId="3403D4EA" w14:textId="2A62C89F" w:rsidR="00121B60" w:rsidRPr="00195C79" w:rsidRDefault="00121B6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Спеціальні умови прийому на навчання за державним або регіональним замовленням застосовуються</w:t>
      </w:r>
      <w:r w:rsidR="00E31A45" w:rsidRPr="00195C79">
        <w:rPr>
          <w:rFonts w:ascii="Times New Roman" w:hAnsi="Times New Roman" w:cs="Times New Roman"/>
          <w:sz w:val="28"/>
          <w:szCs w:val="28"/>
        </w:rPr>
        <w:t xml:space="preserve"> </w:t>
      </w:r>
      <w:bookmarkStart w:id="69" w:name="n395"/>
      <w:bookmarkEnd w:id="69"/>
      <w:r w:rsidRPr="00195C79">
        <w:rPr>
          <w:rFonts w:ascii="Times New Roman" w:hAnsi="Times New Roman" w:cs="Times New Roman"/>
          <w:sz w:val="28"/>
          <w:szCs w:val="28"/>
        </w:rPr>
        <w:t>до заяв на відкриті та фіксовані конкурсні пропозиції,</w:t>
      </w:r>
      <w:r w:rsidR="00E31A45" w:rsidRPr="00195C79">
        <w:rPr>
          <w:rFonts w:ascii="Times New Roman" w:hAnsi="Times New Roman" w:cs="Times New Roman"/>
          <w:sz w:val="28"/>
          <w:szCs w:val="28"/>
        </w:rPr>
        <w:t xml:space="preserve"> </w:t>
      </w:r>
      <w:bookmarkStart w:id="70" w:name="n396"/>
      <w:bookmarkEnd w:id="70"/>
      <w:r w:rsidRPr="00195C79">
        <w:rPr>
          <w:rFonts w:ascii="Times New Roman" w:hAnsi="Times New Roman" w:cs="Times New Roman"/>
          <w:sz w:val="28"/>
          <w:szCs w:val="28"/>
        </w:rPr>
        <w:t>якщо вступники не отримували рекомендацію на місця державного або регіонального замовлення</w:t>
      </w:r>
      <w:r w:rsidR="00C9091F" w:rsidRPr="00195C79">
        <w:rPr>
          <w:rFonts w:ascii="Times New Roman" w:hAnsi="Times New Roman" w:cs="Times New Roman"/>
          <w:sz w:val="28"/>
          <w:szCs w:val="28"/>
        </w:rPr>
        <w:t xml:space="preserve"> в поточному календарному році</w:t>
      </w:r>
      <w:r w:rsidRPr="00195C79">
        <w:rPr>
          <w:rFonts w:ascii="Times New Roman" w:hAnsi="Times New Roman" w:cs="Times New Roman"/>
          <w:sz w:val="28"/>
          <w:szCs w:val="28"/>
        </w:rPr>
        <w:t>.</w:t>
      </w:r>
    </w:p>
    <w:p w14:paraId="192D13FD" w14:textId="1028F653" w:rsidR="0038362A" w:rsidRPr="00195C79" w:rsidRDefault="0038362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Вступник може скор</w:t>
      </w:r>
      <w:r w:rsidR="00CA4B97">
        <w:rPr>
          <w:rFonts w:ascii="Times New Roman" w:hAnsi="Times New Roman" w:cs="Times New Roman"/>
          <w:sz w:val="28"/>
          <w:szCs w:val="28"/>
        </w:rPr>
        <w:t>истатись спеціальними умовами у</w:t>
      </w:r>
      <w:r w:rsidRPr="00195C79">
        <w:rPr>
          <w:rFonts w:ascii="Times New Roman" w:hAnsi="Times New Roman" w:cs="Times New Roman"/>
          <w:sz w:val="28"/>
          <w:szCs w:val="28"/>
        </w:rPr>
        <w:t xml:space="preserve">часті у вступній кампанії в разі </w:t>
      </w:r>
      <w:r w:rsidR="00674C02" w:rsidRPr="00195C79">
        <w:rPr>
          <w:rFonts w:ascii="Times New Roman" w:hAnsi="Times New Roman" w:cs="Times New Roman"/>
          <w:sz w:val="28"/>
          <w:szCs w:val="28"/>
        </w:rPr>
        <w:t xml:space="preserve">своєчасного </w:t>
      </w:r>
      <w:r w:rsidRPr="00195C79">
        <w:rPr>
          <w:rFonts w:ascii="Times New Roman" w:hAnsi="Times New Roman" w:cs="Times New Roman"/>
          <w:sz w:val="28"/>
          <w:szCs w:val="28"/>
        </w:rPr>
        <w:t xml:space="preserve">подання до приймальної комісії або внесення через електронний кабінет документів, що підтверджують право </w:t>
      </w:r>
      <w:r w:rsidR="00674C02" w:rsidRPr="00195C79">
        <w:rPr>
          <w:rFonts w:ascii="Times New Roman" w:hAnsi="Times New Roman" w:cs="Times New Roman"/>
          <w:sz w:val="28"/>
          <w:szCs w:val="28"/>
        </w:rPr>
        <w:t>на такі умови:</w:t>
      </w:r>
    </w:p>
    <w:p w14:paraId="0C64ECEA" w14:textId="42B8B929" w:rsidR="00674C02" w:rsidRPr="00195C79" w:rsidRDefault="00674C0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спеціальними умовами участі в конкурсному відборі на навчання для здобуття вищої освіти – до завершення реєстрації заяв на участь в </w:t>
      </w:r>
      <w:r w:rsidR="00F451F0">
        <w:rPr>
          <w:rFonts w:ascii="Times New Roman" w:hAnsi="Times New Roman" w:cs="Times New Roman"/>
          <w:sz w:val="28"/>
          <w:szCs w:val="28"/>
        </w:rPr>
        <w:t xml:space="preserve">оцінюваннях </w:t>
      </w:r>
      <w:r w:rsidR="001B2605">
        <w:rPr>
          <w:rFonts w:ascii="Times New Roman" w:hAnsi="Times New Roman" w:cs="Times New Roman"/>
          <w:sz w:val="28"/>
          <w:szCs w:val="28"/>
        </w:rPr>
        <w:t>у</w:t>
      </w:r>
      <w:r w:rsidRPr="00195C79">
        <w:rPr>
          <w:rFonts w:ascii="Times New Roman" w:hAnsi="Times New Roman" w:cs="Times New Roman"/>
          <w:sz w:val="28"/>
          <w:szCs w:val="28"/>
        </w:rPr>
        <w:t xml:space="preserve"> закладі вищої освіти;</w:t>
      </w:r>
    </w:p>
    <w:p w14:paraId="6EF5A2E2" w14:textId="39787D56" w:rsidR="00674C02" w:rsidRPr="00195C79" w:rsidRDefault="00674C0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спеціальними умовами прийому на навчання за державним або регіональним замовленням для участі в конкурсному відборі за співбесідою або квотами – до завершення основної сесії реєстрації заяв вступників на участь конкурсному відборі;</w:t>
      </w:r>
    </w:p>
    <w:p w14:paraId="5E6D118D" w14:textId="13389066" w:rsidR="00674C02" w:rsidRPr="00195C79" w:rsidRDefault="00674C0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спеціальними умовами прийому на навчання за державним або регіональним замовленням для переведення на місця державного або регіонального замовлення – до 01 жовтня.</w:t>
      </w:r>
    </w:p>
    <w:p w14:paraId="10A4B390"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C898703" w14:textId="51B86690" w:rsidR="00BB12BA" w:rsidRPr="00195C79" w:rsidRDefault="00E31A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18</w:t>
      </w:r>
      <w:r w:rsidR="00BB12BA" w:rsidRPr="00195C79">
        <w:rPr>
          <w:rFonts w:ascii="Times New Roman" w:hAnsi="Times New Roman" w:cs="Times New Roman"/>
          <w:sz w:val="28"/>
          <w:szCs w:val="28"/>
        </w:rPr>
        <w:t xml:space="preserve">. Прийом на навчання </w:t>
      </w:r>
      <w:r w:rsidR="006B6A61">
        <w:rPr>
          <w:rFonts w:ascii="Times New Roman" w:hAnsi="Times New Roman" w:cs="Times New Roman"/>
          <w:sz w:val="28"/>
          <w:szCs w:val="28"/>
        </w:rPr>
        <w:t xml:space="preserve">курсантів (крім курсантів </w:t>
      </w:r>
      <w:r w:rsidR="006B6A61" w:rsidRPr="00C14F08">
        <w:rPr>
          <w:rFonts w:ascii="Times New Roman" w:hAnsi="Times New Roman" w:cs="Times New Roman"/>
          <w:sz w:val="28"/>
          <w:szCs w:val="28"/>
        </w:rPr>
        <w:t>у невійськових закладах</w:t>
      </w:r>
      <w:r w:rsidR="006B6A61">
        <w:rPr>
          <w:rFonts w:ascii="Times New Roman" w:hAnsi="Times New Roman" w:cs="Times New Roman"/>
          <w:sz w:val="28"/>
          <w:szCs w:val="28"/>
        </w:rPr>
        <w:t xml:space="preserve"> </w:t>
      </w:r>
      <w:r w:rsidR="006B6A61" w:rsidRPr="00C14F08">
        <w:rPr>
          <w:rFonts w:ascii="Times New Roman" w:hAnsi="Times New Roman" w:cs="Times New Roman"/>
          <w:sz w:val="28"/>
          <w:szCs w:val="28"/>
        </w:rPr>
        <w:t>вищої освіти</w:t>
      </w:r>
      <w:r w:rsidR="006B6A61">
        <w:rPr>
          <w:rFonts w:ascii="Times New Roman" w:hAnsi="Times New Roman" w:cs="Times New Roman"/>
          <w:sz w:val="28"/>
          <w:szCs w:val="28"/>
        </w:rPr>
        <w:t>) ад’</w:t>
      </w:r>
      <w:r w:rsidR="006B6A61" w:rsidRPr="006B6A61">
        <w:rPr>
          <w:rFonts w:ascii="Times New Roman" w:hAnsi="Times New Roman" w:cs="Times New Roman"/>
          <w:sz w:val="28"/>
          <w:szCs w:val="28"/>
        </w:rPr>
        <w:t>юнктів і слухачів</w:t>
      </w:r>
      <w:r w:rsidR="006B6A61" w:rsidRPr="00195C79">
        <w:rPr>
          <w:rFonts w:ascii="Times New Roman" w:hAnsi="Times New Roman" w:cs="Times New Roman"/>
          <w:sz w:val="28"/>
          <w:szCs w:val="28"/>
        </w:rPr>
        <w:t xml:space="preserve"> </w:t>
      </w:r>
      <w:r w:rsidR="00BB12BA" w:rsidRPr="00195C79">
        <w:rPr>
          <w:rFonts w:ascii="Times New Roman" w:hAnsi="Times New Roman" w:cs="Times New Roman"/>
          <w:sz w:val="28"/>
          <w:szCs w:val="28"/>
        </w:rPr>
        <w:t xml:space="preserve">за державним замовленням до вищих </w:t>
      </w:r>
      <w:r w:rsidR="00BB12BA" w:rsidRPr="00195C79">
        <w:rPr>
          <w:rFonts w:ascii="Times New Roman" w:hAnsi="Times New Roman" w:cs="Times New Roman"/>
          <w:sz w:val="28"/>
          <w:szCs w:val="28"/>
        </w:rPr>
        <w:lastRenderedPageBreak/>
        <w:t xml:space="preserve">військових навчальних закладів, закладів вищої освіти із специфічними умовами навчання, військових навчальних підрозділів закладів вищої освіти здійснюється відповідно до </w:t>
      </w:r>
      <w:r w:rsidR="007C6B4D" w:rsidRPr="00195C79">
        <w:rPr>
          <w:rFonts w:ascii="Times New Roman" w:hAnsi="Times New Roman" w:cs="Times New Roman"/>
          <w:sz w:val="28"/>
          <w:szCs w:val="28"/>
        </w:rPr>
        <w:t>п</w:t>
      </w:r>
      <w:r w:rsidR="00BB12BA" w:rsidRPr="00195C79">
        <w:rPr>
          <w:rFonts w:ascii="Times New Roman" w:hAnsi="Times New Roman" w:cs="Times New Roman"/>
          <w:sz w:val="28"/>
          <w:szCs w:val="28"/>
        </w:rPr>
        <w:t>равил прийому, затверджених керівниками цих закладів за погодженням з органами</w:t>
      </w:r>
      <w:r w:rsidR="00540877">
        <w:rPr>
          <w:rFonts w:ascii="Times New Roman" w:hAnsi="Times New Roman" w:cs="Times New Roman"/>
          <w:sz w:val="28"/>
          <w:szCs w:val="28"/>
        </w:rPr>
        <w:t xml:space="preserve"> </w:t>
      </w:r>
      <w:r w:rsidR="00540877" w:rsidRPr="00195C79">
        <w:rPr>
          <w:rFonts w:ascii="Times New Roman" w:hAnsi="Times New Roman" w:cs="Times New Roman"/>
          <w:sz w:val="28"/>
          <w:szCs w:val="28"/>
        </w:rPr>
        <w:t>дер</w:t>
      </w:r>
      <w:r w:rsidR="00540877">
        <w:rPr>
          <w:rFonts w:ascii="Times New Roman" w:hAnsi="Times New Roman" w:cs="Times New Roman"/>
          <w:sz w:val="28"/>
          <w:szCs w:val="28"/>
        </w:rPr>
        <w:t>жавної влади</w:t>
      </w:r>
      <w:r w:rsidR="00BB12BA" w:rsidRPr="00195C79">
        <w:rPr>
          <w:rFonts w:ascii="Times New Roman" w:hAnsi="Times New Roman" w:cs="Times New Roman"/>
          <w:sz w:val="28"/>
          <w:szCs w:val="28"/>
        </w:rPr>
        <w:t>, до сфери управління яких вони належать, без дотримання вимог </w:t>
      </w:r>
      <w:hyperlink r:id="rId8" w:anchor="n124" w:history="1">
        <w:r w:rsidR="00BB12BA" w:rsidRPr="00195C79">
          <w:rPr>
            <w:rFonts w:ascii="Times New Roman" w:hAnsi="Times New Roman" w:cs="Times New Roman"/>
            <w:sz w:val="28"/>
            <w:szCs w:val="28"/>
          </w:rPr>
          <w:t>розділів ІІІ</w:t>
        </w:r>
        <w:r w:rsidR="00D607A3">
          <w:rPr>
            <w:rFonts w:ascii="Times New Roman" w:hAnsi="Times New Roman" w:cs="Times New Roman"/>
            <w:sz w:val="28"/>
            <w:szCs w:val="28"/>
          </w:rPr>
          <w:t>–</w:t>
        </w:r>
        <w:r w:rsidR="00EF4437" w:rsidRPr="00195C79">
          <w:rPr>
            <w:rFonts w:ascii="Times New Roman" w:hAnsi="Times New Roman" w:cs="Times New Roman"/>
            <w:sz w:val="28"/>
            <w:szCs w:val="28"/>
          </w:rPr>
          <w:t>I</w:t>
        </w:r>
        <w:r w:rsidR="00BB12BA" w:rsidRPr="00195C79">
          <w:rPr>
            <w:rFonts w:ascii="Times New Roman" w:hAnsi="Times New Roman" w:cs="Times New Roman"/>
            <w:sz w:val="28"/>
            <w:szCs w:val="28"/>
          </w:rPr>
          <w:t>X</w:t>
        </w:r>
      </w:hyperlink>
      <w:r w:rsidR="00BB12BA" w:rsidRPr="00195C79">
        <w:rPr>
          <w:rFonts w:ascii="Times New Roman" w:hAnsi="Times New Roman" w:cs="Times New Roman"/>
          <w:sz w:val="28"/>
          <w:szCs w:val="28"/>
        </w:rPr>
        <w:t xml:space="preserve"> цього Порядку. </w:t>
      </w:r>
    </w:p>
    <w:p w14:paraId="2BE18B6B"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30D7EAA" w14:textId="46698FED" w:rsidR="0047440A" w:rsidRPr="00195C79" w:rsidRDefault="00E31A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19</w:t>
      </w:r>
      <w:r w:rsidR="0047440A" w:rsidRPr="00195C79">
        <w:rPr>
          <w:rFonts w:ascii="Times New Roman" w:hAnsi="Times New Roman" w:cs="Times New Roman"/>
          <w:sz w:val="28"/>
          <w:szCs w:val="28"/>
        </w:rPr>
        <w:t>. </w:t>
      </w:r>
      <w:r w:rsidR="00C05156" w:rsidRPr="00195C79">
        <w:rPr>
          <w:rFonts w:ascii="Times New Roman" w:hAnsi="Times New Roman" w:cs="Times New Roman"/>
          <w:sz w:val="28"/>
          <w:szCs w:val="28"/>
        </w:rPr>
        <w:t>П</w:t>
      </w:r>
      <w:r w:rsidR="0047440A" w:rsidRPr="00195C79">
        <w:rPr>
          <w:rFonts w:ascii="Times New Roman" w:hAnsi="Times New Roman" w:cs="Times New Roman"/>
          <w:sz w:val="28"/>
          <w:szCs w:val="28"/>
        </w:rPr>
        <w:t>рийом на навчання для здобуття вищої освіти осіб, місцем проживання яких є тимчасово окупована територія, територія активних бойових дій</w:t>
      </w:r>
      <w:r w:rsidR="00D14F26" w:rsidRPr="00195C79">
        <w:rPr>
          <w:rFonts w:ascii="Times New Roman" w:hAnsi="Times New Roman" w:cs="Times New Roman"/>
          <w:sz w:val="28"/>
          <w:szCs w:val="28"/>
        </w:rPr>
        <w:t>,</w:t>
      </w:r>
      <w:r w:rsidR="0047440A" w:rsidRPr="00195C79">
        <w:rPr>
          <w:rFonts w:ascii="Times New Roman" w:hAnsi="Times New Roman" w:cs="Times New Roman"/>
          <w:sz w:val="28"/>
          <w:szCs w:val="28"/>
        </w:rPr>
        <w:t xml:space="preserve"> станом </w:t>
      </w:r>
      <w:r w:rsidR="006A72D2" w:rsidRPr="00195C79">
        <w:rPr>
          <w:rFonts w:ascii="Times New Roman" w:hAnsi="Times New Roman" w:cs="Times New Roman"/>
          <w:sz w:val="28"/>
          <w:szCs w:val="28"/>
        </w:rPr>
        <w:t>на день віднесення територій до відповідних категорій</w:t>
      </w:r>
      <w:r w:rsidR="0047440A" w:rsidRPr="00195C79">
        <w:rPr>
          <w:rFonts w:ascii="Times New Roman" w:hAnsi="Times New Roman" w:cs="Times New Roman"/>
          <w:sz w:val="28"/>
          <w:szCs w:val="28"/>
        </w:rPr>
        <w:t xml:space="preserve"> та які перебувають на ній або які переселилися з неї після 01 жовтня року, що передує року вступу, </w:t>
      </w:r>
      <w:r w:rsidR="00C05156" w:rsidRPr="00195C79">
        <w:rPr>
          <w:rFonts w:ascii="Times New Roman" w:hAnsi="Times New Roman" w:cs="Times New Roman"/>
          <w:sz w:val="28"/>
          <w:szCs w:val="28"/>
        </w:rPr>
        <w:t xml:space="preserve">здійснюється з урахуванням </w:t>
      </w:r>
      <w:r w:rsidR="0047440A" w:rsidRPr="00195C79">
        <w:rPr>
          <w:rFonts w:ascii="Times New Roman" w:hAnsi="Times New Roman" w:cs="Times New Roman"/>
          <w:sz w:val="28"/>
          <w:szCs w:val="28"/>
        </w:rPr>
        <w:t xml:space="preserve"> Порядку прийому для здобуття вищої, фахової </w:t>
      </w:r>
      <w:proofErr w:type="spellStart"/>
      <w:r w:rsidR="0047440A" w:rsidRPr="00195C79">
        <w:rPr>
          <w:rFonts w:ascii="Times New Roman" w:hAnsi="Times New Roman" w:cs="Times New Roman"/>
          <w:sz w:val="28"/>
          <w:szCs w:val="28"/>
        </w:rPr>
        <w:t>передвищої</w:t>
      </w:r>
      <w:proofErr w:type="spellEnd"/>
      <w:r w:rsidR="0047440A" w:rsidRPr="00195C79">
        <w:rPr>
          <w:rFonts w:ascii="Times New Roman" w:hAnsi="Times New Roman" w:cs="Times New Roman"/>
          <w:sz w:val="28"/>
          <w:szCs w:val="28"/>
        </w:rPr>
        <w:t xml:space="preserve">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w:t>
      </w:r>
      <w:r w:rsidR="00423C6A">
        <w:rPr>
          <w:rFonts w:ascii="Times New Roman" w:hAnsi="Times New Roman" w:cs="Times New Roman"/>
          <w:sz w:val="28"/>
          <w:szCs w:val="28"/>
        </w:rPr>
        <w:t>зареєстрованого</w:t>
      </w:r>
      <w:r w:rsidR="00D14F26" w:rsidRPr="00195C79">
        <w:rPr>
          <w:rFonts w:ascii="Times New Roman" w:hAnsi="Times New Roman" w:cs="Times New Roman"/>
          <w:sz w:val="28"/>
          <w:szCs w:val="28"/>
        </w:rPr>
        <w:t xml:space="preserve"> </w:t>
      </w:r>
      <w:r w:rsidR="0047440A" w:rsidRPr="00195C79">
        <w:rPr>
          <w:rFonts w:ascii="Times New Roman" w:hAnsi="Times New Roman" w:cs="Times New Roman"/>
          <w:sz w:val="28"/>
          <w:szCs w:val="28"/>
        </w:rPr>
        <w:t xml:space="preserve">в Міністерстві юстиції України 15 квітня 2021 року за № 505/36127 (в редакції наказу Міністерства освіти і науки України від 10 серпня 2022 року № 726) (далі </w:t>
      </w:r>
      <w:r w:rsidR="00D607A3">
        <w:rPr>
          <w:rFonts w:ascii="Times New Roman" w:hAnsi="Times New Roman" w:cs="Times New Roman"/>
          <w:sz w:val="28"/>
          <w:szCs w:val="28"/>
        </w:rPr>
        <w:t>–</w:t>
      </w:r>
      <w:r w:rsidR="0047440A" w:rsidRPr="00195C79">
        <w:rPr>
          <w:rFonts w:ascii="Times New Roman" w:hAnsi="Times New Roman" w:cs="Times New Roman"/>
          <w:sz w:val="28"/>
          <w:szCs w:val="28"/>
        </w:rPr>
        <w:t xml:space="preserve"> наказ № 271).</w:t>
      </w:r>
      <w:r w:rsidR="00EF4437" w:rsidRPr="00195C79">
        <w:rPr>
          <w:rFonts w:ascii="Times New Roman" w:hAnsi="Times New Roman" w:cs="Times New Roman"/>
          <w:sz w:val="28"/>
          <w:szCs w:val="28"/>
        </w:rPr>
        <w:t xml:space="preserve"> </w:t>
      </w:r>
    </w:p>
    <w:p w14:paraId="67C13445"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p>
    <w:p w14:paraId="79FF2649" w14:textId="12DDA6E6" w:rsidR="005E2293" w:rsidRPr="00195C79" w:rsidRDefault="005023C6" w:rsidP="00736C5F">
      <w:pPr>
        <w:pStyle w:val="1"/>
        <w:spacing w:before="0" w:after="0" w:line="240" w:lineRule="auto"/>
        <w:jc w:val="center"/>
        <w:rPr>
          <w:rFonts w:ascii="Times New Roman" w:hAnsi="Times New Roman" w:cs="Times New Roman"/>
          <w:b w:val="0"/>
          <w:color w:val="auto"/>
        </w:rPr>
      </w:pPr>
      <w:bookmarkStart w:id="71" w:name="n129"/>
      <w:bookmarkStart w:id="72" w:name="n390"/>
      <w:bookmarkEnd w:id="71"/>
      <w:bookmarkEnd w:id="72"/>
      <w:r>
        <w:rPr>
          <w:rFonts w:ascii="Times New Roman" w:hAnsi="Times New Roman" w:cs="Times New Roman"/>
          <w:color w:val="auto"/>
          <w:lang w:val="en-US"/>
        </w:rPr>
        <w:t>III</w:t>
      </w:r>
      <w:r w:rsidR="005E2293" w:rsidRPr="00195C79">
        <w:rPr>
          <w:rFonts w:ascii="Times New Roman" w:hAnsi="Times New Roman" w:cs="Times New Roman"/>
          <w:color w:val="auto"/>
        </w:rPr>
        <w:t>. </w:t>
      </w:r>
      <w:r w:rsidR="00F2392B" w:rsidRPr="00195C79">
        <w:rPr>
          <w:rFonts w:ascii="Times New Roman" w:hAnsi="Times New Roman" w:cs="Times New Roman"/>
          <w:color w:val="auto"/>
        </w:rPr>
        <w:t xml:space="preserve">Траєкторія </w:t>
      </w:r>
      <w:r w:rsidR="00E31A45" w:rsidRPr="00195C79">
        <w:rPr>
          <w:rFonts w:ascii="Times New Roman" w:hAnsi="Times New Roman" w:cs="Times New Roman"/>
          <w:color w:val="auto"/>
        </w:rPr>
        <w:t xml:space="preserve">прийому </w:t>
      </w:r>
      <w:r w:rsidR="005E2293" w:rsidRPr="00195C79">
        <w:rPr>
          <w:rFonts w:ascii="Times New Roman" w:hAnsi="Times New Roman" w:cs="Times New Roman"/>
          <w:color w:val="auto"/>
        </w:rPr>
        <w:t>на навчання для здобуття вищої освіти</w:t>
      </w:r>
    </w:p>
    <w:p w14:paraId="3BAD4266" w14:textId="77777777" w:rsidR="00195C79" w:rsidRDefault="00195C79" w:rsidP="00736C5F">
      <w:pPr>
        <w:spacing w:after="0" w:line="240" w:lineRule="auto"/>
        <w:ind w:firstLine="567"/>
        <w:jc w:val="both"/>
        <w:rPr>
          <w:rFonts w:ascii="Times New Roman" w:hAnsi="Times New Roman" w:cs="Times New Roman"/>
          <w:sz w:val="28"/>
          <w:szCs w:val="28"/>
        </w:rPr>
      </w:pPr>
    </w:p>
    <w:p w14:paraId="4C6CBBF3" w14:textId="43EECFF8" w:rsidR="00737296" w:rsidRPr="00195C79" w:rsidRDefault="0073729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Траєкторія </w:t>
      </w:r>
      <w:r w:rsidR="00E31A45" w:rsidRPr="00195C79">
        <w:rPr>
          <w:rFonts w:ascii="Times New Roman" w:hAnsi="Times New Roman" w:cs="Times New Roman"/>
          <w:sz w:val="28"/>
          <w:szCs w:val="28"/>
        </w:rPr>
        <w:t xml:space="preserve">прийому </w:t>
      </w:r>
      <w:r w:rsidRPr="00195C79">
        <w:rPr>
          <w:rFonts w:ascii="Times New Roman" w:hAnsi="Times New Roman" w:cs="Times New Roman"/>
          <w:sz w:val="28"/>
          <w:szCs w:val="28"/>
        </w:rPr>
        <w:t xml:space="preserve">на навчання для здобуття вищої освіти </w:t>
      </w:r>
      <w:r w:rsidR="005E4C5A" w:rsidRPr="00195C79">
        <w:rPr>
          <w:rFonts w:ascii="Times New Roman" w:hAnsi="Times New Roman" w:cs="Times New Roman"/>
          <w:sz w:val="28"/>
          <w:szCs w:val="28"/>
        </w:rPr>
        <w:t>передбачає такі етапи</w:t>
      </w:r>
      <w:r w:rsidRPr="00195C79">
        <w:rPr>
          <w:rFonts w:ascii="Times New Roman" w:hAnsi="Times New Roman" w:cs="Times New Roman"/>
          <w:sz w:val="28"/>
          <w:szCs w:val="28"/>
        </w:rPr>
        <w:t>:</w:t>
      </w:r>
    </w:p>
    <w:p w14:paraId="027335D1"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реєстрація електронного кабінету вступника;</w:t>
      </w:r>
    </w:p>
    <w:p w14:paraId="18E452EB"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подання заяв </w:t>
      </w:r>
      <w:r w:rsidR="00D71573" w:rsidRPr="00195C79">
        <w:rPr>
          <w:rFonts w:ascii="Times New Roman" w:hAnsi="Times New Roman" w:cs="Times New Roman"/>
          <w:sz w:val="28"/>
          <w:szCs w:val="28"/>
        </w:rPr>
        <w:t>про</w:t>
      </w:r>
      <w:r w:rsidRPr="00195C79">
        <w:rPr>
          <w:rFonts w:ascii="Times New Roman" w:hAnsi="Times New Roman" w:cs="Times New Roman"/>
          <w:sz w:val="28"/>
          <w:szCs w:val="28"/>
        </w:rPr>
        <w:t xml:space="preserve"> допуск до конкурсного відбору;</w:t>
      </w:r>
    </w:p>
    <w:p w14:paraId="0A4DB980"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конкурсний відбір;</w:t>
      </w:r>
    </w:p>
    <w:p w14:paraId="62D2097D" w14:textId="77777777" w:rsidR="00737296" w:rsidRPr="00195C79" w:rsidRDefault="009C2F6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надання рекомендацій до зарахування</w:t>
      </w:r>
      <w:r w:rsidR="00737296" w:rsidRPr="00195C79">
        <w:rPr>
          <w:rFonts w:ascii="Times New Roman" w:hAnsi="Times New Roman" w:cs="Times New Roman"/>
          <w:sz w:val="28"/>
          <w:szCs w:val="28"/>
        </w:rPr>
        <w:t>;</w:t>
      </w:r>
    </w:p>
    <w:p w14:paraId="2EC2DDC6" w14:textId="77777777" w:rsidR="009C2F69" w:rsidRPr="00195C79" w:rsidRDefault="009C2F6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виконання вимог до зарахування;</w:t>
      </w:r>
    </w:p>
    <w:p w14:paraId="04C2B4D9" w14:textId="77777777" w:rsidR="00550EB2" w:rsidRPr="00195C79" w:rsidRDefault="00737296" w:rsidP="00736C5F">
      <w:pPr>
        <w:widowControl w:val="0"/>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зарахування</w:t>
      </w:r>
      <w:r w:rsidR="00550EB2" w:rsidRPr="00195C79">
        <w:rPr>
          <w:rFonts w:ascii="Times New Roman" w:hAnsi="Times New Roman" w:cs="Times New Roman"/>
          <w:sz w:val="28"/>
          <w:szCs w:val="28"/>
          <w:lang w:val="ru-RU"/>
        </w:rPr>
        <w:t>.</w:t>
      </w:r>
    </w:p>
    <w:p w14:paraId="3CA099FC" w14:textId="6C98CD65" w:rsidR="00423362" w:rsidRPr="00195C79" w:rsidRDefault="000150E9" w:rsidP="00736C5F">
      <w:pPr>
        <w:widowControl w:val="0"/>
        <w:spacing w:after="0" w:line="240" w:lineRule="auto"/>
        <w:ind w:firstLine="567"/>
        <w:jc w:val="both"/>
        <w:rPr>
          <w:rFonts w:ascii="Times New Roman" w:hAnsi="Times New Roman" w:cs="Times New Roman"/>
          <w:sz w:val="28"/>
          <w:szCs w:val="28"/>
        </w:rPr>
      </w:pPr>
      <w:bookmarkStart w:id="73" w:name="n397"/>
      <w:bookmarkEnd w:id="73"/>
      <w:r w:rsidRPr="00195C79">
        <w:rPr>
          <w:rFonts w:ascii="Times New Roman" w:hAnsi="Times New Roman" w:cs="Times New Roman"/>
          <w:sz w:val="28"/>
          <w:szCs w:val="28"/>
        </w:rPr>
        <w:t>В</w:t>
      </w:r>
      <w:r w:rsidR="00423362" w:rsidRPr="00195C79">
        <w:rPr>
          <w:rFonts w:ascii="Times New Roman" w:hAnsi="Times New Roman" w:cs="Times New Roman"/>
          <w:sz w:val="28"/>
          <w:szCs w:val="28"/>
        </w:rPr>
        <w:t xml:space="preserve">ступні випробування </w:t>
      </w:r>
      <w:r w:rsidR="00573DA9" w:rsidRPr="00195C79">
        <w:rPr>
          <w:rFonts w:ascii="Times New Roman" w:hAnsi="Times New Roman" w:cs="Times New Roman"/>
          <w:sz w:val="28"/>
          <w:szCs w:val="28"/>
        </w:rPr>
        <w:t>проводяться</w:t>
      </w:r>
      <w:r w:rsidR="00E31A45" w:rsidRPr="00195C79">
        <w:rPr>
          <w:rFonts w:ascii="Times New Roman" w:hAnsi="Times New Roman" w:cs="Times New Roman"/>
          <w:sz w:val="28"/>
          <w:szCs w:val="28"/>
        </w:rPr>
        <w:t xml:space="preserve"> до етапу конкурсного відбору</w:t>
      </w:r>
      <w:r w:rsidR="00573DA9" w:rsidRPr="00195C79">
        <w:rPr>
          <w:rFonts w:ascii="Times New Roman" w:hAnsi="Times New Roman" w:cs="Times New Roman"/>
          <w:sz w:val="28"/>
          <w:szCs w:val="28"/>
        </w:rPr>
        <w:t xml:space="preserve"> відповідно до цього Порядку та правил прийому</w:t>
      </w:r>
      <w:r w:rsidR="00894BB2" w:rsidRPr="00195C79">
        <w:rPr>
          <w:rFonts w:ascii="Times New Roman" w:hAnsi="Times New Roman" w:cs="Times New Roman"/>
          <w:sz w:val="28"/>
          <w:szCs w:val="28"/>
        </w:rPr>
        <w:t>.</w:t>
      </w:r>
    </w:p>
    <w:p w14:paraId="78403861" w14:textId="03E04E31" w:rsidR="00550EB2" w:rsidRPr="00195C79" w:rsidRDefault="00550EB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Переведення окремих вступників з місць навчання за кошти фізичних та/або юридичних осіб на місця за державним або регіональним замовленням</w:t>
      </w:r>
      <w:r w:rsidR="002F1BE1">
        <w:rPr>
          <w:rFonts w:ascii="Times New Roman" w:hAnsi="Times New Roman" w:cs="Times New Roman"/>
          <w:sz w:val="28"/>
          <w:szCs w:val="28"/>
        </w:rPr>
        <w:t xml:space="preserve"> </w:t>
      </w:r>
      <w:r w:rsidR="002F1BE1" w:rsidRPr="002F1BE1">
        <w:rPr>
          <w:rFonts w:ascii="Times New Roman" w:hAnsi="Times New Roman" w:cs="Times New Roman"/>
          <w:sz w:val="28"/>
          <w:szCs w:val="28"/>
        </w:rPr>
        <w:t>здійснюється після зарахування</w:t>
      </w:r>
      <w:r w:rsidRPr="00195C79">
        <w:rPr>
          <w:rFonts w:ascii="Times New Roman" w:hAnsi="Times New Roman" w:cs="Times New Roman"/>
          <w:sz w:val="28"/>
          <w:szCs w:val="28"/>
        </w:rPr>
        <w:t>.</w:t>
      </w:r>
    </w:p>
    <w:p w14:paraId="6825056E"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2BFC74A" w14:textId="12B295AF" w:rsidR="00737296" w:rsidRPr="00195C79" w:rsidRDefault="00894BB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737296" w:rsidRPr="00195C79">
        <w:rPr>
          <w:rFonts w:ascii="Times New Roman" w:hAnsi="Times New Roman" w:cs="Times New Roman"/>
          <w:sz w:val="28"/>
          <w:szCs w:val="28"/>
        </w:rPr>
        <w:t xml:space="preserve">. Для участі у вступній кампанії особа реєструє електронний кабінет </w:t>
      </w:r>
      <w:r w:rsidR="00090891" w:rsidRPr="00195C79">
        <w:rPr>
          <w:rFonts w:ascii="Times New Roman" w:hAnsi="Times New Roman" w:cs="Times New Roman"/>
          <w:sz w:val="28"/>
          <w:szCs w:val="28"/>
        </w:rPr>
        <w:t xml:space="preserve">вступника </w:t>
      </w:r>
      <w:r w:rsidR="00737296" w:rsidRPr="00195C79">
        <w:rPr>
          <w:rFonts w:ascii="Times New Roman" w:hAnsi="Times New Roman" w:cs="Times New Roman"/>
          <w:sz w:val="28"/>
          <w:szCs w:val="28"/>
        </w:rPr>
        <w:t xml:space="preserve">в </w:t>
      </w:r>
      <w:proofErr w:type="spellStart"/>
      <w:r w:rsidR="00737296" w:rsidRPr="00195C79">
        <w:rPr>
          <w:rFonts w:ascii="Times New Roman" w:hAnsi="Times New Roman" w:cs="Times New Roman"/>
          <w:sz w:val="28"/>
          <w:szCs w:val="28"/>
        </w:rPr>
        <w:t>ЄДЕБО</w:t>
      </w:r>
      <w:proofErr w:type="spellEnd"/>
      <w:r w:rsidR="00737296" w:rsidRPr="00195C79">
        <w:rPr>
          <w:rFonts w:ascii="Times New Roman" w:hAnsi="Times New Roman" w:cs="Times New Roman"/>
          <w:sz w:val="28"/>
          <w:szCs w:val="28"/>
        </w:rPr>
        <w:t xml:space="preserve"> на вебсайті за </w:t>
      </w:r>
      <w:proofErr w:type="spellStart"/>
      <w:r w:rsidR="00737296" w:rsidRPr="00195C79">
        <w:rPr>
          <w:rFonts w:ascii="Times New Roman" w:hAnsi="Times New Roman" w:cs="Times New Roman"/>
          <w:sz w:val="28"/>
          <w:szCs w:val="28"/>
        </w:rPr>
        <w:t>адресою</w:t>
      </w:r>
      <w:proofErr w:type="spellEnd"/>
      <w:r w:rsidR="00737296" w:rsidRPr="00195C79">
        <w:rPr>
          <w:rFonts w:ascii="Times New Roman" w:hAnsi="Times New Roman" w:cs="Times New Roman"/>
          <w:sz w:val="28"/>
          <w:szCs w:val="28"/>
        </w:rPr>
        <w:t xml:space="preserve"> </w:t>
      </w:r>
      <w:hyperlink r:id="rId9" w:history="1">
        <w:r w:rsidR="00737296" w:rsidRPr="00195C79">
          <w:rPr>
            <w:rStyle w:val="a3"/>
            <w:rFonts w:ascii="Times New Roman" w:hAnsi="Times New Roman" w:cs="Times New Roman"/>
            <w:sz w:val="28"/>
            <w:szCs w:val="28"/>
          </w:rPr>
          <w:t>https://vstup.edbo.gov.ua/</w:t>
        </w:r>
      </w:hyperlink>
      <w:r w:rsidR="00737296" w:rsidRPr="00195C79">
        <w:rPr>
          <w:rFonts w:ascii="Times New Roman" w:hAnsi="Times New Roman" w:cs="Times New Roman"/>
          <w:sz w:val="28"/>
          <w:szCs w:val="28"/>
        </w:rPr>
        <w:t xml:space="preserve">. Реєстрація електронних кабінетів вступників розпочинається 01 липня. </w:t>
      </w:r>
      <w:r w:rsidR="00624255" w:rsidRPr="00195C79">
        <w:rPr>
          <w:rFonts w:ascii="Times New Roman" w:hAnsi="Times New Roman" w:cs="Times New Roman"/>
          <w:sz w:val="28"/>
          <w:szCs w:val="28"/>
        </w:rPr>
        <w:t>Е</w:t>
      </w:r>
      <w:r w:rsidR="00737296" w:rsidRPr="00195C79">
        <w:rPr>
          <w:rFonts w:ascii="Times New Roman" w:hAnsi="Times New Roman" w:cs="Times New Roman"/>
          <w:sz w:val="28"/>
          <w:szCs w:val="28"/>
        </w:rPr>
        <w:t>лектронні кабінети вступників працюють до 15 жовтня включно.</w:t>
      </w:r>
    </w:p>
    <w:p w14:paraId="224D4B02"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4" w:name="n207"/>
      <w:bookmarkEnd w:id="74"/>
      <w:r w:rsidRPr="00195C79">
        <w:rPr>
          <w:rFonts w:ascii="Times New Roman" w:hAnsi="Times New Roman" w:cs="Times New Roman"/>
          <w:sz w:val="28"/>
          <w:szCs w:val="28"/>
        </w:rPr>
        <w:t>Під час реєстрації особа зазначає такі дані:</w:t>
      </w:r>
    </w:p>
    <w:p w14:paraId="0A435F80"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5" w:name="n208"/>
      <w:bookmarkEnd w:id="75"/>
      <w:r w:rsidRPr="00195C79">
        <w:rPr>
          <w:rFonts w:ascii="Times New Roman" w:hAnsi="Times New Roman" w:cs="Times New Roman"/>
          <w:sz w:val="28"/>
          <w:szCs w:val="28"/>
        </w:rPr>
        <w:t>адресу особистої електронної пошти, до якої особа має доступ. Зазначена адреса буде логіном для входу до електронного кабінету вступника;</w:t>
      </w:r>
    </w:p>
    <w:p w14:paraId="55B367D2"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6" w:name="n209"/>
      <w:bookmarkEnd w:id="76"/>
      <w:r w:rsidRPr="00195C79">
        <w:rPr>
          <w:rFonts w:ascii="Times New Roman" w:hAnsi="Times New Roman" w:cs="Times New Roman"/>
          <w:sz w:val="28"/>
          <w:szCs w:val="28"/>
        </w:rPr>
        <w:t>пароль для входу до електронного кабінету</w:t>
      </w:r>
      <w:r w:rsidR="00624255" w:rsidRPr="00195C79">
        <w:rPr>
          <w:rFonts w:ascii="Times New Roman" w:hAnsi="Times New Roman" w:cs="Times New Roman"/>
          <w:sz w:val="28"/>
          <w:szCs w:val="28"/>
        </w:rPr>
        <w:t xml:space="preserve"> вступника</w:t>
      </w:r>
      <w:r w:rsidRPr="00195C79">
        <w:rPr>
          <w:rFonts w:ascii="Times New Roman" w:hAnsi="Times New Roman" w:cs="Times New Roman"/>
          <w:sz w:val="28"/>
          <w:szCs w:val="28"/>
        </w:rPr>
        <w:t>;</w:t>
      </w:r>
    </w:p>
    <w:p w14:paraId="5EA2D794" w14:textId="565A4AE2" w:rsidR="00737296" w:rsidRPr="00195C79" w:rsidRDefault="00A7274D" w:rsidP="00736C5F">
      <w:pPr>
        <w:widowControl w:val="0"/>
        <w:spacing w:after="0" w:line="240" w:lineRule="auto"/>
        <w:ind w:firstLine="567"/>
        <w:jc w:val="both"/>
        <w:rPr>
          <w:rFonts w:ascii="Times New Roman" w:hAnsi="Times New Roman" w:cs="Times New Roman"/>
          <w:sz w:val="28"/>
          <w:szCs w:val="28"/>
        </w:rPr>
      </w:pPr>
      <w:bookmarkStart w:id="77" w:name="n210"/>
      <w:bookmarkEnd w:id="77"/>
      <w:r w:rsidRPr="00A7274D">
        <w:rPr>
          <w:rFonts w:ascii="Times New Roman" w:hAnsi="Times New Roman" w:cs="Times New Roman"/>
          <w:sz w:val="28"/>
          <w:szCs w:val="28"/>
        </w:rPr>
        <w:t xml:space="preserve">серію та номер документа (одного з документів) про раніше здобуту освіту (основу вступу); реквізити документа про основу вступу мають бути внесені до </w:t>
      </w:r>
      <w:r w:rsidRPr="00A7274D">
        <w:rPr>
          <w:rFonts w:ascii="Times New Roman" w:hAnsi="Times New Roman" w:cs="Times New Roman"/>
          <w:sz w:val="28"/>
          <w:szCs w:val="28"/>
        </w:rPr>
        <w:lastRenderedPageBreak/>
        <w:t>реєстрації першої заяви вступника на цій основі;</w:t>
      </w:r>
    </w:p>
    <w:p w14:paraId="28351F03" w14:textId="5C66B859"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8" w:name="n211"/>
      <w:bookmarkEnd w:id="78"/>
      <w:r w:rsidRPr="00195C79">
        <w:rPr>
          <w:rFonts w:ascii="Times New Roman" w:hAnsi="Times New Roman" w:cs="Times New Roman"/>
          <w:sz w:val="28"/>
          <w:szCs w:val="28"/>
        </w:rPr>
        <w:t>номер, PIN-код та рік отримання сертифіката НМТ</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w:t>
      </w:r>
      <w:r w:rsidR="00894BB2" w:rsidRPr="00195C79">
        <w:rPr>
          <w:rFonts w:ascii="Times New Roman" w:hAnsi="Times New Roman" w:cs="Times New Roman"/>
          <w:sz w:val="28"/>
          <w:szCs w:val="28"/>
        </w:rPr>
        <w:t xml:space="preserve"> </w:t>
      </w:r>
      <w:r w:rsidRPr="00195C79">
        <w:rPr>
          <w:rFonts w:ascii="Times New Roman" w:hAnsi="Times New Roman" w:cs="Times New Roman"/>
          <w:sz w:val="28"/>
          <w:szCs w:val="28"/>
        </w:rPr>
        <w:t>екзаменаційного листка, що був отриманий під час реєстрації на ЄВІ</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w:t>
      </w:r>
      <w:r w:rsidR="00894BB2" w:rsidRPr="00195C79">
        <w:rPr>
          <w:rFonts w:ascii="Times New Roman" w:hAnsi="Times New Roman" w:cs="Times New Roman"/>
          <w:sz w:val="28"/>
          <w:szCs w:val="28"/>
        </w:rPr>
        <w:t xml:space="preserve"> </w:t>
      </w:r>
      <w:r w:rsidRPr="00195C79">
        <w:rPr>
          <w:rFonts w:ascii="Times New Roman" w:hAnsi="Times New Roman" w:cs="Times New Roman"/>
          <w:sz w:val="28"/>
          <w:szCs w:val="28"/>
        </w:rPr>
        <w:t>ЄФВВ</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w:t>
      </w:r>
      <w:r w:rsidR="00894BB2"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ЄВВ. У разі наявності даних різних років та </w:t>
      </w:r>
      <w:r w:rsidR="00090891" w:rsidRPr="00195C79">
        <w:rPr>
          <w:rFonts w:ascii="Times New Roman" w:hAnsi="Times New Roman" w:cs="Times New Roman"/>
          <w:sz w:val="28"/>
          <w:szCs w:val="28"/>
        </w:rPr>
        <w:t xml:space="preserve">різних </w:t>
      </w:r>
      <w:r w:rsidRPr="00195C79">
        <w:rPr>
          <w:rFonts w:ascii="Times New Roman" w:hAnsi="Times New Roman" w:cs="Times New Roman"/>
          <w:sz w:val="28"/>
          <w:szCs w:val="28"/>
        </w:rPr>
        <w:t xml:space="preserve">вступних випробувань </w:t>
      </w:r>
      <w:r w:rsidR="00090891" w:rsidRPr="00195C79">
        <w:rPr>
          <w:rFonts w:ascii="Times New Roman" w:hAnsi="Times New Roman" w:cs="Times New Roman"/>
          <w:sz w:val="28"/>
          <w:szCs w:val="28"/>
        </w:rPr>
        <w:t xml:space="preserve">вказуються реквізити будь-якого документа із </w:t>
      </w:r>
      <w:r w:rsidRPr="00195C79">
        <w:rPr>
          <w:rFonts w:ascii="Times New Roman" w:hAnsi="Times New Roman" w:cs="Times New Roman"/>
          <w:sz w:val="28"/>
          <w:szCs w:val="28"/>
        </w:rPr>
        <w:t xml:space="preserve">передбачених до використання на відповідній основі вступу, </w:t>
      </w:r>
      <w:r w:rsidR="00090891" w:rsidRPr="00195C79">
        <w:rPr>
          <w:rFonts w:ascii="Times New Roman" w:hAnsi="Times New Roman" w:cs="Times New Roman"/>
          <w:sz w:val="28"/>
          <w:szCs w:val="28"/>
        </w:rPr>
        <w:t xml:space="preserve">визначеного </w:t>
      </w:r>
      <w:r w:rsidRPr="00195C79">
        <w:rPr>
          <w:rFonts w:ascii="Times New Roman" w:hAnsi="Times New Roman" w:cs="Times New Roman"/>
          <w:sz w:val="28"/>
          <w:szCs w:val="28"/>
        </w:rPr>
        <w:t>цим Порядком;</w:t>
      </w:r>
    </w:p>
    <w:p w14:paraId="18F36C31" w14:textId="7B6B7971"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9" w:name="n212"/>
      <w:bookmarkEnd w:id="79"/>
      <w:r w:rsidRPr="00195C79">
        <w:rPr>
          <w:rFonts w:ascii="Times New Roman" w:hAnsi="Times New Roman" w:cs="Times New Roman"/>
          <w:sz w:val="28"/>
          <w:szCs w:val="28"/>
        </w:rPr>
        <w:t>тип, серію (за наявності) та номер документа, що посвідчує особу, або реєстраційний номер облікової картки платника податків (</w:t>
      </w:r>
      <w:r w:rsidR="00A7274D">
        <w:rPr>
          <w:rFonts w:ascii="Times New Roman" w:hAnsi="Times New Roman" w:cs="Times New Roman"/>
          <w:sz w:val="28"/>
          <w:szCs w:val="28"/>
        </w:rPr>
        <w:t xml:space="preserve">далі – </w:t>
      </w:r>
      <w:r w:rsidRPr="00195C79">
        <w:rPr>
          <w:rFonts w:ascii="Times New Roman" w:hAnsi="Times New Roman" w:cs="Times New Roman"/>
          <w:sz w:val="28"/>
          <w:szCs w:val="28"/>
        </w:rPr>
        <w:t>РНОКПП) (у разі відсутності сертифіката НМТ</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 екзаменаційного листка ЄВІ</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 ЄФВВ</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 ЄВВ);</w:t>
      </w:r>
    </w:p>
    <w:p w14:paraId="4D8A4CD2" w14:textId="3E250067" w:rsidR="00EF4437" w:rsidRPr="00195C79" w:rsidRDefault="00EF4437" w:rsidP="00736C5F">
      <w:pPr>
        <w:widowControl w:val="0"/>
        <w:spacing w:after="0" w:line="240" w:lineRule="auto"/>
        <w:ind w:firstLine="567"/>
        <w:jc w:val="both"/>
        <w:rPr>
          <w:rFonts w:ascii="Times New Roman" w:hAnsi="Times New Roman" w:cs="Times New Roman"/>
          <w:sz w:val="28"/>
          <w:szCs w:val="28"/>
        </w:rPr>
      </w:pPr>
      <w:bookmarkStart w:id="80" w:name="n213"/>
      <w:bookmarkStart w:id="81" w:name="n214"/>
      <w:bookmarkEnd w:id="80"/>
      <w:bookmarkEnd w:id="81"/>
      <w:r w:rsidRPr="00195C79">
        <w:rPr>
          <w:rFonts w:ascii="Times New Roman" w:hAnsi="Times New Roman" w:cs="Times New Roman"/>
          <w:sz w:val="28"/>
          <w:szCs w:val="28"/>
        </w:rPr>
        <w:t xml:space="preserve">Особи, місцем проживання яких є тимчасово окупована територія, і які перебувають на ній або переселилися з неї після 01 </w:t>
      </w:r>
      <w:r w:rsidR="00F16D46" w:rsidRPr="00195C79">
        <w:rPr>
          <w:rFonts w:ascii="Times New Roman" w:eastAsia="Times New Roman" w:hAnsi="Times New Roman" w:cs="Times New Roman"/>
          <w:bCs/>
          <w:iCs/>
          <w:color w:val="000000"/>
          <w:sz w:val="28"/>
          <w:szCs w:val="28"/>
          <w:lang w:eastAsia="uk-UA"/>
        </w:rPr>
        <w:t>жовтня</w:t>
      </w:r>
      <w:r w:rsidRPr="00195C79">
        <w:rPr>
          <w:rFonts w:ascii="Times New Roman" w:hAnsi="Times New Roman" w:cs="Times New Roman"/>
          <w:sz w:val="28"/>
          <w:szCs w:val="28"/>
        </w:rPr>
        <w:t xml:space="preserve"> року</w:t>
      </w:r>
      <w:r w:rsidR="00090891" w:rsidRPr="00195C79">
        <w:rPr>
          <w:rFonts w:ascii="Times New Roman" w:hAnsi="Times New Roman" w:cs="Times New Roman"/>
          <w:sz w:val="28"/>
          <w:szCs w:val="28"/>
        </w:rPr>
        <w:t>, що передує року</w:t>
      </w:r>
      <w:r w:rsidRPr="00195C79">
        <w:rPr>
          <w:rFonts w:ascii="Times New Roman" w:hAnsi="Times New Roman" w:cs="Times New Roman"/>
          <w:sz w:val="28"/>
          <w:szCs w:val="28"/>
        </w:rPr>
        <w:t xml:space="preserve"> вступу, можуть подати реквізити свідоцтва про народження замість документа, що посвідчує особу.</w:t>
      </w:r>
    </w:p>
    <w:p w14:paraId="3F598A88" w14:textId="6BB37011"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82" w:name="n215"/>
      <w:bookmarkEnd w:id="82"/>
      <w:r w:rsidRPr="00195C79">
        <w:rPr>
          <w:rFonts w:ascii="Times New Roman" w:hAnsi="Times New Roman" w:cs="Times New Roman"/>
          <w:sz w:val="28"/>
          <w:szCs w:val="28"/>
        </w:rPr>
        <w:t xml:space="preserve">Особи можуть </w:t>
      </w:r>
      <w:r w:rsidR="00573DA9" w:rsidRPr="00195C79">
        <w:rPr>
          <w:rFonts w:ascii="Times New Roman" w:hAnsi="Times New Roman" w:cs="Times New Roman"/>
          <w:sz w:val="28"/>
          <w:szCs w:val="28"/>
        </w:rPr>
        <w:t xml:space="preserve">особисто або дистанційно </w:t>
      </w:r>
      <w:r w:rsidRPr="00195C79">
        <w:rPr>
          <w:rFonts w:ascii="Times New Roman" w:hAnsi="Times New Roman" w:cs="Times New Roman"/>
          <w:sz w:val="28"/>
          <w:szCs w:val="28"/>
        </w:rPr>
        <w:t>звернутися за допомогою в реєстрації електронного кабінету до консультаційного центру приймальної комісії будь-якого закладу вищої освіти.</w:t>
      </w:r>
      <w:r w:rsidR="001B5F9E" w:rsidRPr="00195C79">
        <w:rPr>
          <w:rFonts w:ascii="Times New Roman" w:hAnsi="Times New Roman" w:cs="Times New Roman"/>
          <w:sz w:val="28"/>
          <w:szCs w:val="28"/>
        </w:rPr>
        <w:t xml:space="preserve"> </w:t>
      </w:r>
    </w:p>
    <w:p w14:paraId="144C4261" w14:textId="4938D90E" w:rsidR="000E587D" w:rsidRPr="00195C79" w:rsidRDefault="000E587D" w:rsidP="00736C5F">
      <w:pPr>
        <w:widowControl w:val="0"/>
        <w:spacing w:after="0" w:line="240" w:lineRule="auto"/>
        <w:ind w:firstLine="567"/>
        <w:jc w:val="both"/>
        <w:rPr>
          <w:rFonts w:ascii="Times New Roman" w:hAnsi="Times New Roman" w:cs="Times New Roman"/>
          <w:sz w:val="28"/>
          <w:szCs w:val="28"/>
        </w:rPr>
      </w:pPr>
      <w:bookmarkStart w:id="83" w:name="n216"/>
      <w:bookmarkStart w:id="84" w:name="n217"/>
      <w:bookmarkEnd w:id="83"/>
      <w:bookmarkEnd w:id="84"/>
      <w:r w:rsidRPr="00195C79">
        <w:rPr>
          <w:rFonts w:ascii="Times New Roman" w:eastAsia="Times New Roman" w:hAnsi="Times New Roman" w:cs="Times New Roman"/>
          <w:sz w:val="28"/>
          <w:szCs w:val="28"/>
        </w:rPr>
        <w:t>У випадку перебування особи на тимчасово окупованій території України реєстрацію електронного кабінету в ЄДЕБО та внесення інформації до нього може здійснювати представник консультаційного центру приймальної комісії за заявою особи у паперовій формі (</w:t>
      </w:r>
      <w:proofErr w:type="spellStart"/>
      <w:r w:rsidRPr="00195C79">
        <w:rPr>
          <w:rFonts w:ascii="Times New Roman" w:eastAsia="Times New Roman" w:hAnsi="Times New Roman" w:cs="Times New Roman"/>
          <w:sz w:val="28"/>
          <w:szCs w:val="28"/>
        </w:rPr>
        <w:t>скан</w:t>
      </w:r>
      <w:proofErr w:type="spellEnd"/>
      <w:r w:rsidRPr="00195C79">
        <w:rPr>
          <w:rFonts w:ascii="Times New Roman" w:eastAsia="Times New Roman" w:hAnsi="Times New Roman" w:cs="Times New Roman"/>
          <w:sz w:val="28"/>
          <w:szCs w:val="28"/>
        </w:rPr>
        <w:t xml:space="preserve">-копією, фотокопією заяви), надісланою засобами електронного </w:t>
      </w:r>
      <w:r w:rsidR="008E4F78" w:rsidRPr="00195C79">
        <w:rPr>
          <w:rFonts w:ascii="Times New Roman" w:eastAsia="Times New Roman" w:hAnsi="Times New Roman" w:cs="Times New Roman"/>
          <w:sz w:val="28"/>
          <w:szCs w:val="28"/>
        </w:rPr>
        <w:t>зв’язку</w:t>
      </w:r>
      <w:r w:rsidRPr="00195C79">
        <w:rPr>
          <w:rFonts w:ascii="Times New Roman" w:eastAsia="Times New Roman" w:hAnsi="Times New Roman" w:cs="Times New Roman"/>
          <w:sz w:val="28"/>
          <w:szCs w:val="28"/>
        </w:rPr>
        <w:t>.</w:t>
      </w:r>
    </w:p>
    <w:p w14:paraId="692446FD" w14:textId="63B0E4F4" w:rsidR="005E4C5A" w:rsidRPr="00195C79" w:rsidRDefault="005E4C5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Тільки в консультаційному центрі приймальної комісії закладу вищої освіти особи можуть зареєструвати електронний кабінет вступника за наявності розбіжностей:</w:t>
      </w:r>
    </w:p>
    <w:p w14:paraId="2FC451F8" w14:textId="77777777" w:rsidR="00737296" w:rsidRPr="00195C79" w:rsidRDefault="005E4C5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w:t>
      </w:r>
      <w:r w:rsidR="00737296" w:rsidRPr="00195C79">
        <w:rPr>
          <w:rFonts w:ascii="Times New Roman" w:hAnsi="Times New Roman" w:cs="Times New Roman"/>
          <w:sz w:val="28"/>
          <w:szCs w:val="28"/>
        </w:rPr>
        <w:t xml:space="preserve">даних особи в ЄДЕБО (прізвище, </w:t>
      </w:r>
      <w:r w:rsidR="00C4676A" w:rsidRPr="00195C79">
        <w:rPr>
          <w:rFonts w:ascii="Times New Roman" w:hAnsi="Times New Roman" w:cs="Times New Roman"/>
          <w:sz w:val="28"/>
          <w:szCs w:val="28"/>
        </w:rPr>
        <w:t xml:space="preserve">власне </w:t>
      </w:r>
      <w:r w:rsidR="00737296" w:rsidRPr="00195C79">
        <w:rPr>
          <w:rFonts w:ascii="Times New Roman" w:hAnsi="Times New Roman" w:cs="Times New Roman"/>
          <w:sz w:val="28"/>
          <w:szCs w:val="28"/>
        </w:rPr>
        <w:t>ім’я, по батькові (за наявності), дата народження, стать, громадянство тощо);</w:t>
      </w:r>
    </w:p>
    <w:p w14:paraId="19896CD0" w14:textId="77777777" w:rsidR="00737296" w:rsidRPr="00195C79" w:rsidRDefault="005E4C5A" w:rsidP="00736C5F">
      <w:pPr>
        <w:widowControl w:val="0"/>
        <w:spacing w:after="0" w:line="240" w:lineRule="auto"/>
        <w:ind w:firstLine="567"/>
        <w:jc w:val="both"/>
        <w:rPr>
          <w:rFonts w:ascii="Times New Roman" w:hAnsi="Times New Roman" w:cs="Times New Roman"/>
          <w:sz w:val="28"/>
          <w:szCs w:val="28"/>
        </w:rPr>
      </w:pPr>
      <w:bookmarkStart w:id="85" w:name="n218"/>
      <w:bookmarkEnd w:id="85"/>
      <w:r w:rsidRPr="00195C79">
        <w:rPr>
          <w:rFonts w:ascii="Times New Roman" w:hAnsi="Times New Roman" w:cs="Times New Roman"/>
          <w:sz w:val="28"/>
          <w:szCs w:val="28"/>
        </w:rPr>
        <w:t xml:space="preserve">у </w:t>
      </w:r>
      <w:r w:rsidR="00737296" w:rsidRPr="00195C79">
        <w:rPr>
          <w:rFonts w:ascii="Times New Roman" w:hAnsi="Times New Roman" w:cs="Times New Roman"/>
          <w:sz w:val="28"/>
          <w:szCs w:val="28"/>
        </w:rPr>
        <w:t xml:space="preserve">документі про </w:t>
      </w:r>
      <w:r w:rsidR="00970B28" w:rsidRPr="00195C79">
        <w:rPr>
          <w:rFonts w:ascii="Times New Roman" w:hAnsi="Times New Roman" w:cs="Times New Roman"/>
          <w:sz w:val="28"/>
          <w:szCs w:val="28"/>
        </w:rPr>
        <w:t>раніше здобутий рівень та ступінь освіти</w:t>
      </w:r>
      <w:r w:rsidR="00737296" w:rsidRPr="00195C79">
        <w:rPr>
          <w:rFonts w:ascii="Times New Roman" w:hAnsi="Times New Roman" w:cs="Times New Roman"/>
          <w:sz w:val="28"/>
          <w:szCs w:val="28"/>
        </w:rPr>
        <w:t>;</w:t>
      </w:r>
    </w:p>
    <w:p w14:paraId="4820399C" w14:textId="091ACA63" w:rsidR="00737296" w:rsidRPr="00195C79" w:rsidRDefault="005E4C5A" w:rsidP="00736C5F">
      <w:pPr>
        <w:widowControl w:val="0"/>
        <w:spacing w:after="0" w:line="240" w:lineRule="auto"/>
        <w:ind w:firstLine="567"/>
        <w:jc w:val="both"/>
        <w:rPr>
          <w:rFonts w:ascii="Times New Roman" w:hAnsi="Times New Roman" w:cs="Times New Roman"/>
          <w:sz w:val="28"/>
          <w:szCs w:val="28"/>
        </w:rPr>
      </w:pPr>
      <w:bookmarkStart w:id="86" w:name="n219"/>
      <w:bookmarkEnd w:id="86"/>
      <w:r w:rsidRPr="00195C79">
        <w:rPr>
          <w:rFonts w:ascii="Times New Roman" w:hAnsi="Times New Roman" w:cs="Times New Roman"/>
          <w:sz w:val="28"/>
          <w:szCs w:val="28"/>
        </w:rPr>
        <w:t xml:space="preserve">у </w:t>
      </w:r>
      <w:r w:rsidR="00737296" w:rsidRPr="00195C79">
        <w:rPr>
          <w:rFonts w:ascii="Times New Roman" w:hAnsi="Times New Roman" w:cs="Times New Roman"/>
          <w:sz w:val="28"/>
          <w:szCs w:val="28"/>
        </w:rPr>
        <w:t xml:space="preserve">даних </w:t>
      </w:r>
      <w:r w:rsidR="00573DA9" w:rsidRPr="00195C79">
        <w:rPr>
          <w:rFonts w:ascii="Times New Roman" w:hAnsi="Times New Roman" w:cs="Times New Roman"/>
          <w:sz w:val="28"/>
          <w:szCs w:val="28"/>
        </w:rPr>
        <w:t>сертифікатів</w:t>
      </w:r>
      <w:r w:rsidR="007A24AE" w:rsidRPr="00195C79">
        <w:rPr>
          <w:rFonts w:ascii="Times New Roman" w:hAnsi="Times New Roman" w:cs="Times New Roman"/>
          <w:sz w:val="28"/>
          <w:szCs w:val="28"/>
        </w:rPr>
        <w:t> </w:t>
      </w:r>
      <w:r w:rsidR="00573DA9" w:rsidRPr="00195C79">
        <w:rPr>
          <w:rFonts w:ascii="Times New Roman" w:hAnsi="Times New Roman" w:cs="Times New Roman"/>
          <w:sz w:val="28"/>
          <w:szCs w:val="28"/>
        </w:rPr>
        <w:t>/</w:t>
      </w:r>
      <w:r w:rsidR="007A24AE" w:rsidRPr="00195C79">
        <w:rPr>
          <w:rFonts w:ascii="Times New Roman" w:hAnsi="Times New Roman" w:cs="Times New Roman"/>
          <w:sz w:val="28"/>
          <w:szCs w:val="28"/>
        </w:rPr>
        <w:t xml:space="preserve"> </w:t>
      </w:r>
      <w:r w:rsidR="00573DA9" w:rsidRPr="00195C79">
        <w:rPr>
          <w:rFonts w:ascii="Times New Roman" w:hAnsi="Times New Roman" w:cs="Times New Roman"/>
          <w:sz w:val="28"/>
          <w:szCs w:val="28"/>
        </w:rPr>
        <w:t xml:space="preserve">екзаменаційних листів </w:t>
      </w:r>
      <w:r w:rsidR="00737296" w:rsidRPr="00195C79">
        <w:rPr>
          <w:rFonts w:ascii="Times New Roman" w:hAnsi="Times New Roman" w:cs="Times New Roman"/>
          <w:sz w:val="28"/>
          <w:szCs w:val="28"/>
        </w:rPr>
        <w:t>НМТ</w:t>
      </w:r>
      <w:r w:rsidR="00970B28" w:rsidRPr="00195C79">
        <w:rPr>
          <w:rFonts w:ascii="Times New Roman" w:hAnsi="Times New Roman" w:cs="Times New Roman"/>
          <w:sz w:val="28"/>
          <w:szCs w:val="28"/>
        </w:rPr>
        <w:t> </w:t>
      </w:r>
      <w:r w:rsidR="00737296" w:rsidRPr="00195C79">
        <w:rPr>
          <w:rFonts w:ascii="Times New Roman" w:hAnsi="Times New Roman" w:cs="Times New Roman"/>
          <w:sz w:val="28"/>
          <w:szCs w:val="28"/>
        </w:rPr>
        <w:t>/ ЄФВВ</w:t>
      </w:r>
      <w:r w:rsidR="00970B28" w:rsidRPr="00195C79">
        <w:rPr>
          <w:rFonts w:ascii="Times New Roman" w:hAnsi="Times New Roman" w:cs="Times New Roman"/>
          <w:sz w:val="28"/>
          <w:szCs w:val="28"/>
        </w:rPr>
        <w:t> </w:t>
      </w:r>
      <w:r w:rsidR="00737296" w:rsidRPr="00195C79">
        <w:rPr>
          <w:rFonts w:ascii="Times New Roman" w:hAnsi="Times New Roman" w:cs="Times New Roman"/>
          <w:sz w:val="28"/>
          <w:szCs w:val="28"/>
        </w:rPr>
        <w:t>/ ЄВІ</w:t>
      </w:r>
      <w:r w:rsidR="00970B28" w:rsidRPr="00195C79">
        <w:rPr>
          <w:rFonts w:ascii="Times New Roman" w:hAnsi="Times New Roman" w:cs="Times New Roman"/>
          <w:sz w:val="28"/>
          <w:szCs w:val="28"/>
          <w:lang w:val="en-US"/>
        </w:rPr>
        <w:t> </w:t>
      </w:r>
      <w:r w:rsidR="00737296" w:rsidRPr="00195C79">
        <w:rPr>
          <w:rFonts w:ascii="Times New Roman" w:hAnsi="Times New Roman" w:cs="Times New Roman"/>
          <w:sz w:val="28"/>
          <w:szCs w:val="28"/>
        </w:rPr>
        <w:t>/ ЄВВ;</w:t>
      </w:r>
    </w:p>
    <w:p w14:paraId="493782EC" w14:textId="5E7A8095" w:rsidR="00694F6E" w:rsidRPr="00195C79" w:rsidRDefault="00694F6E" w:rsidP="00A7274D">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реквізитах іноземного документа про здобутий за кордоном ступінь (рівень) освіти, свідоцтва про </w:t>
      </w:r>
      <w:r w:rsidR="009753AA" w:rsidRPr="00195C79">
        <w:rPr>
          <w:rFonts w:ascii="Times New Roman" w:hAnsi="Times New Roman" w:cs="Times New Roman"/>
          <w:sz w:val="28"/>
          <w:szCs w:val="28"/>
        </w:rPr>
        <w:t xml:space="preserve">визнання </w:t>
      </w:r>
      <w:r w:rsidRPr="00195C79">
        <w:rPr>
          <w:rFonts w:ascii="Times New Roman" w:hAnsi="Times New Roman" w:cs="Times New Roman"/>
          <w:sz w:val="28"/>
          <w:szCs w:val="28"/>
        </w:rPr>
        <w:t>в Україні</w:t>
      </w:r>
      <w:r w:rsidR="009753AA">
        <w:rPr>
          <w:rFonts w:ascii="Times New Roman" w:hAnsi="Times New Roman" w:cs="Times New Roman"/>
          <w:sz w:val="28"/>
          <w:szCs w:val="28"/>
        </w:rPr>
        <w:t xml:space="preserve"> </w:t>
      </w:r>
      <w:r w:rsidR="009753AA" w:rsidRPr="009753AA">
        <w:rPr>
          <w:rFonts w:ascii="Times New Roman" w:hAnsi="Times New Roman" w:cs="Times New Roman"/>
          <w:sz w:val="28"/>
          <w:szCs w:val="28"/>
        </w:rPr>
        <w:t>іноземного документа про освіту</w:t>
      </w:r>
      <w:r w:rsidRPr="00195C79">
        <w:rPr>
          <w:rFonts w:ascii="Times New Roman" w:hAnsi="Times New Roman" w:cs="Times New Roman"/>
          <w:sz w:val="28"/>
          <w:szCs w:val="28"/>
        </w:rPr>
        <w:t>;</w:t>
      </w:r>
    </w:p>
    <w:p w14:paraId="174EEB8B" w14:textId="53171F02" w:rsidR="00737296" w:rsidRPr="00195C79" w:rsidRDefault="00573DA9" w:rsidP="00736C5F">
      <w:pPr>
        <w:widowControl w:val="0"/>
        <w:spacing w:after="0" w:line="240" w:lineRule="auto"/>
        <w:ind w:firstLine="567"/>
        <w:jc w:val="both"/>
        <w:rPr>
          <w:rFonts w:ascii="Times New Roman" w:hAnsi="Times New Roman" w:cs="Times New Roman"/>
          <w:sz w:val="28"/>
          <w:szCs w:val="28"/>
        </w:rPr>
      </w:pPr>
      <w:bookmarkStart w:id="87" w:name="n220"/>
      <w:bookmarkEnd w:id="87"/>
      <w:r w:rsidRPr="00195C79">
        <w:rPr>
          <w:rFonts w:ascii="Times New Roman" w:hAnsi="Times New Roman" w:cs="Times New Roman"/>
          <w:sz w:val="28"/>
          <w:szCs w:val="28"/>
        </w:rPr>
        <w:t>а також в</w:t>
      </w:r>
      <w:r w:rsidR="00737296" w:rsidRPr="00195C79">
        <w:rPr>
          <w:rFonts w:ascii="Times New Roman" w:hAnsi="Times New Roman" w:cs="Times New Roman"/>
          <w:sz w:val="28"/>
          <w:szCs w:val="28"/>
        </w:rPr>
        <w:t xml:space="preserve"> разі подання документа про раніше здобут</w:t>
      </w:r>
      <w:r w:rsidR="00970B28" w:rsidRPr="00195C79">
        <w:rPr>
          <w:rFonts w:ascii="Times New Roman" w:hAnsi="Times New Roman" w:cs="Times New Roman"/>
          <w:sz w:val="28"/>
          <w:szCs w:val="28"/>
        </w:rPr>
        <w:t>ий</w:t>
      </w:r>
      <w:r w:rsidR="00737296" w:rsidRPr="00195C79">
        <w:rPr>
          <w:rFonts w:ascii="Times New Roman" w:hAnsi="Times New Roman" w:cs="Times New Roman"/>
          <w:sz w:val="28"/>
          <w:szCs w:val="28"/>
        </w:rPr>
        <w:t xml:space="preserve"> </w:t>
      </w:r>
      <w:r w:rsidR="00970B28" w:rsidRPr="00195C79">
        <w:rPr>
          <w:rFonts w:ascii="Times New Roman" w:hAnsi="Times New Roman" w:cs="Times New Roman"/>
          <w:sz w:val="28"/>
          <w:szCs w:val="28"/>
        </w:rPr>
        <w:t xml:space="preserve">рівень та ступінь </w:t>
      </w:r>
      <w:r w:rsidR="00737296" w:rsidRPr="00195C79">
        <w:rPr>
          <w:rFonts w:ascii="Times New Roman" w:hAnsi="Times New Roman" w:cs="Times New Roman"/>
          <w:sz w:val="28"/>
          <w:szCs w:val="28"/>
        </w:rPr>
        <w:t>освіт</w:t>
      </w:r>
      <w:r w:rsidR="00970B28" w:rsidRPr="00195C79">
        <w:rPr>
          <w:rFonts w:ascii="Times New Roman" w:hAnsi="Times New Roman" w:cs="Times New Roman"/>
          <w:sz w:val="28"/>
          <w:szCs w:val="28"/>
        </w:rPr>
        <w:t>и</w:t>
      </w:r>
      <w:r w:rsidR="00737296" w:rsidRPr="00195C79">
        <w:rPr>
          <w:rFonts w:ascii="Times New Roman" w:hAnsi="Times New Roman" w:cs="Times New Roman"/>
          <w:sz w:val="28"/>
          <w:szCs w:val="28"/>
        </w:rPr>
        <w:t xml:space="preserve">, інформація про який відсутня </w:t>
      </w:r>
      <w:r w:rsidR="008E4F78" w:rsidRPr="00195C79">
        <w:rPr>
          <w:rFonts w:ascii="Times New Roman" w:hAnsi="Times New Roman" w:cs="Times New Roman"/>
          <w:sz w:val="28"/>
          <w:szCs w:val="28"/>
        </w:rPr>
        <w:t xml:space="preserve">або недоступна </w:t>
      </w:r>
      <w:r w:rsidR="00737296" w:rsidRPr="00195C79">
        <w:rPr>
          <w:rFonts w:ascii="Times New Roman" w:hAnsi="Times New Roman" w:cs="Times New Roman"/>
          <w:sz w:val="28"/>
          <w:szCs w:val="28"/>
        </w:rPr>
        <w:t>в ЄДЕБО.</w:t>
      </w:r>
    </w:p>
    <w:p w14:paraId="49AEED1E" w14:textId="04B761AC" w:rsidR="001B5F9E" w:rsidRPr="00195C79" w:rsidRDefault="008E4F78" w:rsidP="00736C5F">
      <w:pPr>
        <w:widowControl w:val="0"/>
        <w:spacing w:after="0" w:line="240" w:lineRule="auto"/>
        <w:ind w:firstLine="567"/>
        <w:jc w:val="both"/>
        <w:rPr>
          <w:rFonts w:ascii="Times New Roman" w:hAnsi="Times New Roman" w:cs="Times New Roman"/>
          <w:sz w:val="28"/>
          <w:szCs w:val="28"/>
        </w:rPr>
      </w:pPr>
      <w:bookmarkStart w:id="88" w:name="n221"/>
      <w:bookmarkEnd w:id="88"/>
      <w:r w:rsidRPr="00195C79">
        <w:rPr>
          <w:rFonts w:ascii="Times New Roman" w:hAnsi="Times New Roman" w:cs="Times New Roman"/>
          <w:sz w:val="28"/>
          <w:szCs w:val="28"/>
        </w:rPr>
        <w:t>Е</w:t>
      </w:r>
      <w:r w:rsidR="001B5F9E" w:rsidRPr="00195C79">
        <w:rPr>
          <w:rFonts w:ascii="Times New Roman" w:hAnsi="Times New Roman" w:cs="Times New Roman"/>
          <w:sz w:val="28"/>
          <w:szCs w:val="28"/>
        </w:rPr>
        <w:t>лектронний кабінет вступника</w:t>
      </w:r>
      <w:r w:rsidRPr="00195C79">
        <w:rPr>
          <w:rFonts w:ascii="Times New Roman" w:hAnsi="Times New Roman" w:cs="Times New Roman"/>
          <w:sz w:val="28"/>
          <w:szCs w:val="28"/>
        </w:rPr>
        <w:t xml:space="preserve"> не створюється, а всі заяви подаються </w:t>
      </w:r>
      <w:r w:rsidR="002765E5" w:rsidRPr="00195C79">
        <w:rPr>
          <w:rFonts w:ascii="Times New Roman" w:hAnsi="Times New Roman" w:cs="Times New Roman"/>
          <w:sz w:val="28"/>
          <w:szCs w:val="28"/>
        </w:rPr>
        <w:t>до приймальної комісії в паперовій формі</w:t>
      </w:r>
      <w:r w:rsidR="001B5F9E" w:rsidRPr="00195C79">
        <w:rPr>
          <w:rFonts w:ascii="Times New Roman" w:hAnsi="Times New Roman" w:cs="Times New Roman"/>
          <w:sz w:val="28"/>
          <w:szCs w:val="28"/>
        </w:rPr>
        <w:t>:</w:t>
      </w:r>
    </w:p>
    <w:p w14:paraId="525D1420" w14:textId="35315FDE" w:rsidR="002765E5" w:rsidRPr="00195C79" w:rsidRDefault="001B5F9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 разі подання документів іноземцями та особами без громадянства (</w:t>
      </w:r>
      <w:r w:rsidR="002765E5" w:rsidRPr="00195C79">
        <w:rPr>
          <w:rFonts w:ascii="Times New Roman" w:hAnsi="Times New Roman" w:cs="Times New Roman"/>
          <w:sz w:val="28"/>
          <w:szCs w:val="28"/>
        </w:rPr>
        <w:t>за виключенням осіб, документованих:</w:t>
      </w:r>
    </w:p>
    <w:p w14:paraId="57D9E544" w14:textId="77777777" w:rsidR="002765E5" w:rsidRPr="00195C79" w:rsidRDefault="002765E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посвідкою на постійне проживання в Україні;</w:t>
      </w:r>
    </w:p>
    <w:p w14:paraId="5D3D5325" w14:textId="77777777" w:rsidR="002765E5" w:rsidRPr="00195C79" w:rsidRDefault="002765E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посвідченням біженця;</w:t>
      </w:r>
    </w:p>
    <w:p w14:paraId="729E68ED" w14:textId="2DEB6CE1" w:rsidR="00573DA9" w:rsidRPr="00195C79" w:rsidRDefault="002765E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посвідченням особи, яка потребує захисту</w:t>
      </w:r>
      <w:r w:rsidR="001B5F9E" w:rsidRPr="00195C79">
        <w:rPr>
          <w:rFonts w:ascii="Times New Roman" w:hAnsi="Times New Roman" w:cs="Times New Roman"/>
          <w:sz w:val="28"/>
          <w:szCs w:val="28"/>
        </w:rPr>
        <w:t>)</w:t>
      </w:r>
      <w:r w:rsidR="00573DA9" w:rsidRPr="00195C79">
        <w:rPr>
          <w:rFonts w:ascii="Times New Roman" w:hAnsi="Times New Roman" w:cs="Times New Roman"/>
          <w:sz w:val="28"/>
          <w:szCs w:val="28"/>
        </w:rPr>
        <w:t>;</w:t>
      </w:r>
    </w:p>
    <w:p w14:paraId="5402A669" w14:textId="441B6A32" w:rsidR="001B5F9E" w:rsidRPr="00195C79" w:rsidRDefault="001B5F9E" w:rsidP="00736C5F">
      <w:pPr>
        <w:widowControl w:val="0"/>
        <w:spacing w:after="0" w:line="240" w:lineRule="auto"/>
        <w:ind w:firstLine="567"/>
        <w:jc w:val="both"/>
        <w:rPr>
          <w:rFonts w:ascii="Times New Roman" w:hAnsi="Times New Roman" w:cs="Times New Roman"/>
          <w:sz w:val="28"/>
          <w:szCs w:val="28"/>
        </w:rPr>
      </w:pPr>
      <w:bookmarkStart w:id="89" w:name="n231"/>
      <w:bookmarkEnd w:id="89"/>
      <w:r w:rsidRPr="00195C79">
        <w:rPr>
          <w:rFonts w:ascii="Times New Roman" w:hAnsi="Times New Roman" w:cs="Times New Roman"/>
          <w:sz w:val="28"/>
          <w:szCs w:val="28"/>
        </w:rPr>
        <w:t xml:space="preserve">у разі подання документів про здобутий за кордоном ступінь (рівень) освіти, </w:t>
      </w:r>
      <w:r w:rsidR="00694F6E" w:rsidRPr="00195C79">
        <w:rPr>
          <w:rFonts w:ascii="Times New Roman" w:hAnsi="Times New Roman" w:cs="Times New Roman"/>
          <w:sz w:val="28"/>
          <w:szCs w:val="28"/>
        </w:rPr>
        <w:t>якщо не отримано свідоцтво про визнання в Україні іноземного документа про освіту МОН та відсутній сертифікат НМТ / екзаменаційний листок ЄВІ / ЄФВВ / ЄВВ</w:t>
      </w:r>
      <w:r w:rsidRPr="00195C79">
        <w:rPr>
          <w:rFonts w:ascii="Times New Roman" w:hAnsi="Times New Roman" w:cs="Times New Roman"/>
          <w:sz w:val="28"/>
          <w:szCs w:val="28"/>
        </w:rPr>
        <w:t>;</w:t>
      </w:r>
    </w:p>
    <w:p w14:paraId="04B6F718" w14:textId="77777777" w:rsidR="001B5F9E" w:rsidRPr="00195C79" w:rsidRDefault="001B5F9E" w:rsidP="00736C5F">
      <w:pPr>
        <w:widowControl w:val="0"/>
        <w:spacing w:after="0" w:line="240" w:lineRule="auto"/>
        <w:ind w:firstLine="567"/>
        <w:jc w:val="both"/>
        <w:rPr>
          <w:rFonts w:ascii="Times New Roman" w:hAnsi="Times New Roman" w:cs="Times New Roman"/>
          <w:sz w:val="28"/>
          <w:szCs w:val="28"/>
        </w:rPr>
      </w:pPr>
      <w:bookmarkStart w:id="90" w:name="n232"/>
      <w:bookmarkStart w:id="91" w:name="n233"/>
      <w:bookmarkEnd w:id="90"/>
      <w:bookmarkEnd w:id="91"/>
      <w:r w:rsidRPr="00195C79">
        <w:rPr>
          <w:rFonts w:ascii="Times New Roman" w:hAnsi="Times New Roman" w:cs="Times New Roman"/>
          <w:sz w:val="28"/>
          <w:szCs w:val="28"/>
        </w:rPr>
        <w:t xml:space="preserve">за межами встановлених цим Порядком строків роботи електронних </w:t>
      </w:r>
      <w:r w:rsidRPr="00195C79">
        <w:rPr>
          <w:rFonts w:ascii="Times New Roman" w:hAnsi="Times New Roman" w:cs="Times New Roman"/>
          <w:sz w:val="28"/>
          <w:szCs w:val="28"/>
        </w:rPr>
        <w:lastRenderedPageBreak/>
        <w:t>кабінетів вступників</w:t>
      </w:r>
      <w:bookmarkStart w:id="92" w:name="n235"/>
      <w:bookmarkEnd w:id="92"/>
      <w:r w:rsidR="00466C21" w:rsidRPr="00195C79">
        <w:rPr>
          <w:rFonts w:ascii="Times New Roman" w:hAnsi="Times New Roman" w:cs="Times New Roman"/>
          <w:sz w:val="28"/>
          <w:szCs w:val="28"/>
        </w:rPr>
        <w:t>.</w:t>
      </w:r>
    </w:p>
    <w:p w14:paraId="20597E9F"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A320B3D" w14:textId="4943946C" w:rsidR="00737296" w:rsidRPr="00195C79" w:rsidRDefault="00C825A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737296" w:rsidRPr="00195C79">
        <w:rPr>
          <w:rFonts w:ascii="Times New Roman" w:hAnsi="Times New Roman" w:cs="Times New Roman"/>
          <w:sz w:val="28"/>
          <w:szCs w:val="28"/>
        </w:rPr>
        <w:t xml:space="preserve">. Зазначені особою, яка реєструє кабінет вступника, дані, передбачені у пункті </w:t>
      </w:r>
      <w:r w:rsidRPr="00195C79">
        <w:rPr>
          <w:rFonts w:ascii="Times New Roman" w:hAnsi="Times New Roman" w:cs="Times New Roman"/>
          <w:sz w:val="28"/>
          <w:szCs w:val="28"/>
        </w:rPr>
        <w:t>2</w:t>
      </w:r>
      <w:r w:rsidR="00737296" w:rsidRPr="00195C79">
        <w:rPr>
          <w:rFonts w:ascii="Times New Roman" w:hAnsi="Times New Roman" w:cs="Times New Roman"/>
          <w:sz w:val="28"/>
          <w:szCs w:val="28"/>
        </w:rPr>
        <w:t xml:space="preserve">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w:t>
      </w:r>
      <w:r w:rsidRPr="00195C79">
        <w:rPr>
          <w:rFonts w:ascii="Times New Roman" w:hAnsi="Times New Roman" w:cs="Times New Roman"/>
          <w:sz w:val="28"/>
          <w:szCs w:val="28"/>
        </w:rPr>
        <w:t> / екзаменаційного листка ЄВІ / ЄФВВ / ЄВВ</w:t>
      </w:r>
      <w:r w:rsidR="00737296" w:rsidRPr="00195C79">
        <w:rPr>
          <w:rFonts w:ascii="Times New Roman" w:hAnsi="Times New Roman" w:cs="Times New Roman"/>
          <w:sz w:val="28"/>
          <w:szCs w:val="28"/>
        </w:rPr>
        <w:t>, а в разі відсутності</w:t>
      </w:r>
      <w:r w:rsidR="007A24AE" w:rsidRPr="00195C79">
        <w:rPr>
          <w:rFonts w:ascii="Times New Roman" w:hAnsi="Times New Roman" w:cs="Times New Roman"/>
          <w:sz w:val="28"/>
          <w:szCs w:val="28"/>
        </w:rPr>
        <w:t xml:space="preserve"> їх</w:t>
      </w:r>
      <w:r w:rsidR="00737296"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00737296" w:rsidRPr="00195C79">
        <w:rPr>
          <w:rFonts w:ascii="Times New Roman" w:hAnsi="Times New Roman" w:cs="Times New Roman"/>
          <w:sz w:val="28"/>
          <w:szCs w:val="28"/>
        </w:rPr>
        <w:t xml:space="preserve"> з даними документа, що посвідчує особу, що містяться у картці фізичної особи в ЄДЕБО або вказувались у замовленні документа про базову, повну загальну середню освіту.</w:t>
      </w:r>
    </w:p>
    <w:p w14:paraId="6CE613DA"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93" w:name="n222"/>
      <w:bookmarkEnd w:id="93"/>
      <w:r w:rsidRPr="00195C79">
        <w:rPr>
          <w:rFonts w:ascii="Times New Roman" w:hAnsi="Times New Roman" w:cs="Times New Roman"/>
          <w:sz w:val="28"/>
          <w:szCs w:val="28"/>
        </w:rPr>
        <w:t xml:space="preserve">У разі збігу цих даних на зазначену особою адресу електронної пошти відправляється повідомлення для активації електронного кабінету вступника. У випадку, коли в ЄДЕБО вже наявна інформація щодо особи з такими самими даними (прізвище, </w:t>
      </w:r>
      <w:r w:rsidR="00336EE8" w:rsidRPr="00195C79">
        <w:rPr>
          <w:rFonts w:ascii="Times New Roman" w:hAnsi="Times New Roman" w:cs="Times New Roman"/>
          <w:sz w:val="28"/>
          <w:szCs w:val="28"/>
        </w:rPr>
        <w:t xml:space="preserve">власне </w:t>
      </w:r>
      <w:r w:rsidRPr="00195C79">
        <w:rPr>
          <w:rFonts w:ascii="Times New Roman" w:hAnsi="Times New Roman" w:cs="Times New Roman"/>
          <w:sz w:val="28"/>
          <w:szCs w:val="28"/>
        </w:rPr>
        <w:t>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14:paraId="5194733A" w14:textId="5658EAD8"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94" w:name="n223"/>
      <w:bookmarkEnd w:id="94"/>
      <w:r w:rsidRPr="00195C79">
        <w:rPr>
          <w:rFonts w:ascii="Times New Roman" w:hAnsi="Times New Roman" w:cs="Times New Roman"/>
          <w:sz w:val="28"/>
          <w:szCs w:val="28"/>
        </w:rPr>
        <w:t>Доступ до електронного кабінету вступника здійснюється з використанням логіну та паролю, вказаних при реєстрації. При невдалій спробі увійти до електронного кабінету вступника на електронну пошту, вказану при реєстрації, відправляється відповідне повідомлення.</w:t>
      </w:r>
    </w:p>
    <w:p w14:paraId="47155A9A" w14:textId="495140EC"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95" w:name="n224"/>
      <w:bookmarkEnd w:id="95"/>
      <w:r w:rsidRPr="00195C79">
        <w:rPr>
          <w:rFonts w:ascii="Times New Roman" w:hAnsi="Times New Roman" w:cs="Times New Roman"/>
          <w:sz w:val="28"/>
          <w:szCs w:val="28"/>
        </w:rPr>
        <w:t xml:space="preserve">В електронному кабінеті вступник вносить </w:t>
      </w:r>
      <w:r w:rsidR="00466C21" w:rsidRPr="00195C79">
        <w:rPr>
          <w:rFonts w:ascii="Times New Roman" w:hAnsi="Times New Roman" w:cs="Times New Roman"/>
          <w:sz w:val="28"/>
          <w:szCs w:val="28"/>
        </w:rPr>
        <w:t xml:space="preserve">реквізити документів, що засвідчують підстави для спеціальних умов участі у вступній кампанії, інформація про які доступна в державних реєстрах (за наявності), </w:t>
      </w:r>
      <w:r w:rsidRPr="00195C79">
        <w:rPr>
          <w:rFonts w:ascii="Times New Roman" w:hAnsi="Times New Roman" w:cs="Times New Roman"/>
          <w:sz w:val="28"/>
          <w:szCs w:val="28"/>
        </w:rPr>
        <w:t xml:space="preserve">номери </w:t>
      </w:r>
      <w:r w:rsidR="00096BE8" w:rsidRPr="00195C79">
        <w:rPr>
          <w:rFonts w:ascii="Times New Roman" w:hAnsi="Times New Roman" w:cs="Times New Roman"/>
          <w:sz w:val="28"/>
          <w:szCs w:val="28"/>
        </w:rPr>
        <w:t xml:space="preserve">контактних </w:t>
      </w:r>
      <w:r w:rsidR="0066349B" w:rsidRPr="00195C79">
        <w:rPr>
          <w:rFonts w:ascii="Times New Roman" w:hAnsi="Times New Roman" w:cs="Times New Roman"/>
          <w:sz w:val="28"/>
          <w:szCs w:val="28"/>
        </w:rPr>
        <w:t xml:space="preserve">телефонів </w:t>
      </w:r>
      <w:r w:rsidRPr="00195C79">
        <w:rPr>
          <w:rFonts w:ascii="Times New Roman" w:hAnsi="Times New Roman" w:cs="Times New Roman"/>
          <w:sz w:val="28"/>
          <w:szCs w:val="28"/>
        </w:rPr>
        <w:t xml:space="preserve">із зазначенням телефонних кодів у міжнародному форматі для можливості оперативного зв’язку закладу вищої освіти з вступником, а також завантажує </w:t>
      </w:r>
      <w:r w:rsidR="004E4F87" w:rsidRPr="00195C79">
        <w:rPr>
          <w:rFonts w:ascii="Times New Roman" w:hAnsi="Times New Roman" w:cs="Times New Roman"/>
          <w:sz w:val="28"/>
          <w:szCs w:val="28"/>
        </w:rPr>
        <w:t xml:space="preserve">кольоровий </w:t>
      </w:r>
      <w:proofErr w:type="spellStart"/>
      <w:r w:rsidR="004E4F87" w:rsidRPr="00195C79">
        <w:rPr>
          <w:rFonts w:ascii="Times New Roman" w:hAnsi="Times New Roman" w:cs="Times New Roman"/>
          <w:sz w:val="28"/>
          <w:szCs w:val="28"/>
        </w:rPr>
        <w:t>відцифрований</w:t>
      </w:r>
      <w:proofErr w:type="spellEnd"/>
      <w:r w:rsidR="004E4F87" w:rsidRPr="00195C79">
        <w:rPr>
          <w:rFonts w:ascii="Times New Roman" w:hAnsi="Times New Roman" w:cs="Times New Roman"/>
          <w:sz w:val="28"/>
          <w:szCs w:val="28"/>
        </w:rPr>
        <w:t xml:space="preserve"> образ обличчя </w:t>
      </w:r>
      <w:r w:rsidR="00682A9F" w:rsidRPr="00195C79">
        <w:rPr>
          <w:rFonts w:ascii="Times New Roman" w:hAnsi="Times New Roman" w:cs="Times New Roman"/>
          <w:sz w:val="28"/>
          <w:szCs w:val="28"/>
        </w:rPr>
        <w:t xml:space="preserve">(кольорове фото) </w:t>
      </w:r>
      <w:r w:rsidR="004E4F87" w:rsidRPr="00195C79">
        <w:rPr>
          <w:rFonts w:ascii="Times New Roman" w:hAnsi="Times New Roman" w:cs="Times New Roman"/>
          <w:sz w:val="28"/>
          <w:szCs w:val="28"/>
        </w:rPr>
        <w:t>особи</w:t>
      </w:r>
      <w:r w:rsidRPr="00195C79">
        <w:rPr>
          <w:rFonts w:ascii="Times New Roman" w:hAnsi="Times New Roman" w:cs="Times New Roman"/>
          <w:sz w:val="28"/>
          <w:szCs w:val="28"/>
        </w:rPr>
        <w:t xml:space="preserve"> розміром до </w:t>
      </w:r>
      <w:r w:rsidR="002765E5" w:rsidRPr="00195C79">
        <w:rPr>
          <w:rFonts w:ascii="Times New Roman" w:hAnsi="Times New Roman" w:cs="Times New Roman"/>
          <w:sz w:val="28"/>
          <w:szCs w:val="28"/>
        </w:rPr>
        <w:t>1 </w:t>
      </w:r>
      <w:proofErr w:type="spellStart"/>
      <w:r w:rsidR="002765E5" w:rsidRPr="00195C79">
        <w:rPr>
          <w:rFonts w:ascii="Times New Roman" w:hAnsi="Times New Roman" w:cs="Times New Roman"/>
          <w:sz w:val="28"/>
          <w:szCs w:val="28"/>
        </w:rPr>
        <w:t>МБ</w:t>
      </w:r>
      <w:proofErr w:type="spellEnd"/>
      <w:r w:rsidR="002765E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у форматі </w:t>
      </w:r>
      <w:proofErr w:type="spellStart"/>
      <w:r w:rsidRPr="00195C79">
        <w:rPr>
          <w:rFonts w:ascii="Times New Roman" w:hAnsi="Times New Roman" w:cs="Times New Roman"/>
          <w:sz w:val="28"/>
          <w:szCs w:val="28"/>
        </w:rPr>
        <w:t>jpg</w:t>
      </w:r>
      <w:proofErr w:type="spellEnd"/>
      <w:r w:rsidRPr="00195C79">
        <w:rPr>
          <w:rFonts w:ascii="Times New Roman" w:hAnsi="Times New Roman" w:cs="Times New Roman"/>
          <w:sz w:val="28"/>
          <w:szCs w:val="28"/>
        </w:rPr>
        <w:t xml:space="preserve"> </w:t>
      </w:r>
      <w:r w:rsidR="00F16D46" w:rsidRPr="00195C79">
        <w:rPr>
          <w:rFonts w:ascii="Times New Roman" w:hAnsi="Times New Roman" w:cs="Times New Roman"/>
          <w:bCs/>
          <w:color w:val="000000"/>
          <w:sz w:val="28"/>
          <w:szCs w:val="28"/>
          <w:lang w:eastAsia="uk-UA"/>
        </w:rPr>
        <w:t xml:space="preserve">або </w:t>
      </w:r>
      <w:proofErr w:type="spellStart"/>
      <w:r w:rsidR="00F16D46" w:rsidRPr="00195C79">
        <w:rPr>
          <w:rFonts w:ascii="Times New Roman" w:hAnsi="Times New Roman" w:cs="Times New Roman"/>
          <w:bCs/>
          <w:color w:val="000000"/>
          <w:sz w:val="28"/>
          <w:szCs w:val="28"/>
          <w:lang w:val="en-US" w:eastAsia="uk-UA"/>
        </w:rPr>
        <w:t>png</w:t>
      </w:r>
      <w:proofErr w:type="spellEnd"/>
      <w:r w:rsidR="00F16D46" w:rsidRPr="00195C79">
        <w:rPr>
          <w:rFonts w:ascii="Times New Roman" w:hAnsi="Times New Roman" w:cs="Times New Roman"/>
          <w:color w:val="000000"/>
          <w:sz w:val="28"/>
          <w:szCs w:val="28"/>
          <w:lang w:eastAsia="uk-UA"/>
        </w:rPr>
        <w:t xml:space="preserve"> </w:t>
      </w:r>
      <w:r w:rsidRPr="00195C79">
        <w:rPr>
          <w:rFonts w:ascii="Times New Roman" w:hAnsi="Times New Roman" w:cs="Times New Roman"/>
          <w:sz w:val="28"/>
          <w:szCs w:val="28"/>
        </w:rPr>
        <w:t>із співвідношенням сторін 3 × 4</w:t>
      </w:r>
      <w:r w:rsidR="00272496" w:rsidRPr="00195C79">
        <w:rPr>
          <w:rFonts w:ascii="Times New Roman" w:hAnsi="Times New Roman" w:cs="Times New Roman"/>
          <w:sz w:val="28"/>
          <w:szCs w:val="28"/>
        </w:rPr>
        <w:t>, як</w:t>
      </w:r>
      <w:r w:rsidR="004E4F87" w:rsidRPr="00195C79">
        <w:rPr>
          <w:rFonts w:ascii="Times New Roman" w:hAnsi="Times New Roman" w:cs="Times New Roman"/>
          <w:sz w:val="28"/>
          <w:szCs w:val="28"/>
        </w:rPr>
        <w:t>ий</w:t>
      </w:r>
      <w:r w:rsidR="00272496" w:rsidRPr="00195C79">
        <w:rPr>
          <w:rFonts w:ascii="Times New Roman" w:hAnsi="Times New Roman" w:cs="Times New Roman"/>
          <w:sz w:val="28"/>
          <w:szCs w:val="28"/>
        </w:rPr>
        <w:t xml:space="preserve"> може бути використан</w:t>
      </w:r>
      <w:r w:rsidR="004E4F87" w:rsidRPr="00195C79">
        <w:rPr>
          <w:rFonts w:ascii="Times New Roman" w:hAnsi="Times New Roman" w:cs="Times New Roman"/>
          <w:sz w:val="28"/>
          <w:szCs w:val="28"/>
        </w:rPr>
        <w:t>ий</w:t>
      </w:r>
      <w:r w:rsidR="00272496" w:rsidRPr="00195C79">
        <w:rPr>
          <w:rFonts w:ascii="Times New Roman" w:hAnsi="Times New Roman" w:cs="Times New Roman"/>
          <w:sz w:val="28"/>
          <w:szCs w:val="28"/>
        </w:rPr>
        <w:t xml:space="preserve"> для студентського квитка в разі зарахування на навчання</w:t>
      </w:r>
      <w:r w:rsidRPr="00195C79">
        <w:rPr>
          <w:rFonts w:ascii="Times New Roman" w:hAnsi="Times New Roman" w:cs="Times New Roman"/>
          <w:sz w:val="28"/>
          <w:szCs w:val="28"/>
        </w:rPr>
        <w:t>.</w:t>
      </w:r>
    </w:p>
    <w:p w14:paraId="34B98C6B" w14:textId="77777777" w:rsidR="00FC36D1" w:rsidRPr="00195C79" w:rsidRDefault="00FC36D1" w:rsidP="00736C5F">
      <w:pPr>
        <w:widowControl w:val="0"/>
        <w:spacing w:after="0" w:line="240" w:lineRule="auto"/>
        <w:ind w:firstLine="567"/>
        <w:jc w:val="both"/>
        <w:rPr>
          <w:rFonts w:ascii="Times New Roman" w:hAnsi="Times New Roman" w:cs="Times New Roman"/>
          <w:sz w:val="28"/>
          <w:szCs w:val="28"/>
        </w:rPr>
      </w:pPr>
      <w:bookmarkStart w:id="96" w:name="n225"/>
      <w:bookmarkEnd w:id="96"/>
      <w:r w:rsidRPr="00195C79">
        <w:rPr>
          <w:rFonts w:ascii="Times New Roman" w:hAnsi="Times New Roman" w:cs="Times New Roman"/>
          <w:sz w:val="28"/>
          <w:szCs w:val="28"/>
        </w:rPr>
        <w:t>У разі недоступності в державних реєстрах реквізитів документів, що засвідчують підстави для спеціальних умов участі у вступній кампанії, особа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19419A51" w14:textId="117A9774"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До подання першої заяви вступник може замінити внесені номери </w:t>
      </w:r>
      <w:r w:rsidR="003B49BE" w:rsidRPr="00195C79">
        <w:rPr>
          <w:rFonts w:ascii="Times New Roman" w:hAnsi="Times New Roman" w:cs="Times New Roman"/>
          <w:sz w:val="28"/>
          <w:szCs w:val="28"/>
        </w:rPr>
        <w:t xml:space="preserve">контактних </w:t>
      </w:r>
      <w:r w:rsidRPr="00195C79">
        <w:rPr>
          <w:rFonts w:ascii="Times New Roman" w:hAnsi="Times New Roman" w:cs="Times New Roman"/>
          <w:sz w:val="28"/>
          <w:szCs w:val="28"/>
        </w:rPr>
        <w:t xml:space="preserve">телефонів. </w:t>
      </w:r>
    </w:p>
    <w:p w14:paraId="04C9DD23" w14:textId="49EAFD10" w:rsidR="000F60C4" w:rsidRPr="00195C79" w:rsidRDefault="000F60C4" w:rsidP="00736C5F">
      <w:pPr>
        <w:widowControl w:val="0"/>
        <w:spacing w:after="0" w:line="240" w:lineRule="auto"/>
        <w:ind w:firstLine="567"/>
        <w:jc w:val="both"/>
        <w:rPr>
          <w:rFonts w:ascii="Times New Roman" w:hAnsi="Times New Roman" w:cs="Times New Roman"/>
          <w:sz w:val="28"/>
          <w:szCs w:val="28"/>
        </w:rPr>
      </w:pPr>
      <w:bookmarkStart w:id="97" w:name="n226"/>
      <w:bookmarkEnd w:id="97"/>
      <w:r w:rsidRPr="00195C79">
        <w:rPr>
          <w:rFonts w:ascii="Times New Roman" w:hAnsi="Times New Roman" w:cs="Times New Roman"/>
          <w:sz w:val="28"/>
          <w:szCs w:val="28"/>
        </w:rPr>
        <w:t xml:space="preserve">З електронного кабінету вступника подаються заяви </w:t>
      </w:r>
      <w:r w:rsidR="003B49BE" w:rsidRPr="00195C79">
        <w:rPr>
          <w:rFonts w:ascii="Times New Roman" w:hAnsi="Times New Roman" w:cs="Times New Roman"/>
          <w:sz w:val="28"/>
          <w:szCs w:val="28"/>
        </w:rPr>
        <w:t>про</w:t>
      </w:r>
      <w:r w:rsidRPr="00195C79">
        <w:rPr>
          <w:rFonts w:ascii="Times New Roman" w:hAnsi="Times New Roman" w:cs="Times New Roman"/>
          <w:sz w:val="28"/>
          <w:szCs w:val="28"/>
        </w:rPr>
        <w:t xml:space="preserve"> допуск до </w:t>
      </w:r>
      <w:r w:rsidR="00F451F0">
        <w:rPr>
          <w:rFonts w:ascii="Times New Roman" w:hAnsi="Times New Roman" w:cs="Times New Roman"/>
          <w:sz w:val="28"/>
          <w:szCs w:val="28"/>
        </w:rPr>
        <w:t>конкурсного відбору, на участь в</w:t>
      </w:r>
      <w:r w:rsidRPr="00195C79">
        <w:rPr>
          <w:rFonts w:ascii="Times New Roman" w:hAnsi="Times New Roman" w:cs="Times New Roman"/>
          <w:sz w:val="28"/>
          <w:szCs w:val="28"/>
        </w:rPr>
        <w:t xml:space="preserve"> </w:t>
      </w:r>
      <w:r w:rsidR="00F451F0">
        <w:rPr>
          <w:rFonts w:ascii="Times New Roman" w:hAnsi="Times New Roman" w:cs="Times New Roman"/>
          <w:sz w:val="28"/>
          <w:szCs w:val="28"/>
        </w:rPr>
        <w:t>оціню</w:t>
      </w:r>
      <w:r w:rsidRPr="00195C79">
        <w:rPr>
          <w:rFonts w:ascii="Times New Roman" w:hAnsi="Times New Roman" w:cs="Times New Roman"/>
          <w:sz w:val="28"/>
          <w:szCs w:val="28"/>
        </w:rPr>
        <w:t>ваннях у закладі вищої освіти, підтверджується вибір місця навчання.</w:t>
      </w:r>
      <w:r w:rsidR="00272496"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Подання заяв </w:t>
      </w:r>
      <w:r w:rsidR="007A24AE" w:rsidRPr="00195C79">
        <w:rPr>
          <w:rFonts w:ascii="Times New Roman" w:hAnsi="Times New Roman" w:cs="Times New Roman"/>
          <w:sz w:val="28"/>
          <w:szCs w:val="28"/>
        </w:rPr>
        <w:t xml:space="preserve">про </w:t>
      </w:r>
      <w:r w:rsidRPr="00195C79">
        <w:rPr>
          <w:rFonts w:ascii="Times New Roman" w:hAnsi="Times New Roman" w:cs="Times New Roman"/>
          <w:sz w:val="28"/>
          <w:szCs w:val="28"/>
        </w:rPr>
        <w:t xml:space="preserve">допуск до конкурсного відбору, на участь </w:t>
      </w:r>
      <w:r w:rsidR="00F451F0">
        <w:rPr>
          <w:rFonts w:ascii="Times New Roman" w:hAnsi="Times New Roman" w:cs="Times New Roman"/>
          <w:sz w:val="28"/>
          <w:szCs w:val="28"/>
        </w:rPr>
        <w:t>в</w:t>
      </w:r>
      <w:r w:rsidR="00F451F0" w:rsidRPr="00195C79">
        <w:rPr>
          <w:rFonts w:ascii="Times New Roman" w:hAnsi="Times New Roman" w:cs="Times New Roman"/>
          <w:sz w:val="28"/>
          <w:szCs w:val="28"/>
        </w:rPr>
        <w:t xml:space="preserve"> </w:t>
      </w:r>
      <w:r w:rsidR="00F451F0">
        <w:rPr>
          <w:rFonts w:ascii="Times New Roman" w:hAnsi="Times New Roman" w:cs="Times New Roman"/>
          <w:sz w:val="28"/>
          <w:szCs w:val="28"/>
        </w:rPr>
        <w:t>оціню</w:t>
      </w:r>
      <w:r w:rsidR="00F451F0" w:rsidRPr="00195C79">
        <w:rPr>
          <w:rFonts w:ascii="Times New Roman" w:hAnsi="Times New Roman" w:cs="Times New Roman"/>
          <w:sz w:val="28"/>
          <w:szCs w:val="28"/>
        </w:rPr>
        <w:t xml:space="preserve">ваннях </w:t>
      </w:r>
      <w:r w:rsidR="007A24AE" w:rsidRPr="00195C79">
        <w:rPr>
          <w:rFonts w:ascii="Times New Roman" w:hAnsi="Times New Roman" w:cs="Times New Roman"/>
          <w:sz w:val="28"/>
          <w:szCs w:val="28"/>
        </w:rPr>
        <w:t xml:space="preserve">у </w:t>
      </w:r>
      <w:r w:rsidRPr="00195C79">
        <w:rPr>
          <w:rFonts w:ascii="Times New Roman" w:hAnsi="Times New Roman" w:cs="Times New Roman"/>
          <w:sz w:val="28"/>
          <w:szCs w:val="28"/>
        </w:rPr>
        <w:t>заклад</w:t>
      </w:r>
      <w:r w:rsidR="0066349B" w:rsidRPr="00195C79">
        <w:rPr>
          <w:rFonts w:ascii="Times New Roman" w:hAnsi="Times New Roman" w:cs="Times New Roman"/>
          <w:sz w:val="28"/>
          <w:szCs w:val="28"/>
        </w:rPr>
        <w:t>і</w:t>
      </w:r>
      <w:r w:rsidRPr="00195C79">
        <w:rPr>
          <w:rFonts w:ascii="Times New Roman" w:hAnsi="Times New Roman" w:cs="Times New Roman"/>
          <w:sz w:val="28"/>
          <w:szCs w:val="28"/>
        </w:rPr>
        <w:t xml:space="preserve"> вищої освіти, підтвердження вибору місця навчання</w:t>
      </w:r>
      <w:r w:rsidR="00DF6015" w:rsidRPr="00195C79">
        <w:rPr>
          <w:rFonts w:ascii="Times New Roman" w:hAnsi="Times New Roman" w:cs="Times New Roman"/>
          <w:sz w:val="28"/>
          <w:szCs w:val="28"/>
        </w:rPr>
        <w:t xml:space="preserve"> </w:t>
      </w:r>
      <w:r w:rsidR="00682A9F" w:rsidRPr="00195C79">
        <w:rPr>
          <w:rFonts w:ascii="Times New Roman" w:hAnsi="Times New Roman" w:cs="Times New Roman"/>
          <w:sz w:val="28"/>
          <w:szCs w:val="28"/>
        </w:rPr>
        <w:t xml:space="preserve">здійснюється </w:t>
      </w:r>
      <w:r w:rsidR="00DF6015" w:rsidRPr="00195C79">
        <w:rPr>
          <w:rFonts w:ascii="Times New Roman" w:hAnsi="Times New Roman" w:cs="Times New Roman"/>
          <w:sz w:val="28"/>
          <w:szCs w:val="28"/>
        </w:rPr>
        <w:t xml:space="preserve">в паперовій формі </w:t>
      </w:r>
      <w:r w:rsidR="007B58E9" w:rsidRPr="00195C79">
        <w:rPr>
          <w:rFonts w:ascii="Times New Roman" w:hAnsi="Times New Roman" w:cs="Times New Roman"/>
          <w:sz w:val="28"/>
          <w:szCs w:val="28"/>
        </w:rPr>
        <w:t xml:space="preserve">лише </w:t>
      </w:r>
      <w:r w:rsidR="00DF6015" w:rsidRPr="00195C79">
        <w:rPr>
          <w:rFonts w:ascii="Times New Roman" w:hAnsi="Times New Roman" w:cs="Times New Roman"/>
          <w:sz w:val="28"/>
          <w:szCs w:val="28"/>
        </w:rPr>
        <w:t xml:space="preserve">в разі неможливості </w:t>
      </w:r>
      <w:r w:rsidR="00DF6015" w:rsidRPr="00195C79">
        <w:rPr>
          <w:rFonts w:ascii="Times New Roman" w:hAnsi="Times New Roman" w:cs="Times New Roman"/>
          <w:sz w:val="28"/>
          <w:szCs w:val="28"/>
        </w:rPr>
        <w:lastRenderedPageBreak/>
        <w:t>зареєструвати електронний кабінет вступника</w:t>
      </w:r>
      <w:r w:rsidR="00682A9F" w:rsidRPr="00195C79">
        <w:rPr>
          <w:rFonts w:ascii="Times New Roman" w:hAnsi="Times New Roman" w:cs="Times New Roman"/>
          <w:sz w:val="28"/>
          <w:szCs w:val="28"/>
        </w:rPr>
        <w:t xml:space="preserve"> та в інших, передбачених цим Порядком випадках</w:t>
      </w:r>
      <w:r w:rsidR="00DF6015" w:rsidRPr="00195C79">
        <w:rPr>
          <w:rFonts w:ascii="Times New Roman" w:hAnsi="Times New Roman" w:cs="Times New Roman"/>
          <w:sz w:val="28"/>
          <w:szCs w:val="28"/>
        </w:rPr>
        <w:t>.</w:t>
      </w:r>
    </w:p>
    <w:p w14:paraId="4F3534AC" w14:textId="77777777" w:rsidR="00272496" w:rsidRPr="00195C79" w:rsidRDefault="0062425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Е</w:t>
      </w:r>
      <w:r w:rsidR="00272496" w:rsidRPr="00195C79">
        <w:rPr>
          <w:rFonts w:ascii="Times New Roman" w:hAnsi="Times New Roman" w:cs="Times New Roman"/>
          <w:sz w:val="28"/>
          <w:szCs w:val="28"/>
        </w:rPr>
        <w:t>лектронний кабінет вступника може бути заблокований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r w:rsidR="0066349B" w:rsidRPr="00195C79">
        <w:rPr>
          <w:rFonts w:ascii="Times New Roman" w:hAnsi="Times New Roman" w:cs="Times New Roman"/>
          <w:sz w:val="28"/>
          <w:szCs w:val="28"/>
        </w:rPr>
        <w:t xml:space="preserve"> У разі блокування особа може звернутись на консультаційний телефон ДП «</w:t>
      </w:r>
      <w:proofErr w:type="spellStart"/>
      <w:r w:rsidR="0066349B" w:rsidRPr="00195C79">
        <w:rPr>
          <w:rFonts w:ascii="Times New Roman" w:hAnsi="Times New Roman" w:cs="Times New Roman"/>
          <w:sz w:val="28"/>
          <w:szCs w:val="28"/>
        </w:rPr>
        <w:t>Інфоресурс</w:t>
      </w:r>
      <w:proofErr w:type="spellEnd"/>
      <w:r w:rsidR="0066349B" w:rsidRPr="00195C79">
        <w:rPr>
          <w:rFonts w:ascii="Times New Roman" w:hAnsi="Times New Roman" w:cs="Times New Roman"/>
          <w:sz w:val="28"/>
          <w:szCs w:val="28"/>
        </w:rPr>
        <w:t>» для отримання інструкції щодо відновлення функціональності електронного кабінету вступника.</w:t>
      </w:r>
    </w:p>
    <w:p w14:paraId="63F0D7A0" w14:textId="77777777" w:rsidR="00195C79" w:rsidRDefault="00195C79" w:rsidP="00736C5F">
      <w:pPr>
        <w:spacing w:after="0" w:line="240" w:lineRule="auto"/>
        <w:ind w:firstLine="567"/>
        <w:jc w:val="both"/>
        <w:rPr>
          <w:rFonts w:ascii="Times New Roman" w:hAnsi="Times New Roman" w:cs="Times New Roman"/>
          <w:sz w:val="28"/>
          <w:szCs w:val="28"/>
        </w:rPr>
      </w:pPr>
    </w:p>
    <w:p w14:paraId="473283B9" w14:textId="3EBFECEB" w:rsidR="00D54992" w:rsidRPr="00195C79" w:rsidRDefault="003B49B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D54992" w:rsidRPr="00195C79">
        <w:rPr>
          <w:rFonts w:ascii="Times New Roman" w:hAnsi="Times New Roman" w:cs="Times New Roman"/>
          <w:sz w:val="28"/>
          <w:szCs w:val="28"/>
        </w:rPr>
        <w:t>. Вступні випробування можуть проводитись як:</w:t>
      </w:r>
    </w:p>
    <w:p w14:paraId="77F436DB" w14:textId="6965D4E3" w:rsidR="00D54992" w:rsidRPr="00195C79" w:rsidRDefault="00D5499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зовнішнє оцінювання у </w:t>
      </w:r>
      <w:r w:rsidR="002B2DEC" w:rsidRPr="00195C79">
        <w:rPr>
          <w:rFonts w:ascii="Times New Roman" w:hAnsi="Times New Roman" w:cs="Times New Roman"/>
          <w:sz w:val="28"/>
          <w:szCs w:val="28"/>
        </w:rPr>
        <w:t xml:space="preserve">формах </w:t>
      </w:r>
      <w:r w:rsidR="003B49BE" w:rsidRPr="00195C79">
        <w:rPr>
          <w:rFonts w:ascii="Times New Roman" w:hAnsi="Times New Roman" w:cs="Times New Roman"/>
          <w:sz w:val="28"/>
          <w:szCs w:val="28"/>
        </w:rPr>
        <w:t>НМТ, ЄВІ, ЄФВВ, ЄВВ</w:t>
      </w:r>
    </w:p>
    <w:p w14:paraId="6EE969EA" w14:textId="77777777" w:rsidR="00D54992" w:rsidRPr="00195C79" w:rsidRDefault="00D5499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або</w:t>
      </w:r>
    </w:p>
    <w:p w14:paraId="0B9127AD" w14:textId="1A792BE9" w:rsidR="00D54992" w:rsidRPr="00195C79" w:rsidRDefault="00682A9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оцінювання</w:t>
      </w:r>
      <w:r w:rsidR="00D54992" w:rsidRPr="00195C79">
        <w:rPr>
          <w:rFonts w:ascii="Times New Roman" w:hAnsi="Times New Roman" w:cs="Times New Roman"/>
          <w:sz w:val="28"/>
          <w:szCs w:val="28"/>
        </w:rPr>
        <w:t xml:space="preserve"> в закладі вищої освіти у формі </w:t>
      </w:r>
      <w:r w:rsidR="004F66A4" w:rsidRPr="00195C79">
        <w:rPr>
          <w:rFonts w:ascii="Times New Roman" w:hAnsi="Times New Roman" w:cs="Times New Roman"/>
          <w:sz w:val="28"/>
          <w:szCs w:val="28"/>
        </w:rPr>
        <w:t xml:space="preserve">творчого </w:t>
      </w:r>
      <w:r w:rsidR="00D54992" w:rsidRPr="00195C79">
        <w:rPr>
          <w:rFonts w:ascii="Times New Roman" w:hAnsi="Times New Roman" w:cs="Times New Roman"/>
          <w:sz w:val="28"/>
          <w:szCs w:val="28"/>
        </w:rPr>
        <w:t xml:space="preserve">конкурсу, вступного іспиту для іноземців, співбесіди, фахового іспиту, </w:t>
      </w:r>
      <w:r w:rsidR="00567A4E" w:rsidRPr="00195C79">
        <w:rPr>
          <w:rFonts w:ascii="Times New Roman" w:hAnsi="Times New Roman" w:cs="Times New Roman"/>
          <w:sz w:val="28"/>
          <w:szCs w:val="28"/>
        </w:rPr>
        <w:t xml:space="preserve">фахового заліку, </w:t>
      </w:r>
      <w:r w:rsidR="00941EB6" w:rsidRPr="00195C79">
        <w:rPr>
          <w:rFonts w:ascii="Times New Roman" w:hAnsi="Times New Roman" w:cs="Times New Roman"/>
          <w:sz w:val="28"/>
          <w:szCs w:val="28"/>
        </w:rPr>
        <w:t>співбесід</w:t>
      </w:r>
      <w:r w:rsidR="00043945" w:rsidRPr="00195C79">
        <w:rPr>
          <w:rFonts w:ascii="Times New Roman" w:hAnsi="Times New Roman" w:cs="Times New Roman"/>
          <w:sz w:val="28"/>
          <w:szCs w:val="28"/>
        </w:rPr>
        <w:t>и</w:t>
      </w:r>
      <w:r w:rsidR="00941EB6" w:rsidRPr="00195C79">
        <w:rPr>
          <w:rFonts w:ascii="Times New Roman" w:hAnsi="Times New Roman" w:cs="Times New Roman"/>
          <w:sz w:val="28"/>
          <w:szCs w:val="28"/>
        </w:rPr>
        <w:t xml:space="preserve"> замість ЄВІ, фахово</w:t>
      </w:r>
      <w:r w:rsidR="00043945" w:rsidRPr="00195C79">
        <w:rPr>
          <w:rFonts w:ascii="Times New Roman" w:hAnsi="Times New Roman" w:cs="Times New Roman"/>
          <w:sz w:val="28"/>
          <w:szCs w:val="28"/>
        </w:rPr>
        <w:t>го</w:t>
      </w:r>
      <w:r w:rsidR="00941EB6" w:rsidRPr="00195C79">
        <w:rPr>
          <w:rFonts w:ascii="Times New Roman" w:hAnsi="Times New Roman" w:cs="Times New Roman"/>
          <w:sz w:val="28"/>
          <w:szCs w:val="28"/>
        </w:rPr>
        <w:t xml:space="preserve"> іспит</w:t>
      </w:r>
      <w:r w:rsidR="00043945" w:rsidRPr="00195C79">
        <w:rPr>
          <w:rFonts w:ascii="Times New Roman" w:hAnsi="Times New Roman" w:cs="Times New Roman"/>
          <w:sz w:val="28"/>
          <w:szCs w:val="28"/>
        </w:rPr>
        <w:t>у</w:t>
      </w:r>
      <w:r w:rsidR="00941EB6" w:rsidRPr="00195C79">
        <w:rPr>
          <w:rFonts w:ascii="Times New Roman" w:hAnsi="Times New Roman" w:cs="Times New Roman"/>
          <w:sz w:val="28"/>
          <w:szCs w:val="28"/>
        </w:rPr>
        <w:t xml:space="preserve"> замість ЄФВВ, </w:t>
      </w:r>
      <w:r w:rsidR="00D54992" w:rsidRPr="00195C79">
        <w:rPr>
          <w:rFonts w:ascii="Times New Roman" w:hAnsi="Times New Roman" w:cs="Times New Roman"/>
          <w:sz w:val="28"/>
          <w:szCs w:val="28"/>
        </w:rPr>
        <w:t xml:space="preserve">а також вступного іспиту </w:t>
      </w:r>
      <w:r w:rsidR="00C93FAF" w:rsidRPr="00195C79">
        <w:rPr>
          <w:rFonts w:ascii="Times New Roman" w:hAnsi="Times New Roman" w:cs="Times New Roman"/>
          <w:sz w:val="28"/>
          <w:szCs w:val="28"/>
        </w:rPr>
        <w:t>і</w:t>
      </w:r>
      <w:r w:rsidR="00D54992" w:rsidRPr="00195C79">
        <w:rPr>
          <w:rFonts w:ascii="Times New Roman" w:hAnsi="Times New Roman" w:cs="Times New Roman"/>
          <w:sz w:val="28"/>
          <w:szCs w:val="28"/>
        </w:rPr>
        <w:t>з спеціальності</w:t>
      </w:r>
      <w:r w:rsidR="00C93FAF" w:rsidRPr="00195C79">
        <w:rPr>
          <w:rFonts w:ascii="Times New Roman" w:hAnsi="Times New Roman" w:cs="Times New Roman"/>
          <w:sz w:val="28"/>
          <w:szCs w:val="28"/>
        </w:rPr>
        <w:t xml:space="preserve"> або спеціальностей для міждисциплінарної програми</w:t>
      </w:r>
      <w:r w:rsidR="00D54992" w:rsidRPr="00195C79">
        <w:rPr>
          <w:rFonts w:ascii="Times New Roman" w:hAnsi="Times New Roman" w:cs="Times New Roman"/>
          <w:sz w:val="28"/>
          <w:szCs w:val="28"/>
        </w:rPr>
        <w:t xml:space="preserve">, </w:t>
      </w:r>
      <w:r w:rsidR="00FA6DDC" w:rsidRPr="00195C79">
        <w:rPr>
          <w:rFonts w:ascii="Times New Roman" w:hAnsi="Times New Roman" w:cs="Times New Roman"/>
          <w:sz w:val="28"/>
          <w:szCs w:val="28"/>
        </w:rPr>
        <w:t xml:space="preserve">іспиту з методології наукових досліджень замість ЄВВ, </w:t>
      </w:r>
      <w:r w:rsidR="00D54992" w:rsidRPr="00195C79">
        <w:rPr>
          <w:rFonts w:ascii="Times New Roman" w:hAnsi="Times New Roman" w:cs="Times New Roman"/>
          <w:sz w:val="28"/>
          <w:szCs w:val="28"/>
        </w:rPr>
        <w:t>презентації дослідницьких</w:t>
      </w:r>
      <w:r w:rsidR="00820C34">
        <w:rPr>
          <w:rFonts w:ascii="Times New Roman" w:hAnsi="Times New Roman" w:cs="Times New Roman"/>
          <w:sz w:val="28"/>
          <w:szCs w:val="28"/>
        </w:rPr>
        <w:t xml:space="preserve"> </w:t>
      </w:r>
      <w:r w:rsidR="00646DA1" w:rsidRPr="00195C79">
        <w:rPr>
          <w:rFonts w:ascii="Times New Roman" w:hAnsi="Times New Roman" w:cs="Times New Roman"/>
          <w:sz w:val="28"/>
          <w:szCs w:val="28"/>
        </w:rPr>
        <w:t>/</w:t>
      </w:r>
      <w:r w:rsidR="00820C34">
        <w:rPr>
          <w:rFonts w:ascii="Times New Roman" w:hAnsi="Times New Roman" w:cs="Times New Roman"/>
          <w:sz w:val="28"/>
          <w:szCs w:val="28"/>
        </w:rPr>
        <w:t xml:space="preserve"> </w:t>
      </w:r>
      <w:r w:rsidR="00646DA1" w:rsidRPr="00195C79">
        <w:rPr>
          <w:rFonts w:ascii="Times New Roman" w:hAnsi="Times New Roman" w:cs="Times New Roman"/>
          <w:sz w:val="28"/>
          <w:szCs w:val="28"/>
        </w:rPr>
        <w:t>творчих</w:t>
      </w:r>
      <w:r w:rsidR="00D54992" w:rsidRPr="00195C79">
        <w:rPr>
          <w:rFonts w:ascii="Times New Roman" w:hAnsi="Times New Roman" w:cs="Times New Roman"/>
          <w:sz w:val="28"/>
          <w:szCs w:val="28"/>
        </w:rPr>
        <w:t xml:space="preserve"> пропозицій чи досягнень у разі вступу на навчання для здобуття ступеня доктора філософії / доктора мистецтва.</w:t>
      </w:r>
    </w:p>
    <w:p w14:paraId="0ECE9C5C" w14:textId="3CD94DDD" w:rsidR="007F0870" w:rsidRPr="00195C79" w:rsidRDefault="00FD2A4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Зовнішнє оцінювання проводиться </w:t>
      </w:r>
      <w:r w:rsidR="00FC36D1" w:rsidRPr="00195C79">
        <w:rPr>
          <w:rFonts w:ascii="Times New Roman" w:hAnsi="Times New Roman" w:cs="Times New Roman"/>
          <w:sz w:val="28"/>
          <w:szCs w:val="28"/>
        </w:rPr>
        <w:t xml:space="preserve">Українським центром оцінювання якості освіти </w:t>
      </w:r>
      <w:r w:rsidRPr="00195C79">
        <w:rPr>
          <w:rFonts w:ascii="Times New Roman" w:hAnsi="Times New Roman" w:cs="Times New Roman"/>
          <w:sz w:val="28"/>
          <w:szCs w:val="28"/>
        </w:rPr>
        <w:t>з використанням організаційно-технологічних процесів зовнішнього незалежного оцінювання.</w:t>
      </w:r>
      <w:r w:rsidR="00613E83" w:rsidRPr="00195C79">
        <w:rPr>
          <w:rFonts w:ascii="Times New Roman" w:hAnsi="Times New Roman" w:cs="Times New Roman"/>
          <w:sz w:val="28"/>
          <w:szCs w:val="28"/>
        </w:rPr>
        <w:t xml:space="preserve"> Порядки та строки проведення зовнішнього оцінювання визначаються законодавством.</w:t>
      </w:r>
      <w:r w:rsidR="00E54268" w:rsidRPr="00195C79">
        <w:rPr>
          <w:rFonts w:ascii="Times New Roman" w:hAnsi="Times New Roman" w:cs="Times New Roman"/>
          <w:sz w:val="28"/>
          <w:szCs w:val="28"/>
        </w:rPr>
        <w:t xml:space="preserve"> </w:t>
      </w:r>
      <w:r w:rsidR="004064B3" w:rsidRPr="00195C79">
        <w:rPr>
          <w:rFonts w:ascii="Times New Roman" w:hAnsi="Times New Roman" w:cs="Times New Roman"/>
          <w:sz w:val="28"/>
          <w:szCs w:val="28"/>
        </w:rPr>
        <w:t>Тестові завдання з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w:t>
      </w:r>
      <w:r w:rsidR="0017351C" w:rsidRPr="00195C79">
        <w:rPr>
          <w:rFonts w:ascii="Times New Roman" w:hAnsi="Times New Roman" w:cs="Times New Roman"/>
          <w:sz w:val="28"/>
          <w:szCs w:val="28"/>
        </w:rPr>
        <w:t>, завдання тесту загальної навчальної компетентності та тесту з іноземних мов ЄВІ, тестові завдання ЄФВВ</w:t>
      </w:r>
      <w:r w:rsidR="00C13BA5" w:rsidRPr="00195C79">
        <w:rPr>
          <w:rFonts w:ascii="Times New Roman" w:hAnsi="Times New Roman" w:cs="Times New Roman"/>
          <w:sz w:val="28"/>
          <w:szCs w:val="28"/>
        </w:rPr>
        <w:t>, тестові завдання</w:t>
      </w:r>
      <w:r w:rsidR="00D2792E">
        <w:rPr>
          <w:rFonts w:ascii="Times New Roman" w:hAnsi="Times New Roman" w:cs="Times New Roman"/>
          <w:sz w:val="28"/>
          <w:szCs w:val="28"/>
        </w:rPr>
        <w:t xml:space="preserve"> ЄВВ укладаються відповідно до п</w:t>
      </w:r>
      <w:r w:rsidR="00C13BA5" w:rsidRPr="00195C79">
        <w:rPr>
          <w:rFonts w:ascii="Times New Roman" w:hAnsi="Times New Roman" w:cs="Times New Roman"/>
          <w:sz w:val="28"/>
          <w:szCs w:val="28"/>
        </w:rPr>
        <w:t>рограм, що затверджені МОН (</w:t>
      </w:r>
      <w:r w:rsidR="00C13BA5" w:rsidRPr="009656D0">
        <w:rPr>
          <w:rFonts w:ascii="Times New Roman" w:hAnsi="Times New Roman" w:cs="Times New Roman"/>
          <w:sz w:val="28"/>
          <w:szCs w:val="28"/>
        </w:rPr>
        <w:t xml:space="preserve">додаток </w:t>
      </w:r>
      <w:r w:rsidR="009656D0" w:rsidRPr="009656D0">
        <w:rPr>
          <w:rFonts w:ascii="Times New Roman" w:hAnsi="Times New Roman" w:cs="Times New Roman"/>
          <w:sz w:val="28"/>
          <w:szCs w:val="28"/>
        </w:rPr>
        <w:t>4</w:t>
      </w:r>
      <w:r w:rsidR="00C13BA5" w:rsidRPr="00195C79">
        <w:rPr>
          <w:rFonts w:ascii="Times New Roman" w:hAnsi="Times New Roman" w:cs="Times New Roman"/>
          <w:sz w:val="28"/>
          <w:szCs w:val="28"/>
        </w:rPr>
        <w:t>).</w:t>
      </w:r>
      <w:r w:rsidR="00496BC7" w:rsidRPr="00542F46">
        <w:rPr>
          <w:rFonts w:ascii="Times New Roman" w:hAnsi="Times New Roman" w:cs="Times New Roman"/>
          <w:sz w:val="28"/>
          <w:szCs w:val="28"/>
        </w:rPr>
        <w:t xml:space="preserve"> </w:t>
      </w:r>
      <w:r w:rsidR="00567A4E" w:rsidRPr="00195C79">
        <w:rPr>
          <w:rFonts w:ascii="Times New Roman" w:hAnsi="Times New Roman" w:cs="Times New Roman"/>
          <w:sz w:val="28"/>
          <w:szCs w:val="28"/>
        </w:rPr>
        <w:t xml:space="preserve">У визначених </w:t>
      </w:r>
      <w:r w:rsidR="005B0CA7" w:rsidRPr="00195C79">
        <w:rPr>
          <w:rFonts w:ascii="Times New Roman" w:hAnsi="Times New Roman" w:cs="Times New Roman"/>
          <w:sz w:val="28"/>
          <w:szCs w:val="28"/>
        </w:rPr>
        <w:t xml:space="preserve">цим Порядком </w:t>
      </w:r>
      <w:r w:rsidR="00567A4E" w:rsidRPr="00195C79">
        <w:rPr>
          <w:rFonts w:ascii="Times New Roman" w:hAnsi="Times New Roman" w:cs="Times New Roman"/>
          <w:sz w:val="28"/>
          <w:szCs w:val="28"/>
        </w:rPr>
        <w:t xml:space="preserve">випадках </w:t>
      </w:r>
      <w:r w:rsidR="00033F16" w:rsidRPr="00195C79">
        <w:rPr>
          <w:rFonts w:ascii="Times New Roman" w:hAnsi="Times New Roman" w:cs="Times New Roman"/>
          <w:sz w:val="28"/>
          <w:szCs w:val="28"/>
        </w:rPr>
        <w:t>як результати</w:t>
      </w:r>
      <w:r w:rsidR="00567A4E" w:rsidRPr="00195C79">
        <w:rPr>
          <w:rFonts w:ascii="Times New Roman" w:hAnsi="Times New Roman" w:cs="Times New Roman"/>
          <w:sz w:val="28"/>
          <w:szCs w:val="28"/>
        </w:rPr>
        <w:t xml:space="preserve"> зовнішнього оцінювання можуть використовуватись результати єдиного державного кваліфікаційного іспиту</w:t>
      </w:r>
      <w:r w:rsidR="003B49BE" w:rsidRPr="00195C79">
        <w:rPr>
          <w:rFonts w:ascii="Times New Roman" w:hAnsi="Times New Roman" w:cs="Times New Roman"/>
          <w:sz w:val="28"/>
          <w:szCs w:val="28"/>
        </w:rPr>
        <w:t xml:space="preserve"> (ЄДКІ)</w:t>
      </w:r>
      <w:r w:rsidR="00567A4E" w:rsidRPr="00195C79">
        <w:rPr>
          <w:rFonts w:ascii="Times New Roman" w:hAnsi="Times New Roman" w:cs="Times New Roman"/>
          <w:sz w:val="28"/>
          <w:szCs w:val="28"/>
        </w:rPr>
        <w:t xml:space="preserve"> – однієї з форм ат</w:t>
      </w:r>
      <w:r w:rsidR="00C0112C" w:rsidRPr="00195C79">
        <w:rPr>
          <w:rFonts w:ascii="Times New Roman" w:hAnsi="Times New Roman" w:cs="Times New Roman"/>
          <w:sz w:val="28"/>
          <w:szCs w:val="28"/>
        </w:rPr>
        <w:t>естації здобувачів вищої освіти</w:t>
      </w:r>
      <w:r w:rsidR="00FF2D22" w:rsidRPr="00195C79">
        <w:rPr>
          <w:rFonts w:ascii="Times New Roman" w:hAnsi="Times New Roman" w:cs="Times New Roman"/>
          <w:sz w:val="28"/>
          <w:szCs w:val="28"/>
        </w:rPr>
        <w:t xml:space="preserve">. </w:t>
      </w:r>
    </w:p>
    <w:p w14:paraId="27511D36" w14:textId="5925A70F" w:rsidR="00AC046A" w:rsidRPr="00195C79" w:rsidRDefault="00EF756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Оцінювання</w:t>
      </w:r>
      <w:r w:rsidR="00AC046A" w:rsidRPr="00195C79">
        <w:rPr>
          <w:rFonts w:ascii="Times New Roman" w:hAnsi="Times New Roman" w:cs="Times New Roman"/>
          <w:sz w:val="28"/>
          <w:szCs w:val="28"/>
        </w:rPr>
        <w:t xml:space="preserve"> в закладі вищої освіти </w:t>
      </w:r>
      <w:r w:rsidR="0026167D" w:rsidRPr="00195C79">
        <w:rPr>
          <w:rFonts w:ascii="Times New Roman" w:hAnsi="Times New Roman" w:cs="Times New Roman"/>
          <w:sz w:val="28"/>
          <w:szCs w:val="28"/>
        </w:rPr>
        <w:t xml:space="preserve">проводяться </w:t>
      </w:r>
      <w:r w:rsidR="00AC046A" w:rsidRPr="00195C79">
        <w:rPr>
          <w:rFonts w:ascii="Times New Roman" w:hAnsi="Times New Roman" w:cs="Times New Roman"/>
          <w:sz w:val="28"/>
          <w:szCs w:val="28"/>
        </w:rPr>
        <w:t xml:space="preserve">відповідно до цього Порядку у випадках, коли </w:t>
      </w:r>
      <w:r w:rsidR="00541D5A" w:rsidRPr="00195C79">
        <w:rPr>
          <w:rFonts w:ascii="Times New Roman" w:hAnsi="Times New Roman" w:cs="Times New Roman"/>
          <w:sz w:val="28"/>
          <w:szCs w:val="28"/>
        </w:rPr>
        <w:t>це обумовлено особливістю підготовки за спеціальністю (спеціалізацією)</w:t>
      </w:r>
      <w:r w:rsidR="0066349B" w:rsidRPr="00195C79">
        <w:rPr>
          <w:rFonts w:ascii="Times New Roman" w:hAnsi="Times New Roman" w:cs="Times New Roman"/>
          <w:sz w:val="28"/>
          <w:szCs w:val="28"/>
        </w:rPr>
        <w:t xml:space="preserve"> або передбачено в спеціальних умовах участі в конкурсному відборі на навчання для здобуття вищої освіти</w:t>
      </w:r>
      <w:r w:rsidR="00AC046A" w:rsidRPr="00195C79">
        <w:rPr>
          <w:rFonts w:ascii="Times New Roman" w:hAnsi="Times New Roman" w:cs="Times New Roman"/>
          <w:sz w:val="28"/>
          <w:szCs w:val="28"/>
        </w:rPr>
        <w:t>.</w:t>
      </w:r>
    </w:p>
    <w:p w14:paraId="5C762FF7" w14:textId="25340F1D" w:rsidR="00EF7567" w:rsidRPr="00195C79" w:rsidRDefault="00EF756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Оцінювання в закладі вищої освіти проводиться в очному форматі, використання дистанційного формату </w:t>
      </w:r>
      <w:r w:rsidRPr="00195C79">
        <w:rPr>
          <w:rFonts w:ascii="Times New Roman" w:hAnsi="Times New Roman" w:cs="Times New Roman"/>
          <w:bCs/>
          <w:color w:val="000000"/>
          <w:sz w:val="28"/>
          <w:szCs w:val="28"/>
          <w:lang w:eastAsia="uk-UA"/>
        </w:rPr>
        <w:t>допуска</w:t>
      </w:r>
      <w:r w:rsidR="00D2792E">
        <w:rPr>
          <w:rFonts w:ascii="Times New Roman" w:hAnsi="Times New Roman" w:cs="Times New Roman"/>
          <w:bCs/>
          <w:color w:val="000000"/>
          <w:sz w:val="28"/>
          <w:szCs w:val="28"/>
          <w:lang w:eastAsia="uk-UA"/>
        </w:rPr>
        <w:t>ється за рішенням п</w:t>
      </w:r>
      <w:r w:rsidRPr="00195C79">
        <w:rPr>
          <w:rFonts w:ascii="Times New Roman" w:hAnsi="Times New Roman" w:cs="Times New Roman"/>
          <w:bCs/>
          <w:color w:val="000000"/>
          <w:sz w:val="28"/>
          <w:szCs w:val="28"/>
          <w:lang w:eastAsia="uk-UA"/>
        </w:rPr>
        <w:t xml:space="preserve">риймальної комісії </w:t>
      </w:r>
      <w:r w:rsidRPr="00195C79">
        <w:rPr>
          <w:rFonts w:ascii="Times New Roman" w:hAnsi="Times New Roman" w:cs="Times New Roman"/>
          <w:sz w:val="28"/>
          <w:szCs w:val="28"/>
        </w:rPr>
        <w:t xml:space="preserve">для вступників, які перебувають на тимчасово окупованій території, та/або складали </w:t>
      </w:r>
      <w:r w:rsidRPr="00195C79">
        <w:rPr>
          <w:rFonts w:ascii="Times New Roman" w:hAnsi="Times New Roman" w:cs="Times New Roman"/>
          <w:bCs/>
          <w:color w:val="000000"/>
          <w:sz w:val="28"/>
          <w:szCs w:val="28"/>
          <w:lang w:eastAsia="uk-UA"/>
        </w:rPr>
        <w:t>НМТ</w:t>
      </w:r>
      <w:r w:rsidRPr="00195C79">
        <w:rPr>
          <w:rFonts w:ascii="Times New Roman" w:hAnsi="Times New Roman" w:cs="Times New Roman"/>
          <w:sz w:val="28"/>
          <w:szCs w:val="28"/>
        </w:rPr>
        <w:t xml:space="preserve"> в поточному році за кордоном, та/або військовослужбовців </w:t>
      </w:r>
      <w:r w:rsidRPr="00195C79">
        <w:rPr>
          <w:rFonts w:ascii="Times New Roman" w:hAnsi="Times New Roman" w:cs="Times New Roman"/>
          <w:bCs/>
          <w:color w:val="000000"/>
          <w:sz w:val="28"/>
          <w:szCs w:val="28"/>
          <w:lang w:eastAsia="uk-UA"/>
        </w:rPr>
        <w:t>та/або членів збірних команд України, які перебувають на змаганнях або навчально-тренувальному зборі за межами країни</w:t>
      </w:r>
      <w:r w:rsidRPr="00195C79">
        <w:rPr>
          <w:rFonts w:ascii="Times New Roman" w:hAnsi="Times New Roman" w:cs="Times New Roman"/>
          <w:sz w:val="28"/>
          <w:szCs w:val="28"/>
        </w:rPr>
        <w:t>.</w:t>
      </w:r>
    </w:p>
    <w:p w14:paraId="6DDA6566" w14:textId="2C24C091" w:rsidR="00567A4E" w:rsidRPr="00195C79" w:rsidRDefault="00FF2D2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Результати</w:t>
      </w:r>
      <w:r w:rsidR="004B2656" w:rsidRPr="00195C79">
        <w:rPr>
          <w:rFonts w:ascii="Times New Roman" w:hAnsi="Times New Roman" w:cs="Times New Roman"/>
          <w:sz w:val="28"/>
          <w:szCs w:val="28"/>
        </w:rPr>
        <w:t xml:space="preserve"> </w:t>
      </w:r>
      <w:r w:rsidR="004B2656" w:rsidRPr="00195C79">
        <w:rPr>
          <w:rFonts w:ascii="Times New Roman" w:hAnsi="Times New Roman" w:cs="Times New Roman"/>
          <w:bCs/>
          <w:sz w:val="28"/>
          <w:szCs w:val="28"/>
        </w:rPr>
        <w:t>національних випускних іспитів</w:t>
      </w:r>
      <w:r w:rsidR="004B2656" w:rsidRPr="00195C79">
        <w:rPr>
          <w:rFonts w:ascii="Times New Roman" w:hAnsi="Times New Roman" w:cs="Times New Roman"/>
          <w:sz w:val="28"/>
          <w:szCs w:val="28"/>
        </w:rPr>
        <w:t xml:space="preserve"> після середньої школи</w:t>
      </w:r>
      <w:r w:rsidR="0048286F"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в країнах Європи </w:t>
      </w:r>
      <w:r w:rsidR="00466C21" w:rsidRPr="00195C79">
        <w:rPr>
          <w:rFonts w:ascii="Times New Roman" w:hAnsi="Times New Roman" w:cs="Times New Roman"/>
          <w:sz w:val="28"/>
          <w:szCs w:val="28"/>
        </w:rPr>
        <w:t xml:space="preserve">(крім Російської Федерації та Республіки Білорусь) </w:t>
      </w:r>
      <w:r w:rsidR="0026167D" w:rsidRPr="00195C79">
        <w:rPr>
          <w:rFonts w:ascii="Times New Roman" w:hAnsi="Times New Roman" w:cs="Times New Roman"/>
          <w:sz w:val="28"/>
          <w:szCs w:val="28"/>
        </w:rPr>
        <w:t xml:space="preserve">2025 або 2026 років </w:t>
      </w:r>
      <w:r w:rsidRPr="00195C79">
        <w:rPr>
          <w:rFonts w:ascii="Times New Roman" w:hAnsi="Times New Roman" w:cs="Times New Roman"/>
          <w:sz w:val="28"/>
          <w:szCs w:val="28"/>
        </w:rPr>
        <w:t xml:space="preserve">можуть бути використані </w:t>
      </w:r>
      <w:r w:rsidR="0026167D" w:rsidRPr="00195C79">
        <w:rPr>
          <w:rFonts w:ascii="Times New Roman" w:hAnsi="Times New Roman" w:cs="Times New Roman"/>
          <w:sz w:val="28"/>
          <w:szCs w:val="28"/>
        </w:rPr>
        <w:t>в межах вступної кампанії 2026 року</w:t>
      </w:r>
      <w:r w:rsidRPr="00195C79">
        <w:rPr>
          <w:rFonts w:ascii="Times New Roman" w:hAnsi="Times New Roman" w:cs="Times New Roman"/>
          <w:sz w:val="28"/>
          <w:szCs w:val="28"/>
        </w:rPr>
        <w:t xml:space="preserve"> після отримання </w:t>
      </w:r>
      <w:r w:rsidRPr="00195C79">
        <w:rPr>
          <w:rFonts w:ascii="Times New Roman" w:hAnsi="Times New Roman" w:cs="Times New Roman"/>
          <w:sz w:val="28"/>
          <w:szCs w:val="28"/>
        </w:rPr>
        <w:lastRenderedPageBreak/>
        <w:t xml:space="preserve">документа </w:t>
      </w:r>
      <w:r w:rsidR="00033F16" w:rsidRPr="00195C79">
        <w:rPr>
          <w:rFonts w:ascii="Times New Roman" w:hAnsi="Times New Roman" w:cs="Times New Roman"/>
          <w:sz w:val="28"/>
          <w:szCs w:val="28"/>
        </w:rPr>
        <w:t xml:space="preserve">про </w:t>
      </w:r>
      <w:r w:rsidR="00AC046A" w:rsidRPr="00195C79">
        <w:rPr>
          <w:rFonts w:ascii="Times New Roman" w:hAnsi="Times New Roman" w:cs="Times New Roman"/>
          <w:sz w:val="28"/>
          <w:szCs w:val="28"/>
        </w:rPr>
        <w:t>здобуті рівні та</w:t>
      </w:r>
      <w:r w:rsidR="00F16D46" w:rsidRPr="00195C79">
        <w:rPr>
          <w:rFonts w:ascii="Times New Roman" w:hAnsi="Times New Roman" w:cs="Times New Roman"/>
          <w:sz w:val="28"/>
          <w:szCs w:val="28"/>
        </w:rPr>
        <w:t>/або</w:t>
      </w:r>
      <w:r w:rsidR="00AC046A" w:rsidRPr="00195C79">
        <w:rPr>
          <w:rFonts w:ascii="Times New Roman" w:hAnsi="Times New Roman" w:cs="Times New Roman"/>
          <w:sz w:val="28"/>
          <w:szCs w:val="28"/>
        </w:rPr>
        <w:t xml:space="preserve"> ступені освіти</w:t>
      </w:r>
      <w:r w:rsidR="007F0870" w:rsidRPr="00195C79">
        <w:rPr>
          <w:rFonts w:ascii="Times New Roman" w:hAnsi="Times New Roman" w:cs="Times New Roman"/>
          <w:sz w:val="28"/>
          <w:szCs w:val="28"/>
        </w:rPr>
        <w:t xml:space="preserve"> як результати </w:t>
      </w:r>
      <w:r w:rsidR="00F451F0">
        <w:rPr>
          <w:rFonts w:ascii="Times New Roman" w:hAnsi="Times New Roman" w:cs="Times New Roman"/>
          <w:sz w:val="28"/>
          <w:szCs w:val="28"/>
        </w:rPr>
        <w:t>оціню</w:t>
      </w:r>
      <w:r w:rsidR="007F0870" w:rsidRPr="00195C79">
        <w:rPr>
          <w:rFonts w:ascii="Times New Roman" w:hAnsi="Times New Roman" w:cs="Times New Roman"/>
          <w:sz w:val="28"/>
          <w:szCs w:val="28"/>
        </w:rPr>
        <w:t xml:space="preserve">вань </w:t>
      </w:r>
      <w:r w:rsidR="00563F2A" w:rsidRPr="00195C79">
        <w:rPr>
          <w:rFonts w:ascii="Times New Roman" w:hAnsi="Times New Roman" w:cs="Times New Roman"/>
          <w:sz w:val="28"/>
          <w:szCs w:val="28"/>
        </w:rPr>
        <w:t>в</w:t>
      </w:r>
      <w:r w:rsidR="007F0870" w:rsidRPr="00195C79">
        <w:rPr>
          <w:rFonts w:ascii="Times New Roman" w:hAnsi="Times New Roman" w:cs="Times New Roman"/>
          <w:sz w:val="28"/>
          <w:szCs w:val="28"/>
        </w:rPr>
        <w:t xml:space="preserve"> закладі вищої освіти.</w:t>
      </w:r>
    </w:p>
    <w:p w14:paraId="18F64EFE" w14:textId="77777777" w:rsidR="00195C79" w:rsidRDefault="00195C79" w:rsidP="00736C5F">
      <w:pPr>
        <w:spacing w:after="0" w:line="240" w:lineRule="auto"/>
        <w:ind w:firstLine="567"/>
        <w:jc w:val="both"/>
        <w:rPr>
          <w:rFonts w:ascii="Times New Roman" w:hAnsi="Times New Roman" w:cs="Times New Roman"/>
          <w:sz w:val="28"/>
          <w:szCs w:val="28"/>
        </w:rPr>
      </w:pPr>
    </w:p>
    <w:p w14:paraId="6E70F084" w14:textId="3125FA0B" w:rsidR="00396002" w:rsidRPr="00195C79" w:rsidRDefault="00AC046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396002" w:rsidRPr="00195C79">
        <w:rPr>
          <w:rFonts w:ascii="Times New Roman" w:hAnsi="Times New Roman" w:cs="Times New Roman"/>
          <w:sz w:val="28"/>
          <w:szCs w:val="28"/>
        </w:rPr>
        <w:t>. </w:t>
      </w:r>
      <w:r w:rsidR="00AC3A7C" w:rsidRPr="00195C79">
        <w:rPr>
          <w:rFonts w:ascii="Times New Roman" w:hAnsi="Times New Roman" w:cs="Times New Roman"/>
          <w:sz w:val="28"/>
          <w:szCs w:val="28"/>
        </w:rPr>
        <w:t xml:space="preserve">В якості програм </w:t>
      </w:r>
      <w:r w:rsidR="00EF7567" w:rsidRPr="00195C79">
        <w:rPr>
          <w:rFonts w:ascii="Times New Roman" w:hAnsi="Times New Roman" w:cs="Times New Roman"/>
          <w:sz w:val="28"/>
          <w:szCs w:val="28"/>
        </w:rPr>
        <w:t>оцінювання</w:t>
      </w:r>
      <w:r w:rsidR="00AC3A7C" w:rsidRPr="00195C79">
        <w:rPr>
          <w:rFonts w:ascii="Times New Roman" w:hAnsi="Times New Roman" w:cs="Times New Roman"/>
          <w:sz w:val="28"/>
          <w:szCs w:val="28"/>
        </w:rPr>
        <w:t xml:space="preserve"> в закладі вищої освіти, які складаються замість зовнішніх оцінювань, використовуються програми відповідних зовнішніх оцінювань. </w:t>
      </w:r>
      <w:r w:rsidR="00396002" w:rsidRPr="00195C79">
        <w:rPr>
          <w:rFonts w:ascii="Times New Roman" w:hAnsi="Times New Roman" w:cs="Times New Roman"/>
          <w:sz w:val="28"/>
          <w:szCs w:val="28"/>
        </w:rPr>
        <w:t xml:space="preserve">Програми </w:t>
      </w:r>
      <w:r w:rsidR="00AC3A7C" w:rsidRPr="00195C79">
        <w:rPr>
          <w:rFonts w:ascii="Times New Roman" w:hAnsi="Times New Roman" w:cs="Times New Roman"/>
          <w:sz w:val="28"/>
          <w:szCs w:val="28"/>
        </w:rPr>
        <w:t xml:space="preserve">інших </w:t>
      </w:r>
      <w:r w:rsidR="00396002" w:rsidRPr="00195C79">
        <w:rPr>
          <w:rFonts w:ascii="Times New Roman" w:hAnsi="Times New Roman" w:cs="Times New Roman"/>
          <w:sz w:val="28"/>
          <w:szCs w:val="28"/>
        </w:rPr>
        <w:t xml:space="preserve">вступних випробувань в закладі вищої освіти затверджуються </w:t>
      </w:r>
      <w:r w:rsidR="0015444A" w:rsidRPr="00195C79">
        <w:rPr>
          <w:rFonts w:ascii="Times New Roman" w:hAnsi="Times New Roman" w:cs="Times New Roman"/>
          <w:sz w:val="28"/>
          <w:szCs w:val="28"/>
        </w:rPr>
        <w:t xml:space="preserve">приймальною </w:t>
      </w:r>
      <w:r w:rsidR="00396002" w:rsidRPr="00195C79">
        <w:rPr>
          <w:rFonts w:ascii="Times New Roman" w:hAnsi="Times New Roman" w:cs="Times New Roman"/>
          <w:sz w:val="28"/>
          <w:szCs w:val="28"/>
        </w:rPr>
        <w:t xml:space="preserve">комісією впродовж місяця після </w:t>
      </w:r>
      <w:r w:rsidR="00541D5A" w:rsidRPr="00195C79">
        <w:rPr>
          <w:rFonts w:ascii="Times New Roman" w:hAnsi="Times New Roman" w:cs="Times New Roman"/>
          <w:sz w:val="28"/>
          <w:szCs w:val="28"/>
        </w:rPr>
        <w:t>затвердження правил прийому</w:t>
      </w:r>
      <w:r w:rsidR="00396002" w:rsidRPr="00195C79">
        <w:rPr>
          <w:rFonts w:ascii="Times New Roman" w:hAnsi="Times New Roman" w:cs="Times New Roman"/>
          <w:sz w:val="28"/>
          <w:szCs w:val="28"/>
        </w:rPr>
        <w:t>. Не допускається включення до вступних випробувань завдань, що виходять за межі зазначених програм.</w:t>
      </w:r>
    </w:p>
    <w:p w14:paraId="7DC7D888" w14:textId="30ED576A" w:rsidR="00396002" w:rsidRPr="00195C79" w:rsidRDefault="0039600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Програми </w:t>
      </w:r>
      <w:r w:rsidR="0026167D" w:rsidRPr="00195C79">
        <w:rPr>
          <w:rFonts w:ascii="Times New Roman" w:hAnsi="Times New Roman" w:cs="Times New Roman"/>
          <w:sz w:val="28"/>
          <w:szCs w:val="28"/>
        </w:rPr>
        <w:t>оцінювань в закладі вищої освіти</w:t>
      </w:r>
      <w:r w:rsidRPr="00195C79">
        <w:rPr>
          <w:rFonts w:ascii="Times New Roman" w:hAnsi="Times New Roman" w:cs="Times New Roman"/>
          <w:sz w:val="28"/>
          <w:szCs w:val="28"/>
        </w:rPr>
        <w:t xml:space="preserve"> оприлюднюються на офіційних вебсайтах закладів вищої освіти не пізніше наступного дня після їх</w:t>
      </w:r>
      <w:r w:rsidR="007A24AE" w:rsidRPr="00195C79">
        <w:rPr>
          <w:rFonts w:ascii="Times New Roman" w:hAnsi="Times New Roman" w:cs="Times New Roman"/>
          <w:sz w:val="28"/>
          <w:szCs w:val="28"/>
        </w:rPr>
        <w:t>нього</w:t>
      </w:r>
      <w:r w:rsidRPr="00195C79">
        <w:rPr>
          <w:rFonts w:ascii="Times New Roman" w:hAnsi="Times New Roman" w:cs="Times New Roman"/>
          <w:sz w:val="28"/>
          <w:szCs w:val="28"/>
        </w:rPr>
        <w:t xml:space="preserve"> затвердження. У програмах мають міститися критерії оцінювання, структура оцінки і порядок оцінювання підготовленості вступників.</w:t>
      </w:r>
    </w:p>
    <w:p w14:paraId="6352F4E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6CADEDA" w14:textId="2779AA7E" w:rsidR="00C86098" w:rsidRPr="00195C79" w:rsidRDefault="001A738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C86098" w:rsidRPr="00195C79">
        <w:rPr>
          <w:rFonts w:ascii="Times New Roman" w:hAnsi="Times New Roman" w:cs="Times New Roman"/>
          <w:sz w:val="28"/>
          <w:szCs w:val="28"/>
        </w:rPr>
        <w:t>. </w:t>
      </w:r>
      <w:r w:rsidR="0026167D" w:rsidRPr="00195C79">
        <w:rPr>
          <w:rFonts w:ascii="Times New Roman" w:hAnsi="Times New Roman" w:cs="Times New Roman"/>
          <w:sz w:val="28"/>
          <w:szCs w:val="28"/>
        </w:rPr>
        <w:t xml:space="preserve">Заяви </w:t>
      </w:r>
      <w:r w:rsidR="006A532E" w:rsidRPr="00195C79">
        <w:rPr>
          <w:rFonts w:ascii="Times New Roman" w:hAnsi="Times New Roman" w:cs="Times New Roman"/>
          <w:sz w:val="28"/>
          <w:szCs w:val="28"/>
        </w:rPr>
        <w:t xml:space="preserve">на участь </w:t>
      </w:r>
      <w:r w:rsidR="0026167D" w:rsidRPr="00195C79">
        <w:rPr>
          <w:rFonts w:ascii="Times New Roman" w:hAnsi="Times New Roman" w:cs="Times New Roman"/>
          <w:sz w:val="28"/>
          <w:szCs w:val="28"/>
        </w:rPr>
        <w:t>в оцінюваннях</w:t>
      </w:r>
      <w:r w:rsidR="009F1F29">
        <w:rPr>
          <w:rFonts w:ascii="Times New Roman" w:hAnsi="Times New Roman" w:cs="Times New Roman"/>
          <w:sz w:val="28"/>
          <w:szCs w:val="28"/>
        </w:rPr>
        <w:t xml:space="preserve"> у</w:t>
      </w:r>
      <w:r w:rsidR="006A532E" w:rsidRPr="00195C79">
        <w:rPr>
          <w:rFonts w:ascii="Times New Roman" w:hAnsi="Times New Roman" w:cs="Times New Roman"/>
          <w:sz w:val="28"/>
          <w:szCs w:val="28"/>
        </w:rPr>
        <w:t xml:space="preserve"> закладі вищої освіти в електронній формі </w:t>
      </w:r>
      <w:r w:rsidR="0026167D" w:rsidRPr="00195C79">
        <w:rPr>
          <w:rFonts w:ascii="Times New Roman" w:hAnsi="Times New Roman" w:cs="Times New Roman"/>
          <w:sz w:val="28"/>
          <w:szCs w:val="28"/>
        </w:rPr>
        <w:t xml:space="preserve">подаються </w:t>
      </w:r>
      <w:r w:rsidR="006A532E" w:rsidRPr="00195C79">
        <w:rPr>
          <w:rFonts w:ascii="Times New Roman" w:hAnsi="Times New Roman" w:cs="Times New Roman"/>
          <w:sz w:val="28"/>
          <w:szCs w:val="28"/>
        </w:rPr>
        <w:t xml:space="preserve">вступником шляхом </w:t>
      </w:r>
      <w:r w:rsidR="000613CD" w:rsidRPr="00195C79">
        <w:rPr>
          <w:rFonts w:ascii="Times New Roman" w:hAnsi="Times New Roman" w:cs="Times New Roman"/>
          <w:sz w:val="28"/>
          <w:szCs w:val="28"/>
        </w:rPr>
        <w:t xml:space="preserve">їх </w:t>
      </w:r>
      <w:r w:rsidR="006A532E" w:rsidRPr="00195C79">
        <w:rPr>
          <w:rFonts w:ascii="Times New Roman" w:hAnsi="Times New Roman" w:cs="Times New Roman"/>
          <w:sz w:val="28"/>
          <w:szCs w:val="28"/>
        </w:rPr>
        <w:t xml:space="preserve">заповнення в режимі онлайн в електронному кабінеті вступника. </w:t>
      </w:r>
      <w:r w:rsidR="00C86098" w:rsidRPr="00195C79">
        <w:rPr>
          <w:rFonts w:ascii="Times New Roman" w:hAnsi="Times New Roman" w:cs="Times New Roman"/>
          <w:sz w:val="28"/>
          <w:szCs w:val="28"/>
        </w:rPr>
        <w:t xml:space="preserve">У </w:t>
      </w:r>
      <w:r w:rsidR="000613CD" w:rsidRPr="00195C79">
        <w:rPr>
          <w:rFonts w:ascii="Times New Roman" w:hAnsi="Times New Roman" w:cs="Times New Roman"/>
          <w:sz w:val="28"/>
          <w:szCs w:val="28"/>
        </w:rPr>
        <w:t xml:space="preserve">кожній </w:t>
      </w:r>
      <w:r w:rsidR="006A532E" w:rsidRPr="00195C79">
        <w:rPr>
          <w:rFonts w:ascii="Times New Roman" w:hAnsi="Times New Roman" w:cs="Times New Roman"/>
          <w:sz w:val="28"/>
          <w:szCs w:val="28"/>
        </w:rPr>
        <w:t xml:space="preserve">такій </w:t>
      </w:r>
      <w:r w:rsidR="00C86098" w:rsidRPr="00195C79">
        <w:rPr>
          <w:rFonts w:ascii="Times New Roman" w:hAnsi="Times New Roman" w:cs="Times New Roman"/>
          <w:sz w:val="28"/>
          <w:szCs w:val="28"/>
        </w:rPr>
        <w:t>заяві вступник</w:t>
      </w:r>
      <w:r w:rsidR="005A2345" w:rsidRPr="00195C79">
        <w:rPr>
          <w:rFonts w:ascii="Times New Roman" w:hAnsi="Times New Roman" w:cs="Times New Roman"/>
          <w:sz w:val="28"/>
          <w:szCs w:val="28"/>
        </w:rPr>
        <w:t xml:space="preserve"> вказує</w:t>
      </w:r>
      <w:r w:rsidR="00C86098" w:rsidRPr="00195C79">
        <w:rPr>
          <w:rFonts w:ascii="Times New Roman" w:hAnsi="Times New Roman" w:cs="Times New Roman"/>
          <w:sz w:val="28"/>
          <w:szCs w:val="28"/>
        </w:rPr>
        <w:t>:</w:t>
      </w:r>
    </w:p>
    <w:p w14:paraId="5FD43E5D" w14:textId="77777777" w:rsidR="00563F2A" w:rsidRPr="00195C79" w:rsidRDefault="00563F2A" w:rsidP="00736C5F">
      <w:pPr>
        <w:widowControl w:val="0"/>
        <w:spacing w:after="0" w:line="240" w:lineRule="auto"/>
        <w:ind w:firstLine="567"/>
        <w:jc w:val="both"/>
        <w:rPr>
          <w:rFonts w:ascii="Times New Roman" w:hAnsi="Times New Roman" w:cs="Times New Roman"/>
          <w:sz w:val="28"/>
          <w:szCs w:val="28"/>
        </w:rPr>
      </w:pPr>
      <w:bookmarkStart w:id="98" w:name="n264"/>
      <w:bookmarkStart w:id="99" w:name="n265"/>
      <w:bookmarkEnd w:id="98"/>
      <w:bookmarkEnd w:id="99"/>
      <w:r w:rsidRPr="00195C79">
        <w:rPr>
          <w:rFonts w:ascii="Times New Roman" w:hAnsi="Times New Roman" w:cs="Times New Roman"/>
          <w:sz w:val="28"/>
          <w:szCs w:val="28"/>
        </w:rPr>
        <w:t>заклад вищої освіти;</w:t>
      </w:r>
    </w:p>
    <w:p w14:paraId="6C6968A6" w14:textId="07C1862F" w:rsidR="000150E9" w:rsidRPr="00195C79" w:rsidRDefault="000613C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оцінювання</w:t>
      </w:r>
      <w:r w:rsidR="00563F2A" w:rsidRPr="00195C79">
        <w:rPr>
          <w:rFonts w:ascii="Times New Roman" w:hAnsi="Times New Roman" w:cs="Times New Roman"/>
          <w:sz w:val="28"/>
          <w:szCs w:val="28"/>
        </w:rPr>
        <w:t xml:space="preserve"> в закладі вищої освіти, в якому вступник має намір взяти участь</w:t>
      </w:r>
      <w:r w:rsidR="000150E9" w:rsidRPr="00195C79">
        <w:rPr>
          <w:rFonts w:ascii="Times New Roman" w:hAnsi="Times New Roman" w:cs="Times New Roman"/>
          <w:sz w:val="28"/>
          <w:szCs w:val="28"/>
        </w:rPr>
        <w:t>;</w:t>
      </w:r>
    </w:p>
    <w:p w14:paraId="22E0939B" w14:textId="70EF98F0" w:rsidR="006A532E" w:rsidRPr="00195C79" w:rsidRDefault="006A532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підставу для участі у вступних випробуваннях </w:t>
      </w:r>
      <w:r w:rsidR="007A24AE" w:rsidRPr="00195C79">
        <w:rPr>
          <w:rFonts w:ascii="Times New Roman" w:hAnsi="Times New Roman" w:cs="Times New Roman"/>
          <w:sz w:val="28"/>
          <w:szCs w:val="28"/>
        </w:rPr>
        <w:t xml:space="preserve">у </w:t>
      </w:r>
      <w:r w:rsidRPr="00195C79">
        <w:rPr>
          <w:rFonts w:ascii="Times New Roman" w:hAnsi="Times New Roman" w:cs="Times New Roman"/>
          <w:sz w:val="28"/>
          <w:szCs w:val="28"/>
        </w:rPr>
        <w:t>закладі вищої освіти (за необхідності);</w:t>
      </w:r>
    </w:p>
    <w:p w14:paraId="1C8B58FC" w14:textId="77777777" w:rsidR="00C86098" w:rsidRPr="00195C79" w:rsidRDefault="005A23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а також </w:t>
      </w:r>
      <w:r w:rsidR="001A738D" w:rsidRPr="00195C79">
        <w:rPr>
          <w:rFonts w:ascii="Times New Roman" w:hAnsi="Times New Roman" w:cs="Times New Roman"/>
          <w:sz w:val="28"/>
          <w:szCs w:val="28"/>
        </w:rPr>
        <w:t>нада</w:t>
      </w:r>
      <w:r w:rsidR="00563F2A" w:rsidRPr="00195C79">
        <w:rPr>
          <w:rFonts w:ascii="Times New Roman" w:hAnsi="Times New Roman" w:cs="Times New Roman"/>
          <w:sz w:val="28"/>
          <w:szCs w:val="28"/>
        </w:rPr>
        <w:t>є</w:t>
      </w:r>
      <w:r w:rsidR="001A738D" w:rsidRPr="00195C79">
        <w:rPr>
          <w:rFonts w:ascii="Times New Roman" w:hAnsi="Times New Roman" w:cs="Times New Roman"/>
          <w:sz w:val="28"/>
          <w:szCs w:val="28"/>
        </w:rPr>
        <w:t xml:space="preserve"> доступ </w:t>
      </w:r>
      <w:r w:rsidR="006F7B42" w:rsidRPr="00195C79">
        <w:rPr>
          <w:rFonts w:ascii="Times New Roman" w:hAnsi="Times New Roman" w:cs="Times New Roman"/>
          <w:sz w:val="28"/>
          <w:szCs w:val="28"/>
        </w:rPr>
        <w:t xml:space="preserve">закладу вищої освіти </w:t>
      </w:r>
      <w:r w:rsidR="001A738D" w:rsidRPr="00195C79">
        <w:rPr>
          <w:rFonts w:ascii="Times New Roman" w:hAnsi="Times New Roman" w:cs="Times New Roman"/>
          <w:sz w:val="28"/>
          <w:szCs w:val="28"/>
        </w:rPr>
        <w:t xml:space="preserve">до </w:t>
      </w:r>
      <w:r w:rsidR="00C86098" w:rsidRPr="00195C79">
        <w:rPr>
          <w:rFonts w:ascii="Times New Roman" w:hAnsi="Times New Roman" w:cs="Times New Roman"/>
          <w:sz w:val="28"/>
          <w:szCs w:val="28"/>
        </w:rPr>
        <w:t>інформаці</w:t>
      </w:r>
      <w:r w:rsidR="001A738D" w:rsidRPr="00195C79">
        <w:rPr>
          <w:rFonts w:ascii="Times New Roman" w:hAnsi="Times New Roman" w:cs="Times New Roman"/>
          <w:sz w:val="28"/>
          <w:szCs w:val="28"/>
        </w:rPr>
        <w:t>ї</w:t>
      </w:r>
      <w:r w:rsidR="00C86098" w:rsidRPr="00195C79">
        <w:rPr>
          <w:rFonts w:ascii="Times New Roman" w:hAnsi="Times New Roman" w:cs="Times New Roman"/>
          <w:sz w:val="28"/>
          <w:szCs w:val="28"/>
        </w:rPr>
        <w:t xml:space="preserve"> про вступника</w:t>
      </w:r>
      <w:r w:rsidR="001A738D" w:rsidRPr="00195C79">
        <w:rPr>
          <w:rFonts w:ascii="Times New Roman" w:hAnsi="Times New Roman" w:cs="Times New Roman"/>
          <w:sz w:val="28"/>
          <w:szCs w:val="28"/>
        </w:rPr>
        <w:t xml:space="preserve">: прізвище, </w:t>
      </w:r>
      <w:r w:rsidR="00C4676A" w:rsidRPr="00195C79">
        <w:rPr>
          <w:rFonts w:ascii="Times New Roman" w:hAnsi="Times New Roman" w:cs="Times New Roman"/>
          <w:sz w:val="28"/>
          <w:szCs w:val="28"/>
        </w:rPr>
        <w:t xml:space="preserve">власне </w:t>
      </w:r>
      <w:r w:rsidR="001A738D" w:rsidRPr="00195C79">
        <w:rPr>
          <w:rFonts w:ascii="Times New Roman" w:hAnsi="Times New Roman" w:cs="Times New Roman"/>
          <w:sz w:val="28"/>
          <w:szCs w:val="28"/>
        </w:rPr>
        <w:t>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r w:rsidR="000150E9" w:rsidRPr="00195C79">
        <w:rPr>
          <w:rFonts w:ascii="Times New Roman" w:hAnsi="Times New Roman" w:cs="Times New Roman"/>
          <w:sz w:val="28"/>
          <w:szCs w:val="28"/>
        </w:rPr>
        <w:t>.</w:t>
      </w:r>
    </w:p>
    <w:p w14:paraId="28E16D73" w14:textId="3F67E894" w:rsidR="004A17F1" w:rsidRPr="00195C79" w:rsidRDefault="004A17F1" w:rsidP="00736C5F">
      <w:pPr>
        <w:widowControl w:val="0"/>
        <w:spacing w:after="0" w:line="240" w:lineRule="auto"/>
        <w:ind w:firstLine="567"/>
        <w:jc w:val="both"/>
        <w:rPr>
          <w:rFonts w:ascii="Times New Roman" w:hAnsi="Times New Roman" w:cs="Times New Roman"/>
          <w:sz w:val="28"/>
          <w:szCs w:val="28"/>
        </w:rPr>
      </w:pPr>
      <w:bookmarkStart w:id="100" w:name="n266"/>
      <w:bookmarkEnd w:id="100"/>
      <w:r w:rsidRPr="00195C79">
        <w:rPr>
          <w:rFonts w:ascii="Times New Roman" w:hAnsi="Times New Roman" w:cs="Times New Roman"/>
          <w:sz w:val="28"/>
          <w:szCs w:val="28"/>
        </w:rPr>
        <w:t xml:space="preserve">У кожній заяві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вступник надає згоду на відеозапис </w:t>
      </w:r>
      <w:r w:rsidR="000613CD"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w:t>
      </w:r>
      <w:r w:rsidR="000613CD" w:rsidRPr="00195C79">
        <w:rPr>
          <w:rFonts w:ascii="Times New Roman" w:hAnsi="Times New Roman" w:cs="Times New Roman"/>
          <w:sz w:val="28"/>
          <w:szCs w:val="28"/>
        </w:rPr>
        <w:t xml:space="preserve"> (крім фахового іспиту та фахового заліку)</w:t>
      </w:r>
      <w:r w:rsidRPr="00195C79">
        <w:rPr>
          <w:rFonts w:ascii="Times New Roman" w:hAnsi="Times New Roman" w:cs="Times New Roman"/>
          <w:sz w:val="28"/>
          <w:szCs w:val="28"/>
        </w:rPr>
        <w:t xml:space="preserve">, оприлюднення відеозапису на сайті закладу вищої освіти,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w:t>
      </w:r>
      <w:r w:rsidR="00DD02D5" w:rsidRPr="00195C79">
        <w:rPr>
          <w:rFonts w:ascii="Times New Roman" w:hAnsi="Times New Roman" w:cs="Times New Roman"/>
          <w:sz w:val="28"/>
          <w:szCs w:val="28"/>
        </w:rPr>
        <w:t>(</w:t>
      </w:r>
      <w:r w:rsidRPr="00195C79">
        <w:rPr>
          <w:rFonts w:ascii="Times New Roman" w:hAnsi="Times New Roman" w:cs="Times New Roman"/>
          <w:sz w:val="28"/>
          <w:szCs w:val="28"/>
        </w:rPr>
        <w:t>крім вступників, які перебувають на тимчасово окупованій території</w:t>
      </w:r>
      <w:r w:rsidR="00005B6A" w:rsidRPr="00195C79">
        <w:rPr>
          <w:rFonts w:ascii="Times New Roman" w:hAnsi="Times New Roman" w:cs="Times New Roman"/>
          <w:sz w:val="28"/>
          <w:szCs w:val="28"/>
        </w:rPr>
        <w:t xml:space="preserve"> та/або військовослужбовців</w:t>
      </w:r>
      <w:r w:rsidR="00DD02D5" w:rsidRPr="00195C79">
        <w:rPr>
          <w:rFonts w:ascii="Times New Roman" w:hAnsi="Times New Roman" w:cs="Times New Roman"/>
          <w:sz w:val="28"/>
          <w:szCs w:val="28"/>
        </w:rPr>
        <w:t>)</w:t>
      </w:r>
      <w:r w:rsidRPr="00195C79">
        <w:rPr>
          <w:rFonts w:ascii="Times New Roman" w:hAnsi="Times New Roman" w:cs="Times New Roman"/>
          <w:sz w:val="28"/>
          <w:szCs w:val="28"/>
        </w:rPr>
        <w:t>.</w:t>
      </w:r>
    </w:p>
    <w:p w14:paraId="6B30AD91" w14:textId="2FE81888" w:rsidR="00EB6D11" w:rsidRPr="00195C79" w:rsidRDefault="00EB6D1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Подана </w:t>
      </w:r>
      <w:r w:rsidR="00EF0CE7" w:rsidRPr="00195C79">
        <w:rPr>
          <w:rFonts w:ascii="Times New Roman" w:hAnsi="Times New Roman" w:cs="Times New Roman"/>
          <w:sz w:val="28"/>
          <w:szCs w:val="28"/>
        </w:rPr>
        <w:t xml:space="preserve">в електронній формі </w:t>
      </w:r>
      <w:r w:rsidRPr="00195C79">
        <w:rPr>
          <w:rFonts w:ascii="Times New Roman" w:hAnsi="Times New Roman" w:cs="Times New Roman"/>
          <w:sz w:val="28"/>
          <w:szCs w:val="28"/>
        </w:rPr>
        <w:t xml:space="preserve">заява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реєструється в ЄДЕБО з присвоєнням статусу «Нова».</w:t>
      </w:r>
    </w:p>
    <w:p w14:paraId="457F76E1" w14:textId="3B1FDCB3" w:rsidR="00EB6D11" w:rsidRPr="00195C79" w:rsidRDefault="005A23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Заява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з</w:t>
      </w:r>
      <w:r w:rsidR="007A24AE"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статусом «Нова» розглядається уповноваженою особою приймальної комісії закладу вищої освіти протягом двох робочих днів з дати реєстрації заяви в ЄДЕБО, але не пізніше наступного дня після завершення реєстрації таких заяв. </w:t>
      </w:r>
      <w:r w:rsidR="00EB6D11" w:rsidRPr="00195C79">
        <w:rPr>
          <w:rFonts w:ascii="Times New Roman" w:hAnsi="Times New Roman" w:cs="Times New Roman"/>
          <w:sz w:val="28"/>
          <w:szCs w:val="28"/>
        </w:rPr>
        <w:t xml:space="preserve">Якщо в установленому порядку </w:t>
      </w:r>
      <w:r w:rsidR="007A24AE" w:rsidRPr="00195C79">
        <w:rPr>
          <w:rFonts w:ascii="Times New Roman" w:hAnsi="Times New Roman" w:cs="Times New Roman"/>
          <w:sz w:val="28"/>
          <w:szCs w:val="28"/>
        </w:rPr>
        <w:t xml:space="preserve">ухвалюється </w:t>
      </w:r>
      <w:r w:rsidR="00EB6D11" w:rsidRPr="00195C79">
        <w:rPr>
          <w:rFonts w:ascii="Times New Roman" w:hAnsi="Times New Roman" w:cs="Times New Roman"/>
          <w:sz w:val="28"/>
          <w:szCs w:val="28"/>
        </w:rPr>
        <w:t xml:space="preserve">рішення про </w:t>
      </w:r>
      <w:r w:rsidR="007A24AE" w:rsidRPr="00195C79">
        <w:rPr>
          <w:rFonts w:ascii="Times New Roman" w:hAnsi="Times New Roman" w:cs="Times New Roman"/>
          <w:sz w:val="28"/>
          <w:szCs w:val="28"/>
        </w:rPr>
        <w:t xml:space="preserve">допущення </w:t>
      </w:r>
      <w:r w:rsidR="00EB6D11" w:rsidRPr="00195C79">
        <w:rPr>
          <w:rFonts w:ascii="Times New Roman" w:hAnsi="Times New Roman" w:cs="Times New Roman"/>
          <w:sz w:val="28"/>
          <w:szCs w:val="28"/>
        </w:rPr>
        <w:t xml:space="preserve">вступника до участі </w:t>
      </w:r>
      <w:r w:rsidR="000613CD" w:rsidRPr="00195C79">
        <w:rPr>
          <w:rFonts w:ascii="Times New Roman" w:hAnsi="Times New Roman" w:cs="Times New Roman"/>
          <w:sz w:val="28"/>
          <w:szCs w:val="28"/>
        </w:rPr>
        <w:t>в оцінюванні</w:t>
      </w:r>
      <w:r w:rsidR="00EB6D11" w:rsidRPr="00195C79">
        <w:rPr>
          <w:rFonts w:ascii="Times New Roman" w:hAnsi="Times New Roman" w:cs="Times New Roman"/>
          <w:sz w:val="28"/>
          <w:szCs w:val="28"/>
        </w:rPr>
        <w:t xml:space="preserve"> в закладі вищої освіти, заяві присвоюється статус «Підтверджена».</w:t>
      </w:r>
      <w:r w:rsidR="00EF0CE7" w:rsidRPr="00195C79">
        <w:rPr>
          <w:rFonts w:ascii="Times New Roman" w:hAnsi="Times New Roman" w:cs="Times New Roman"/>
          <w:sz w:val="28"/>
          <w:szCs w:val="28"/>
        </w:rPr>
        <w:t xml:space="preserve"> Якщо </w:t>
      </w:r>
      <w:r w:rsidR="007A24AE" w:rsidRPr="00195C79">
        <w:rPr>
          <w:rFonts w:ascii="Times New Roman" w:hAnsi="Times New Roman" w:cs="Times New Roman"/>
          <w:sz w:val="28"/>
          <w:szCs w:val="28"/>
        </w:rPr>
        <w:t xml:space="preserve">ухвалюється </w:t>
      </w:r>
      <w:r w:rsidR="00EF0CE7" w:rsidRPr="00195C79">
        <w:rPr>
          <w:rFonts w:ascii="Times New Roman" w:hAnsi="Times New Roman" w:cs="Times New Roman"/>
          <w:sz w:val="28"/>
          <w:szCs w:val="28"/>
        </w:rPr>
        <w:t xml:space="preserve">рішення про недопущення вступника до участі </w:t>
      </w:r>
      <w:r w:rsidR="000613CD" w:rsidRPr="00195C79">
        <w:rPr>
          <w:rFonts w:ascii="Times New Roman" w:hAnsi="Times New Roman" w:cs="Times New Roman"/>
          <w:sz w:val="28"/>
          <w:szCs w:val="28"/>
        </w:rPr>
        <w:t>в оцінюванні</w:t>
      </w:r>
      <w:r w:rsidR="00EF0CE7" w:rsidRPr="00195C79">
        <w:rPr>
          <w:rFonts w:ascii="Times New Roman" w:hAnsi="Times New Roman" w:cs="Times New Roman"/>
          <w:sz w:val="28"/>
          <w:szCs w:val="28"/>
        </w:rPr>
        <w:t xml:space="preserve"> в закладі вищої освіти, заяві присвоюється статус «Відхилена» з </w:t>
      </w:r>
      <w:r w:rsidR="001A738D" w:rsidRPr="00195C79">
        <w:rPr>
          <w:rFonts w:ascii="Times New Roman" w:hAnsi="Times New Roman" w:cs="Times New Roman"/>
          <w:sz w:val="28"/>
          <w:szCs w:val="28"/>
        </w:rPr>
        <w:t>поясненням</w:t>
      </w:r>
      <w:r w:rsidR="00EF0CE7" w:rsidRPr="00195C79">
        <w:rPr>
          <w:rFonts w:ascii="Times New Roman" w:hAnsi="Times New Roman" w:cs="Times New Roman"/>
          <w:sz w:val="28"/>
          <w:szCs w:val="28"/>
        </w:rPr>
        <w:t xml:space="preserve"> причини відхилення, яке відображається в електронному кабінеті вступника.</w:t>
      </w:r>
    </w:p>
    <w:p w14:paraId="46008276" w14:textId="76C3A588" w:rsidR="00EF0CE7" w:rsidRPr="00195C79" w:rsidRDefault="00EF0CE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Заява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вважається такою, що не подавалась, якщо її скасовано вступником в електронному кабінеті до </w:t>
      </w:r>
      <w:r w:rsidRPr="00195C79">
        <w:rPr>
          <w:rFonts w:ascii="Times New Roman" w:hAnsi="Times New Roman" w:cs="Times New Roman"/>
          <w:sz w:val="28"/>
          <w:szCs w:val="28"/>
        </w:rPr>
        <w:lastRenderedPageBreak/>
        <w:t>присвоєння заяві статусу «Підтверджена». Такій заяві присвоюється статус «Скасована».</w:t>
      </w:r>
    </w:p>
    <w:p w14:paraId="1C99B1DA" w14:textId="546D0057" w:rsidR="00EF0CE7" w:rsidRPr="00195C79" w:rsidRDefault="00EF0CE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w:t>
      </w:r>
      <w:r w:rsidR="00C86098" w:rsidRPr="00195C79">
        <w:rPr>
          <w:rFonts w:ascii="Times New Roman" w:hAnsi="Times New Roman" w:cs="Times New Roman"/>
          <w:sz w:val="28"/>
          <w:szCs w:val="28"/>
        </w:rPr>
        <w:t>ри присвоєнні заяві</w:t>
      </w:r>
      <w:r w:rsidR="000613CD" w:rsidRPr="00195C79">
        <w:rPr>
          <w:rFonts w:ascii="Times New Roman" w:hAnsi="Times New Roman" w:cs="Times New Roman"/>
          <w:sz w:val="28"/>
          <w:szCs w:val="28"/>
        </w:rPr>
        <w:t xml:space="preserve"> на участь в оцінюванні в закладі вищої освіти</w:t>
      </w:r>
      <w:r w:rsidR="00C86098" w:rsidRPr="00195C79">
        <w:rPr>
          <w:rFonts w:ascii="Times New Roman" w:hAnsi="Times New Roman" w:cs="Times New Roman"/>
          <w:sz w:val="28"/>
          <w:szCs w:val="28"/>
        </w:rPr>
        <w:t>, поданої в електронній формі, статусу «Підтверджена»</w:t>
      </w:r>
      <w:r w:rsidR="00563F2A" w:rsidRPr="00195C79">
        <w:rPr>
          <w:rFonts w:ascii="Times New Roman" w:hAnsi="Times New Roman" w:cs="Times New Roman"/>
          <w:sz w:val="28"/>
          <w:szCs w:val="28"/>
        </w:rPr>
        <w:t xml:space="preserve">, </w:t>
      </w:r>
      <w:r w:rsidR="00351D9D" w:rsidRPr="00195C79">
        <w:rPr>
          <w:rFonts w:ascii="Times New Roman" w:hAnsi="Times New Roman" w:cs="Times New Roman"/>
          <w:sz w:val="28"/>
          <w:szCs w:val="28"/>
        </w:rPr>
        <w:t>уповноважена особа приймальної комісії закладу вищої освіти</w:t>
      </w:r>
      <w:r w:rsidR="00C86098" w:rsidRPr="00195C79">
        <w:rPr>
          <w:rFonts w:ascii="Times New Roman" w:hAnsi="Times New Roman" w:cs="Times New Roman"/>
          <w:sz w:val="28"/>
          <w:szCs w:val="28"/>
        </w:rPr>
        <w:t xml:space="preserve"> зазначає час, дату та місце проведення </w:t>
      </w:r>
      <w:r w:rsidR="004D647C" w:rsidRPr="00195C79">
        <w:rPr>
          <w:rFonts w:ascii="Times New Roman" w:hAnsi="Times New Roman" w:cs="Times New Roman"/>
          <w:sz w:val="28"/>
          <w:szCs w:val="28"/>
        </w:rPr>
        <w:t>оцінювання</w:t>
      </w:r>
      <w:r w:rsidR="00C86098" w:rsidRPr="00195C79">
        <w:rPr>
          <w:rFonts w:ascii="Times New Roman" w:hAnsi="Times New Roman" w:cs="Times New Roman"/>
          <w:sz w:val="28"/>
          <w:szCs w:val="28"/>
        </w:rPr>
        <w:t>. Внесені дані відображаються в електронному кабінеті вступника.</w:t>
      </w:r>
    </w:p>
    <w:p w14:paraId="4F48A886" w14:textId="05D602B2" w:rsidR="00C86098" w:rsidRPr="00195C79" w:rsidRDefault="00C8609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При поданні заяви </w:t>
      </w:r>
      <w:r w:rsidR="00EF0CE7" w:rsidRPr="00195C79">
        <w:rPr>
          <w:rFonts w:ascii="Times New Roman" w:hAnsi="Times New Roman" w:cs="Times New Roman"/>
          <w:sz w:val="28"/>
          <w:szCs w:val="28"/>
        </w:rPr>
        <w:t xml:space="preserve">на участь </w:t>
      </w:r>
      <w:r w:rsidR="004D647C" w:rsidRPr="00195C79">
        <w:rPr>
          <w:rFonts w:ascii="Times New Roman" w:hAnsi="Times New Roman" w:cs="Times New Roman"/>
          <w:sz w:val="28"/>
          <w:szCs w:val="28"/>
        </w:rPr>
        <w:t>в оцінюванні</w:t>
      </w:r>
      <w:r w:rsidR="00EF0CE7" w:rsidRPr="00195C79">
        <w:rPr>
          <w:rFonts w:ascii="Times New Roman" w:hAnsi="Times New Roman" w:cs="Times New Roman"/>
          <w:sz w:val="28"/>
          <w:szCs w:val="28"/>
        </w:rPr>
        <w:t xml:space="preserve"> в закладі вищої освіти </w:t>
      </w:r>
      <w:r w:rsidRPr="00195C79">
        <w:rPr>
          <w:rFonts w:ascii="Times New Roman" w:hAnsi="Times New Roman" w:cs="Times New Roman"/>
          <w:sz w:val="28"/>
          <w:szCs w:val="28"/>
        </w:rPr>
        <w:t xml:space="preserve">у паперовій формі час, дата та місце проведення </w:t>
      </w:r>
      <w:r w:rsidR="004D647C"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повідомляються вступнику особисто або електронною поштою.</w:t>
      </w:r>
    </w:p>
    <w:p w14:paraId="3175FC97" w14:textId="7DE13069" w:rsidR="001A738D" w:rsidRPr="00195C79" w:rsidRDefault="001A738D" w:rsidP="00736C5F">
      <w:pPr>
        <w:spacing w:after="0" w:line="240" w:lineRule="auto"/>
        <w:ind w:firstLine="567"/>
        <w:jc w:val="both"/>
        <w:rPr>
          <w:rFonts w:ascii="Times New Roman" w:hAnsi="Times New Roman" w:cs="Times New Roman"/>
          <w:sz w:val="28"/>
          <w:szCs w:val="28"/>
        </w:rPr>
      </w:pPr>
      <w:bookmarkStart w:id="101" w:name="n276"/>
      <w:bookmarkStart w:id="102" w:name="n230"/>
      <w:bookmarkStart w:id="103" w:name="n236"/>
      <w:bookmarkStart w:id="104" w:name="n237"/>
      <w:bookmarkEnd w:id="101"/>
      <w:bookmarkEnd w:id="102"/>
      <w:bookmarkEnd w:id="103"/>
      <w:bookmarkEnd w:id="104"/>
      <w:r w:rsidRPr="00195C79">
        <w:rPr>
          <w:rFonts w:ascii="Times New Roman" w:hAnsi="Times New Roman" w:cs="Times New Roman"/>
          <w:sz w:val="28"/>
          <w:szCs w:val="28"/>
        </w:rPr>
        <w:t xml:space="preserve">У разі подання заяв на участь </w:t>
      </w:r>
      <w:r w:rsidR="004D647C"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особами з особливими освітніми потребами заклад вищої освіти забезпечує відповідні умови для </w:t>
      </w:r>
      <w:r w:rsidR="00B24970">
        <w:rPr>
          <w:rFonts w:ascii="Times New Roman" w:hAnsi="Times New Roman" w:cs="Times New Roman"/>
          <w:sz w:val="28"/>
          <w:szCs w:val="28"/>
        </w:rPr>
        <w:t xml:space="preserve">їхнього </w:t>
      </w:r>
      <w:r w:rsidRPr="00195C79">
        <w:rPr>
          <w:rFonts w:ascii="Times New Roman" w:hAnsi="Times New Roman" w:cs="Times New Roman"/>
          <w:sz w:val="28"/>
          <w:szCs w:val="28"/>
        </w:rPr>
        <w:t>проходження.</w:t>
      </w:r>
    </w:p>
    <w:p w14:paraId="0396B2B1" w14:textId="77777777" w:rsidR="00195C79" w:rsidRDefault="00195C79" w:rsidP="00736C5F">
      <w:pPr>
        <w:spacing w:after="0" w:line="240" w:lineRule="auto"/>
        <w:ind w:firstLine="567"/>
        <w:jc w:val="both"/>
        <w:rPr>
          <w:rFonts w:ascii="Times New Roman" w:hAnsi="Times New Roman" w:cs="Times New Roman"/>
          <w:sz w:val="28"/>
          <w:szCs w:val="28"/>
        </w:rPr>
      </w:pPr>
    </w:p>
    <w:p w14:paraId="1667F384" w14:textId="2A88C77F" w:rsidR="001A738D" w:rsidRPr="00195C79" w:rsidRDefault="00D460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1A738D" w:rsidRPr="00195C79">
        <w:rPr>
          <w:rFonts w:ascii="Times New Roman" w:hAnsi="Times New Roman" w:cs="Times New Roman"/>
          <w:sz w:val="28"/>
          <w:szCs w:val="28"/>
        </w:rPr>
        <w:t>. Особи, які без поважних пр</w:t>
      </w:r>
      <w:r w:rsidR="00387999">
        <w:rPr>
          <w:rFonts w:ascii="Times New Roman" w:hAnsi="Times New Roman" w:cs="Times New Roman"/>
          <w:sz w:val="28"/>
          <w:szCs w:val="28"/>
        </w:rPr>
        <w:t>ичин (визнаних такими рішенням п</w:t>
      </w:r>
      <w:r w:rsidR="001A738D" w:rsidRPr="00195C79">
        <w:rPr>
          <w:rFonts w:ascii="Times New Roman" w:hAnsi="Times New Roman" w:cs="Times New Roman"/>
          <w:sz w:val="28"/>
          <w:szCs w:val="28"/>
        </w:rPr>
        <w:t xml:space="preserve">риймальної комісії) не з’явилися на </w:t>
      </w:r>
      <w:r w:rsidR="004D647C" w:rsidRPr="00195C79">
        <w:rPr>
          <w:rFonts w:ascii="Times New Roman" w:hAnsi="Times New Roman" w:cs="Times New Roman"/>
          <w:sz w:val="28"/>
          <w:szCs w:val="28"/>
        </w:rPr>
        <w:t>оцінювання</w:t>
      </w:r>
      <w:r w:rsidR="001A738D" w:rsidRPr="00195C79">
        <w:rPr>
          <w:rFonts w:ascii="Times New Roman" w:hAnsi="Times New Roman" w:cs="Times New Roman"/>
          <w:sz w:val="28"/>
          <w:szCs w:val="28"/>
        </w:rPr>
        <w:t xml:space="preserve"> в закладі вищої освіти у визначений розкладом час, </w:t>
      </w:r>
      <w:r w:rsidR="004D647C" w:rsidRPr="00195C79">
        <w:rPr>
          <w:rFonts w:ascii="Times New Roman" w:hAnsi="Times New Roman" w:cs="Times New Roman"/>
          <w:sz w:val="28"/>
          <w:szCs w:val="28"/>
        </w:rPr>
        <w:t xml:space="preserve">а також </w:t>
      </w:r>
      <w:r w:rsidR="001A738D" w:rsidRPr="00195C79">
        <w:rPr>
          <w:rFonts w:ascii="Times New Roman" w:hAnsi="Times New Roman" w:cs="Times New Roman"/>
          <w:sz w:val="28"/>
          <w:szCs w:val="28"/>
        </w:rPr>
        <w:t xml:space="preserve">особи, знання яких було оцінено балами нижче встановленого </w:t>
      </w:r>
      <w:r w:rsidR="007C6B4D" w:rsidRPr="00195C79">
        <w:rPr>
          <w:rFonts w:ascii="Times New Roman" w:hAnsi="Times New Roman" w:cs="Times New Roman"/>
          <w:sz w:val="28"/>
          <w:szCs w:val="28"/>
        </w:rPr>
        <w:t>п</w:t>
      </w:r>
      <w:r w:rsidR="001A738D" w:rsidRPr="00195C79">
        <w:rPr>
          <w:rFonts w:ascii="Times New Roman" w:hAnsi="Times New Roman" w:cs="Times New Roman"/>
          <w:sz w:val="28"/>
          <w:szCs w:val="28"/>
        </w:rPr>
        <w:t xml:space="preserve">равилами прийому мінімального значення, до участі в наступних </w:t>
      </w:r>
      <w:r w:rsidR="004D647C" w:rsidRPr="00195C79">
        <w:rPr>
          <w:rFonts w:ascii="Times New Roman" w:hAnsi="Times New Roman" w:cs="Times New Roman"/>
          <w:sz w:val="28"/>
          <w:szCs w:val="28"/>
        </w:rPr>
        <w:t>оцінюваннях</w:t>
      </w:r>
      <w:r w:rsidR="009F1F29">
        <w:rPr>
          <w:rFonts w:ascii="Times New Roman" w:hAnsi="Times New Roman" w:cs="Times New Roman"/>
          <w:sz w:val="28"/>
          <w:szCs w:val="28"/>
        </w:rPr>
        <w:t xml:space="preserve"> у</w:t>
      </w:r>
      <w:r w:rsidR="001A738D" w:rsidRPr="00195C79">
        <w:rPr>
          <w:rFonts w:ascii="Times New Roman" w:hAnsi="Times New Roman" w:cs="Times New Roman"/>
          <w:sz w:val="28"/>
          <w:szCs w:val="28"/>
        </w:rPr>
        <w:t xml:space="preserve"> закладі вищої освіти та у конкурсному відборі не допускаються. Перескладання </w:t>
      </w:r>
      <w:r w:rsidR="004D647C" w:rsidRPr="00195C79">
        <w:rPr>
          <w:rFonts w:ascii="Times New Roman" w:hAnsi="Times New Roman" w:cs="Times New Roman"/>
          <w:sz w:val="28"/>
          <w:szCs w:val="28"/>
        </w:rPr>
        <w:t>оцінювань</w:t>
      </w:r>
      <w:r w:rsidR="001A738D" w:rsidRPr="00195C79">
        <w:rPr>
          <w:rFonts w:ascii="Times New Roman" w:hAnsi="Times New Roman" w:cs="Times New Roman"/>
          <w:sz w:val="28"/>
          <w:szCs w:val="28"/>
        </w:rPr>
        <w:t xml:space="preserve"> в закладі вищої освіти не допускається.</w:t>
      </w:r>
    </w:p>
    <w:p w14:paraId="2CF5CD72" w14:textId="136C2A80" w:rsidR="001A738D" w:rsidRPr="00195C79" w:rsidRDefault="001A738D" w:rsidP="00736C5F">
      <w:pPr>
        <w:spacing w:after="0" w:line="240" w:lineRule="auto"/>
        <w:ind w:firstLine="567"/>
        <w:jc w:val="both"/>
        <w:rPr>
          <w:rFonts w:ascii="Times New Roman" w:hAnsi="Times New Roman" w:cs="Times New Roman"/>
          <w:sz w:val="28"/>
          <w:szCs w:val="28"/>
        </w:rPr>
      </w:pPr>
      <w:bookmarkStart w:id="105" w:name="n384"/>
      <w:bookmarkEnd w:id="105"/>
      <w:r w:rsidRPr="00195C79">
        <w:rPr>
          <w:rFonts w:ascii="Times New Roman" w:hAnsi="Times New Roman" w:cs="Times New Roman"/>
          <w:sz w:val="28"/>
          <w:szCs w:val="28"/>
        </w:rPr>
        <w:t xml:space="preserve">Відомості про результати </w:t>
      </w:r>
      <w:r w:rsidR="004D647C" w:rsidRPr="00195C79">
        <w:rPr>
          <w:rFonts w:ascii="Times New Roman" w:hAnsi="Times New Roman" w:cs="Times New Roman"/>
          <w:sz w:val="28"/>
          <w:szCs w:val="28"/>
        </w:rPr>
        <w:t>оцінювань в закладі вищої освіти</w:t>
      </w:r>
      <w:r w:rsidRPr="00195C79">
        <w:rPr>
          <w:rFonts w:ascii="Times New Roman" w:hAnsi="Times New Roman" w:cs="Times New Roman"/>
          <w:sz w:val="28"/>
          <w:szCs w:val="28"/>
        </w:rPr>
        <w:t xml:space="preserve"> вносяться до ЄДЕБО. Апеляції на результати </w:t>
      </w:r>
      <w:r w:rsidR="004D647C" w:rsidRPr="00195C79">
        <w:rPr>
          <w:rFonts w:ascii="Times New Roman" w:hAnsi="Times New Roman" w:cs="Times New Roman"/>
          <w:sz w:val="28"/>
          <w:szCs w:val="28"/>
        </w:rPr>
        <w:t>оцінювань</w:t>
      </w:r>
      <w:r w:rsidRPr="00195C79">
        <w:rPr>
          <w:rFonts w:ascii="Times New Roman" w:hAnsi="Times New Roman" w:cs="Times New Roman"/>
          <w:sz w:val="28"/>
          <w:szCs w:val="28"/>
        </w:rPr>
        <w:t xml:space="preserve"> в закладі вищої освіти розглядає апеляційна комісія цього закладу вищої освіти, склад та порядок роботи якої затверджуються наказом його керівника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14:paraId="6CD7549F" w14:textId="48EF982D" w:rsidR="001A738D" w:rsidRPr="00195C79" w:rsidRDefault="00E9351C" w:rsidP="00736C5F">
      <w:pPr>
        <w:spacing w:after="0" w:line="240" w:lineRule="auto"/>
        <w:ind w:firstLine="567"/>
        <w:jc w:val="both"/>
        <w:rPr>
          <w:rFonts w:ascii="Times New Roman" w:hAnsi="Times New Roman" w:cs="Times New Roman"/>
          <w:sz w:val="28"/>
          <w:szCs w:val="28"/>
        </w:rPr>
      </w:pPr>
      <w:bookmarkStart w:id="106" w:name="n385"/>
      <w:bookmarkStart w:id="107" w:name="n386"/>
      <w:bookmarkEnd w:id="106"/>
      <w:bookmarkEnd w:id="107"/>
      <w:r w:rsidRPr="00E9351C">
        <w:rPr>
          <w:rFonts w:ascii="Times New Roman" w:hAnsi="Times New Roman" w:cs="Times New Roman"/>
          <w:sz w:val="28"/>
          <w:szCs w:val="28"/>
        </w:rPr>
        <w:t>Якщо інше не передбачено правилами прийому, результати оцінювань у закладі вищої освіти на певну конкурсну пропозицію можуть бути зараховані рішенням приймальної комісії за заявою вступника для участі в конкурсному відборі на іншу конкурсну пропозицію в цьому закладі вищої освіти</w:t>
      </w:r>
      <w:r w:rsidR="001A738D" w:rsidRPr="00195C79">
        <w:rPr>
          <w:rFonts w:ascii="Times New Roman" w:hAnsi="Times New Roman" w:cs="Times New Roman"/>
          <w:sz w:val="28"/>
          <w:szCs w:val="28"/>
        </w:rPr>
        <w:t>.</w:t>
      </w:r>
    </w:p>
    <w:p w14:paraId="333893BC"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BD6392C" w14:textId="620D4C64" w:rsidR="008D45FD" w:rsidRPr="00195C79" w:rsidRDefault="00D460B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8D45FD" w:rsidRPr="00195C79">
        <w:rPr>
          <w:rFonts w:ascii="Times New Roman" w:hAnsi="Times New Roman" w:cs="Times New Roman"/>
          <w:sz w:val="28"/>
          <w:szCs w:val="28"/>
        </w:rPr>
        <w:t xml:space="preserve">. Заява </w:t>
      </w:r>
      <w:r w:rsidR="00D71573" w:rsidRPr="00195C79">
        <w:rPr>
          <w:rFonts w:ascii="Times New Roman" w:hAnsi="Times New Roman" w:cs="Times New Roman"/>
          <w:sz w:val="28"/>
          <w:szCs w:val="28"/>
        </w:rPr>
        <w:t xml:space="preserve">про допуск до конкурсного відбору </w:t>
      </w:r>
      <w:r w:rsidR="008D45FD" w:rsidRPr="00195C79">
        <w:rPr>
          <w:rFonts w:ascii="Times New Roman" w:hAnsi="Times New Roman" w:cs="Times New Roman"/>
          <w:sz w:val="28"/>
          <w:szCs w:val="28"/>
        </w:rPr>
        <w:t>в електронній формі подається вступником шляхом її заповнення в режимі онлайн</w:t>
      </w:r>
      <w:r w:rsidR="00D71573" w:rsidRPr="00195C79">
        <w:rPr>
          <w:rFonts w:ascii="Times New Roman" w:hAnsi="Times New Roman" w:cs="Times New Roman"/>
          <w:sz w:val="28"/>
          <w:szCs w:val="28"/>
        </w:rPr>
        <w:t xml:space="preserve"> в електронному кабінеті вступника</w:t>
      </w:r>
      <w:r w:rsidR="008D45FD" w:rsidRPr="00195C79">
        <w:rPr>
          <w:rFonts w:ascii="Times New Roman" w:hAnsi="Times New Roman" w:cs="Times New Roman"/>
          <w:sz w:val="28"/>
          <w:szCs w:val="28"/>
        </w:rPr>
        <w:t>.</w:t>
      </w:r>
    </w:p>
    <w:p w14:paraId="045C058F"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08" w:name="n238"/>
      <w:bookmarkEnd w:id="108"/>
      <w:r w:rsidRPr="00195C79">
        <w:rPr>
          <w:rFonts w:ascii="Times New Roman" w:hAnsi="Times New Roman" w:cs="Times New Roman"/>
          <w:sz w:val="28"/>
          <w:szCs w:val="28"/>
        </w:rPr>
        <w:t xml:space="preserve">У заяві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вступник вказу</w:t>
      </w:r>
      <w:r w:rsidR="005A2345" w:rsidRPr="00195C79">
        <w:rPr>
          <w:rFonts w:ascii="Times New Roman" w:hAnsi="Times New Roman" w:cs="Times New Roman"/>
          <w:sz w:val="28"/>
          <w:szCs w:val="28"/>
        </w:rPr>
        <w:t>є</w:t>
      </w:r>
      <w:r w:rsidRPr="00195C79">
        <w:rPr>
          <w:rFonts w:ascii="Times New Roman" w:hAnsi="Times New Roman" w:cs="Times New Roman"/>
          <w:sz w:val="28"/>
          <w:szCs w:val="28"/>
        </w:rPr>
        <w:t>:</w:t>
      </w:r>
    </w:p>
    <w:p w14:paraId="594DF7BE" w14:textId="77777777" w:rsidR="006A532E" w:rsidRPr="00195C79" w:rsidRDefault="006A532E" w:rsidP="00736C5F">
      <w:pPr>
        <w:widowControl w:val="0"/>
        <w:spacing w:after="0" w:line="240" w:lineRule="auto"/>
        <w:ind w:firstLine="567"/>
        <w:jc w:val="both"/>
        <w:rPr>
          <w:rFonts w:ascii="Times New Roman" w:hAnsi="Times New Roman" w:cs="Times New Roman"/>
          <w:sz w:val="28"/>
          <w:szCs w:val="28"/>
        </w:rPr>
      </w:pPr>
      <w:bookmarkStart w:id="109" w:name="n239"/>
      <w:bookmarkEnd w:id="109"/>
      <w:r w:rsidRPr="00195C79">
        <w:rPr>
          <w:rFonts w:ascii="Times New Roman" w:hAnsi="Times New Roman" w:cs="Times New Roman"/>
          <w:sz w:val="28"/>
          <w:szCs w:val="28"/>
        </w:rPr>
        <w:t>заклад вищої освіти;</w:t>
      </w:r>
    </w:p>
    <w:p w14:paraId="1F262817"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конкурсну пропозицію</w:t>
      </w:r>
      <w:r w:rsidR="00C820A1" w:rsidRPr="00195C79">
        <w:rPr>
          <w:rFonts w:ascii="Times New Roman" w:hAnsi="Times New Roman" w:cs="Times New Roman"/>
          <w:sz w:val="28"/>
          <w:szCs w:val="28"/>
        </w:rPr>
        <w:t>;</w:t>
      </w:r>
    </w:p>
    <w:p w14:paraId="15DCBBB2"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10" w:name="n240"/>
      <w:bookmarkEnd w:id="110"/>
      <w:r w:rsidRPr="00195C79">
        <w:rPr>
          <w:rFonts w:ascii="Times New Roman" w:hAnsi="Times New Roman" w:cs="Times New Roman"/>
          <w:sz w:val="28"/>
          <w:szCs w:val="28"/>
        </w:rPr>
        <w:t>джерело фінансування:</w:t>
      </w:r>
    </w:p>
    <w:p w14:paraId="50195E20" w14:textId="4C21F364" w:rsidR="008D45FD" w:rsidRPr="00195C79" w:rsidRDefault="006A532E" w:rsidP="00736C5F">
      <w:pPr>
        <w:widowControl w:val="0"/>
        <w:spacing w:after="0" w:line="240" w:lineRule="auto"/>
        <w:ind w:firstLine="567"/>
        <w:jc w:val="both"/>
        <w:rPr>
          <w:rFonts w:ascii="Times New Roman" w:hAnsi="Times New Roman" w:cs="Times New Roman"/>
          <w:sz w:val="28"/>
          <w:szCs w:val="28"/>
        </w:rPr>
      </w:pPr>
      <w:bookmarkStart w:id="111" w:name="n241"/>
      <w:bookmarkEnd w:id="111"/>
      <w:r w:rsidRPr="00195C79">
        <w:rPr>
          <w:rFonts w:ascii="Times New Roman" w:hAnsi="Times New Roman" w:cs="Times New Roman"/>
          <w:sz w:val="28"/>
          <w:szCs w:val="28"/>
        </w:rPr>
        <w:t xml:space="preserve">за </w:t>
      </w:r>
      <w:r w:rsidR="008D45FD" w:rsidRPr="00195C79">
        <w:rPr>
          <w:rFonts w:ascii="Times New Roman" w:hAnsi="Times New Roman" w:cs="Times New Roman"/>
          <w:sz w:val="28"/>
          <w:szCs w:val="28"/>
        </w:rPr>
        <w:t>державн</w:t>
      </w:r>
      <w:r w:rsidRPr="00195C79">
        <w:rPr>
          <w:rFonts w:ascii="Times New Roman" w:hAnsi="Times New Roman" w:cs="Times New Roman"/>
          <w:sz w:val="28"/>
          <w:szCs w:val="28"/>
        </w:rPr>
        <w:t>им</w:t>
      </w:r>
      <w:r w:rsidR="008D45FD" w:rsidRPr="00195C79">
        <w:rPr>
          <w:rFonts w:ascii="Times New Roman" w:hAnsi="Times New Roman" w:cs="Times New Roman"/>
          <w:sz w:val="28"/>
          <w:szCs w:val="28"/>
        </w:rPr>
        <w:t xml:space="preserve"> замовлення</w:t>
      </w:r>
      <w:r w:rsidRPr="00195C79">
        <w:rPr>
          <w:rFonts w:ascii="Times New Roman" w:hAnsi="Times New Roman" w:cs="Times New Roman"/>
          <w:sz w:val="28"/>
          <w:szCs w:val="28"/>
        </w:rPr>
        <w:t>м</w:t>
      </w:r>
      <w:r w:rsidR="00266B84">
        <w:rPr>
          <w:rFonts w:ascii="Times New Roman" w:hAnsi="Times New Roman" w:cs="Times New Roman"/>
          <w:sz w:val="28"/>
          <w:szCs w:val="28"/>
        </w:rPr>
        <w:t>;</w:t>
      </w:r>
    </w:p>
    <w:p w14:paraId="783CCFE2" w14:textId="18023A25" w:rsidR="008D45FD" w:rsidRPr="00195C79" w:rsidRDefault="006A532E" w:rsidP="00736C5F">
      <w:pPr>
        <w:widowControl w:val="0"/>
        <w:spacing w:after="0" w:line="240" w:lineRule="auto"/>
        <w:ind w:firstLine="567"/>
        <w:jc w:val="both"/>
        <w:rPr>
          <w:rFonts w:ascii="Times New Roman" w:hAnsi="Times New Roman" w:cs="Times New Roman"/>
          <w:sz w:val="28"/>
          <w:szCs w:val="28"/>
        </w:rPr>
      </w:pPr>
      <w:bookmarkStart w:id="112" w:name="n242"/>
      <w:bookmarkEnd w:id="112"/>
      <w:r w:rsidRPr="00195C79">
        <w:rPr>
          <w:rFonts w:ascii="Times New Roman" w:hAnsi="Times New Roman" w:cs="Times New Roman"/>
          <w:sz w:val="28"/>
          <w:szCs w:val="28"/>
        </w:rPr>
        <w:t xml:space="preserve">за </w:t>
      </w:r>
      <w:r w:rsidR="008D45FD" w:rsidRPr="00195C79">
        <w:rPr>
          <w:rFonts w:ascii="Times New Roman" w:hAnsi="Times New Roman" w:cs="Times New Roman"/>
          <w:sz w:val="28"/>
          <w:szCs w:val="28"/>
        </w:rPr>
        <w:t>регіональн</w:t>
      </w:r>
      <w:r w:rsidRPr="00195C79">
        <w:rPr>
          <w:rFonts w:ascii="Times New Roman" w:hAnsi="Times New Roman" w:cs="Times New Roman"/>
          <w:sz w:val="28"/>
          <w:szCs w:val="28"/>
        </w:rPr>
        <w:t>им</w:t>
      </w:r>
      <w:r w:rsidR="008D45FD" w:rsidRPr="00195C79">
        <w:rPr>
          <w:rFonts w:ascii="Times New Roman" w:hAnsi="Times New Roman" w:cs="Times New Roman"/>
          <w:sz w:val="28"/>
          <w:szCs w:val="28"/>
        </w:rPr>
        <w:t xml:space="preserve"> замовлення</w:t>
      </w:r>
      <w:r w:rsidRPr="00195C79">
        <w:rPr>
          <w:rFonts w:ascii="Times New Roman" w:hAnsi="Times New Roman" w:cs="Times New Roman"/>
          <w:sz w:val="28"/>
          <w:szCs w:val="28"/>
        </w:rPr>
        <w:t>м</w:t>
      </w:r>
      <w:r w:rsidR="00266B84">
        <w:rPr>
          <w:rFonts w:ascii="Times New Roman" w:hAnsi="Times New Roman" w:cs="Times New Roman"/>
          <w:sz w:val="28"/>
          <w:szCs w:val="28"/>
        </w:rPr>
        <w:t>;</w:t>
      </w:r>
    </w:p>
    <w:p w14:paraId="4FFFFE45" w14:textId="54C17C39"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13" w:name="n243"/>
      <w:bookmarkStart w:id="114" w:name="n244"/>
      <w:bookmarkEnd w:id="113"/>
      <w:bookmarkEnd w:id="114"/>
      <w:r w:rsidRPr="00195C79">
        <w:rPr>
          <w:rFonts w:ascii="Times New Roman" w:hAnsi="Times New Roman" w:cs="Times New Roman"/>
          <w:sz w:val="28"/>
          <w:szCs w:val="28"/>
        </w:rPr>
        <w:t>за кошти</w:t>
      </w:r>
      <w:r w:rsidR="001473F6">
        <w:rPr>
          <w:rFonts w:ascii="Times New Roman" w:hAnsi="Times New Roman" w:cs="Times New Roman"/>
          <w:sz w:val="28"/>
          <w:szCs w:val="28"/>
        </w:rPr>
        <w:t xml:space="preserve"> фізичних та/або юридичних осіб,</w:t>
      </w:r>
    </w:p>
    <w:p w14:paraId="2ACA8FEF" w14:textId="77777777" w:rsidR="008D45FD" w:rsidRPr="00195C79" w:rsidRDefault="005A2345" w:rsidP="00736C5F">
      <w:pPr>
        <w:widowControl w:val="0"/>
        <w:spacing w:after="0" w:line="240" w:lineRule="auto"/>
        <w:ind w:firstLine="567"/>
        <w:jc w:val="both"/>
        <w:rPr>
          <w:rFonts w:ascii="Times New Roman" w:hAnsi="Times New Roman" w:cs="Times New Roman"/>
          <w:sz w:val="28"/>
          <w:szCs w:val="28"/>
        </w:rPr>
      </w:pPr>
      <w:bookmarkStart w:id="115" w:name="n245"/>
      <w:bookmarkStart w:id="116" w:name="n246"/>
      <w:bookmarkStart w:id="117" w:name="n247"/>
      <w:bookmarkEnd w:id="115"/>
      <w:bookmarkEnd w:id="116"/>
      <w:bookmarkEnd w:id="117"/>
      <w:r w:rsidRPr="00195C79">
        <w:rPr>
          <w:rFonts w:ascii="Times New Roman" w:hAnsi="Times New Roman" w:cs="Times New Roman"/>
          <w:sz w:val="28"/>
          <w:szCs w:val="28"/>
        </w:rPr>
        <w:t xml:space="preserve">а також </w:t>
      </w:r>
      <w:r w:rsidR="006F7B42" w:rsidRPr="00195C79">
        <w:rPr>
          <w:rFonts w:ascii="Times New Roman" w:hAnsi="Times New Roman" w:cs="Times New Roman"/>
          <w:sz w:val="28"/>
          <w:szCs w:val="28"/>
        </w:rPr>
        <w:t>надає доступ закладу вищої освіти до інформації про вступника: прізвище,</w:t>
      </w:r>
      <w:r w:rsidR="00C4676A" w:rsidRPr="00195C79">
        <w:rPr>
          <w:rFonts w:ascii="Times New Roman" w:hAnsi="Times New Roman" w:cs="Times New Roman"/>
          <w:sz w:val="28"/>
          <w:szCs w:val="28"/>
        </w:rPr>
        <w:t xml:space="preserve"> власне</w:t>
      </w:r>
      <w:r w:rsidR="006F7B42" w:rsidRPr="00195C79">
        <w:rPr>
          <w:rFonts w:ascii="Times New Roman" w:hAnsi="Times New Roman" w:cs="Times New Roman"/>
          <w:sz w:val="28"/>
          <w:szCs w:val="28"/>
        </w:rPr>
        <w:t xml:space="preserve">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r w:rsidR="008D45FD" w:rsidRPr="00195C79">
        <w:rPr>
          <w:rFonts w:ascii="Times New Roman" w:hAnsi="Times New Roman" w:cs="Times New Roman"/>
          <w:sz w:val="28"/>
          <w:szCs w:val="28"/>
        </w:rPr>
        <w:t>.</w:t>
      </w:r>
    </w:p>
    <w:p w14:paraId="380088C2" w14:textId="37A0F464" w:rsidR="006F7B42" w:rsidRPr="00195C79" w:rsidRDefault="006F7B42" w:rsidP="00736C5F">
      <w:pPr>
        <w:widowControl w:val="0"/>
        <w:spacing w:after="0" w:line="240" w:lineRule="auto"/>
        <w:ind w:firstLine="567"/>
        <w:jc w:val="both"/>
        <w:rPr>
          <w:rFonts w:ascii="Times New Roman" w:hAnsi="Times New Roman" w:cs="Times New Roman"/>
          <w:sz w:val="28"/>
          <w:szCs w:val="28"/>
        </w:rPr>
      </w:pPr>
      <w:bookmarkStart w:id="118" w:name="n248"/>
      <w:bookmarkEnd w:id="118"/>
      <w:r w:rsidRPr="00195C79">
        <w:rPr>
          <w:rFonts w:ascii="Times New Roman" w:hAnsi="Times New Roman" w:cs="Times New Roman"/>
          <w:sz w:val="28"/>
          <w:szCs w:val="28"/>
        </w:rPr>
        <w:lastRenderedPageBreak/>
        <w:t xml:space="preserve">Інформація про ознайомлення вступника з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w:t>
      </w:r>
      <w:r w:rsidR="0004752B">
        <w:rPr>
          <w:rFonts w:ascii="Times New Roman" w:hAnsi="Times New Roman" w:cs="Times New Roman"/>
          <w:sz w:val="28"/>
          <w:szCs w:val="28"/>
        </w:rPr>
        <w:t xml:space="preserve"> </w:t>
      </w:r>
      <w:r w:rsidRPr="00195C79">
        <w:rPr>
          <w:rFonts w:ascii="Times New Roman" w:hAnsi="Times New Roman" w:cs="Times New Roman"/>
          <w:sz w:val="28"/>
          <w:szCs w:val="28"/>
        </w:rPr>
        <w:t>/</w:t>
      </w:r>
      <w:r w:rsidR="0004752B">
        <w:rPr>
          <w:rFonts w:ascii="Times New Roman" w:hAnsi="Times New Roman" w:cs="Times New Roman"/>
          <w:sz w:val="28"/>
          <w:szCs w:val="28"/>
        </w:rPr>
        <w:t xml:space="preserve"> </w:t>
      </w:r>
      <w:r w:rsidRPr="00195C79">
        <w:rPr>
          <w:rFonts w:ascii="Times New Roman" w:hAnsi="Times New Roman" w:cs="Times New Roman"/>
          <w:sz w:val="28"/>
          <w:szCs w:val="28"/>
        </w:rPr>
        <w:t xml:space="preserve">відсутність підстав для застосування спеціальних умов участі у вступній кампанії фіксується у кожній поданій заяві вступника. Врахування права на спеціальні умови участі у вступній кампанії підтверджує заклад освіти, до якого подано відповідну заяву, на підставі </w:t>
      </w:r>
      <w:r w:rsidR="00BD1674" w:rsidRPr="00195C79">
        <w:rPr>
          <w:rFonts w:ascii="Times New Roman" w:hAnsi="Times New Roman" w:cs="Times New Roman"/>
          <w:sz w:val="28"/>
          <w:szCs w:val="28"/>
        </w:rPr>
        <w:t>реквізитів документа (</w:t>
      </w:r>
      <w:r w:rsidR="004D647C" w:rsidRPr="00195C79">
        <w:rPr>
          <w:rFonts w:ascii="Times New Roman" w:hAnsi="Times New Roman" w:cs="Times New Roman"/>
          <w:sz w:val="28"/>
          <w:szCs w:val="28"/>
        </w:rPr>
        <w:t>документів</w:t>
      </w:r>
      <w:r w:rsidR="00BD1674" w:rsidRPr="00195C79">
        <w:rPr>
          <w:rFonts w:ascii="Times New Roman" w:hAnsi="Times New Roman" w:cs="Times New Roman"/>
          <w:sz w:val="28"/>
          <w:szCs w:val="28"/>
        </w:rPr>
        <w:t>)</w:t>
      </w:r>
      <w:r w:rsidRPr="00195C79">
        <w:rPr>
          <w:rFonts w:ascii="Times New Roman" w:hAnsi="Times New Roman" w:cs="Times New Roman"/>
          <w:sz w:val="28"/>
          <w:szCs w:val="28"/>
        </w:rPr>
        <w:t>, наявного у даних фізичної особи в ЄДЕБО.</w:t>
      </w:r>
    </w:p>
    <w:p w14:paraId="078B5884" w14:textId="60F7EF28" w:rsidR="006F7B42" w:rsidRPr="00195C79" w:rsidRDefault="006F7B42" w:rsidP="00736C5F">
      <w:pPr>
        <w:widowControl w:val="0"/>
        <w:spacing w:after="0" w:line="240" w:lineRule="auto"/>
        <w:ind w:firstLine="567"/>
        <w:jc w:val="both"/>
        <w:rPr>
          <w:rFonts w:ascii="Times New Roman" w:hAnsi="Times New Roman" w:cs="Times New Roman"/>
          <w:sz w:val="28"/>
          <w:szCs w:val="28"/>
        </w:rPr>
      </w:pPr>
      <w:bookmarkStart w:id="119" w:name="n255"/>
      <w:bookmarkEnd w:id="119"/>
      <w:r w:rsidRPr="00195C79">
        <w:rPr>
          <w:rFonts w:ascii="Times New Roman" w:hAnsi="Times New Roman" w:cs="Times New Roman"/>
          <w:sz w:val="28"/>
          <w:szCs w:val="28"/>
        </w:rPr>
        <w:t xml:space="preserve">У разі подання </w:t>
      </w:r>
      <w:r w:rsidR="00BD1674" w:rsidRPr="00195C79">
        <w:rPr>
          <w:rFonts w:ascii="Times New Roman" w:hAnsi="Times New Roman" w:cs="Times New Roman"/>
          <w:sz w:val="28"/>
          <w:szCs w:val="28"/>
        </w:rPr>
        <w:t xml:space="preserve">заяви про допуск до конкурсного відбору </w:t>
      </w:r>
      <w:r w:rsidRPr="00195C79">
        <w:rPr>
          <w:rFonts w:ascii="Times New Roman" w:hAnsi="Times New Roman" w:cs="Times New Roman"/>
          <w:sz w:val="28"/>
          <w:szCs w:val="28"/>
        </w:rPr>
        <w:t xml:space="preserve">на </w:t>
      </w:r>
      <w:r w:rsidR="00BD1674" w:rsidRPr="00195C79">
        <w:rPr>
          <w:rFonts w:ascii="Times New Roman" w:hAnsi="Times New Roman" w:cs="Times New Roman"/>
          <w:sz w:val="28"/>
          <w:szCs w:val="28"/>
        </w:rPr>
        <w:t>конкурсну пропозицію з</w:t>
      </w:r>
      <w:r w:rsidR="0062004F" w:rsidRPr="00195C79">
        <w:rPr>
          <w:rFonts w:ascii="Times New Roman" w:hAnsi="Times New Roman" w:cs="Times New Roman"/>
          <w:sz w:val="28"/>
          <w:szCs w:val="28"/>
        </w:rPr>
        <w:t>а</w:t>
      </w:r>
      <w:r w:rsidR="00BD1674" w:rsidRPr="00195C79">
        <w:rPr>
          <w:rFonts w:ascii="Times New Roman" w:hAnsi="Times New Roman" w:cs="Times New Roman"/>
          <w:sz w:val="28"/>
          <w:szCs w:val="28"/>
        </w:rPr>
        <w:t xml:space="preserve"> </w:t>
      </w:r>
      <w:r w:rsidRPr="00195C79">
        <w:rPr>
          <w:rFonts w:ascii="Times New Roman" w:hAnsi="Times New Roman" w:cs="Times New Roman"/>
          <w:sz w:val="28"/>
          <w:szCs w:val="28"/>
        </w:rPr>
        <w:t>неакредитован</w:t>
      </w:r>
      <w:r w:rsidR="00BD1674" w:rsidRPr="00195C79">
        <w:rPr>
          <w:rFonts w:ascii="Times New Roman" w:hAnsi="Times New Roman" w:cs="Times New Roman"/>
          <w:sz w:val="28"/>
          <w:szCs w:val="28"/>
        </w:rPr>
        <w:t>ою</w:t>
      </w:r>
      <w:r w:rsidRPr="00195C79">
        <w:rPr>
          <w:rFonts w:ascii="Times New Roman" w:hAnsi="Times New Roman" w:cs="Times New Roman"/>
          <w:sz w:val="28"/>
          <w:szCs w:val="28"/>
        </w:rPr>
        <w:t xml:space="preserve"> освітн</w:t>
      </w:r>
      <w:r w:rsidR="00BD1674" w:rsidRPr="00195C79">
        <w:rPr>
          <w:rFonts w:ascii="Times New Roman" w:hAnsi="Times New Roman" w:cs="Times New Roman"/>
          <w:sz w:val="28"/>
          <w:szCs w:val="28"/>
        </w:rPr>
        <w:t>ьою</w:t>
      </w:r>
      <w:r w:rsidRPr="00195C79">
        <w:rPr>
          <w:rFonts w:ascii="Times New Roman" w:hAnsi="Times New Roman" w:cs="Times New Roman"/>
          <w:sz w:val="28"/>
          <w:szCs w:val="28"/>
        </w:rPr>
        <w:t xml:space="preserve"> програм</w:t>
      </w:r>
      <w:r w:rsidR="00BD1674" w:rsidRPr="00195C79">
        <w:rPr>
          <w:rFonts w:ascii="Times New Roman" w:hAnsi="Times New Roman" w:cs="Times New Roman"/>
          <w:sz w:val="28"/>
          <w:szCs w:val="28"/>
        </w:rPr>
        <w:t>ою</w:t>
      </w:r>
      <w:r w:rsidRPr="00195C79">
        <w:rPr>
          <w:rFonts w:ascii="Times New Roman" w:hAnsi="Times New Roman" w:cs="Times New Roman"/>
          <w:sz w:val="28"/>
          <w:szCs w:val="28"/>
        </w:rPr>
        <w:t xml:space="preserve"> інформація про ознайомлення вступника з частиною шостою статті 7 Закону України «Про вищу освіту» фіксується в заяві вступника.</w:t>
      </w:r>
    </w:p>
    <w:p w14:paraId="07CF71DC" w14:textId="77777777" w:rsidR="006F7B42" w:rsidRPr="00195C79" w:rsidRDefault="006F7B42" w:rsidP="00736C5F">
      <w:pPr>
        <w:widowControl w:val="0"/>
        <w:spacing w:after="0" w:line="240" w:lineRule="auto"/>
        <w:ind w:firstLine="567"/>
        <w:jc w:val="both"/>
        <w:rPr>
          <w:rFonts w:ascii="Times New Roman" w:hAnsi="Times New Roman" w:cs="Times New Roman"/>
          <w:sz w:val="28"/>
          <w:szCs w:val="28"/>
        </w:rPr>
      </w:pPr>
      <w:bookmarkStart w:id="120" w:name="n256"/>
      <w:bookmarkStart w:id="121" w:name="n733"/>
      <w:bookmarkStart w:id="122" w:name="n734"/>
      <w:bookmarkEnd w:id="120"/>
      <w:bookmarkEnd w:id="121"/>
      <w:bookmarkEnd w:id="122"/>
      <w:r w:rsidRPr="00195C79">
        <w:rPr>
          <w:rFonts w:ascii="Times New Roman" w:hAnsi="Times New Roman" w:cs="Times New Roman"/>
          <w:sz w:val="28"/>
          <w:szCs w:val="28"/>
        </w:rPr>
        <w:t xml:space="preserve">У разі подання заяви про допуск до конкурсного відбору </w:t>
      </w:r>
      <w:r w:rsidR="00BD1674" w:rsidRPr="00195C79">
        <w:rPr>
          <w:rFonts w:ascii="Times New Roman" w:hAnsi="Times New Roman" w:cs="Times New Roman"/>
          <w:sz w:val="28"/>
          <w:szCs w:val="28"/>
        </w:rPr>
        <w:t>на конкурсну пропозицію</w:t>
      </w:r>
      <w:r w:rsidRPr="00195C79">
        <w:rPr>
          <w:rFonts w:ascii="Times New Roman" w:hAnsi="Times New Roman" w:cs="Times New Roman"/>
          <w:sz w:val="28"/>
          <w:szCs w:val="28"/>
        </w:rPr>
        <w:t xml:space="preserve"> </w:t>
      </w:r>
      <w:r w:rsidR="00BD1674" w:rsidRPr="00195C79">
        <w:rPr>
          <w:rFonts w:ascii="Times New Roman" w:hAnsi="Times New Roman" w:cs="Times New Roman"/>
          <w:sz w:val="28"/>
          <w:szCs w:val="28"/>
        </w:rPr>
        <w:t xml:space="preserve">в </w:t>
      </w:r>
      <w:r w:rsidRPr="00195C79">
        <w:rPr>
          <w:rFonts w:ascii="Times New Roman" w:hAnsi="Times New Roman" w:cs="Times New Roman"/>
          <w:sz w:val="28"/>
          <w:szCs w:val="28"/>
        </w:rPr>
        <w:t>заклад</w:t>
      </w:r>
      <w:r w:rsidR="00BD1674" w:rsidRPr="00195C79">
        <w:rPr>
          <w:rFonts w:ascii="Times New Roman" w:hAnsi="Times New Roman" w:cs="Times New Roman"/>
          <w:sz w:val="28"/>
          <w:szCs w:val="28"/>
        </w:rPr>
        <w:t>і</w:t>
      </w:r>
      <w:r w:rsidRPr="00195C79">
        <w:rPr>
          <w:rFonts w:ascii="Times New Roman" w:hAnsi="Times New Roman" w:cs="Times New Roman"/>
          <w:sz w:val="28"/>
          <w:szCs w:val="28"/>
        </w:rPr>
        <w:t xml:space="preserve"> вищої освіти, який перебуває в стані припинення, вступник отримує відповідне попередження в електронному кабінеті вступника.</w:t>
      </w:r>
    </w:p>
    <w:p w14:paraId="3C4FB759" w14:textId="181191A3"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Заяви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 xml:space="preserve">на місця </w:t>
      </w:r>
      <w:r w:rsidR="006A532E"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6A532E"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w:t>
      </w:r>
      <w:r w:rsidR="006A532E" w:rsidRPr="00195C79">
        <w:rPr>
          <w:rFonts w:ascii="Times New Roman" w:hAnsi="Times New Roman" w:cs="Times New Roman"/>
          <w:sz w:val="28"/>
          <w:szCs w:val="28"/>
        </w:rPr>
        <w:t>або</w:t>
      </w:r>
      <w:r w:rsidRPr="00195C79">
        <w:rPr>
          <w:rFonts w:ascii="Times New Roman" w:hAnsi="Times New Roman" w:cs="Times New Roman"/>
          <w:sz w:val="28"/>
          <w:szCs w:val="28"/>
        </w:rPr>
        <w:t xml:space="preserve"> регіональн</w:t>
      </w:r>
      <w:r w:rsidR="006A532E"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6A532E" w:rsidRPr="00195C79">
        <w:rPr>
          <w:rFonts w:ascii="Times New Roman" w:hAnsi="Times New Roman" w:cs="Times New Roman"/>
          <w:sz w:val="28"/>
          <w:szCs w:val="28"/>
        </w:rPr>
        <w:t>м</w:t>
      </w:r>
      <w:r w:rsidRPr="00195C79">
        <w:rPr>
          <w:rFonts w:ascii="Times New Roman" w:hAnsi="Times New Roman" w:cs="Times New Roman"/>
          <w:sz w:val="28"/>
          <w:szCs w:val="28"/>
        </w:rPr>
        <w:t xml:space="preserve"> приймаються лише в основну сесію реєстрації заяв.</w:t>
      </w:r>
      <w:r w:rsidR="006A532E" w:rsidRPr="00195C79">
        <w:rPr>
          <w:rFonts w:ascii="Times New Roman" w:hAnsi="Times New Roman" w:cs="Times New Roman"/>
          <w:sz w:val="28"/>
          <w:szCs w:val="28"/>
        </w:rPr>
        <w:t xml:space="preserve"> Не приймаються заяви про допуск до конкурсного відбору із зазначенням джерел фінансування, за якими не проводиться прийом на навчання для </w:t>
      </w:r>
      <w:r w:rsidR="00BD1674" w:rsidRPr="00195C79">
        <w:rPr>
          <w:rFonts w:ascii="Times New Roman" w:hAnsi="Times New Roman" w:cs="Times New Roman"/>
          <w:sz w:val="28"/>
          <w:szCs w:val="28"/>
        </w:rPr>
        <w:t>такої</w:t>
      </w:r>
      <w:r w:rsidR="006A532E" w:rsidRPr="00195C79">
        <w:rPr>
          <w:rFonts w:ascii="Times New Roman" w:hAnsi="Times New Roman" w:cs="Times New Roman"/>
          <w:sz w:val="28"/>
          <w:szCs w:val="28"/>
        </w:rPr>
        <w:t xml:space="preserve"> конкурсної пропозиції. </w:t>
      </w:r>
    </w:p>
    <w:p w14:paraId="5939B489" w14:textId="5CD5DB29"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 основну сесію реєстрація заяв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 xml:space="preserve">на основі </w:t>
      </w:r>
      <w:r w:rsidR="007F7786">
        <w:rPr>
          <w:rFonts w:ascii="Times New Roman" w:hAnsi="Times New Roman" w:cs="Times New Roman"/>
          <w:sz w:val="28"/>
          <w:szCs w:val="28"/>
        </w:rPr>
        <w:t xml:space="preserve">ПЗСО, </w:t>
      </w:r>
      <w:r w:rsidR="004D647C" w:rsidRPr="00195C79">
        <w:rPr>
          <w:rFonts w:ascii="Times New Roman" w:hAnsi="Times New Roman" w:cs="Times New Roman"/>
          <w:sz w:val="28"/>
          <w:szCs w:val="28"/>
        </w:rPr>
        <w:t>НРК5 для здобуття ступеня бакалавра (магістра медичного, фармацевтичного та ветеринарного спрямування), НРК6 для здобуття ступеня магістра</w:t>
      </w:r>
      <w:r w:rsidRPr="00195C79">
        <w:rPr>
          <w:rFonts w:ascii="Times New Roman" w:hAnsi="Times New Roman" w:cs="Times New Roman"/>
          <w:sz w:val="28"/>
          <w:szCs w:val="28"/>
        </w:rPr>
        <w:t xml:space="preserve"> здійснюється із зазначенням пріоритетності (при цьому показник пріоритетності 1 означає найвищу пріоритетність), зазначену вступником пріоритетність заяв не може бути змінено. Заяви з пріоритетністю беруть участь в адресному розміщенні за вказаним в них джерелом фінансування.</w:t>
      </w:r>
    </w:p>
    <w:p w14:paraId="15CFD87E" w14:textId="3F88F643" w:rsidR="00D71573" w:rsidRPr="00195C79" w:rsidRDefault="00D71573" w:rsidP="00736C5F">
      <w:pPr>
        <w:widowControl w:val="0"/>
        <w:spacing w:after="0" w:line="240" w:lineRule="auto"/>
        <w:ind w:firstLine="567"/>
        <w:jc w:val="both"/>
        <w:rPr>
          <w:rFonts w:ascii="Times New Roman" w:hAnsi="Times New Roman" w:cs="Times New Roman"/>
          <w:sz w:val="28"/>
          <w:szCs w:val="28"/>
        </w:rPr>
      </w:pPr>
      <w:bookmarkStart w:id="123" w:name="n694"/>
      <w:bookmarkStart w:id="124" w:name="n249"/>
      <w:bookmarkStart w:id="125" w:name="n732"/>
      <w:bookmarkStart w:id="126" w:name="n254"/>
      <w:bookmarkStart w:id="127" w:name="n735"/>
      <w:bookmarkStart w:id="128" w:name="n257"/>
      <w:bookmarkStart w:id="129" w:name="n695"/>
      <w:bookmarkStart w:id="130" w:name="n258"/>
      <w:bookmarkStart w:id="131" w:name="n260"/>
      <w:bookmarkStart w:id="132" w:name="n261"/>
      <w:bookmarkStart w:id="133" w:name="n262"/>
      <w:bookmarkEnd w:id="123"/>
      <w:bookmarkEnd w:id="124"/>
      <w:bookmarkEnd w:id="125"/>
      <w:bookmarkEnd w:id="126"/>
      <w:bookmarkEnd w:id="127"/>
      <w:bookmarkEnd w:id="128"/>
      <w:bookmarkEnd w:id="129"/>
      <w:bookmarkEnd w:id="130"/>
      <w:bookmarkEnd w:id="131"/>
      <w:bookmarkEnd w:id="132"/>
      <w:bookmarkEnd w:id="133"/>
      <w:r w:rsidRPr="00195C79">
        <w:rPr>
          <w:rFonts w:ascii="Times New Roman" w:hAnsi="Times New Roman" w:cs="Times New Roman"/>
          <w:sz w:val="28"/>
          <w:szCs w:val="28"/>
        </w:rPr>
        <w:t xml:space="preserve">Вступники </w:t>
      </w:r>
      <w:r w:rsidR="0070446D" w:rsidRPr="00195C79">
        <w:rPr>
          <w:rFonts w:ascii="Times New Roman" w:hAnsi="Times New Roman" w:cs="Times New Roman"/>
          <w:sz w:val="28"/>
          <w:szCs w:val="28"/>
        </w:rPr>
        <w:t xml:space="preserve">впродовж всієї вступної кампанії </w:t>
      </w:r>
      <w:r w:rsidRPr="00195C79">
        <w:rPr>
          <w:rFonts w:ascii="Times New Roman" w:hAnsi="Times New Roman" w:cs="Times New Roman"/>
          <w:sz w:val="28"/>
          <w:szCs w:val="28"/>
        </w:rPr>
        <w:t xml:space="preserve">можуть подати у сукупності за всіма основами вступу до </w:t>
      </w:r>
      <w:r w:rsidR="004D647C" w:rsidRPr="00195C79">
        <w:rPr>
          <w:rFonts w:ascii="Times New Roman" w:hAnsi="Times New Roman" w:cs="Times New Roman"/>
          <w:sz w:val="28"/>
          <w:szCs w:val="28"/>
        </w:rPr>
        <w:t xml:space="preserve">десяти </w:t>
      </w:r>
      <w:r w:rsidR="006F7B42" w:rsidRPr="00195C79">
        <w:rPr>
          <w:rFonts w:ascii="Times New Roman" w:hAnsi="Times New Roman" w:cs="Times New Roman"/>
          <w:sz w:val="28"/>
          <w:szCs w:val="28"/>
        </w:rPr>
        <w:t xml:space="preserve">заяв за всіма джерелами фінансування та основами вступу, з них до </w:t>
      </w:r>
      <w:r w:rsidRPr="00195C79">
        <w:rPr>
          <w:rFonts w:ascii="Times New Roman" w:hAnsi="Times New Roman" w:cs="Times New Roman"/>
          <w:sz w:val="28"/>
          <w:szCs w:val="28"/>
        </w:rPr>
        <w:t xml:space="preserve">п’яти заяв про допуск до конкурсного відбору на місця </w:t>
      </w:r>
      <w:r w:rsidR="006F7B42"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6F7B42"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або регіональн</w:t>
      </w:r>
      <w:r w:rsidR="006F7B42"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6F7B42" w:rsidRPr="00195C79">
        <w:rPr>
          <w:rFonts w:ascii="Times New Roman" w:hAnsi="Times New Roman" w:cs="Times New Roman"/>
          <w:sz w:val="28"/>
          <w:szCs w:val="28"/>
        </w:rPr>
        <w:t>м</w:t>
      </w:r>
      <w:r w:rsidRPr="00195C79">
        <w:rPr>
          <w:rFonts w:ascii="Times New Roman" w:hAnsi="Times New Roman" w:cs="Times New Roman"/>
          <w:sz w:val="28"/>
          <w:szCs w:val="28"/>
        </w:rPr>
        <w:t>.</w:t>
      </w:r>
    </w:p>
    <w:p w14:paraId="61B122C0"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Подана вступником заява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відображається у розділі ЄДЕБО, до якого має доступ заклад освіти, обраний вступником, зі статусом «Зареєстровано в ЄДЕБО».</w:t>
      </w:r>
    </w:p>
    <w:p w14:paraId="14C70D3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34" w:name="n263"/>
      <w:bookmarkStart w:id="135" w:name="n267"/>
      <w:bookmarkEnd w:id="134"/>
      <w:bookmarkEnd w:id="135"/>
    </w:p>
    <w:p w14:paraId="638F1CCE" w14:textId="013EEDFC" w:rsidR="008D45FD" w:rsidRPr="00195C79" w:rsidRDefault="00D460B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w:t>
      </w:r>
      <w:r w:rsidR="008D45FD" w:rsidRPr="00195C79">
        <w:rPr>
          <w:rFonts w:ascii="Times New Roman" w:hAnsi="Times New Roman" w:cs="Times New Roman"/>
          <w:sz w:val="28"/>
          <w:szCs w:val="28"/>
        </w:rPr>
        <w:t xml:space="preserve">. Заява </w:t>
      </w:r>
      <w:r w:rsidR="00D71573" w:rsidRPr="00195C79">
        <w:rPr>
          <w:rFonts w:ascii="Times New Roman" w:hAnsi="Times New Roman" w:cs="Times New Roman"/>
          <w:sz w:val="28"/>
          <w:szCs w:val="28"/>
        </w:rPr>
        <w:t xml:space="preserve">про допуск до конкурсного відбору </w:t>
      </w:r>
      <w:r w:rsidR="008D45FD" w:rsidRPr="00195C79">
        <w:rPr>
          <w:rFonts w:ascii="Times New Roman" w:hAnsi="Times New Roman" w:cs="Times New Roman"/>
          <w:sz w:val="28"/>
          <w:szCs w:val="28"/>
        </w:rPr>
        <w:t xml:space="preserve">зі статусом «Зареєстровано в ЄДЕБО» розглядається уповноваженою особою приймальної комісії закладу вищої освіти протягом </w:t>
      </w:r>
      <w:r w:rsidR="00C86BF0" w:rsidRPr="00195C79">
        <w:rPr>
          <w:rFonts w:ascii="Times New Roman" w:hAnsi="Times New Roman" w:cs="Times New Roman"/>
          <w:sz w:val="28"/>
          <w:szCs w:val="28"/>
        </w:rPr>
        <w:t>двох</w:t>
      </w:r>
      <w:r w:rsidR="008D45FD" w:rsidRPr="00195C79">
        <w:rPr>
          <w:rFonts w:ascii="Times New Roman" w:hAnsi="Times New Roman" w:cs="Times New Roman"/>
          <w:sz w:val="28"/>
          <w:szCs w:val="28"/>
        </w:rPr>
        <w:t xml:space="preserve"> робочих днів з дати реєстрації заяви в ЄДЕБО, але не пізніше наступного дня після завершення прийому </w:t>
      </w:r>
      <w:r w:rsidR="00466C21" w:rsidRPr="00195C79">
        <w:rPr>
          <w:rFonts w:ascii="Times New Roman" w:hAnsi="Times New Roman" w:cs="Times New Roman"/>
          <w:sz w:val="28"/>
          <w:szCs w:val="28"/>
        </w:rPr>
        <w:t>заяв</w:t>
      </w:r>
      <w:r w:rsidR="008D45FD" w:rsidRPr="00195C79">
        <w:rPr>
          <w:rFonts w:ascii="Times New Roman" w:hAnsi="Times New Roman" w:cs="Times New Roman"/>
          <w:sz w:val="28"/>
          <w:szCs w:val="28"/>
        </w:rPr>
        <w:t>, у випадку складання вступних випробувань</w:t>
      </w:r>
      <w:r w:rsidR="00EE3595" w:rsidRPr="00195C79">
        <w:rPr>
          <w:rFonts w:ascii="Times New Roman" w:hAnsi="Times New Roman" w:cs="Times New Roman"/>
          <w:sz w:val="28"/>
          <w:szCs w:val="28"/>
        </w:rPr>
        <w:t xml:space="preserve"> у закладі вищої освіти</w:t>
      </w:r>
      <w:r w:rsidR="008D45FD"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008D45FD" w:rsidRPr="00195C79">
        <w:rPr>
          <w:rFonts w:ascii="Times New Roman" w:hAnsi="Times New Roman" w:cs="Times New Roman"/>
          <w:sz w:val="28"/>
          <w:szCs w:val="28"/>
        </w:rPr>
        <w:t xml:space="preserve"> не пізніше наступного дня після завершення вступних випробувань. </w:t>
      </w:r>
      <w:r w:rsidR="0073151B" w:rsidRPr="00195C79">
        <w:rPr>
          <w:rFonts w:ascii="Times New Roman" w:hAnsi="Times New Roman" w:cs="Times New Roman"/>
          <w:sz w:val="28"/>
          <w:szCs w:val="28"/>
        </w:rPr>
        <w:t xml:space="preserve">Вступники допускаються до конкурсного відбору на місця державного або регіонального замовлення в разі наявності конкурсного </w:t>
      </w:r>
      <w:proofErr w:type="spellStart"/>
      <w:r w:rsidR="0073151B" w:rsidRPr="00195C79">
        <w:rPr>
          <w:rFonts w:ascii="Times New Roman" w:hAnsi="Times New Roman" w:cs="Times New Roman"/>
          <w:sz w:val="28"/>
          <w:szCs w:val="28"/>
        </w:rPr>
        <w:t>бала</w:t>
      </w:r>
      <w:proofErr w:type="spellEnd"/>
      <w:r w:rsidR="0073151B" w:rsidRPr="00195C79">
        <w:rPr>
          <w:rFonts w:ascii="Times New Roman" w:hAnsi="Times New Roman" w:cs="Times New Roman"/>
          <w:sz w:val="28"/>
          <w:szCs w:val="28"/>
        </w:rPr>
        <w:t xml:space="preserve"> не менше ніж 130,000</w:t>
      </w:r>
      <w:r w:rsidR="004D647C" w:rsidRPr="00195C79">
        <w:rPr>
          <w:rFonts w:ascii="Times New Roman" w:hAnsi="Times New Roman" w:cs="Times New Roman"/>
          <w:sz w:val="28"/>
          <w:szCs w:val="28"/>
        </w:rPr>
        <w:t xml:space="preserve">, </w:t>
      </w:r>
      <w:r w:rsidR="00DB64BE" w:rsidRPr="00DB64BE">
        <w:rPr>
          <w:rFonts w:ascii="Times New Roman" w:hAnsi="Times New Roman" w:cs="Times New Roman"/>
          <w:sz w:val="28"/>
          <w:szCs w:val="28"/>
        </w:rPr>
        <w:t>крім випадків, передбачених розділом ІV цього Порядку</w:t>
      </w:r>
      <w:r w:rsidR="0073151B" w:rsidRPr="00195C79">
        <w:rPr>
          <w:rFonts w:ascii="Times New Roman" w:hAnsi="Times New Roman" w:cs="Times New Roman"/>
          <w:sz w:val="28"/>
          <w:szCs w:val="28"/>
        </w:rPr>
        <w:t xml:space="preserve">. </w:t>
      </w:r>
      <w:r w:rsidR="008D45FD" w:rsidRPr="00195C79">
        <w:rPr>
          <w:rFonts w:ascii="Times New Roman" w:hAnsi="Times New Roman" w:cs="Times New Roman"/>
          <w:sz w:val="28"/>
          <w:szCs w:val="28"/>
        </w:rPr>
        <w:t xml:space="preserve">За результатами розгляду уповноважена особа приймальної комісії присвоює заяві один з таких статусів, що відображаються в електронному </w:t>
      </w:r>
      <w:r w:rsidR="008D45FD" w:rsidRPr="00195C79">
        <w:rPr>
          <w:rFonts w:ascii="Times New Roman" w:hAnsi="Times New Roman" w:cs="Times New Roman"/>
          <w:sz w:val="28"/>
          <w:szCs w:val="28"/>
        </w:rPr>
        <w:lastRenderedPageBreak/>
        <w:t>кабінеті вступника: «Зареєстровано у закладі освіти» або «Потребує уточнення вступником».</w:t>
      </w:r>
    </w:p>
    <w:p w14:paraId="0450EAC0" w14:textId="620B2615" w:rsidR="00232A71" w:rsidRPr="00195C79" w:rsidRDefault="00DB64BE" w:rsidP="00736C5F">
      <w:pPr>
        <w:widowControl w:val="0"/>
        <w:spacing w:after="0" w:line="240" w:lineRule="auto"/>
        <w:ind w:firstLine="567"/>
        <w:jc w:val="both"/>
        <w:rPr>
          <w:rFonts w:ascii="Times New Roman" w:hAnsi="Times New Roman" w:cs="Times New Roman"/>
          <w:sz w:val="28"/>
          <w:szCs w:val="28"/>
        </w:rPr>
      </w:pPr>
      <w:bookmarkStart w:id="136" w:name="n268"/>
      <w:bookmarkEnd w:id="136"/>
      <w:r w:rsidRPr="00DB64BE">
        <w:rPr>
          <w:rFonts w:ascii="Times New Roman" w:hAnsi="Times New Roman" w:cs="Times New Roman"/>
          <w:sz w:val="28"/>
          <w:szCs w:val="28"/>
        </w:rPr>
        <w:t xml:space="preserve">Якщо вступником подано документ про здобутий за кордоном ступінь (рівень) освіти, на підставі якого здійснюється вступ, без попереднього проведення процедури визнання, такий документ проходить </w:t>
      </w:r>
      <w:proofErr w:type="spellStart"/>
      <w:r w:rsidRPr="00DB64BE">
        <w:rPr>
          <w:rFonts w:ascii="Times New Roman" w:hAnsi="Times New Roman" w:cs="Times New Roman"/>
          <w:sz w:val="28"/>
          <w:szCs w:val="28"/>
        </w:rPr>
        <w:t>валідацію</w:t>
      </w:r>
      <w:proofErr w:type="spellEnd"/>
      <w:r w:rsidRPr="00DB64BE">
        <w:rPr>
          <w:rFonts w:ascii="Times New Roman" w:hAnsi="Times New Roman" w:cs="Times New Roman"/>
          <w:sz w:val="28"/>
          <w:szCs w:val="28"/>
        </w:rPr>
        <w:t xml:space="preserve"> відповідно до Порядку організації прийому до закладів професійної (професійно-технічної), фахової </w:t>
      </w:r>
      <w:proofErr w:type="spellStart"/>
      <w:r w:rsidRPr="00DB64BE">
        <w:rPr>
          <w:rFonts w:ascii="Times New Roman" w:hAnsi="Times New Roman" w:cs="Times New Roman"/>
          <w:sz w:val="28"/>
          <w:szCs w:val="28"/>
        </w:rPr>
        <w:t>передвищої</w:t>
      </w:r>
      <w:proofErr w:type="spellEnd"/>
      <w:r w:rsidRPr="00DB64BE">
        <w:rPr>
          <w:rFonts w:ascii="Times New Roman" w:hAnsi="Times New Roman" w:cs="Times New Roman"/>
          <w:sz w:val="28"/>
          <w:szCs w:val="28"/>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Pr="00DB64BE">
        <w:rPr>
          <w:rFonts w:ascii="Times New Roman" w:hAnsi="Times New Roman" w:cs="Times New Roman"/>
          <w:sz w:val="28"/>
          <w:szCs w:val="28"/>
        </w:rPr>
        <w:t>передвищої</w:t>
      </w:r>
      <w:proofErr w:type="spellEnd"/>
      <w:r w:rsidRPr="00DB64BE">
        <w:rPr>
          <w:rFonts w:ascii="Times New Roman" w:hAnsi="Times New Roman" w:cs="Times New Roman"/>
          <w:sz w:val="28"/>
          <w:szCs w:val="28"/>
        </w:rPr>
        <w:t xml:space="preserve">, вищої освіти України, затвердженого постановою Кабінету Міністрів України від 28 червня 2024 року № 758, протягом п’яти робочих днів. У разі негативного рішення щодо </w:t>
      </w:r>
      <w:proofErr w:type="spellStart"/>
      <w:r w:rsidRPr="00DB64BE">
        <w:rPr>
          <w:rFonts w:ascii="Times New Roman" w:hAnsi="Times New Roman" w:cs="Times New Roman"/>
          <w:sz w:val="28"/>
          <w:szCs w:val="28"/>
        </w:rPr>
        <w:t>валідації</w:t>
      </w:r>
      <w:proofErr w:type="spellEnd"/>
      <w:r w:rsidRPr="00DB64BE">
        <w:rPr>
          <w:rFonts w:ascii="Times New Roman" w:hAnsi="Times New Roman" w:cs="Times New Roman"/>
          <w:sz w:val="28"/>
          <w:szCs w:val="28"/>
        </w:rPr>
        <w:t xml:space="preserve"> іноземного документа про освіту приймальна комісія закладу вищої освіти відмовляє вступнику (крім громадян України, які вступають на основі ПЗСО, НРК5 і склали НМТ) в допуску до конкурсного відбору на навчання для здобуття вищої освіти з встановленням заяві статусу «Відмовлено закладом освіти» (із зазначенням причини відмови) не пізніше ніж на наступний робочий день з дня прийняття відповідного рішення</w:t>
      </w:r>
      <w:r w:rsidR="00232A71" w:rsidRPr="00195C79">
        <w:rPr>
          <w:rFonts w:ascii="Times New Roman" w:hAnsi="Times New Roman" w:cs="Times New Roman"/>
          <w:sz w:val="28"/>
          <w:szCs w:val="28"/>
        </w:rPr>
        <w:t>.</w:t>
      </w:r>
    </w:p>
    <w:p w14:paraId="2F4A680C"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5A6A6D5F"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37" w:name="n269"/>
      <w:bookmarkEnd w:id="137"/>
    </w:p>
    <w:p w14:paraId="548652D9" w14:textId="62664BBC" w:rsidR="008D45FD" w:rsidRPr="00195C79" w:rsidRDefault="00D460B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10.</w:t>
      </w:r>
      <w:r w:rsidR="008D45FD" w:rsidRPr="00195C79">
        <w:rPr>
          <w:rFonts w:ascii="Times New Roman" w:hAnsi="Times New Roman" w:cs="Times New Roman"/>
          <w:sz w:val="28"/>
          <w:szCs w:val="28"/>
        </w:rPr>
        <w:t> Заяв</w:t>
      </w:r>
      <w:r w:rsidR="00EE3595" w:rsidRPr="00195C79">
        <w:rPr>
          <w:rFonts w:ascii="Times New Roman" w:hAnsi="Times New Roman" w:cs="Times New Roman"/>
          <w:sz w:val="28"/>
          <w:szCs w:val="28"/>
        </w:rPr>
        <w:t>и</w:t>
      </w:r>
      <w:r w:rsidR="008D45FD" w:rsidRPr="00195C79">
        <w:rPr>
          <w:rFonts w:ascii="Times New Roman" w:hAnsi="Times New Roman" w:cs="Times New Roman"/>
          <w:sz w:val="28"/>
          <w:szCs w:val="28"/>
        </w:rPr>
        <w:t xml:space="preserve"> </w:t>
      </w:r>
      <w:r w:rsidR="00EE3595" w:rsidRPr="00195C79">
        <w:rPr>
          <w:rFonts w:ascii="Times New Roman" w:hAnsi="Times New Roman" w:cs="Times New Roman"/>
          <w:sz w:val="28"/>
          <w:szCs w:val="28"/>
        </w:rPr>
        <w:t xml:space="preserve">на участь </w:t>
      </w:r>
      <w:r w:rsidR="007D2322" w:rsidRPr="00195C79">
        <w:rPr>
          <w:rFonts w:ascii="Times New Roman" w:hAnsi="Times New Roman" w:cs="Times New Roman"/>
          <w:sz w:val="28"/>
          <w:szCs w:val="28"/>
        </w:rPr>
        <w:t>в оцінюваннях</w:t>
      </w:r>
      <w:r w:rsidR="00EE3595" w:rsidRPr="00195C79">
        <w:rPr>
          <w:rFonts w:ascii="Times New Roman" w:hAnsi="Times New Roman" w:cs="Times New Roman"/>
          <w:sz w:val="28"/>
          <w:szCs w:val="28"/>
        </w:rPr>
        <w:t xml:space="preserve"> </w:t>
      </w:r>
      <w:r w:rsidR="009F1F29">
        <w:rPr>
          <w:rFonts w:ascii="Times New Roman" w:hAnsi="Times New Roman" w:cs="Times New Roman"/>
          <w:sz w:val="28"/>
          <w:szCs w:val="28"/>
        </w:rPr>
        <w:t>у</w:t>
      </w:r>
      <w:r w:rsidR="00EE3595" w:rsidRPr="00195C79">
        <w:rPr>
          <w:rFonts w:ascii="Times New Roman" w:hAnsi="Times New Roman" w:cs="Times New Roman"/>
          <w:sz w:val="28"/>
          <w:szCs w:val="28"/>
        </w:rPr>
        <w:t xml:space="preserve"> закладі вищої освіти та про допуск до конкурсного відбору </w:t>
      </w:r>
      <w:r w:rsidR="007A24AE" w:rsidRPr="00195C79">
        <w:rPr>
          <w:rFonts w:ascii="Times New Roman" w:hAnsi="Times New Roman" w:cs="Times New Roman"/>
          <w:sz w:val="28"/>
          <w:szCs w:val="28"/>
        </w:rPr>
        <w:t xml:space="preserve">в паперовій формі </w:t>
      </w:r>
      <w:r w:rsidR="008D45FD" w:rsidRPr="00195C79">
        <w:rPr>
          <w:rFonts w:ascii="Times New Roman" w:hAnsi="Times New Roman" w:cs="Times New Roman"/>
          <w:sz w:val="28"/>
          <w:szCs w:val="28"/>
        </w:rPr>
        <w:t xml:space="preserve">вступник подає до приймальної комісії закладу вищої освіти (за згодою закладу освіти або в разі перебування вступника на тимчасово окупованій території </w:t>
      </w:r>
      <w:r w:rsidR="00D607A3">
        <w:rPr>
          <w:rFonts w:ascii="Times New Roman" w:hAnsi="Times New Roman" w:cs="Times New Roman"/>
          <w:sz w:val="28"/>
          <w:szCs w:val="28"/>
        </w:rPr>
        <w:t>–</w:t>
      </w:r>
      <w:r w:rsidR="008D45FD" w:rsidRPr="00195C79">
        <w:rPr>
          <w:rFonts w:ascii="Times New Roman" w:hAnsi="Times New Roman" w:cs="Times New Roman"/>
          <w:sz w:val="28"/>
          <w:szCs w:val="28"/>
        </w:rPr>
        <w:t xml:space="preserve"> дистанційно з використанням засобів електронного зв’язку</w:t>
      </w:r>
      <w:r w:rsidR="007D2322" w:rsidRPr="00195C79">
        <w:rPr>
          <w:rFonts w:ascii="Times New Roman" w:hAnsi="Times New Roman" w:cs="Times New Roman"/>
          <w:sz w:val="28"/>
          <w:szCs w:val="28"/>
        </w:rPr>
        <w:t>, або в разі неможливості зареєструвати електронний кабінет вступника</w:t>
      </w:r>
      <w:r w:rsidR="008D45FD" w:rsidRPr="00195C79">
        <w:rPr>
          <w:rFonts w:ascii="Times New Roman" w:hAnsi="Times New Roman" w:cs="Times New Roman"/>
          <w:sz w:val="28"/>
          <w:szCs w:val="28"/>
        </w:rPr>
        <w:t xml:space="preserve">). Зміст заяв в паперовій формі відповідає змісту заяв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w:t>
      </w:r>
    </w:p>
    <w:p w14:paraId="40253B67" w14:textId="0D91B48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Належним дотриманням вимоги встановлення фізичної особи, яка дистанційно подає заяву,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 </w:t>
      </w:r>
      <w:bookmarkStart w:id="138" w:name="n270"/>
      <w:bookmarkEnd w:id="138"/>
      <w:r w:rsidRPr="00195C79">
        <w:rPr>
          <w:rFonts w:ascii="Times New Roman" w:hAnsi="Times New Roman" w:cs="Times New Roman"/>
          <w:sz w:val="28"/>
          <w:szCs w:val="28"/>
        </w:rPr>
        <w:t>Вимога використання електронного підпису, що базується на кваліфікованому сертифікаті електронного підпису</w:t>
      </w:r>
      <w:r w:rsidR="007A24AE" w:rsidRPr="00195C79">
        <w:rPr>
          <w:rFonts w:ascii="Times New Roman" w:hAnsi="Times New Roman" w:cs="Times New Roman"/>
          <w:sz w:val="28"/>
          <w:szCs w:val="28"/>
        </w:rPr>
        <w:t>,</w:t>
      </w:r>
      <w:r w:rsidRPr="00195C79">
        <w:rPr>
          <w:rFonts w:ascii="Times New Roman" w:hAnsi="Times New Roman" w:cs="Times New Roman"/>
          <w:sz w:val="28"/>
          <w:szCs w:val="28"/>
        </w:rPr>
        <w:t xml:space="preserve"> не поширюється на осіб, що перебувають на тимчасово окупованих територіях України. Такі особи надсилають засобами електронного зв’язку </w:t>
      </w:r>
      <w:proofErr w:type="spellStart"/>
      <w:r w:rsidRPr="00195C79">
        <w:rPr>
          <w:rFonts w:ascii="Times New Roman" w:hAnsi="Times New Roman" w:cs="Times New Roman"/>
          <w:sz w:val="28"/>
          <w:szCs w:val="28"/>
        </w:rPr>
        <w:t>сканкопії</w:t>
      </w:r>
      <w:proofErr w:type="spellEnd"/>
      <w:r w:rsidRPr="00195C79">
        <w:rPr>
          <w:rFonts w:ascii="Times New Roman" w:hAnsi="Times New Roman" w:cs="Times New Roman"/>
          <w:sz w:val="28"/>
          <w:szCs w:val="28"/>
        </w:rPr>
        <w:t xml:space="preserve"> (фотокопії) заяви.</w:t>
      </w:r>
    </w:p>
    <w:p w14:paraId="6F64BFD2" w14:textId="71E30A49" w:rsidR="008D45FD" w:rsidRPr="00195C79" w:rsidRDefault="0062004F" w:rsidP="00736C5F">
      <w:pPr>
        <w:widowControl w:val="0"/>
        <w:spacing w:after="0" w:line="240" w:lineRule="auto"/>
        <w:ind w:firstLine="567"/>
        <w:jc w:val="both"/>
        <w:rPr>
          <w:rFonts w:ascii="Times New Roman" w:hAnsi="Times New Roman" w:cs="Times New Roman"/>
          <w:sz w:val="28"/>
          <w:szCs w:val="28"/>
        </w:rPr>
      </w:pPr>
      <w:bookmarkStart w:id="139" w:name="n271"/>
      <w:bookmarkStart w:id="140" w:name="n272"/>
      <w:bookmarkEnd w:id="139"/>
      <w:bookmarkEnd w:id="140"/>
      <w:r w:rsidRPr="00195C79">
        <w:rPr>
          <w:rFonts w:ascii="Times New Roman" w:hAnsi="Times New Roman" w:cs="Times New Roman"/>
          <w:sz w:val="28"/>
          <w:szCs w:val="28"/>
        </w:rPr>
        <w:t>І</w:t>
      </w:r>
      <w:r w:rsidR="008D45FD" w:rsidRPr="00195C79">
        <w:rPr>
          <w:rFonts w:ascii="Times New Roman" w:hAnsi="Times New Roman" w:cs="Times New Roman"/>
          <w:sz w:val="28"/>
          <w:szCs w:val="28"/>
        </w:rPr>
        <w:t xml:space="preserve">ноземці та </w:t>
      </w:r>
      <w:r w:rsidRPr="00195C79">
        <w:rPr>
          <w:rFonts w:ascii="Times New Roman" w:hAnsi="Times New Roman" w:cs="Times New Roman"/>
          <w:sz w:val="28"/>
          <w:szCs w:val="28"/>
        </w:rPr>
        <w:t xml:space="preserve">особи </w:t>
      </w:r>
      <w:r w:rsidR="008D45FD" w:rsidRPr="00195C79">
        <w:rPr>
          <w:rFonts w:ascii="Times New Roman" w:hAnsi="Times New Roman" w:cs="Times New Roman"/>
          <w:sz w:val="28"/>
          <w:szCs w:val="28"/>
        </w:rPr>
        <w:t xml:space="preserve">без громадянства, які звернулися із заявою про визнання їх біженцем або особою, яка потребує додаткового захисту, відповідно до </w:t>
      </w:r>
      <w:hyperlink r:id="rId10" w:tgtFrame="_blank" w:history="1">
        <w:r w:rsidR="008D45FD" w:rsidRPr="00195C79">
          <w:rPr>
            <w:rFonts w:ascii="Times New Roman" w:hAnsi="Times New Roman" w:cs="Times New Roman"/>
            <w:sz w:val="28"/>
            <w:szCs w:val="28"/>
          </w:rPr>
          <w:t xml:space="preserve">Закону </w:t>
        </w:r>
        <w:r w:rsidR="008D45FD" w:rsidRPr="00195C79">
          <w:rPr>
            <w:rFonts w:ascii="Times New Roman" w:hAnsi="Times New Roman" w:cs="Times New Roman"/>
            <w:sz w:val="28"/>
            <w:szCs w:val="28"/>
          </w:rPr>
          <w:lastRenderedPageBreak/>
          <w:t>України</w:t>
        </w:r>
      </w:hyperlink>
      <w:r w:rsidR="008D45FD" w:rsidRPr="00195C79">
        <w:rPr>
          <w:rFonts w:ascii="Times New Roman" w:hAnsi="Times New Roman" w:cs="Times New Roman"/>
          <w:sz w:val="28"/>
          <w:szCs w:val="28"/>
        </w:rPr>
        <w:t xml:space="preserve"> «Про біженців та осіб, які потребують додаткового або тимчасового захисту»</w:t>
      </w:r>
      <w:r w:rsidR="00E05182" w:rsidRPr="00195C79">
        <w:rPr>
          <w:rFonts w:ascii="Times New Roman" w:hAnsi="Times New Roman" w:cs="Times New Roman"/>
          <w:sz w:val="28"/>
          <w:szCs w:val="28"/>
        </w:rPr>
        <w:t>,</w:t>
      </w:r>
      <w:r w:rsidR="008D45FD" w:rsidRPr="00195C79">
        <w:rPr>
          <w:rFonts w:ascii="Times New Roman" w:hAnsi="Times New Roman" w:cs="Times New Roman"/>
          <w:sz w:val="28"/>
          <w:szCs w:val="28"/>
        </w:rPr>
        <w:t xml:space="preserve"> </w:t>
      </w:r>
      <w:r w:rsidR="00E05182" w:rsidRPr="00195C79">
        <w:rPr>
          <w:rFonts w:ascii="Times New Roman" w:hAnsi="Times New Roman" w:cs="Times New Roman"/>
          <w:sz w:val="28"/>
          <w:szCs w:val="28"/>
        </w:rPr>
        <w:t>додають</w:t>
      </w:r>
      <w:r w:rsidR="008D45FD" w:rsidRPr="00195C79">
        <w:rPr>
          <w:rFonts w:ascii="Times New Roman" w:hAnsi="Times New Roman" w:cs="Times New Roman"/>
          <w:sz w:val="28"/>
          <w:szCs w:val="28"/>
        </w:rPr>
        <w:t xml:space="preserve"> такі документи:</w:t>
      </w:r>
    </w:p>
    <w:p w14:paraId="071FE097" w14:textId="173E81E1"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1" w:name="n273"/>
      <w:bookmarkEnd w:id="141"/>
      <w:r w:rsidRPr="00195C79">
        <w:rPr>
          <w:rFonts w:ascii="Times New Roman" w:hAnsi="Times New Roman" w:cs="Times New Roman"/>
          <w:sz w:val="28"/>
          <w:szCs w:val="28"/>
        </w:rPr>
        <w:t>копію паспортного документа іноземця або особи без громадянства;</w:t>
      </w:r>
    </w:p>
    <w:p w14:paraId="6CF7B9B9"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2" w:name="n274"/>
      <w:bookmarkEnd w:id="142"/>
      <w:r w:rsidRPr="00195C79">
        <w:rPr>
          <w:rFonts w:ascii="Times New Roman" w:hAnsi="Times New Roman" w:cs="Times New Roman"/>
          <w:sz w:val="28"/>
          <w:szCs w:val="28"/>
        </w:rPr>
        <w:t>довідку про звернення за захистом в Україні.</w:t>
      </w:r>
    </w:p>
    <w:p w14:paraId="37A4B4DB"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43" w:name="n275"/>
      <w:bookmarkEnd w:id="143"/>
    </w:p>
    <w:p w14:paraId="769CE93C" w14:textId="18DF7917" w:rsidR="008D45FD" w:rsidRPr="00195C79" w:rsidRDefault="00EE359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1</w:t>
      </w:r>
      <w:r w:rsidR="008D45FD" w:rsidRPr="00195C79">
        <w:rPr>
          <w:rFonts w:ascii="Times New Roman" w:hAnsi="Times New Roman" w:cs="Times New Roman"/>
          <w:sz w:val="28"/>
          <w:szCs w:val="28"/>
        </w:rPr>
        <w:t>. Приймальна комісія закладу вищої освіти</w:t>
      </w:r>
      <w:r w:rsidR="00C86BF0" w:rsidRPr="00195C79">
        <w:rPr>
          <w:rFonts w:ascii="Times New Roman" w:hAnsi="Times New Roman" w:cs="Times New Roman"/>
          <w:sz w:val="28"/>
          <w:szCs w:val="28"/>
        </w:rPr>
        <w:t xml:space="preserve"> протягом двох робочих днів, але не пізніше наступного дня після завершення прийому </w:t>
      </w:r>
      <w:r w:rsidR="00466C21" w:rsidRPr="00195C79">
        <w:rPr>
          <w:rFonts w:ascii="Times New Roman" w:hAnsi="Times New Roman" w:cs="Times New Roman"/>
          <w:sz w:val="28"/>
          <w:szCs w:val="28"/>
        </w:rPr>
        <w:t>заяв</w:t>
      </w:r>
      <w:r w:rsidR="00C86BF0" w:rsidRPr="00195C79">
        <w:rPr>
          <w:rFonts w:ascii="Times New Roman" w:hAnsi="Times New Roman" w:cs="Times New Roman"/>
          <w:sz w:val="28"/>
          <w:szCs w:val="28"/>
        </w:rPr>
        <w:t>,</w:t>
      </w:r>
      <w:r w:rsidR="008D45FD" w:rsidRPr="00195C79">
        <w:rPr>
          <w:rFonts w:ascii="Times New Roman" w:hAnsi="Times New Roman" w:cs="Times New Roman"/>
          <w:sz w:val="28"/>
          <w:szCs w:val="28"/>
        </w:rPr>
        <w:t xml:space="preserve"> приймає рішення про </w:t>
      </w:r>
      <w:r w:rsidR="00144D32" w:rsidRPr="00195C79">
        <w:rPr>
          <w:rFonts w:ascii="Times New Roman" w:hAnsi="Times New Roman" w:cs="Times New Roman"/>
          <w:sz w:val="28"/>
          <w:szCs w:val="28"/>
        </w:rPr>
        <w:t xml:space="preserve">допущення </w:t>
      </w:r>
      <w:r w:rsidR="008D45FD" w:rsidRPr="00195C79">
        <w:rPr>
          <w:rFonts w:ascii="Times New Roman" w:hAnsi="Times New Roman" w:cs="Times New Roman"/>
          <w:sz w:val="28"/>
          <w:szCs w:val="28"/>
        </w:rPr>
        <w:t>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w:t>
      </w:r>
      <w:r w:rsidR="00C86BF0" w:rsidRPr="00195C79">
        <w:rPr>
          <w:rFonts w:ascii="Times New Roman" w:hAnsi="Times New Roman" w:cs="Times New Roman"/>
          <w:sz w:val="28"/>
          <w:szCs w:val="28"/>
        </w:rPr>
        <w:t xml:space="preserve"> та інформації про вступника</w:t>
      </w:r>
      <w:r w:rsidR="008D45FD" w:rsidRPr="00195C79">
        <w:rPr>
          <w:rFonts w:ascii="Times New Roman" w:hAnsi="Times New Roman" w:cs="Times New Roman"/>
          <w:sz w:val="28"/>
          <w:szCs w:val="28"/>
        </w:rPr>
        <w:t>.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w:t>
      </w:r>
      <w:r w:rsidR="001B2605">
        <w:rPr>
          <w:rFonts w:ascii="Times New Roman" w:hAnsi="Times New Roman" w:cs="Times New Roman"/>
          <w:sz w:val="28"/>
          <w:szCs w:val="28"/>
        </w:rPr>
        <w:t>/або</w:t>
      </w:r>
      <w:r w:rsidR="008D45FD" w:rsidRPr="00195C79">
        <w:rPr>
          <w:rFonts w:ascii="Times New Roman" w:hAnsi="Times New Roman" w:cs="Times New Roman"/>
          <w:sz w:val="28"/>
          <w:szCs w:val="28"/>
        </w:rPr>
        <w:t xml:space="preserve"> юридичних осіб)»; «Відмовлено закладом освіти» (із зазначенням причини відмови).</w:t>
      </w:r>
    </w:p>
    <w:p w14:paraId="346FD4D7"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44" w:name="n277"/>
      <w:bookmarkEnd w:id="144"/>
    </w:p>
    <w:p w14:paraId="7CACACE3" w14:textId="0923909F" w:rsidR="008D45FD" w:rsidRPr="00195C79" w:rsidRDefault="001C749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2</w:t>
      </w:r>
      <w:r w:rsidR="008D45FD" w:rsidRPr="00195C79">
        <w:rPr>
          <w:rFonts w:ascii="Times New Roman" w:hAnsi="Times New Roman" w:cs="Times New Roman"/>
          <w:sz w:val="28"/>
          <w:szCs w:val="28"/>
        </w:rPr>
        <w:t>. Заяву, подану в електронній формі, може бути скасовано вступником в електронному кабінеті до дати закінчення подання заяв. При цьому заяві присвоюється один із статусів:</w:t>
      </w:r>
    </w:p>
    <w:p w14:paraId="077177AE"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5" w:name="n278"/>
      <w:bookmarkEnd w:id="145"/>
      <w:r w:rsidRPr="00195C79">
        <w:rPr>
          <w:rFonts w:ascii="Times New Roman" w:hAnsi="Times New Roman" w:cs="Times New Roman"/>
          <w:sz w:val="28"/>
          <w:szCs w:val="28"/>
        </w:rPr>
        <w:t>«Скасовано вступником»;</w:t>
      </w:r>
    </w:p>
    <w:p w14:paraId="27090164"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6" w:name="n279"/>
      <w:bookmarkEnd w:id="146"/>
      <w:r w:rsidRPr="00195C79">
        <w:rPr>
          <w:rFonts w:ascii="Times New Roman" w:hAnsi="Times New Roman" w:cs="Times New Roman"/>
          <w:sz w:val="28"/>
          <w:szCs w:val="28"/>
        </w:rPr>
        <w:t>«Скасовано вступником (без права подання нової заяви)».</w:t>
      </w:r>
    </w:p>
    <w:p w14:paraId="1F870F21" w14:textId="5F6CA74B" w:rsidR="001C7492" w:rsidRPr="00195C79" w:rsidRDefault="00255185" w:rsidP="00736C5F">
      <w:pPr>
        <w:widowControl w:val="0"/>
        <w:spacing w:after="0" w:line="240" w:lineRule="auto"/>
        <w:ind w:firstLine="567"/>
        <w:jc w:val="both"/>
        <w:rPr>
          <w:rFonts w:ascii="Times New Roman" w:hAnsi="Times New Roman" w:cs="Times New Roman"/>
          <w:sz w:val="28"/>
          <w:szCs w:val="28"/>
        </w:rPr>
      </w:pPr>
      <w:bookmarkStart w:id="147" w:name="n280"/>
      <w:bookmarkEnd w:id="147"/>
      <w:r w:rsidRPr="00195C79">
        <w:rPr>
          <w:rFonts w:ascii="Times New Roman" w:hAnsi="Times New Roman" w:cs="Times New Roman"/>
          <w:sz w:val="28"/>
          <w:szCs w:val="28"/>
        </w:rPr>
        <w:t xml:space="preserve">Скасування вступником заяви, </w:t>
      </w:r>
      <w:r w:rsidR="00033F16" w:rsidRPr="00195C79">
        <w:rPr>
          <w:rFonts w:ascii="Times New Roman" w:hAnsi="Times New Roman" w:cs="Times New Roman"/>
          <w:sz w:val="28"/>
          <w:szCs w:val="28"/>
        </w:rPr>
        <w:t xml:space="preserve">якій </w:t>
      </w:r>
      <w:r w:rsidRPr="00195C79">
        <w:rPr>
          <w:rFonts w:ascii="Times New Roman" w:hAnsi="Times New Roman" w:cs="Times New Roman"/>
          <w:sz w:val="28"/>
          <w:szCs w:val="28"/>
        </w:rPr>
        <w:t xml:space="preserve">було присвоєно статус «Зареєстровано у закладі освіти», не надає права подання нової заяви замість неї. </w:t>
      </w:r>
      <w:r w:rsidR="001C7492" w:rsidRPr="00195C79">
        <w:rPr>
          <w:rFonts w:ascii="Times New Roman" w:hAnsi="Times New Roman" w:cs="Times New Roman"/>
          <w:sz w:val="28"/>
          <w:szCs w:val="28"/>
        </w:rPr>
        <w:t>Скас</w:t>
      </w:r>
      <w:r w:rsidRPr="00195C79">
        <w:rPr>
          <w:rFonts w:ascii="Times New Roman" w:hAnsi="Times New Roman" w:cs="Times New Roman"/>
          <w:sz w:val="28"/>
          <w:szCs w:val="28"/>
        </w:rPr>
        <w:t>у</w:t>
      </w:r>
      <w:r w:rsidR="001C7492" w:rsidRPr="00195C79">
        <w:rPr>
          <w:rFonts w:ascii="Times New Roman" w:hAnsi="Times New Roman" w:cs="Times New Roman"/>
          <w:sz w:val="28"/>
          <w:szCs w:val="28"/>
        </w:rPr>
        <w:t>ван</w:t>
      </w:r>
      <w:r w:rsidRPr="00195C79">
        <w:rPr>
          <w:rFonts w:ascii="Times New Roman" w:hAnsi="Times New Roman" w:cs="Times New Roman"/>
          <w:sz w:val="28"/>
          <w:szCs w:val="28"/>
        </w:rPr>
        <w:t>ня</w:t>
      </w:r>
      <w:r w:rsidR="001C7492" w:rsidRPr="00195C79">
        <w:rPr>
          <w:rFonts w:ascii="Times New Roman" w:hAnsi="Times New Roman" w:cs="Times New Roman"/>
          <w:sz w:val="28"/>
          <w:szCs w:val="28"/>
        </w:rPr>
        <w:t xml:space="preserve"> вступником заяви з пріоритетністю, </w:t>
      </w:r>
      <w:r w:rsidR="00033F16" w:rsidRPr="00195C79">
        <w:rPr>
          <w:rFonts w:ascii="Times New Roman" w:hAnsi="Times New Roman" w:cs="Times New Roman"/>
          <w:sz w:val="28"/>
          <w:szCs w:val="28"/>
        </w:rPr>
        <w:t xml:space="preserve">якій </w:t>
      </w:r>
      <w:r w:rsidR="001C7492" w:rsidRPr="00195C79">
        <w:rPr>
          <w:rFonts w:ascii="Times New Roman" w:hAnsi="Times New Roman" w:cs="Times New Roman"/>
          <w:sz w:val="28"/>
          <w:szCs w:val="28"/>
        </w:rPr>
        <w:t>було присвоєно статус «Зареєстровано у закладі освіти», не нада</w:t>
      </w:r>
      <w:r w:rsidRPr="00195C79">
        <w:rPr>
          <w:rFonts w:ascii="Times New Roman" w:hAnsi="Times New Roman" w:cs="Times New Roman"/>
          <w:sz w:val="28"/>
          <w:szCs w:val="28"/>
        </w:rPr>
        <w:t>є</w:t>
      </w:r>
      <w:r w:rsidR="001C7492" w:rsidRPr="00195C79">
        <w:rPr>
          <w:rFonts w:ascii="Times New Roman" w:hAnsi="Times New Roman" w:cs="Times New Roman"/>
          <w:sz w:val="28"/>
          <w:szCs w:val="28"/>
        </w:rPr>
        <w:t xml:space="preserve"> права подання нової заяви з такою самою пріоритетністю.</w:t>
      </w:r>
    </w:p>
    <w:p w14:paraId="1B5C2880"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Заяву в електронній формі, зареєстровану в ЄДЕБО, може бути скасовано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398A833A" w14:textId="7A7B4AFF"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8" w:name="n281"/>
      <w:bookmarkEnd w:id="148"/>
      <w:r w:rsidRPr="00195C79">
        <w:rPr>
          <w:rFonts w:ascii="Times New Roman" w:hAnsi="Times New Roman" w:cs="Times New Roman"/>
          <w:sz w:val="28"/>
          <w:szCs w:val="28"/>
        </w:rPr>
        <w:t xml:space="preserve">Заяву у паперовій формі, зареєстровану в ЄДЕБО, може бути скасовано закладом вищої освіти на підставі рішення приймальної комісії до дати закінчення </w:t>
      </w:r>
      <w:r w:rsidR="000258BB" w:rsidRPr="00195C79">
        <w:rPr>
          <w:rFonts w:ascii="Times New Roman" w:hAnsi="Times New Roman" w:cs="Times New Roman"/>
          <w:sz w:val="28"/>
          <w:szCs w:val="28"/>
        </w:rPr>
        <w:t>подання заяв на участь у конкурсному відборі</w:t>
      </w:r>
      <w:r w:rsidRPr="00195C79">
        <w:rPr>
          <w:rFonts w:ascii="Times New Roman" w:hAnsi="Times New Roman" w:cs="Times New Roman"/>
          <w:sz w:val="28"/>
          <w:szCs w:val="28"/>
        </w:rPr>
        <w:t xml:space="preserve">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14:paraId="11D921EA" w14:textId="6C3BCC72" w:rsidR="008D45FD" w:rsidRPr="00195C79" w:rsidRDefault="003A0B06" w:rsidP="00736C5F">
      <w:pPr>
        <w:widowControl w:val="0"/>
        <w:spacing w:after="0" w:line="240" w:lineRule="auto"/>
        <w:ind w:firstLine="567"/>
        <w:jc w:val="both"/>
        <w:rPr>
          <w:rFonts w:ascii="Times New Roman" w:hAnsi="Times New Roman" w:cs="Times New Roman"/>
          <w:sz w:val="28"/>
          <w:szCs w:val="28"/>
        </w:rPr>
      </w:pPr>
      <w:bookmarkStart w:id="149" w:name="n282"/>
      <w:bookmarkEnd w:id="149"/>
      <w:r w:rsidRPr="00195C79">
        <w:rPr>
          <w:rFonts w:ascii="Times New Roman" w:hAnsi="Times New Roman" w:cs="Times New Roman"/>
          <w:sz w:val="28"/>
          <w:szCs w:val="28"/>
        </w:rPr>
        <w:t>А</w:t>
      </w:r>
      <w:r w:rsidR="008D45FD" w:rsidRPr="00195C79">
        <w:rPr>
          <w:rFonts w:ascii="Times New Roman" w:hAnsi="Times New Roman" w:cs="Times New Roman"/>
          <w:sz w:val="28"/>
          <w:szCs w:val="28"/>
        </w:rPr>
        <w:t xml:space="preserve">дміністратор </w:t>
      </w:r>
      <w:r w:rsidRPr="00195C79">
        <w:rPr>
          <w:rFonts w:ascii="Times New Roman" w:hAnsi="Times New Roman" w:cs="Times New Roman"/>
          <w:sz w:val="28"/>
          <w:szCs w:val="28"/>
        </w:rPr>
        <w:t xml:space="preserve">ЄДЕБО </w:t>
      </w:r>
      <w:r w:rsidR="008D45FD" w:rsidRPr="00195C79">
        <w:rPr>
          <w:rFonts w:ascii="Times New Roman" w:hAnsi="Times New Roman" w:cs="Times New Roman"/>
          <w:sz w:val="28"/>
          <w:szCs w:val="28"/>
        </w:rPr>
        <w:t xml:space="preserve">засобами мобільного зв’язку </w:t>
      </w:r>
      <w:r w:rsidR="007D2322" w:rsidRPr="00195C79">
        <w:rPr>
          <w:rFonts w:ascii="Times New Roman" w:hAnsi="Times New Roman" w:cs="Times New Roman"/>
          <w:sz w:val="28"/>
          <w:szCs w:val="28"/>
        </w:rPr>
        <w:t>та/</w:t>
      </w:r>
      <w:r w:rsidR="008D45FD" w:rsidRPr="00195C79">
        <w:rPr>
          <w:rFonts w:ascii="Times New Roman" w:hAnsi="Times New Roman" w:cs="Times New Roman"/>
          <w:sz w:val="28"/>
          <w:szCs w:val="28"/>
        </w:rPr>
        <w:t>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14:paraId="0FA33F89" w14:textId="77777777" w:rsidR="00195C79" w:rsidRDefault="00195C79" w:rsidP="00736C5F">
      <w:pPr>
        <w:spacing w:after="0" w:line="240" w:lineRule="auto"/>
        <w:ind w:firstLine="567"/>
        <w:jc w:val="both"/>
        <w:rPr>
          <w:rFonts w:ascii="Times New Roman" w:hAnsi="Times New Roman" w:cs="Times New Roman"/>
          <w:sz w:val="28"/>
          <w:szCs w:val="28"/>
        </w:rPr>
      </w:pPr>
    </w:p>
    <w:p w14:paraId="450306D8" w14:textId="10CF70E1" w:rsidR="004C6143" w:rsidRPr="00195C79" w:rsidRDefault="009A560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3</w:t>
      </w:r>
      <w:r w:rsidR="001327D0" w:rsidRPr="00195C79">
        <w:rPr>
          <w:rFonts w:ascii="Times New Roman" w:hAnsi="Times New Roman" w:cs="Times New Roman"/>
          <w:sz w:val="28"/>
          <w:szCs w:val="28"/>
        </w:rPr>
        <w:t>.</w:t>
      </w:r>
      <w:r w:rsidR="001457C3" w:rsidRPr="00195C79">
        <w:rPr>
          <w:rFonts w:ascii="Times New Roman" w:hAnsi="Times New Roman" w:cs="Times New Roman"/>
          <w:sz w:val="28"/>
          <w:szCs w:val="28"/>
        </w:rPr>
        <w:t> </w:t>
      </w:r>
      <w:r w:rsidR="0033572A" w:rsidRPr="00195C79">
        <w:rPr>
          <w:rFonts w:ascii="Times New Roman" w:hAnsi="Times New Roman" w:cs="Times New Roman"/>
          <w:sz w:val="28"/>
          <w:szCs w:val="28"/>
        </w:rPr>
        <w:t xml:space="preserve">Конкурсний відбір проводиться </w:t>
      </w:r>
      <w:r w:rsidR="00544FD2" w:rsidRPr="00195C79">
        <w:rPr>
          <w:rFonts w:ascii="Times New Roman" w:hAnsi="Times New Roman" w:cs="Times New Roman"/>
          <w:sz w:val="28"/>
          <w:szCs w:val="28"/>
        </w:rPr>
        <w:t>за результатами</w:t>
      </w:r>
      <w:r w:rsidR="0071104F" w:rsidRPr="00195C79">
        <w:rPr>
          <w:rFonts w:ascii="Times New Roman" w:hAnsi="Times New Roman" w:cs="Times New Roman"/>
          <w:sz w:val="28"/>
          <w:szCs w:val="28"/>
        </w:rPr>
        <w:t xml:space="preserve"> вступних випробувань </w:t>
      </w:r>
      <w:r w:rsidR="0033572A" w:rsidRPr="00195C79">
        <w:rPr>
          <w:rFonts w:ascii="Times New Roman" w:hAnsi="Times New Roman" w:cs="Times New Roman"/>
          <w:sz w:val="28"/>
          <w:szCs w:val="28"/>
        </w:rPr>
        <w:t xml:space="preserve">відповідно до цього Порядку та </w:t>
      </w:r>
      <w:r w:rsidR="007C6B4D" w:rsidRPr="00195C79">
        <w:rPr>
          <w:rFonts w:ascii="Times New Roman" w:hAnsi="Times New Roman" w:cs="Times New Roman"/>
          <w:sz w:val="28"/>
          <w:szCs w:val="28"/>
        </w:rPr>
        <w:t>п</w:t>
      </w:r>
      <w:r w:rsidR="0033572A" w:rsidRPr="00195C79">
        <w:rPr>
          <w:rFonts w:ascii="Times New Roman" w:hAnsi="Times New Roman" w:cs="Times New Roman"/>
          <w:sz w:val="28"/>
          <w:szCs w:val="28"/>
        </w:rPr>
        <w:t>равил прийому. Переведення тестових балів НМТ, ЄВІ, ЄФВВ, ЄВВ до шкали 100</w:t>
      </w:r>
      <w:r w:rsidR="00D607A3">
        <w:rPr>
          <w:rFonts w:ascii="Times New Roman" w:hAnsi="Times New Roman" w:cs="Times New Roman"/>
          <w:sz w:val="28"/>
          <w:szCs w:val="28"/>
        </w:rPr>
        <w:t>–</w:t>
      </w:r>
      <w:r w:rsidR="0033572A" w:rsidRPr="00195C79">
        <w:rPr>
          <w:rFonts w:ascii="Times New Roman" w:hAnsi="Times New Roman" w:cs="Times New Roman"/>
          <w:sz w:val="28"/>
          <w:szCs w:val="28"/>
        </w:rPr>
        <w:t xml:space="preserve">200 здійснюється відповідно до таблиць, наведених у </w:t>
      </w:r>
      <w:hyperlink r:id="rId11" w:anchor="n658" w:history="1">
        <w:r w:rsidR="00053B61">
          <w:rPr>
            <w:rFonts w:ascii="Times New Roman" w:hAnsi="Times New Roman" w:cs="Times New Roman"/>
            <w:sz w:val="28"/>
            <w:szCs w:val="28"/>
          </w:rPr>
          <w:t>додатку </w:t>
        </w:r>
        <w:r w:rsidR="00E561BE">
          <w:rPr>
            <w:rFonts w:ascii="Times New Roman" w:hAnsi="Times New Roman" w:cs="Times New Roman"/>
            <w:sz w:val="28"/>
            <w:szCs w:val="28"/>
            <w:lang w:val="en-US"/>
          </w:rPr>
          <w:t>5</w:t>
        </w:r>
      </w:hyperlink>
      <w:r w:rsidR="0035653C">
        <w:rPr>
          <w:rFonts w:ascii="Times New Roman" w:hAnsi="Times New Roman" w:cs="Times New Roman"/>
          <w:sz w:val="28"/>
          <w:szCs w:val="28"/>
        </w:rPr>
        <w:t xml:space="preserve"> до цього Порядку</w:t>
      </w:r>
      <w:r w:rsidR="0033572A" w:rsidRPr="00195C79">
        <w:rPr>
          <w:rFonts w:ascii="Times New Roman" w:hAnsi="Times New Roman" w:cs="Times New Roman"/>
          <w:sz w:val="28"/>
          <w:szCs w:val="28"/>
        </w:rPr>
        <w:t>.</w:t>
      </w:r>
      <w:r w:rsidR="00544FD2" w:rsidRPr="00195C79">
        <w:rPr>
          <w:rFonts w:ascii="Times New Roman" w:hAnsi="Times New Roman" w:cs="Times New Roman"/>
          <w:sz w:val="28"/>
          <w:szCs w:val="28"/>
        </w:rPr>
        <w:t xml:space="preserve"> Оцінки ЄДКІ за шкалою 200</w:t>
      </w:r>
      <w:r w:rsidR="00E561BE" w:rsidRPr="00195C79">
        <w:rPr>
          <w:rFonts w:ascii="Times New Roman" w:hAnsi="Times New Roman" w:cs="Times New Roman"/>
          <w:sz w:val="28"/>
          <w:szCs w:val="28"/>
          <w:lang w:val="en-US"/>
        </w:rPr>
        <w:t>–</w:t>
      </w:r>
      <w:r w:rsidR="00544FD2" w:rsidRPr="00195C79">
        <w:rPr>
          <w:rFonts w:ascii="Times New Roman" w:hAnsi="Times New Roman" w:cs="Times New Roman"/>
          <w:sz w:val="28"/>
          <w:szCs w:val="28"/>
        </w:rPr>
        <w:t xml:space="preserve">400 </w:t>
      </w:r>
      <w:r w:rsidR="00F117D1" w:rsidRPr="00195C79">
        <w:rPr>
          <w:rFonts w:ascii="Times New Roman" w:hAnsi="Times New Roman" w:cs="Times New Roman"/>
          <w:sz w:val="28"/>
          <w:szCs w:val="28"/>
        </w:rPr>
        <w:lastRenderedPageBreak/>
        <w:t xml:space="preserve">перераховуються </w:t>
      </w:r>
      <w:r w:rsidR="00544FD2" w:rsidRPr="00195C79">
        <w:rPr>
          <w:rFonts w:ascii="Times New Roman" w:hAnsi="Times New Roman" w:cs="Times New Roman"/>
          <w:sz w:val="28"/>
          <w:szCs w:val="28"/>
        </w:rPr>
        <w:t>в оцінку за шкалою 100</w:t>
      </w:r>
      <w:r w:rsidR="00D607A3">
        <w:rPr>
          <w:rFonts w:ascii="Times New Roman" w:hAnsi="Times New Roman" w:cs="Times New Roman"/>
          <w:sz w:val="28"/>
          <w:szCs w:val="28"/>
        </w:rPr>
        <w:t>–</w:t>
      </w:r>
      <w:r w:rsidR="00544FD2" w:rsidRPr="00195C79">
        <w:rPr>
          <w:rFonts w:ascii="Times New Roman" w:hAnsi="Times New Roman" w:cs="Times New Roman"/>
          <w:sz w:val="28"/>
          <w:szCs w:val="28"/>
        </w:rPr>
        <w:t>200 шляхом</w:t>
      </w:r>
      <w:bookmarkStart w:id="150" w:name="n362"/>
      <w:bookmarkEnd w:id="150"/>
      <w:r w:rsidR="00544FD2" w:rsidRPr="00195C79">
        <w:rPr>
          <w:rFonts w:ascii="Times New Roman" w:hAnsi="Times New Roman" w:cs="Times New Roman"/>
          <w:sz w:val="28"/>
          <w:szCs w:val="28"/>
        </w:rPr>
        <w:t xml:space="preserve"> множення на 0,625 та зменшення результату на 25 балів.</w:t>
      </w:r>
    </w:p>
    <w:p w14:paraId="51F6B951" w14:textId="55931D47" w:rsidR="0033572A" w:rsidRPr="00195C79" w:rsidRDefault="007D232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Якщо</w:t>
      </w:r>
      <w:r w:rsidR="007A1A6C"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результат </w:t>
      </w:r>
      <w:r w:rsidR="004C6143" w:rsidRPr="00195C79">
        <w:rPr>
          <w:rFonts w:ascii="Times New Roman" w:hAnsi="Times New Roman" w:cs="Times New Roman"/>
          <w:sz w:val="28"/>
          <w:szCs w:val="28"/>
        </w:rPr>
        <w:t xml:space="preserve">розрахунку конкурсного </w:t>
      </w:r>
      <w:proofErr w:type="spellStart"/>
      <w:r w:rsidR="004C6143" w:rsidRPr="00195C79">
        <w:rPr>
          <w:rFonts w:ascii="Times New Roman" w:hAnsi="Times New Roman" w:cs="Times New Roman"/>
          <w:sz w:val="28"/>
          <w:szCs w:val="28"/>
        </w:rPr>
        <w:t>бала</w:t>
      </w:r>
      <w:proofErr w:type="spellEnd"/>
      <w:r w:rsidR="004C6143" w:rsidRPr="00195C79">
        <w:rPr>
          <w:rFonts w:ascii="Times New Roman" w:hAnsi="Times New Roman" w:cs="Times New Roman"/>
          <w:sz w:val="28"/>
          <w:szCs w:val="28"/>
        </w:rPr>
        <w:t xml:space="preserve">, відповідно до вимог розділів </w:t>
      </w:r>
      <w:r w:rsidR="00E561BE">
        <w:rPr>
          <w:rFonts w:ascii="Times New Roman" w:hAnsi="Times New Roman" w:cs="Times New Roman"/>
          <w:sz w:val="28"/>
          <w:szCs w:val="28"/>
          <w:lang w:val="en-US"/>
        </w:rPr>
        <w:t>IV</w:t>
      </w:r>
      <w:r w:rsidR="004C6143" w:rsidRPr="00195C79">
        <w:rPr>
          <w:rFonts w:ascii="Times New Roman" w:hAnsi="Times New Roman" w:cs="Times New Roman"/>
          <w:sz w:val="28"/>
          <w:szCs w:val="28"/>
          <w:lang w:val="en-US"/>
        </w:rPr>
        <w:t xml:space="preserve">–VI </w:t>
      </w:r>
      <w:r w:rsidR="006E7184">
        <w:rPr>
          <w:rFonts w:ascii="Times New Roman" w:hAnsi="Times New Roman" w:cs="Times New Roman"/>
          <w:sz w:val="28"/>
          <w:szCs w:val="28"/>
        </w:rPr>
        <w:t>цього П</w:t>
      </w:r>
      <w:r w:rsidR="004C6143" w:rsidRPr="00195C79">
        <w:rPr>
          <w:rFonts w:ascii="Times New Roman" w:hAnsi="Times New Roman" w:cs="Times New Roman"/>
          <w:sz w:val="28"/>
          <w:szCs w:val="28"/>
        </w:rPr>
        <w:t xml:space="preserve">орядку </w:t>
      </w:r>
      <w:r w:rsidRPr="00195C79">
        <w:rPr>
          <w:rFonts w:ascii="Times New Roman" w:hAnsi="Times New Roman" w:cs="Times New Roman"/>
          <w:sz w:val="28"/>
          <w:szCs w:val="28"/>
        </w:rPr>
        <w:t>є більшим ніж 200, він встановлюється таким, що дорівнює 200.</w:t>
      </w:r>
      <w:r w:rsidR="00363F3D" w:rsidRPr="00195C79">
        <w:rPr>
          <w:rFonts w:ascii="Times New Roman" w:hAnsi="Times New Roman" w:cs="Times New Roman"/>
          <w:sz w:val="28"/>
          <w:szCs w:val="28"/>
        </w:rPr>
        <w:t xml:space="preserve"> Якщо результат є меншим ніж 100, він встановлюється таким, що дорівнює 100.</w:t>
      </w:r>
    </w:p>
    <w:p w14:paraId="013031D2" w14:textId="0D562CE8" w:rsidR="00F64577" w:rsidRPr="00195C79" w:rsidRDefault="00F6457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Заклад вищої освіти у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 xml:space="preserve">равилах прийому самостійно визначає мінімальне значення кількості балів із вступних випробувань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з яким вступник допускається до участі у конкурсному відборі</w:t>
      </w:r>
      <w:r w:rsidR="000B7C40" w:rsidRPr="00195C79">
        <w:rPr>
          <w:rFonts w:ascii="Times New Roman" w:hAnsi="Times New Roman" w:cs="Times New Roman"/>
          <w:sz w:val="28"/>
          <w:szCs w:val="28"/>
        </w:rPr>
        <w:t xml:space="preserve"> і яке не може бути меншим за визначене цим Порядком (у разі визначення)</w:t>
      </w:r>
      <w:r w:rsidRPr="00195C79">
        <w:rPr>
          <w:rFonts w:ascii="Times New Roman" w:hAnsi="Times New Roman" w:cs="Times New Roman"/>
          <w:sz w:val="28"/>
          <w:szCs w:val="28"/>
        </w:rPr>
        <w:t>.</w:t>
      </w:r>
    </w:p>
    <w:p w14:paraId="39D01E00" w14:textId="77777777" w:rsidR="00195C79" w:rsidRDefault="00195C79" w:rsidP="00736C5F">
      <w:pPr>
        <w:spacing w:after="0" w:line="240" w:lineRule="auto"/>
        <w:ind w:firstLine="567"/>
        <w:jc w:val="both"/>
        <w:rPr>
          <w:rFonts w:ascii="Times New Roman" w:hAnsi="Times New Roman" w:cs="Times New Roman"/>
          <w:sz w:val="28"/>
          <w:szCs w:val="28"/>
        </w:rPr>
      </w:pPr>
    </w:p>
    <w:p w14:paraId="30F3ED27" w14:textId="1B07769F" w:rsidR="002B1D67" w:rsidRPr="00195C79" w:rsidRDefault="007F0B4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4</w:t>
      </w:r>
      <w:r w:rsidRPr="00195C79">
        <w:rPr>
          <w:rFonts w:ascii="Times New Roman" w:hAnsi="Times New Roman" w:cs="Times New Roman"/>
          <w:sz w:val="28"/>
          <w:szCs w:val="28"/>
        </w:rPr>
        <w:t xml:space="preserve">. Для </w:t>
      </w:r>
      <w:r w:rsidR="00F117D1" w:rsidRPr="00195C79">
        <w:rPr>
          <w:rFonts w:ascii="Times New Roman" w:hAnsi="Times New Roman" w:cs="Times New Roman"/>
          <w:sz w:val="28"/>
          <w:szCs w:val="28"/>
        </w:rPr>
        <w:t xml:space="preserve">проведення </w:t>
      </w:r>
      <w:r w:rsidR="001C7492" w:rsidRPr="00195C79">
        <w:rPr>
          <w:rFonts w:ascii="Times New Roman" w:hAnsi="Times New Roman" w:cs="Times New Roman"/>
          <w:sz w:val="28"/>
          <w:szCs w:val="28"/>
        </w:rPr>
        <w:t>конкурсного відбору</w:t>
      </w:r>
      <w:r w:rsidRPr="00195C79">
        <w:rPr>
          <w:rFonts w:ascii="Times New Roman" w:hAnsi="Times New Roman" w:cs="Times New Roman"/>
          <w:sz w:val="28"/>
          <w:szCs w:val="28"/>
        </w:rPr>
        <w:t xml:space="preserve"> забезпечу</w:t>
      </w:r>
      <w:r w:rsidR="00396002" w:rsidRPr="00195C79">
        <w:rPr>
          <w:rFonts w:ascii="Times New Roman" w:hAnsi="Times New Roman" w:cs="Times New Roman"/>
          <w:sz w:val="28"/>
          <w:szCs w:val="28"/>
        </w:rPr>
        <w:t>ється</w:t>
      </w:r>
      <w:r w:rsidRPr="00195C79">
        <w:rPr>
          <w:rFonts w:ascii="Times New Roman" w:hAnsi="Times New Roman" w:cs="Times New Roman"/>
          <w:sz w:val="28"/>
          <w:szCs w:val="28"/>
        </w:rPr>
        <w:t xml:space="preserve"> впорядкування </w:t>
      </w:r>
      <w:r w:rsidR="00890D8A" w:rsidRPr="00195C79">
        <w:rPr>
          <w:rFonts w:ascii="Times New Roman" w:hAnsi="Times New Roman" w:cs="Times New Roman"/>
          <w:sz w:val="28"/>
          <w:szCs w:val="28"/>
        </w:rPr>
        <w:t xml:space="preserve">заяв вступників на основі конкурсного </w:t>
      </w:r>
      <w:proofErr w:type="spellStart"/>
      <w:r w:rsidR="00890D8A" w:rsidRPr="00195C79">
        <w:rPr>
          <w:rFonts w:ascii="Times New Roman" w:hAnsi="Times New Roman" w:cs="Times New Roman"/>
          <w:sz w:val="28"/>
          <w:szCs w:val="28"/>
        </w:rPr>
        <w:t>бала</w:t>
      </w:r>
      <w:proofErr w:type="spellEnd"/>
      <w:r w:rsidR="00890D8A" w:rsidRPr="00195C79">
        <w:rPr>
          <w:rFonts w:ascii="Times New Roman" w:hAnsi="Times New Roman" w:cs="Times New Roman"/>
          <w:sz w:val="28"/>
          <w:szCs w:val="28"/>
        </w:rPr>
        <w:t xml:space="preserve"> (оцінок вступних випробувань)</w:t>
      </w:r>
      <w:r w:rsidR="00396002" w:rsidRPr="00195C79">
        <w:rPr>
          <w:rFonts w:ascii="Times New Roman" w:hAnsi="Times New Roman" w:cs="Times New Roman"/>
          <w:sz w:val="28"/>
          <w:szCs w:val="28"/>
        </w:rPr>
        <w:t xml:space="preserve">. ЄДЕБО забезпечує </w:t>
      </w:r>
      <w:r w:rsidR="003A4284" w:rsidRPr="00195C79">
        <w:rPr>
          <w:rFonts w:ascii="Times New Roman" w:hAnsi="Times New Roman" w:cs="Times New Roman"/>
          <w:sz w:val="28"/>
          <w:szCs w:val="28"/>
        </w:rPr>
        <w:t>впорядкування заяв</w:t>
      </w:r>
      <w:r w:rsidRPr="00195C79">
        <w:rPr>
          <w:rFonts w:ascii="Times New Roman" w:hAnsi="Times New Roman" w:cs="Times New Roman"/>
          <w:sz w:val="28"/>
          <w:szCs w:val="28"/>
        </w:rPr>
        <w:t xml:space="preserve"> за конкурсним балом (від більшого до меншого)</w:t>
      </w:r>
      <w:r w:rsidR="003A4284" w:rsidRPr="00195C79">
        <w:rPr>
          <w:rFonts w:ascii="Times New Roman" w:hAnsi="Times New Roman" w:cs="Times New Roman"/>
          <w:sz w:val="28"/>
          <w:szCs w:val="28"/>
        </w:rPr>
        <w:t xml:space="preserve">. </w:t>
      </w:r>
      <w:r w:rsidR="00AA0A2B" w:rsidRPr="00195C79">
        <w:rPr>
          <w:rFonts w:ascii="Times New Roman" w:hAnsi="Times New Roman" w:cs="Times New Roman"/>
          <w:sz w:val="28"/>
          <w:szCs w:val="28"/>
        </w:rPr>
        <w:t>П</w:t>
      </w:r>
      <w:r w:rsidR="00F01880" w:rsidRPr="00195C79">
        <w:rPr>
          <w:rFonts w:ascii="Times New Roman" w:hAnsi="Times New Roman" w:cs="Times New Roman"/>
          <w:sz w:val="28"/>
          <w:szCs w:val="28"/>
        </w:rPr>
        <w:t xml:space="preserve">ри однакових </w:t>
      </w:r>
      <w:r w:rsidR="002E6367" w:rsidRPr="00195C79">
        <w:rPr>
          <w:rFonts w:ascii="Times New Roman" w:hAnsi="Times New Roman" w:cs="Times New Roman"/>
          <w:sz w:val="28"/>
          <w:szCs w:val="28"/>
        </w:rPr>
        <w:t>конкурсних балах</w:t>
      </w:r>
      <w:r w:rsidR="00AA0A2B" w:rsidRPr="00195C79">
        <w:rPr>
          <w:rFonts w:ascii="Times New Roman" w:hAnsi="Times New Roman" w:cs="Times New Roman"/>
          <w:sz w:val="28"/>
          <w:szCs w:val="28"/>
        </w:rPr>
        <w:t xml:space="preserve"> заяви впорядковуються</w:t>
      </w:r>
      <w:r w:rsidR="00FE29D4" w:rsidRPr="00195C79">
        <w:rPr>
          <w:rFonts w:ascii="Times New Roman" w:hAnsi="Times New Roman" w:cs="Times New Roman"/>
          <w:sz w:val="28"/>
          <w:szCs w:val="28"/>
        </w:rPr>
        <w:t xml:space="preserve"> послідовно </w:t>
      </w:r>
      <w:r w:rsidR="00F01880" w:rsidRPr="00195C79">
        <w:rPr>
          <w:rFonts w:ascii="Times New Roman" w:hAnsi="Times New Roman" w:cs="Times New Roman"/>
          <w:sz w:val="28"/>
          <w:szCs w:val="28"/>
        </w:rPr>
        <w:t xml:space="preserve">за оцінками </w:t>
      </w:r>
      <w:r w:rsidR="002B1D67" w:rsidRPr="00195C79">
        <w:rPr>
          <w:rFonts w:ascii="Times New Roman" w:hAnsi="Times New Roman" w:cs="Times New Roman"/>
          <w:sz w:val="28"/>
          <w:szCs w:val="28"/>
        </w:rPr>
        <w:t>при першому</w:t>
      </w:r>
      <w:r w:rsidR="00FE29D4" w:rsidRPr="00195C79">
        <w:rPr>
          <w:rFonts w:ascii="Times New Roman" w:hAnsi="Times New Roman" w:cs="Times New Roman"/>
          <w:sz w:val="28"/>
          <w:szCs w:val="28"/>
        </w:rPr>
        <w:t>, другому, третьому</w:t>
      </w:r>
      <w:r w:rsidR="00C4676A" w:rsidRPr="00195C79">
        <w:rPr>
          <w:rFonts w:ascii="Times New Roman" w:hAnsi="Times New Roman" w:cs="Times New Roman"/>
          <w:sz w:val="28"/>
          <w:szCs w:val="28"/>
        </w:rPr>
        <w:t>, четвертому</w:t>
      </w:r>
      <w:r w:rsidR="002B1D67" w:rsidRPr="00195C79">
        <w:rPr>
          <w:rFonts w:ascii="Times New Roman" w:hAnsi="Times New Roman" w:cs="Times New Roman"/>
          <w:sz w:val="28"/>
          <w:szCs w:val="28"/>
        </w:rPr>
        <w:t xml:space="preserve"> предметн</w:t>
      </w:r>
      <w:r w:rsidR="00FE29D4" w:rsidRPr="00195C79">
        <w:rPr>
          <w:rFonts w:ascii="Times New Roman" w:hAnsi="Times New Roman" w:cs="Times New Roman"/>
          <w:sz w:val="28"/>
          <w:szCs w:val="28"/>
        </w:rPr>
        <w:t>их</w:t>
      </w:r>
      <w:r w:rsidR="002B1D67" w:rsidRPr="00195C79">
        <w:rPr>
          <w:rFonts w:ascii="Times New Roman" w:hAnsi="Times New Roman" w:cs="Times New Roman"/>
          <w:sz w:val="28"/>
          <w:szCs w:val="28"/>
        </w:rPr>
        <w:t xml:space="preserve"> коефіцієнт</w:t>
      </w:r>
      <w:r w:rsidR="00FE29D4" w:rsidRPr="00195C79">
        <w:rPr>
          <w:rFonts w:ascii="Times New Roman" w:hAnsi="Times New Roman" w:cs="Times New Roman"/>
          <w:sz w:val="28"/>
          <w:szCs w:val="28"/>
        </w:rPr>
        <w:t>ах</w:t>
      </w:r>
      <w:r w:rsidR="002B1D67" w:rsidRPr="00195C79">
        <w:rPr>
          <w:rFonts w:ascii="Times New Roman" w:hAnsi="Times New Roman" w:cs="Times New Roman"/>
          <w:sz w:val="28"/>
          <w:szCs w:val="28"/>
        </w:rPr>
        <w:t xml:space="preserve"> </w:t>
      </w:r>
      <w:r w:rsidR="00F01880" w:rsidRPr="00195C79">
        <w:rPr>
          <w:rFonts w:ascii="Times New Roman" w:hAnsi="Times New Roman" w:cs="Times New Roman"/>
          <w:sz w:val="28"/>
          <w:szCs w:val="28"/>
        </w:rPr>
        <w:t>(від більших до менших)</w:t>
      </w:r>
      <w:r w:rsidR="00C4676A" w:rsidRPr="00195C79">
        <w:rPr>
          <w:rFonts w:ascii="Times New Roman" w:hAnsi="Times New Roman" w:cs="Times New Roman"/>
          <w:sz w:val="28"/>
          <w:szCs w:val="28"/>
        </w:rPr>
        <w:t xml:space="preserve"> до досягнення впорядкування</w:t>
      </w:r>
      <w:r w:rsidR="00FE29D4" w:rsidRPr="00195C79">
        <w:rPr>
          <w:rFonts w:ascii="Times New Roman" w:hAnsi="Times New Roman" w:cs="Times New Roman"/>
          <w:sz w:val="28"/>
          <w:szCs w:val="28"/>
        </w:rPr>
        <w:t>.</w:t>
      </w:r>
    </w:p>
    <w:p w14:paraId="18DDBCED" w14:textId="408A154F" w:rsidR="002B1D67" w:rsidRPr="00195C79" w:rsidRDefault="00AA0A2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 разі рівності усіх показників</w:t>
      </w:r>
      <w:r w:rsidR="00216F4C">
        <w:rPr>
          <w:rFonts w:ascii="Times New Roman" w:hAnsi="Times New Roman" w:cs="Times New Roman"/>
          <w:sz w:val="28"/>
          <w:szCs w:val="28"/>
        </w:rPr>
        <w:t xml:space="preserve">, </w:t>
      </w:r>
      <w:r w:rsidR="00216F4C" w:rsidRPr="00195C79">
        <w:rPr>
          <w:rFonts w:ascii="Times New Roman" w:hAnsi="Times New Roman" w:cs="Times New Roman"/>
          <w:sz w:val="28"/>
          <w:szCs w:val="28"/>
        </w:rPr>
        <w:t>зазначених</w:t>
      </w:r>
      <w:r w:rsidR="00D324B9">
        <w:rPr>
          <w:rFonts w:ascii="Times New Roman" w:hAnsi="Times New Roman" w:cs="Times New Roman"/>
          <w:sz w:val="28"/>
          <w:szCs w:val="28"/>
        </w:rPr>
        <w:t xml:space="preserve"> </w:t>
      </w:r>
      <w:r w:rsidR="00D324B9" w:rsidRPr="00D324B9">
        <w:rPr>
          <w:rFonts w:ascii="Times New Roman" w:hAnsi="Times New Roman" w:cs="Times New Roman"/>
          <w:sz w:val="28"/>
          <w:szCs w:val="28"/>
        </w:rPr>
        <w:t>в абзаці першому цього пункту,</w:t>
      </w:r>
      <w:r w:rsidRPr="00195C79">
        <w:rPr>
          <w:rFonts w:ascii="Times New Roman" w:hAnsi="Times New Roman" w:cs="Times New Roman"/>
          <w:sz w:val="28"/>
          <w:szCs w:val="28"/>
        </w:rPr>
        <w:t xml:space="preserve"> заяви впорядковуються за </w:t>
      </w:r>
      <w:r w:rsidR="00541D5A" w:rsidRPr="00195C79">
        <w:rPr>
          <w:rFonts w:ascii="Times New Roman" w:hAnsi="Times New Roman" w:cs="Times New Roman"/>
          <w:sz w:val="28"/>
          <w:szCs w:val="28"/>
        </w:rPr>
        <w:t xml:space="preserve">показниками, </w:t>
      </w:r>
      <w:r w:rsidR="00F117D1" w:rsidRPr="00195C79">
        <w:rPr>
          <w:rFonts w:ascii="Times New Roman" w:hAnsi="Times New Roman" w:cs="Times New Roman"/>
          <w:sz w:val="28"/>
          <w:szCs w:val="28"/>
        </w:rPr>
        <w:t xml:space="preserve">визначеними </w:t>
      </w:r>
      <w:r w:rsidR="00541D5A" w:rsidRPr="00195C79">
        <w:rPr>
          <w:rFonts w:ascii="Times New Roman" w:hAnsi="Times New Roman" w:cs="Times New Roman"/>
          <w:sz w:val="28"/>
          <w:szCs w:val="28"/>
        </w:rPr>
        <w:t>у правилах прийому</w:t>
      </w:r>
      <w:r w:rsidRPr="00195C79">
        <w:rPr>
          <w:rFonts w:ascii="Times New Roman" w:hAnsi="Times New Roman" w:cs="Times New Roman"/>
          <w:sz w:val="28"/>
          <w:szCs w:val="28"/>
        </w:rPr>
        <w:t>.</w:t>
      </w:r>
    </w:p>
    <w:p w14:paraId="0DA58137" w14:textId="77777777" w:rsidR="00AA0A2B" w:rsidRPr="00195C79" w:rsidRDefault="00AA0A2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w:t>
      </w:r>
      <w:r w:rsidR="0033023B" w:rsidRPr="00195C79">
        <w:rPr>
          <w:rFonts w:ascii="Times New Roman" w:hAnsi="Times New Roman" w:cs="Times New Roman"/>
          <w:sz w:val="28"/>
          <w:szCs w:val="28"/>
        </w:rPr>
        <w:t>впорядкованому</w:t>
      </w:r>
      <w:r w:rsidR="00890D8A" w:rsidRPr="00195C79">
        <w:rPr>
          <w:rFonts w:ascii="Times New Roman" w:hAnsi="Times New Roman" w:cs="Times New Roman"/>
          <w:sz w:val="28"/>
          <w:szCs w:val="28"/>
        </w:rPr>
        <w:t xml:space="preserve"> </w:t>
      </w:r>
      <w:r w:rsidRPr="00195C79">
        <w:rPr>
          <w:rFonts w:ascii="Times New Roman" w:hAnsi="Times New Roman" w:cs="Times New Roman"/>
          <w:sz w:val="28"/>
          <w:szCs w:val="28"/>
        </w:rPr>
        <w:t>рейтинговому списку вступників зазначаються:</w:t>
      </w:r>
    </w:p>
    <w:p w14:paraId="215AE426"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1" w:name="n467"/>
      <w:bookmarkEnd w:id="151"/>
      <w:r w:rsidRPr="00195C79">
        <w:rPr>
          <w:rFonts w:ascii="Times New Roman" w:hAnsi="Times New Roman" w:cs="Times New Roman"/>
          <w:sz w:val="28"/>
          <w:szCs w:val="28"/>
        </w:rPr>
        <w:t>ступінь вищої освіти, основа вступу, назва конкурсної пропозиції, форма здобуття освіти, джерела фінансування;</w:t>
      </w:r>
    </w:p>
    <w:p w14:paraId="36EF5ABD"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2" w:name="n468"/>
      <w:bookmarkEnd w:id="152"/>
      <w:r w:rsidRPr="00195C79">
        <w:rPr>
          <w:rFonts w:ascii="Times New Roman" w:hAnsi="Times New Roman" w:cs="Times New Roman"/>
          <w:sz w:val="28"/>
          <w:szCs w:val="28"/>
        </w:rPr>
        <w:t>прізвище, власне ім’я, по батькові (за наявності) вступника;</w:t>
      </w:r>
    </w:p>
    <w:p w14:paraId="1778C716"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3" w:name="n469"/>
      <w:bookmarkEnd w:id="153"/>
      <w:r w:rsidRPr="00195C79">
        <w:rPr>
          <w:rFonts w:ascii="Times New Roman" w:hAnsi="Times New Roman" w:cs="Times New Roman"/>
          <w:sz w:val="28"/>
          <w:szCs w:val="28"/>
        </w:rPr>
        <w:t>конкурсний бал вступника</w:t>
      </w:r>
      <w:r w:rsidR="00890D8A" w:rsidRPr="00195C79">
        <w:rPr>
          <w:rFonts w:ascii="Times New Roman" w:hAnsi="Times New Roman" w:cs="Times New Roman"/>
          <w:sz w:val="28"/>
          <w:szCs w:val="28"/>
        </w:rPr>
        <w:t xml:space="preserve"> та його складові</w:t>
      </w:r>
      <w:r w:rsidRPr="00195C79">
        <w:rPr>
          <w:rFonts w:ascii="Times New Roman" w:hAnsi="Times New Roman" w:cs="Times New Roman"/>
          <w:sz w:val="28"/>
          <w:szCs w:val="28"/>
        </w:rPr>
        <w:t>;</w:t>
      </w:r>
    </w:p>
    <w:p w14:paraId="0F7A5EA0"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4" w:name="n470"/>
      <w:bookmarkEnd w:id="154"/>
      <w:r w:rsidRPr="00195C79">
        <w:rPr>
          <w:rFonts w:ascii="Times New Roman" w:hAnsi="Times New Roman" w:cs="Times New Roman"/>
          <w:sz w:val="28"/>
          <w:szCs w:val="28"/>
        </w:rPr>
        <w:t>пріоритетність заяви (за наявності);</w:t>
      </w:r>
    </w:p>
    <w:p w14:paraId="648CEC7A" w14:textId="77777777" w:rsidR="00AA0A2B" w:rsidRPr="00195C79" w:rsidRDefault="00FE29D4" w:rsidP="00736C5F">
      <w:pPr>
        <w:spacing w:after="0" w:line="240" w:lineRule="auto"/>
        <w:ind w:firstLine="567"/>
        <w:jc w:val="both"/>
        <w:rPr>
          <w:rFonts w:ascii="Times New Roman" w:hAnsi="Times New Roman" w:cs="Times New Roman"/>
          <w:sz w:val="28"/>
          <w:szCs w:val="28"/>
        </w:rPr>
      </w:pPr>
      <w:bookmarkStart w:id="155" w:name="n471"/>
      <w:bookmarkStart w:id="156" w:name="n472"/>
      <w:bookmarkEnd w:id="155"/>
      <w:bookmarkEnd w:id="156"/>
      <w:r w:rsidRPr="00195C79">
        <w:rPr>
          <w:rFonts w:ascii="Times New Roman" w:hAnsi="Times New Roman" w:cs="Times New Roman"/>
          <w:sz w:val="28"/>
          <w:szCs w:val="28"/>
        </w:rPr>
        <w:t>на</w:t>
      </w:r>
      <w:r w:rsidR="00890D8A" w:rsidRPr="00195C79">
        <w:rPr>
          <w:rFonts w:ascii="Times New Roman" w:hAnsi="Times New Roman" w:cs="Times New Roman"/>
          <w:sz w:val="28"/>
          <w:szCs w:val="28"/>
        </w:rPr>
        <w:t>я</w:t>
      </w:r>
      <w:r w:rsidRPr="00195C79">
        <w:rPr>
          <w:rFonts w:ascii="Times New Roman" w:hAnsi="Times New Roman" w:cs="Times New Roman"/>
          <w:sz w:val="28"/>
          <w:szCs w:val="28"/>
        </w:rPr>
        <w:t>вність</w:t>
      </w:r>
      <w:r w:rsidR="00AA0A2B" w:rsidRPr="00195C79">
        <w:rPr>
          <w:rFonts w:ascii="Times New Roman" w:hAnsi="Times New Roman" w:cs="Times New Roman"/>
          <w:sz w:val="28"/>
          <w:szCs w:val="28"/>
        </w:rPr>
        <w:t xml:space="preserve"> спеціальних умов участі у вступній кампанії, квоти для іноземців.</w:t>
      </w:r>
    </w:p>
    <w:p w14:paraId="0D58E1AF" w14:textId="7C0741E7" w:rsidR="00AA0A2B" w:rsidRPr="00195C79" w:rsidRDefault="00AA0A2B" w:rsidP="00736C5F">
      <w:pPr>
        <w:spacing w:after="0" w:line="240" w:lineRule="auto"/>
        <w:ind w:firstLine="567"/>
        <w:jc w:val="both"/>
        <w:rPr>
          <w:rFonts w:ascii="Times New Roman" w:hAnsi="Times New Roman" w:cs="Times New Roman"/>
          <w:sz w:val="28"/>
          <w:szCs w:val="28"/>
        </w:rPr>
      </w:pPr>
      <w:bookmarkStart w:id="157" w:name="n473"/>
      <w:bookmarkEnd w:id="157"/>
      <w:r w:rsidRPr="00195C79">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віднесених до території активних бойових дій, </w:t>
      </w:r>
      <w:r w:rsidR="00F117D1" w:rsidRPr="00195C79">
        <w:rPr>
          <w:rFonts w:ascii="Times New Roman" w:hAnsi="Times New Roman" w:cs="Times New Roman"/>
          <w:sz w:val="28"/>
          <w:szCs w:val="28"/>
        </w:rPr>
        <w:t xml:space="preserve">військовослужбовців </w:t>
      </w:r>
      <w:r w:rsidRPr="00195C79">
        <w:rPr>
          <w:rFonts w:ascii="Times New Roman" w:hAnsi="Times New Roman" w:cs="Times New Roman"/>
          <w:sz w:val="28"/>
          <w:szCs w:val="28"/>
        </w:rPr>
        <w:t>підлягають шифруванню.</w:t>
      </w:r>
    </w:p>
    <w:p w14:paraId="19EB9909" w14:textId="77777777" w:rsidR="00195C79" w:rsidRDefault="00195C79" w:rsidP="00736C5F">
      <w:pPr>
        <w:spacing w:after="0" w:line="240" w:lineRule="auto"/>
        <w:ind w:firstLine="567"/>
        <w:jc w:val="both"/>
        <w:rPr>
          <w:rFonts w:ascii="Times New Roman" w:hAnsi="Times New Roman" w:cs="Times New Roman"/>
          <w:sz w:val="28"/>
          <w:szCs w:val="28"/>
        </w:rPr>
      </w:pPr>
      <w:bookmarkStart w:id="158" w:name="n474"/>
      <w:bookmarkStart w:id="159" w:name="n707"/>
      <w:bookmarkEnd w:id="158"/>
      <w:bookmarkEnd w:id="159"/>
    </w:p>
    <w:p w14:paraId="3923B0ED" w14:textId="0105D387" w:rsidR="0033572A" w:rsidRPr="00195C79" w:rsidRDefault="009A560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5</w:t>
      </w:r>
      <w:r w:rsidR="0033572A" w:rsidRPr="00195C79">
        <w:rPr>
          <w:rFonts w:ascii="Times New Roman" w:hAnsi="Times New Roman" w:cs="Times New Roman"/>
          <w:sz w:val="28"/>
          <w:szCs w:val="28"/>
        </w:rPr>
        <w:t>. За результатами конкурсного відбору вступникам нада</w:t>
      </w:r>
      <w:r w:rsidR="00D324B9">
        <w:rPr>
          <w:rFonts w:ascii="Times New Roman" w:hAnsi="Times New Roman" w:cs="Times New Roman"/>
          <w:sz w:val="28"/>
          <w:szCs w:val="28"/>
        </w:rPr>
        <w:t>ються</w:t>
      </w:r>
      <w:r w:rsidR="0033572A" w:rsidRPr="00195C79">
        <w:rPr>
          <w:rFonts w:ascii="Times New Roman" w:hAnsi="Times New Roman" w:cs="Times New Roman"/>
          <w:sz w:val="28"/>
          <w:szCs w:val="28"/>
        </w:rPr>
        <w:t xml:space="preserve"> рекомендації до зарахування відповідно до цього Порядку: </w:t>
      </w:r>
    </w:p>
    <w:p w14:paraId="294753EF" w14:textId="77777777" w:rsidR="00D54992" w:rsidRPr="00195C79" w:rsidRDefault="00644E2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засобами </w:t>
      </w:r>
      <w:r w:rsidR="0033572A" w:rsidRPr="00195C79">
        <w:rPr>
          <w:rFonts w:ascii="Times New Roman" w:hAnsi="Times New Roman" w:cs="Times New Roman"/>
          <w:sz w:val="28"/>
          <w:szCs w:val="28"/>
        </w:rPr>
        <w:t>ЄДЕБО (адресне розміщення);</w:t>
      </w:r>
    </w:p>
    <w:p w14:paraId="306BB784" w14:textId="77777777" w:rsidR="0033572A" w:rsidRPr="00195C79" w:rsidRDefault="0033572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закладами вищої освіти.</w:t>
      </w:r>
    </w:p>
    <w:p w14:paraId="0748C404" w14:textId="77777777" w:rsidR="00195C79" w:rsidRDefault="00195C79" w:rsidP="00736C5F">
      <w:pPr>
        <w:spacing w:after="0" w:line="240" w:lineRule="auto"/>
        <w:ind w:firstLine="567"/>
        <w:jc w:val="both"/>
        <w:rPr>
          <w:rFonts w:ascii="Times New Roman" w:hAnsi="Times New Roman" w:cs="Times New Roman"/>
          <w:sz w:val="28"/>
          <w:szCs w:val="28"/>
        </w:rPr>
      </w:pPr>
    </w:p>
    <w:p w14:paraId="2F6C0591" w14:textId="346E51E6" w:rsidR="00B16553" w:rsidRPr="00195C79" w:rsidRDefault="002E7F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16. </w:t>
      </w:r>
      <w:r w:rsidR="008B03F7" w:rsidRPr="00195C79">
        <w:rPr>
          <w:rFonts w:ascii="Times New Roman" w:hAnsi="Times New Roman" w:cs="Times New Roman"/>
          <w:sz w:val="28"/>
          <w:szCs w:val="28"/>
        </w:rPr>
        <w:t>В ЄДЕБО за результатами конкурсного відбору з використанням алгоритму адресного розміщення формуються рекомендації до зарахування вступникам</w:t>
      </w:r>
      <w:r w:rsidR="00BF733E" w:rsidRPr="00195C79">
        <w:rPr>
          <w:rFonts w:ascii="Times New Roman" w:hAnsi="Times New Roman" w:cs="Times New Roman"/>
          <w:sz w:val="28"/>
          <w:szCs w:val="28"/>
        </w:rPr>
        <w:t xml:space="preserve">, які зареєстрували заяви </w:t>
      </w:r>
      <w:r w:rsidR="00580154" w:rsidRPr="00195C79">
        <w:rPr>
          <w:rFonts w:ascii="Times New Roman" w:hAnsi="Times New Roman" w:cs="Times New Roman"/>
          <w:sz w:val="28"/>
          <w:szCs w:val="28"/>
        </w:rPr>
        <w:t xml:space="preserve">з пріоритетністю </w:t>
      </w:r>
      <w:r w:rsidR="00BF733E" w:rsidRPr="00195C79">
        <w:rPr>
          <w:rFonts w:ascii="Times New Roman" w:hAnsi="Times New Roman" w:cs="Times New Roman"/>
          <w:sz w:val="28"/>
          <w:szCs w:val="28"/>
        </w:rPr>
        <w:t>в основну сесію</w:t>
      </w:r>
      <w:r w:rsidR="008B03F7" w:rsidRPr="00195C79">
        <w:rPr>
          <w:rFonts w:ascii="Times New Roman" w:hAnsi="Times New Roman" w:cs="Times New Roman"/>
          <w:sz w:val="28"/>
          <w:szCs w:val="28"/>
        </w:rPr>
        <w:t xml:space="preserve"> для здобуття ступеня бакалавра та магістра, які відображаються в електронному кабінеті вступника.</w:t>
      </w:r>
      <w:r w:rsidR="00EE6189" w:rsidRPr="00195C79">
        <w:rPr>
          <w:rFonts w:ascii="Times New Roman" w:hAnsi="Times New Roman" w:cs="Times New Roman"/>
          <w:sz w:val="28"/>
          <w:szCs w:val="28"/>
        </w:rPr>
        <w:t xml:space="preserve"> </w:t>
      </w:r>
      <w:r w:rsidR="00B16553" w:rsidRPr="00195C79">
        <w:rPr>
          <w:rFonts w:ascii="Times New Roman" w:hAnsi="Times New Roman" w:cs="Times New Roman"/>
          <w:sz w:val="28"/>
          <w:szCs w:val="28"/>
        </w:rPr>
        <w:t>Вступник</w:t>
      </w:r>
      <w:r w:rsidRPr="00195C79">
        <w:rPr>
          <w:rFonts w:ascii="Times New Roman" w:hAnsi="Times New Roman" w:cs="Times New Roman"/>
          <w:sz w:val="28"/>
          <w:szCs w:val="28"/>
        </w:rPr>
        <w:t>а</w:t>
      </w:r>
      <w:r w:rsidR="00B16553" w:rsidRPr="00195C79">
        <w:rPr>
          <w:rFonts w:ascii="Times New Roman" w:hAnsi="Times New Roman" w:cs="Times New Roman"/>
          <w:sz w:val="28"/>
          <w:szCs w:val="28"/>
        </w:rPr>
        <w:t xml:space="preserve"> </w:t>
      </w:r>
      <w:r w:rsidRPr="00195C79">
        <w:rPr>
          <w:rFonts w:ascii="Times New Roman" w:hAnsi="Times New Roman" w:cs="Times New Roman"/>
          <w:sz w:val="28"/>
          <w:szCs w:val="28"/>
        </w:rPr>
        <w:t>рекомендують</w:t>
      </w:r>
      <w:r w:rsidR="00B16553" w:rsidRPr="00195C79">
        <w:rPr>
          <w:rFonts w:ascii="Times New Roman" w:hAnsi="Times New Roman" w:cs="Times New Roman"/>
          <w:sz w:val="28"/>
          <w:szCs w:val="28"/>
        </w:rPr>
        <w:t xml:space="preserve"> до зарахування </w:t>
      </w:r>
      <w:r w:rsidRPr="00195C79">
        <w:rPr>
          <w:rFonts w:ascii="Times New Roman" w:hAnsi="Times New Roman" w:cs="Times New Roman"/>
          <w:sz w:val="28"/>
          <w:szCs w:val="28"/>
        </w:rPr>
        <w:t xml:space="preserve">за відповідним джерелом фінансування </w:t>
      </w:r>
      <w:r w:rsidR="00B16553"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 xml:space="preserve">заявою з </w:t>
      </w:r>
      <w:r w:rsidR="00B16553" w:rsidRPr="00195C79">
        <w:rPr>
          <w:rFonts w:ascii="Times New Roman" w:hAnsi="Times New Roman" w:cs="Times New Roman"/>
          <w:sz w:val="28"/>
          <w:szCs w:val="28"/>
        </w:rPr>
        <w:t xml:space="preserve">найвищою пріоритетністю з числа </w:t>
      </w:r>
      <w:r w:rsidRPr="00195C79">
        <w:rPr>
          <w:rFonts w:ascii="Times New Roman" w:hAnsi="Times New Roman" w:cs="Times New Roman"/>
          <w:sz w:val="28"/>
          <w:szCs w:val="28"/>
        </w:rPr>
        <w:t>тих</w:t>
      </w:r>
      <w:r w:rsidR="00B16553" w:rsidRPr="00195C79">
        <w:rPr>
          <w:rFonts w:ascii="Times New Roman" w:hAnsi="Times New Roman" w:cs="Times New Roman"/>
          <w:sz w:val="28"/>
          <w:szCs w:val="28"/>
        </w:rPr>
        <w:t>, за як</w:t>
      </w:r>
      <w:r w:rsidR="00580154" w:rsidRPr="00195C79">
        <w:rPr>
          <w:rFonts w:ascii="Times New Roman" w:hAnsi="Times New Roman" w:cs="Times New Roman"/>
          <w:sz w:val="28"/>
          <w:szCs w:val="28"/>
        </w:rPr>
        <w:t>ими</w:t>
      </w:r>
      <w:r w:rsidR="00B16553" w:rsidRPr="00195C79">
        <w:rPr>
          <w:rFonts w:ascii="Times New Roman" w:hAnsi="Times New Roman" w:cs="Times New Roman"/>
          <w:sz w:val="28"/>
          <w:szCs w:val="28"/>
        </w:rPr>
        <w:t xml:space="preserve"> вступник відповідно до його конкурсного </w:t>
      </w:r>
      <w:proofErr w:type="spellStart"/>
      <w:r w:rsidR="00B16553" w:rsidRPr="00195C79">
        <w:rPr>
          <w:rFonts w:ascii="Times New Roman" w:hAnsi="Times New Roman" w:cs="Times New Roman"/>
          <w:sz w:val="28"/>
          <w:szCs w:val="28"/>
        </w:rPr>
        <w:t>бала</w:t>
      </w:r>
      <w:proofErr w:type="spellEnd"/>
      <w:r w:rsidR="00580154" w:rsidRPr="00195C79">
        <w:rPr>
          <w:rFonts w:ascii="Times New Roman" w:hAnsi="Times New Roman" w:cs="Times New Roman"/>
          <w:sz w:val="28"/>
          <w:szCs w:val="28"/>
        </w:rPr>
        <w:t xml:space="preserve"> (місця в рейтинговому списку)</w:t>
      </w:r>
      <w:r w:rsidRPr="00195C79">
        <w:rPr>
          <w:rFonts w:ascii="Times New Roman" w:hAnsi="Times New Roman" w:cs="Times New Roman"/>
          <w:sz w:val="28"/>
          <w:szCs w:val="28"/>
        </w:rPr>
        <w:t xml:space="preserve"> має право на отримання такої рекомендації</w:t>
      </w:r>
      <w:r w:rsidR="00B16553" w:rsidRPr="00195C79">
        <w:rPr>
          <w:rFonts w:ascii="Times New Roman" w:hAnsi="Times New Roman" w:cs="Times New Roman"/>
          <w:sz w:val="28"/>
          <w:szCs w:val="28"/>
        </w:rPr>
        <w:t>.</w:t>
      </w:r>
    </w:p>
    <w:p w14:paraId="5E1E5182" w14:textId="3BBDD1E1" w:rsidR="00590CF3" w:rsidRPr="00195C79" w:rsidRDefault="00590CF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Технічне завдання для реалізації адресного розмі</w:t>
      </w:r>
      <w:r w:rsidR="005325FC">
        <w:rPr>
          <w:rFonts w:ascii="Times New Roman" w:hAnsi="Times New Roman" w:cs="Times New Roman"/>
          <w:sz w:val="28"/>
          <w:szCs w:val="28"/>
        </w:rPr>
        <w:t>щення формується відповідно до м</w:t>
      </w:r>
      <w:r w:rsidRPr="00195C79">
        <w:rPr>
          <w:rFonts w:ascii="Times New Roman" w:hAnsi="Times New Roman" w:cs="Times New Roman"/>
          <w:sz w:val="28"/>
          <w:szCs w:val="28"/>
        </w:rPr>
        <w:t xml:space="preserve">атеріалів для розробки технічного завдання до алгоритму </w:t>
      </w:r>
      <w:r w:rsidRPr="00195C79">
        <w:rPr>
          <w:rFonts w:ascii="Times New Roman" w:hAnsi="Times New Roman" w:cs="Times New Roman"/>
          <w:sz w:val="28"/>
          <w:szCs w:val="28"/>
        </w:rPr>
        <w:lastRenderedPageBreak/>
        <w:t>адресного розміщення в 202</w:t>
      </w:r>
      <w:r w:rsidR="00890D8A" w:rsidRPr="00195C79">
        <w:rPr>
          <w:rFonts w:ascii="Times New Roman" w:hAnsi="Times New Roman" w:cs="Times New Roman"/>
          <w:sz w:val="28"/>
          <w:szCs w:val="28"/>
        </w:rPr>
        <w:t>6</w:t>
      </w:r>
      <w:r w:rsidR="00053B61">
        <w:rPr>
          <w:rFonts w:ascii="Times New Roman" w:hAnsi="Times New Roman" w:cs="Times New Roman"/>
          <w:sz w:val="28"/>
          <w:szCs w:val="28"/>
        </w:rPr>
        <w:t xml:space="preserve"> році (додаток </w:t>
      </w:r>
      <w:r w:rsidR="00E561BE">
        <w:rPr>
          <w:rFonts w:ascii="Times New Roman" w:hAnsi="Times New Roman" w:cs="Times New Roman"/>
          <w:sz w:val="28"/>
          <w:szCs w:val="28"/>
        </w:rPr>
        <w:t>6</w:t>
      </w:r>
      <w:r w:rsidRPr="00195C79">
        <w:rPr>
          <w:rFonts w:ascii="Times New Roman" w:hAnsi="Times New Roman" w:cs="Times New Roman"/>
          <w:sz w:val="28"/>
          <w:szCs w:val="28"/>
        </w:rPr>
        <w:t xml:space="preserve">). Якщо вступник за результатами адресного розміщення не отримав рекомендацію </w:t>
      </w:r>
      <w:r w:rsidR="00890D8A" w:rsidRPr="00195C79">
        <w:rPr>
          <w:rFonts w:ascii="Times New Roman" w:hAnsi="Times New Roman" w:cs="Times New Roman"/>
          <w:sz w:val="28"/>
          <w:szCs w:val="28"/>
        </w:rPr>
        <w:t xml:space="preserve">на місце державного (регіонального) замовлення </w:t>
      </w:r>
      <w:r w:rsidRPr="00195C79">
        <w:rPr>
          <w:rFonts w:ascii="Times New Roman" w:hAnsi="Times New Roman" w:cs="Times New Roman"/>
          <w:sz w:val="28"/>
          <w:szCs w:val="28"/>
        </w:rPr>
        <w:t>лише внаслідок застосування кваліфікаційного мінімуму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то йому пропонується на вибір (в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w:t>
      </w:r>
      <w:r w:rsidR="002E7F59" w:rsidRPr="00195C79">
        <w:rPr>
          <w:rFonts w:ascii="Times New Roman" w:hAnsi="Times New Roman" w:cs="Times New Roman"/>
          <w:sz w:val="28"/>
          <w:szCs w:val="28"/>
        </w:rPr>
        <w:t xml:space="preserve">ніж його конкурсний бал, </w:t>
      </w:r>
      <w:r w:rsidRPr="00195C79">
        <w:rPr>
          <w:rFonts w:ascii="Times New Roman" w:hAnsi="Times New Roman" w:cs="Times New Roman"/>
          <w:sz w:val="28"/>
          <w:szCs w:val="28"/>
        </w:rPr>
        <w:t>таким самим або більшим у межах п’яти балів порівняно з попередньо обраним закладом.</w:t>
      </w:r>
    </w:p>
    <w:p w14:paraId="373B0539" w14:textId="30DC0E59" w:rsidR="006363D1" w:rsidRPr="00195C79" w:rsidRDefault="006363D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Якщо вступник виявив бажання вступити на навчання в закладі освіти як за кошти державного (регіонального) замовлення, так і за кошти фізичних </w:t>
      </w:r>
      <w:r w:rsidR="005325FC">
        <w:rPr>
          <w:rFonts w:ascii="Times New Roman" w:hAnsi="Times New Roman" w:cs="Times New Roman"/>
          <w:sz w:val="28"/>
          <w:szCs w:val="28"/>
        </w:rPr>
        <w:t>та/</w:t>
      </w:r>
      <w:r w:rsidRPr="00195C79">
        <w:rPr>
          <w:rFonts w:ascii="Times New Roman" w:hAnsi="Times New Roman" w:cs="Times New Roman"/>
          <w:sz w:val="28"/>
          <w:szCs w:val="28"/>
        </w:rPr>
        <w:t>або юридичних осіб, приймаючи участь у конкурсі відповідної конкурсної пропозиції з двома заявами з відповідними джерелами фінансування, та не отримав рекомендацію на місце державного (регіонального) замовлення, то заява з таким джерелом фінансування змінюється зі статусу «Допущено до конкурсу (навчання за державним (регіональним) замовленням)» на статус «</w:t>
      </w:r>
      <w:proofErr w:type="spellStart"/>
      <w:r w:rsidRPr="00195C79">
        <w:rPr>
          <w:rFonts w:ascii="Times New Roman" w:hAnsi="Times New Roman" w:cs="Times New Roman"/>
          <w:sz w:val="28"/>
          <w:szCs w:val="28"/>
        </w:rPr>
        <w:t>Деактивовано</w:t>
      </w:r>
      <w:proofErr w:type="spellEnd"/>
      <w:r w:rsidRPr="00195C79">
        <w:rPr>
          <w:rFonts w:ascii="Times New Roman" w:hAnsi="Times New Roman" w:cs="Times New Roman"/>
          <w:sz w:val="28"/>
          <w:szCs w:val="28"/>
        </w:rPr>
        <w:t xml:space="preserve"> (не отримано рекомендацію на місце державного (регіонального) замовлення».</w:t>
      </w:r>
    </w:p>
    <w:p w14:paraId="4C29CD28" w14:textId="169CBC76" w:rsidR="00580154" w:rsidRPr="00195C79" w:rsidRDefault="0058015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Заклад вищої освіти за результатами конкурсного відбору з урахуванням черговості в рейтинговому списку вступників </w:t>
      </w:r>
      <w:r w:rsidR="009C2F69" w:rsidRPr="00195C79">
        <w:rPr>
          <w:rFonts w:ascii="Times New Roman" w:hAnsi="Times New Roman" w:cs="Times New Roman"/>
          <w:sz w:val="28"/>
          <w:szCs w:val="28"/>
        </w:rPr>
        <w:t>надає</w:t>
      </w:r>
      <w:r w:rsidRPr="00195C79">
        <w:rPr>
          <w:rFonts w:ascii="Times New Roman" w:hAnsi="Times New Roman" w:cs="Times New Roman"/>
          <w:sz w:val="28"/>
          <w:szCs w:val="28"/>
        </w:rPr>
        <w:t xml:space="preserve"> рекомендації до зарахування вступникам, які зареєстрували заяви в основну сесію, для здобуття ступеня доктора філософії або доктора мистецтва (</w:t>
      </w:r>
      <w:r w:rsidR="00144D32" w:rsidRPr="00195C79">
        <w:rPr>
          <w:rFonts w:ascii="Times New Roman" w:hAnsi="Times New Roman" w:cs="Times New Roman"/>
          <w:sz w:val="28"/>
          <w:szCs w:val="28"/>
        </w:rPr>
        <w:t xml:space="preserve">в </w:t>
      </w:r>
      <w:proofErr w:type="spellStart"/>
      <w:r w:rsidRPr="00195C79">
        <w:rPr>
          <w:rFonts w:ascii="Times New Roman" w:hAnsi="Times New Roman" w:cs="Times New Roman"/>
          <w:sz w:val="28"/>
          <w:szCs w:val="28"/>
        </w:rPr>
        <w:t>асистентуру</w:t>
      </w:r>
      <w:proofErr w:type="spellEnd"/>
      <w:r w:rsidRPr="00195C79">
        <w:rPr>
          <w:rFonts w:ascii="Times New Roman" w:hAnsi="Times New Roman" w:cs="Times New Roman"/>
          <w:sz w:val="28"/>
          <w:szCs w:val="28"/>
        </w:rPr>
        <w:t>-стажування), які відображаються в електронному кабінеті вступника.</w:t>
      </w:r>
    </w:p>
    <w:p w14:paraId="7AB044B4" w14:textId="277E8D7B" w:rsidR="003B1945" w:rsidRPr="00195C79" w:rsidRDefault="00EE618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3B1945" w:rsidRPr="00195C79">
        <w:rPr>
          <w:rFonts w:ascii="Times New Roman" w:hAnsi="Times New Roman" w:cs="Times New Roman"/>
          <w:sz w:val="28"/>
          <w:szCs w:val="28"/>
        </w:rPr>
        <w:t xml:space="preserve">аклад вищої освіти може надавати рекомендацію до зарахування на навчання за кошти фізичних та/або юридичних осіб </w:t>
      </w:r>
      <w:r w:rsidR="00BC4DDF" w:rsidRPr="00195C79">
        <w:rPr>
          <w:rFonts w:ascii="Times New Roman" w:hAnsi="Times New Roman" w:cs="Times New Roman"/>
          <w:sz w:val="28"/>
          <w:szCs w:val="28"/>
        </w:rPr>
        <w:t>в основну та додаткові сесії в</w:t>
      </w:r>
      <w:r w:rsidR="003B1945" w:rsidRPr="00195C79">
        <w:rPr>
          <w:rFonts w:ascii="Times New Roman" w:hAnsi="Times New Roman" w:cs="Times New Roman"/>
          <w:sz w:val="28"/>
          <w:szCs w:val="28"/>
        </w:rPr>
        <w:t xml:space="preserve"> строки, визначені у </w:t>
      </w:r>
      <w:hyperlink r:id="rId12" w:anchor="n177" w:history="1">
        <w:r w:rsidR="003B1945" w:rsidRPr="00195C79">
          <w:rPr>
            <w:rFonts w:ascii="Times New Roman" w:hAnsi="Times New Roman" w:cs="Times New Roman"/>
            <w:sz w:val="28"/>
            <w:szCs w:val="28"/>
          </w:rPr>
          <w:t xml:space="preserve">розділах </w:t>
        </w:r>
        <w:r w:rsidR="00196119" w:rsidRPr="00195C79">
          <w:rPr>
            <w:rFonts w:ascii="Times New Roman" w:hAnsi="Times New Roman" w:cs="Times New Roman"/>
            <w:sz w:val="28"/>
            <w:szCs w:val="28"/>
          </w:rPr>
          <w:t>I</w:t>
        </w:r>
        <w:r w:rsidR="00580154" w:rsidRPr="00195C79">
          <w:rPr>
            <w:rFonts w:ascii="Times New Roman" w:hAnsi="Times New Roman" w:cs="Times New Roman"/>
            <w:sz w:val="28"/>
            <w:szCs w:val="28"/>
          </w:rPr>
          <w:t>V</w:t>
        </w:r>
        <w:r w:rsidR="00D607A3">
          <w:rPr>
            <w:rFonts w:ascii="Times New Roman" w:hAnsi="Times New Roman" w:cs="Times New Roman"/>
            <w:sz w:val="28"/>
            <w:szCs w:val="28"/>
          </w:rPr>
          <w:t>–</w:t>
        </w:r>
        <w:r w:rsidR="00580154" w:rsidRPr="00195C79">
          <w:rPr>
            <w:rFonts w:ascii="Times New Roman" w:hAnsi="Times New Roman" w:cs="Times New Roman"/>
            <w:sz w:val="28"/>
            <w:szCs w:val="28"/>
          </w:rPr>
          <w:t>V</w:t>
        </w:r>
      </w:hyperlink>
      <w:r w:rsidR="003B1945" w:rsidRPr="00195C79">
        <w:rPr>
          <w:rFonts w:ascii="Times New Roman" w:hAnsi="Times New Roman" w:cs="Times New Roman"/>
          <w:sz w:val="28"/>
          <w:szCs w:val="28"/>
        </w:rPr>
        <w:t>I цього Порядку.</w:t>
      </w:r>
    </w:p>
    <w:p w14:paraId="5748B10A" w14:textId="77777777" w:rsidR="00BC4DDF" w:rsidRPr="00195C79" w:rsidRDefault="00BC4DDF"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Статус заяви вступника, рекомендованого до зарахування за державним (регіональним) замовленням, змінюється зі статусу «Допущено до конкурсу (навчання за державним (регіональним) замовленням)» на статус «Рекомендовано до зарахування (навчання за державним (регіональним) замовленням)».</w:t>
      </w:r>
    </w:p>
    <w:p w14:paraId="1ABCAC05" w14:textId="3E5AE4FB" w:rsidR="00BC4DDF" w:rsidRPr="00195C79" w:rsidRDefault="00BC4DDF" w:rsidP="00736C5F">
      <w:pPr>
        <w:widowControl w:val="0"/>
        <w:spacing w:after="0" w:line="240" w:lineRule="auto"/>
        <w:ind w:firstLine="567"/>
        <w:jc w:val="both"/>
        <w:rPr>
          <w:rFonts w:ascii="Times New Roman" w:hAnsi="Times New Roman" w:cs="Times New Roman"/>
          <w:sz w:val="28"/>
          <w:szCs w:val="28"/>
        </w:rPr>
      </w:pPr>
      <w:bookmarkStart w:id="160" w:name="n478"/>
      <w:bookmarkEnd w:id="160"/>
      <w:r w:rsidRPr="00195C79">
        <w:rPr>
          <w:rFonts w:ascii="Times New Roman" w:hAnsi="Times New Roman" w:cs="Times New Roman"/>
          <w:sz w:val="28"/>
          <w:szCs w:val="28"/>
        </w:rPr>
        <w:t xml:space="preserve">Статус заяви вступника, рекомендованого до зарахування за кошти фізичних </w:t>
      </w:r>
      <w:r w:rsidR="005325FC">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змінюється зі статусу «Допущено до конкурсу» на статус «Рекомендовано до зарахування (навчання за кошти фізичних та/або юридичних осіб)».</w:t>
      </w:r>
    </w:p>
    <w:p w14:paraId="1B212B26"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31FF80F" w14:textId="640E7EBE" w:rsidR="00A02ED5" w:rsidRPr="00195C79" w:rsidRDefault="002E7F5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17</w:t>
      </w:r>
      <w:r w:rsidR="001912C6" w:rsidRPr="00195C79">
        <w:rPr>
          <w:rFonts w:ascii="Times New Roman" w:hAnsi="Times New Roman" w:cs="Times New Roman"/>
          <w:sz w:val="28"/>
          <w:szCs w:val="28"/>
        </w:rPr>
        <w:t>. </w:t>
      </w:r>
      <w:r w:rsidR="0056391F" w:rsidRPr="00195C79">
        <w:rPr>
          <w:rFonts w:ascii="Times New Roman" w:hAnsi="Times New Roman" w:cs="Times New Roman"/>
          <w:sz w:val="28"/>
          <w:szCs w:val="28"/>
        </w:rPr>
        <w:t>Д</w:t>
      </w:r>
      <w:r w:rsidR="00A02ED5" w:rsidRPr="00195C79">
        <w:rPr>
          <w:rFonts w:ascii="Times New Roman" w:hAnsi="Times New Roman" w:cs="Times New Roman"/>
          <w:sz w:val="28"/>
          <w:szCs w:val="28"/>
        </w:rPr>
        <w:t>ля зарахування вступник</w:t>
      </w:r>
      <w:r w:rsidR="0056391F" w:rsidRPr="00195C79">
        <w:rPr>
          <w:rFonts w:ascii="Times New Roman" w:hAnsi="Times New Roman" w:cs="Times New Roman"/>
          <w:sz w:val="28"/>
          <w:szCs w:val="28"/>
        </w:rPr>
        <w:t>а</w:t>
      </w:r>
      <w:r w:rsidR="00A02ED5" w:rsidRPr="00195C79">
        <w:rPr>
          <w:rFonts w:ascii="Times New Roman" w:hAnsi="Times New Roman" w:cs="Times New Roman"/>
          <w:sz w:val="28"/>
          <w:szCs w:val="28"/>
        </w:rPr>
        <w:t xml:space="preserve"> на навчання </w:t>
      </w:r>
      <w:r w:rsidR="0056391F" w:rsidRPr="00195C79">
        <w:rPr>
          <w:rFonts w:ascii="Times New Roman" w:hAnsi="Times New Roman" w:cs="Times New Roman"/>
          <w:sz w:val="28"/>
          <w:szCs w:val="28"/>
        </w:rPr>
        <w:t>необхідно виконати сукупність вимог (</w:t>
      </w:r>
      <w:r w:rsidR="009C2F69" w:rsidRPr="00195C79">
        <w:rPr>
          <w:rFonts w:ascii="Times New Roman" w:hAnsi="Times New Roman" w:cs="Times New Roman"/>
          <w:sz w:val="28"/>
          <w:szCs w:val="28"/>
        </w:rPr>
        <w:t>вимоги</w:t>
      </w:r>
      <w:r w:rsidR="0056391F" w:rsidRPr="00195C79">
        <w:rPr>
          <w:rFonts w:ascii="Times New Roman" w:hAnsi="Times New Roman" w:cs="Times New Roman"/>
          <w:sz w:val="28"/>
          <w:szCs w:val="28"/>
        </w:rPr>
        <w:t xml:space="preserve"> </w:t>
      </w:r>
      <w:r w:rsidR="009C2F69" w:rsidRPr="00195C79">
        <w:rPr>
          <w:rFonts w:ascii="Times New Roman" w:hAnsi="Times New Roman" w:cs="Times New Roman"/>
          <w:sz w:val="28"/>
          <w:szCs w:val="28"/>
        </w:rPr>
        <w:t>до</w:t>
      </w:r>
      <w:r w:rsidR="0056391F" w:rsidRPr="00195C79">
        <w:rPr>
          <w:rFonts w:ascii="Times New Roman" w:hAnsi="Times New Roman" w:cs="Times New Roman"/>
          <w:sz w:val="28"/>
          <w:szCs w:val="28"/>
        </w:rPr>
        <w:t xml:space="preserve"> зарахування)</w:t>
      </w:r>
      <w:r w:rsidR="00A02ED5" w:rsidRPr="00195C79">
        <w:rPr>
          <w:rFonts w:ascii="Times New Roman" w:hAnsi="Times New Roman" w:cs="Times New Roman"/>
          <w:sz w:val="28"/>
          <w:szCs w:val="28"/>
        </w:rPr>
        <w:t>:</w:t>
      </w:r>
    </w:p>
    <w:p w14:paraId="0C7C32CA" w14:textId="77777777" w:rsidR="00A02ED5" w:rsidRPr="00195C79" w:rsidRDefault="00A02ED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підтверд</w:t>
      </w:r>
      <w:r w:rsidR="0056391F" w:rsidRPr="00195C79">
        <w:rPr>
          <w:rFonts w:ascii="Times New Roman" w:hAnsi="Times New Roman" w:cs="Times New Roman"/>
          <w:sz w:val="28"/>
          <w:szCs w:val="28"/>
        </w:rPr>
        <w:t>ити</w:t>
      </w:r>
      <w:r w:rsidRPr="00195C79">
        <w:rPr>
          <w:rFonts w:ascii="Times New Roman" w:hAnsi="Times New Roman" w:cs="Times New Roman"/>
          <w:sz w:val="28"/>
          <w:szCs w:val="28"/>
        </w:rPr>
        <w:t xml:space="preserve"> виб</w:t>
      </w:r>
      <w:r w:rsidR="0056391F" w:rsidRPr="00195C79">
        <w:rPr>
          <w:rFonts w:ascii="Times New Roman" w:hAnsi="Times New Roman" w:cs="Times New Roman"/>
          <w:sz w:val="28"/>
          <w:szCs w:val="28"/>
        </w:rPr>
        <w:t>і</w:t>
      </w:r>
      <w:r w:rsidRPr="00195C79">
        <w:rPr>
          <w:rFonts w:ascii="Times New Roman" w:hAnsi="Times New Roman" w:cs="Times New Roman"/>
          <w:sz w:val="28"/>
          <w:szCs w:val="28"/>
        </w:rPr>
        <w:t>р місця навчання;</w:t>
      </w:r>
    </w:p>
    <w:p w14:paraId="13B532F9" w14:textId="77777777" w:rsidR="00A02ED5" w:rsidRPr="00195C79" w:rsidRDefault="00A02ED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укла</w:t>
      </w:r>
      <w:r w:rsidR="0056391F" w:rsidRPr="00195C79">
        <w:rPr>
          <w:rFonts w:ascii="Times New Roman" w:hAnsi="Times New Roman" w:cs="Times New Roman"/>
          <w:sz w:val="28"/>
          <w:szCs w:val="28"/>
        </w:rPr>
        <w:t>сти</w:t>
      </w:r>
      <w:r w:rsidRPr="00195C79">
        <w:rPr>
          <w:rFonts w:ascii="Times New Roman" w:hAnsi="Times New Roman" w:cs="Times New Roman"/>
          <w:sz w:val="28"/>
          <w:szCs w:val="28"/>
        </w:rPr>
        <w:t xml:space="preserve"> догов</w:t>
      </w:r>
      <w:r w:rsidR="0056391F" w:rsidRPr="00195C79">
        <w:rPr>
          <w:rFonts w:ascii="Times New Roman" w:hAnsi="Times New Roman" w:cs="Times New Roman"/>
          <w:sz w:val="28"/>
          <w:szCs w:val="28"/>
        </w:rPr>
        <w:t>і</w:t>
      </w:r>
      <w:r w:rsidRPr="00195C79">
        <w:rPr>
          <w:rFonts w:ascii="Times New Roman" w:hAnsi="Times New Roman" w:cs="Times New Roman"/>
          <w:sz w:val="28"/>
          <w:szCs w:val="28"/>
        </w:rPr>
        <w:t>р про навчання в закладі вищої освіти між закладом освіти та вступником;</w:t>
      </w:r>
    </w:p>
    <w:p w14:paraId="297127CA" w14:textId="27782BC5" w:rsidR="00A02ED5" w:rsidRPr="00195C79" w:rsidRDefault="00A02ED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укла</w:t>
      </w:r>
      <w:r w:rsidR="0056391F" w:rsidRPr="00195C79">
        <w:rPr>
          <w:rFonts w:ascii="Times New Roman" w:hAnsi="Times New Roman" w:cs="Times New Roman"/>
          <w:sz w:val="28"/>
          <w:szCs w:val="28"/>
        </w:rPr>
        <w:t>сти</w:t>
      </w:r>
      <w:r w:rsidRPr="00195C79">
        <w:rPr>
          <w:rFonts w:ascii="Times New Roman" w:hAnsi="Times New Roman" w:cs="Times New Roman"/>
          <w:sz w:val="28"/>
          <w:szCs w:val="28"/>
        </w:rPr>
        <w:t xml:space="preserve"> догов</w:t>
      </w:r>
      <w:r w:rsidR="0056391F" w:rsidRPr="00195C79">
        <w:rPr>
          <w:rFonts w:ascii="Times New Roman" w:hAnsi="Times New Roman" w:cs="Times New Roman"/>
          <w:sz w:val="28"/>
          <w:szCs w:val="28"/>
        </w:rPr>
        <w:t>і</w:t>
      </w:r>
      <w:r w:rsidRPr="00195C79">
        <w:rPr>
          <w:rFonts w:ascii="Times New Roman" w:hAnsi="Times New Roman" w:cs="Times New Roman"/>
          <w:sz w:val="28"/>
          <w:szCs w:val="28"/>
        </w:rPr>
        <w:t xml:space="preserve">р (контракт) між закладом вищої освіти та фізичною (юридичною) особою, яка замовляє платну освітню послугу (для зарахування на навчання за кошти фізичних </w:t>
      </w:r>
      <w:r w:rsidR="005325FC">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75104619" w14:textId="77777777" w:rsidR="00C26FF6" w:rsidRPr="00195C79" w:rsidRDefault="00D3466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підтвердити статус</w:t>
      </w:r>
      <w:r w:rsidR="00AF310F" w:rsidRPr="00195C79">
        <w:rPr>
          <w:rFonts w:ascii="Times New Roman" w:hAnsi="Times New Roman" w:cs="Times New Roman"/>
          <w:sz w:val="28"/>
          <w:szCs w:val="28"/>
        </w:rPr>
        <w:t xml:space="preserve"> військовозобов’язан</w:t>
      </w:r>
      <w:r w:rsidRPr="00195C79">
        <w:rPr>
          <w:rFonts w:ascii="Times New Roman" w:hAnsi="Times New Roman" w:cs="Times New Roman"/>
          <w:sz w:val="28"/>
          <w:szCs w:val="28"/>
        </w:rPr>
        <w:t>ого</w:t>
      </w:r>
      <w:r w:rsidR="00AF310F" w:rsidRPr="00195C79">
        <w:rPr>
          <w:rFonts w:ascii="Times New Roman" w:hAnsi="Times New Roman" w:cs="Times New Roman"/>
          <w:sz w:val="28"/>
          <w:szCs w:val="28"/>
        </w:rPr>
        <w:t>, резервіст</w:t>
      </w:r>
      <w:r w:rsidRPr="00195C79">
        <w:rPr>
          <w:rFonts w:ascii="Times New Roman" w:hAnsi="Times New Roman" w:cs="Times New Roman"/>
          <w:sz w:val="28"/>
          <w:szCs w:val="28"/>
        </w:rPr>
        <w:t>а</w:t>
      </w:r>
      <w:r w:rsidR="00AF310F" w:rsidRPr="00195C79">
        <w:rPr>
          <w:rFonts w:ascii="Times New Roman" w:hAnsi="Times New Roman" w:cs="Times New Roman"/>
          <w:sz w:val="28"/>
          <w:szCs w:val="28"/>
        </w:rPr>
        <w:t xml:space="preserve"> </w:t>
      </w:r>
      <w:r w:rsidRPr="00195C79">
        <w:rPr>
          <w:rFonts w:ascii="Times New Roman" w:hAnsi="Times New Roman" w:cs="Times New Roman"/>
          <w:sz w:val="28"/>
          <w:szCs w:val="28"/>
        </w:rPr>
        <w:t>чи</w:t>
      </w:r>
      <w:r w:rsidR="00AF310F" w:rsidRPr="00195C79">
        <w:rPr>
          <w:rFonts w:ascii="Times New Roman" w:hAnsi="Times New Roman" w:cs="Times New Roman"/>
          <w:sz w:val="28"/>
          <w:szCs w:val="28"/>
        </w:rPr>
        <w:t xml:space="preserve"> призовник</w:t>
      </w:r>
      <w:r w:rsidRPr="00195C79">
        <w:rPr>
          <w:rFonts w:ascii="Times New Roman" w:hAnsi="Times New Roman" w:cs="Times New Roman"/>
          <w:sz w:val="28"/>
          <w:szCs w:val="28"/>
        </w:rPr>
        <w:t>а (</w:t>
      </w:r>
      <w:r w:rsidR="00BC7AF3" w:rsidRPr="00195C79">
        <w:rPr>
          <w:rFonts w:ascii="Times New Roman" w:hAnsi="Times New Roman" w:cs="Times New Roman"/>
          <w:sz w:val="28"/>
          <w:szCs w:val="28"/>
        </w:rPr>
        <w:t xml:space="preserve">для </w:t>
      </w:r>
      <w:r w:rsidR="00BC7AF3" w:rsidRPr="00195C79">
        <w:rPr>
          <w:rFonts w:ascii="Times New Roman" w:hAnsi="Times New Roman" w:cs="Times New Roman"/>
          <w:sz w:val="28"/>
          <w:szCs w:val="28"/>
        </w:rPr>
        <w:lastRenderedPageBreak/>
        <w:t>відповідних категорій вступників</w:t>
      </w:r>
      <w:r w:rsidRPr="00195C79">
        <w:rPr>
          <w:rFonts w:ascii="Times New Roman" w:hAnsi="Times New Roman" w:cs="Times New Roman"/>
          <w:sz w:val="28"/>
          <w:szCs w:val="28"/>
        </w:rPr>
        <w:t>)</w:t>
      </w:r>
      <w:r w:rsidR="00C26FF6" w:rsidRPr="00195C79">
        <w:rPr>
          <w:rFonts w:ascii="Times New Roman" w:hAnsi="Times New Roman" w:cs="Times New Roman"/>
          <w:sz w:val="28"/>
          <w:szCs w:val="28"/>
        </w:rPr>
        <w:t>;</w:t>
      </w:r>
    </w:p>
    <w:p w14:paraId="0C5E257F" w14:textId="77777777" w:rsidR="00C26FF6" w:rsidRPr="00195C79" w:rsidRDefault="00C26FF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підтвердити проходження військової служби і дозвіл військового командування на навчання військовослужбовця без відриву від військової служби (для військовослужбовців).</w:t>
      </w:r>
    </w:p>
    <w:p w14:paraId="12D128B8" w14:textId="470AE9E6" w:rsidR="001912C6" w:rsidRPr="00195C79" w:rsidRDefault="001912C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Вступники, яким надійшло повідомлення в електронному кабінеті вступника про отримання рекомендації до зарахування</w:t>
      </w:r>
      <w:r w:rsidR="00FC1766" w:rsidRPr="00195C79">
        <w:rPr>
          <w:rFonts w:ascii="Times New Roman" w:hAnsi="Times New Roman" w:cs="Times New Roman"/>
          <w:sz w:val="28"/>
          <w:szCs w:val="28"/>
        </w:rPr>
        <w:t xml:space="preserve"> за заявою з пріоритетністю</w:t>
      </w:r>
      <w:r w:rsidRPr="00195C79">
        <w:rPr>
          <w:rFonts w:ascii="Times New Roman" w:hAnsi="Times New Roman" w:cs="Times New Roman"/>
          <w:sz w:val="28"/>
          <w:szCs w:val="28"/>
        </w:rPr>
        <w:t xml:space="preserve">, у строк, визначений для виконання вимог до зарахування в </w:t>
      </w:r>
      <w:hyperlink r:id="rId13" w:anchor="n177" w:history="1">
        <w:r w:rsidR="00FC1766" w:rsidRPr="00195C79">
          <w:rPr>
            <w:rFonts w:ascii="Times New Roman" w:hAnsi="Times New Roman" w:cs="Times New Roman"/>
            <w:sz w:val="28"/>
            <w:szCs w:val="28"/>
          </w:rPr>
          <w:t xml:space="preserve">розділах </w:t>
        </w:r>
        <w:r w:rsidR="00196119" w:rsidRPr="00195C79">
          <w:rPr>
            <w:rFonts w:ascii="Times New Roman" w:hAnsi="Times New Roman" w:cs="Times New Roman"/>
            <w:sz w:val="28"/>
            <w:szCs w:val="28"/>
          </w:rPr>
          <w:t>I</w:t>
        </w:r>
        <w:r w:rsidR="00FC1766" w:rsidRPr="00195C79">
          <w:rPr>
            <w:rFonts w:ascii="Times New Roman" w:hAnsi="Times New Roman" w:cs="Times New Roman"/>
            <w:sz w:val="28"/>
            <w:szCs w:val="28"/>
          </w:rPr>
          <w:t>V</w:t>
        </w:r>
        <w:r w:rsidR="00E561BE" w:rsidRPr="00195C79">
          <w:rPr>
            <w:rFonts w:ascii="Times New Roman" w:hAnsi="Times New Roman" w:cs="Times New Roman"/>
            <w:sz w:val="28"/>
            <w:szCs w:val="28"/>
            <w:lang w:val="en-US"/>
          </w:rPr>
          <w:t>–</w:t>
        </w:r>
        <w:r w:rsidR="00FC1766" w:rsidRPr="00195C79">
          <w:rPr>
            <w:rFonts w:ascii="Times New Roman" w:hAnsi="Times New Roman" w:cs="Times New Roman"/>
            <w:sz w:val="28"/>
            <w:szCs w:val="28"/>
          </w:rPr>
          <w:t>V</w:t>
        </w:r>
      </w:hyperlink>
      <w:r w:rsidR="00FC1766" w:rsidRPr="00195C79">
        <w:rPr>
          <w:rFonts w:ascii="Times New Roman" w:hAnsi="Times New Roman" w:cs="Times New Roman"/>
          <w:sz w:val="28"/>
          <w:szCs w:val="28"/>
        </w:rPr>
        <w:t>I</w:t>
      </w:r>
      <w:r w:rsidRPr="00195C79">
        <w:rPr>
          <w:rFonts w:ascii="Times New Roman" w:hAnsi="Times New Roman" w:cs="Times New Roman"/>
          <w:sz w:val="28"/>
          <w:szCs w:val="28"/>
        </w:rPr>
        <w:t xml:space="preserve"> цього Порядку, </w:t>
      </w:r>
      <w:r w:rsidR="00FC1766" w:rsidRPr="00195C79">
        <w:rPr>
          <w:rFonts w:ascii="Times New Roman" w:hAnsi="Times New Roman" w:cs="Times New Roman"/>
          <w:sz w:val="28"/>
          <w:szCs w:val="28"/>
        </w:rPr>
        <w:t>можуть</w:t>
      </w:r>
      <w:r w:rsidRPr="00195C79">
        <w:rPr>
          <w:rFonts w:ascii="Times New Roman" w:hAnsi="Times New Roman" w:cs="Times New Roman"/>
          <w:sz w:val="28"/>
          <w:szCs w:val="28"/>
        </w:rPr>
        <w:t xml:space="preserve"> підтвердити вибір місця навчання в електронному кабінеті</w:t>
      </w:r>
      <w:r w:rsidR="005E015A" w:rsidRPr="00195C79">
        <w:rPr>
          <w:rFonts w:ascii="Times New Roman" w:hAnsi="Times New Roman" w:cs="Times New Roman"/>
          <w:sz w:val="28"/>
          <w:szCs w:val="28"/>
        </w:rPr>
        <w:t xml:space="preserve"> вступника</w:t>
      </w:r>
      <w:r w:rsidRPr="00195C79">
        <w:rPr>
          <w:rFonts w:ascii="Times New Roman" w:hAnsi="Times New Roman" w:cs="Times New Roman"/>
          <w:sz w:val="28"/>
          <w:szCs w:val="28"/>
        </w:rPr>
        <w:t xml:space="preserve"> з накладанням кваліфікованого електронного підпису або особисто в закладі освіти.</w:t>
      </w:r>
      <w:r w:rsidR="00FC1766" w:rsidRPr="00195C79">
        <w:rPr>
          <w:rFonts w:ascii="Times New Roman" w:hAnsi="Times New Roman" w:cs="Times New Roman"/>
          <w:sz w:val="28"/>
          <w:szCs w:val="28"/>
        </w:rPr>
        <w:t xml:space="preserve"> У разі, якщо вибір місця навчання не підтверджується у встановлений строк, </w:t>
      </w:r>
      <w:r w:rsidR="00033F16" w:rsidRPr="00195C79">
        <w:rPr>
          <w:rFonts w:ascii="Times New Roman" w:hAnsi="Times New Roman" w:cs="Times New Roman"/>
          <w:sz w:val="28"/>
          <w:szCs w:val="28"/>
        </w:rPr>
        <w:t xml:space="preserve">строк дії рекомендації </w:t>
      </w:r>
      <w:r w:rsidR="00FC1766" w:rsidRPr="00195C79">
        <w:rPr>
          <w:rFonts w:ascii="Times New Roman" w:hAnsi="Times New Roman" w:cs="Times New Roman"/>
          <w:sz w:val="28"/>
          <w:szCs w:val="28"/>
        </w:rPr>
        <w:t xml:space="preserve">до зарахування </w:t>
      </w:r>
      <w:r w:rsidR="00033F16" w:rsidRPr="00195C79">
        <w:rPr>
          <w:rFonts w:ascii="Times New Roman" w:hAnsi="Times New Roman" w:cs="Times New Roman"/>
          <w:sz w:val="28"/>
          <w:szCs w:val="28"/>
        </w:rPr>
        <w:t>закінчується</w:t>
      </w:r>
      <w:r w:rsidR="00FC1766" w:rsidRPr="00195C79">
        <w:rPr>
          <w:rFonts w:ascii="Times New Roman" w:hAnsi="Times New Roman" w:cs="Times New Roman"/>
          <w:sz w:val="28"/>
          <w:szCs w:val="28"/>
        </w:rPr>
        <w:t>.</w:t>
      </w:r>
    </w:p>
    <w:p w14:paraId="7D13DB6E" w14:textId="7A97DDA7" w:rsidR="003176C2" w:rsidRPr="00195C79" w:rsidRDefault="00FC17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яким надійшло повідомлення в електронному кабінеті вступника про </w:t>
      </w:r>
      <w:r w:rsidR="008C52FE" w:rsidRPr="00195C79">
        <w:rPr>
          <w:rFonts w:ascii="Times New Roman" w:hAnsi="Times New Roman" w:cs="Times New Roman"/>
          <w:sz w:val="28"/>
          <w:szCs w:val="28"/>
        </w:rPr>
        <w:t>надання закладом вищої освіти</w:t>
      </w:r>
      <w:r w:rsidRPr="00195C79">
        <w:rPr>
          <w:rFonts w:ascii="Times New Roman" w:hAnsi="Times New Roman" w:cs="Times New Roman"/>
          <w:sz w:val="28"/>
          <w:szCs w:val="28"/>
        </w:rPr>
        <w:t xml:space="preserve"> рекомендації до за</w:t>
      </w:r>
      <w:r w:rsidR="005325FC">
        <w:rPr>
          <w:rFonts w:ascii="Times New Roman" w:hAnsi="Times New Roman" w:cs="Times New Roman"/>
          <w:sz w:val="28"/>
          <w:szCs w:val="28"/>
        </w:rPr>
        <w:t>рахування, у строк, визначений п</w:t>
      </w:r>
      <w:r w:rsidRPr="00195C79">
        <w:rPr>
          <w:rFonts w:ascii="Times New Roman" w:hAnsi="Times New Roman" w:cs="Times New Roman"/>
          <w:sz w:val="28"/>
          <w:szCs w:val="28"/>
        </w:rPr>
        <w:t xml:space="preserve">риймальною комісією, можуть підтвердити вибір місця навчання в електронному кабінеті </w:t>
      </w:r>
      <w:r w:rsidR="005E015A" w:rsidRPr="00195C79">
        <w:rPr>
          <w:rFonts w:ascii="Times New Roman" w:hAnsi="Times New Roman" w:cs="Times New Roman"/>
          <w:sz w:val="28"/>
          <w:szCs w:val="28"/>
        </w:rPr>
        <w:t xml:space="preserve">вступника </w:t>
      </w:r>
      <w:r w:rsidRPr="00195C79">
        <w:rPr>
          <w:rFonts w:ascii="Times New Roman" w:hAnsi="Times New Roman" w:cs="Times New Roman"/>
          <w:sz w:val="28"/>
          <w:szCs w:val="28"/>
        </w:rPr>
        <w:t xml:space="preserve">з накладанням кваліфікованого електронного підпису або особисто в закладі освіти. У разі, якщо вибір місця навчання не підтверджується у встановлений строк, рекомендація </w:t>
      </w:r>
      <w:r w:rsidR="00A02ED5" w:rsidRPr="00195C79">
        <w:rPr>
          <w:rFonts w:ascii="Times New Roman" w:hAnsi="Times New Roman" w:cs="Times New Roman"/>
          <w:sz w:val="28"/>
          <w:szCs w:val="28"/>
        </w:rPr>
        <w:t>може бути відкликана приймальною комісією</w:t>
      </w:r>
      <w:r w:rsidR="003176C2" w:rsidRPr="00195C79">
        <w:rPr>
          <w:rFonts w:ascii="Times New Roman" w:hAnsi="Times New Roman" w:cs="Times New Roman"/>
          <w:sz w:val="28"/>
          <w:szCs w:val="28"/>
        </w:rPr>
        <w:t xml:space="preserve"> з наданням рекомендації до зарахування наступним за черговістю в рейтинговому списку вступникам з активними заявами</w:t>
      </w:r>
      <w:r w:rsidRPr="00195C79">
        <w:rPr>
          <w:rFonts w:ascii="Times New Roman" w:hAnsi="Times New Roman" w:cs="Times New Roman"/>
          <w:sz w:val="28"/>
          <w:szCs w:val="28"/>
        </w:rPr>
        <w:t>.</w:t>
      </w:r>
      <w:r w:rsidR="003176C2" w:rsidRPr="00195C79">
        <w:rPr>
          <w:rFonts w:ascii="Times New Roman" w:hAnsi="Times New Roman" w:cs="Times New Roman"/>
          <w:sz w:val="28"/>
          <w:szCs w:val="28"/>
        </w:rPr>
        <w:t xml:space="preserve"> Порядок коригування списку рекомендованих до зарахування визначається </w:t>
      </w:r>
      <w:r w:rsidR="007C6B4D" w:rsidRPr="00195C79">
        <w:rPr>
          <w:rFonts w:ascii="Times New Roman" w:hAnsi="Times New Roman" w:cs="Times New Roman"/>
          <w:sz w:val="28"/>
          <w:szCs w:val="28"/>
        </w:rPr>
        <w:t>п</w:t>
      </w:r>
      <w:r w:rsidR="003176C2" w:rsidRPr="00195C79">
        <w:rPr>
          <w:rFonts w:ascii="Times New Roman" w:hAnsi="Times New Roman" w:cs="Times New Roman"/>
          <w:sz w:val="28"/>
          <w:szCs w:val="28"/>
        </w:rPr>
        <w:t>равилами прийому.</w:t>
      </w:r>
    </w:p>
    <w:p w14:paraId="7DD5FAD3" w14:textId="5FE6DE21" w:rsidR="00FC1766" w:rsidRPr="00195C79" w:rsidRDefault="0056391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w:t>
      </w:r>
      <w:r w:rsidR="00FC1766" w:rsidRPr="00195C79">
        <w:rPr>
          <w:rFonts w:ascii="Times New Roman" w:hAnsi="Times New Roman" w:cs="Times New Roman"/>
          <w:sz w:val="28"/>
          <w:szCs w:val="28"/>
        </w:rPr>
        <w:t>огов</w:t>
      </w:r>
      <w:r w:rsidRPr="00195C79">
        <w:rPr>
          <w:rFonts w:ascii="Times New Roman" w:hAnsi="Times New Roman" w:cs="Times New Roman"/>
          <w:sz w:val="28"/>
          <w:szCs w:val="28"/>
        </w:rPr>
        <w:t>і</w:t>
      </w:r>
      <w:r w:rsidR="00FC1766" w:rsidRPr="00195C79">
        <w:rPr>
          <w:rFonts w:ascii="Times New Roman" w:hAnsi="Times New Roman" w:cs="Times New Roman"/>
          <w:sz w:val="28"/>
          <w:szCs w:val="28"/>
        </w:rPr>
        <w:t xml:space="preserve">р про навчання в закладі вищої освіти між закладом освіти та вступником (за участю батьків або </w:t>
      </w:r>
      <w:r w:rsidR="00062F88">
        <w:rPr>
          <w:rFonts w:ascii="Times New Roman" w:hAnsi="Times New Roman" w:cs="Times New Roman"/>
          <w:sz w:val="28"/>
          <w:szCs w:val="28"/>
        </w:rPr>
        <w:t xml:space="preserve">інших </w:t>
      </w:r>
      <w:r w:rsidR="00FC1766" w:rsidRPr="00195C79">
        <w:rPr>
          <w:rFonts w:ascii="Times New Roman" w:hAnsi="Times New Roman" w:cs="Times New Roman"/>
          <w:sz w:val="28"/>
          <w:szCs w:val="28"/>
        </w:rPr>
        <w:t xml:space="preserve">законних представників </w:t>
      </w:r>
      <w:r w:rsidR="00D607A3">
        <w:rPr>
          <w:rFonts w:ascii="Times New Roman" w:hAnsi="Times New Roman" w:cs="Times New Roman"/>
          <w:sz w:val="28"/>
          <w:szCs w:val="28"/>
        </w:rPr>
        <w:t>–</w:t>
      </w:r>
      <w:r w:rsidR="00FC1766" w:rsidRPr="00195C79">
        <w:rPr>
          <w:rFonts w:ascii="Times New Roman" w:hAnsi="Times New Roman" w:cs="Times New Roman"/>
          <w:sz w:val="28"/>
          <w:szCs w:val="28"/>
        </w:rPr>
        <w:t xml:space="preserve"> для неповнолітніх вступників)</w:t>
      </w:r>
      <w:r w:rsidR="00426FD3" w:rsidRPr="00195C79">
        <w:rPr>
          <w:rFonts w:ascii="Times New Roman" w:hAnsi="Times New Roman" w:cs="Times New Roman"/>
          <w:sz w:val="28"/>
          <w:szCs w:val="28"/>
        </w:rPr>
        <w:t xml:space="preserve"> укладається відповідно до Типов</w:t>
      </w:r>
      <w:r w:rsidR="005325FC">
        <w:rPr>
          <w:rFonts w:ascii="Times New Roman" w:hAnsi="Times New Roman" w:cs="Times New Roman"/>
          <w:sz w:val="28"/>
          <w:szCs w:val="28"/>
        </w:rPr>
        <w:t>ої форми договору про навчання у</w:t>
      </w:r>
      <w:r w:rsidR="00426FD3" w:rsidRPr="00195C79">
        <w:rPr>
          <w:rFonts w:ascii="Times New Roman" w:hAnsi="Times New Roman" w:cs="Times New Roman"/>
          <w:sz w:val="28"/>
          <w:szCs w:val="28"/>
        </w:rPr>
        <w:t xml:space="preserve"> закладі вищої освіти, затвердженої постановою Кабінету Міністрів України від 19 серпня 2020 р</w:t>
      </w:r>
      <w:r w:rsidR="00820C34">
        <w:rPr>
          <w:rFonts w:ascii="Times New Roman" w:hAnsi="Times New Roman" w:cs="Times New Roman"/>
          <w:sz w:val="28"/>
          <w:szCs w:val="28"/>
        </w:rPr>
        <w:t>оку</w:t>
      </w:r>
      <w:r w:rsidR="005325FC">
        <w:rPr>
          <w:rFonts w:ascii="Times New Roman" w:hAnsi="Times New Roman" w:cs="Times New Roman"/>
          <w:sz w:val="28"/>
          <w:szCs w:val="28"/>
        </w:rPr>
        <w:t xml:space="preserve"> № 735. У д</w:t>
      </w:r>
      <w:r w:rsidR="00426FD3" w:rsidRPr="00195C79">
        <w:rPr>
          <w:rFonts w:ascii="Times New Roman" w:hAnsi="Times New Roman" w:cs="Times New Roman"/>
          <w:sz w:val="28"/>
          <w:szCs w:val="28"/>
        </w:rPr>
        <w:t>оговорі</w:t>
      </w:r>
      <w:r w:rsidR="00FC1766" w:rsidRPr="00195C79">
        <w:rPr>
          <w:rFonts w:ascii="Times New Roman" w:hAnsi="Times New Roman" w:cs="Times New Roman"/>
          <w:sz w:val="28"/>
          <w:szCs w:val="28"/>
        </w:rPr>
        <w:t xml:space="preserve"> </w:t>
      </w:r>
      <w:r w:rsidR="005325FC">
        <w:rPr>
          <w:rFonts w:ascii="Times New Roman" w:hAnsi="Times New Roman" w:cs="Times New Roman"/>
          <w:sz w:val="28"/>
          <w:szCs w:val="28"/>
        </w:rPr>
        <w:t>про навчання у</w:t>
      </w:r>
      <w:r w:rsidR="005325FC" w:rsidRPr="00195C79">
        <w:rPr>
          <w:rFonts w:ascii="Times New Roman" w:hAnsi="Times New Roman" w:cs="Times New Roman"/>
          <w:sz w:val="28"/>
          <w:szCs w:val="28"/>
        </w:rPr>
        <w:t xml:space="preserve"> закладі вищої освіти </w:t>
      </w:r>
      <w:r w:rsidR="00FC1766" w:rsidRPr="00195C79">
        <w:rPr>
          <w:rFonts w:ascii="Times New Roman" w:hAnsi="Times New Roman" w:cs="Times New Roman"/>
          <w:sz w:val="28"/>
          <w:szCs w:val="28"/>
        </w:rPr>
        <w:t xml:space="preserve">можуть бути деталізовані права та обов’язки сторін. </w:t>
      </w:r>
      <w:r w:rsidR="00426FD3" w:rsidRPr="00195C79">
        <w:rPr>
          <w:rFonts w:ascii="Times New Roman" w:hAnsi="Times New Roman" w:cs="Times New Roman"/>
          <w:sz w:val="28"/>
          <w:szCs w:val="28"/>
        </w:rPr>
        <w:t xml:space="preserve">Якщо </w:t>
      </w:r>
      <w:r w:rsidR="008158B2" w:rsidRPr="00195C79">
        <w:rPr>
          <w:rFonts w:ascii="Times New Roman" w:hAnsi="Times New Roman" w:cs="Times New Roman"/>
          <w:sz w:val="28"/>
          <w:szCs w:val="28"/>
        </w:rPr>
        <w:t>правила прийому передбачають</w:t>
      </w:r>
      <w:r w:rsidR="00426FD3" w:rsidRPr="00195C79">
        <w:rPr>
          <w:rFonts w:ascii="Times New Roman" w:hAnsi="Times New Roman" w:cs="Times New Roman"/>
          <w:sz w:val="28"/>
          <w:szCs w:val="28"/>
        </w:rPr>
        <w:t xml:space="preserve"> можливість укладання </w:t>
      </w:r>
      <w:r w:rsidR="005325FC">
        <w:rPr>
          <w:rFonts w:ascii="Times New Roman" w:hAnsi="Times New Roman" w:cs="Times New Roman"/>
          <w:sz w:val="28"/>
          <w:szCs w:val="28"/>
        </w:rPr>
        <w:t>договору про навчання у</w:t>
      </w:r>
      <w:r w:rsidR="005325FC" w:rsidRPr="00195C79">
        <w:rPr>
          <w:rFonts w:ascii="Times New Roman" w:hAnsi="Times New Roman" w:cs="Times New Roman"/>
          <w:sz w:val="28"/>
          <w:szCs w:val="28"/>
        </w:rPr>
        <w:t xml:space="preserve"> закладі вищої освіти </w:t>
      </w:r>
      <w:r w:rsidR="00FC1766" w:rsidRPr="00195C79">
        <w:rPr>
          <w:rFonts w:ascii="Times New Roman" w:hAnsi="Times New Roman" w:cs="Times New Roman"/>
          <w:sz w:val="28"/>
          <w:szCs w:val="28"/>
        </w:rPr>
        <w:t xml:space="preserve">дистанційно </w:t>
      </w:r>
      <w:r w:rsidR="00426FD3" w:rsidRPr="00195C79">
        <w:rPr>
          <w:rFonts w:ascii="Times New Roman" w:hAnsi="Times New Roman" w:cs="Times New Roman"/>
          <w:sz w:val="28"/>
          <w:szCs w:val="28"/>
        </w:rPr>
        <w:t>шляхом акцептування публічної оферти, вступник</w:t>
      </w:r>
      <w:r w:rsidR="008158B2" w:rsidRPr="00195C79">
        <w:rPr>
          <w:rFonts w:ascii="Times New Roman" w:hAnsi="Times New Roman" w:cs="Times New Roman"/>
          <w:sz w:val="28"/>
          <w:szCs w:val="28"/>
        </w:rPr>
        <w:t xml:space="preserve">, а також батьки або </w:t>
      </w:r>
      <w:r w:rsidR="000E08DD">
        <w:rPr>
          <w:rFonts w:ascii="Times New Roman" w:hAnsi="Times New Roman" w:cs="Times New Roman"/>
          <w:sz w:val="28"/>
          <w:szCs w:val="28"/>
        </w:rPr>
        <w:t xml:space="preserve">інші </w:t>
      </w:r>
      <w:r w:rsidR="008158B2" w:rsidRPr="00195C79">
        <w:rPr>
          <w:rFonts w:ascii="Times New Roman" w:hAnsi="Times New Roman" w:cs="Times New Roman"/>
          <w:sz w:val="28"/>
          <w:szCs w:val="28"/>
        </w:rPr>
        <w:t>законні представники (для неповнолітніх вступників) можуть</w:t>
      </w:r>
      <w:r w:rsidR="00426FD3" w:rsidRPr="00195C79">
        <w:rPr>
          <w:rFonts w:ascii="Times New Roman" w:hAnsi="Times New Roman" w:cs="Times New Roman"/>
          <w:sz w:val="28"/>
          <w:szCs w:val="28"/>
        </w:rPr>
        <w:t xml:space="preserve"> підписати його в електронному кабінеті </w:t>
      </w:r>
      <w:r w:rsidR="008158B2" w:rsidRPr="00195C79">
        <w:rPr>
          <w:rFonts w:ascii="Times New Roman" w:hAnsi="Times New Roman" w:cs="Times New Roman"/>
          <w:sz w:val="28"/>
          <w:szCs w:val="28"/>
        </w:rPr>
        <w:t xml:space="preserve">вступника </w:t>
      </w:r>
      <w:r w:rsidR="00FC1766" w:rsidRPr="00195C79">
        <w:rPr>
          <w:rFonts w:ascii="Times New Roman" w:hAnsi="Times New Roman" w:cs="Times New Roman"/>
          <w:sz w:val="28"/>
          <w:szCs w:val="28"/>
        </w:rPr>
        <w:t>з накладанням кваліфікован</w:t>
      </w:r>
      <w:r w:rsidR="00426FD3" w:rsidRPr="00195C79">
        <w:rPr>
          <w:rFonts w:ascii="Times New Roman" w:hAnsi="Times New Roman" w:cs="Times New Roman"/>
          <w:sz w:val="28"/>
          <w:szCs w:val="28"/>
        </w:rPr>
        <w:t>ого</w:t>
      </w:r>
      <w:r w:rsidR="00FC1766" w:rsidRPr="00195C79">
        <w:rPr>
          <w:rFonts w:ascii="Times New Roman" w:hAnsi="Times New Roman" w:cs="Times New Roman"/>
          <w:sz w:val="28"/>
          <w:szCs w:val="28"/>
        </w:rPr>
        <w:t xml:space="preserve"> електронн</w:t>
      </w:r>
      <w:r w:rsidR="00426FD3" w:rsidRPr="00195C79">
        <w:rPr>
          <w:rFonts w:ascii="Times New Roman" w:hAnsi="Times New Roman" w:cs="Times New Roman"/>
          <w:sz w:val="28"/>
          <w:szCs w:val="28"/>
        </w:rPr>
        <w:t>ого</w:t>
      </w:r>
      <w:r w:rsidR="00FC1766" w:rsidRPr="00195C79">
        <w:rPr>
          <w:rFonts w:ascii="Times New Roman" w:hAnsi="Times New Roman" w:cs="Times New Roman"/>
          <w:sz w:val="28"/>
          <w:szCs w:val="28"/>
        </w:rPr>
        <w:t xml:space="preserve"> підпис</w:t>
      </w:r>
      <w:r w:rsidR="00426FD3" w:rsidRPr="00195C79">
        <w:rPr>
          <w:rFonts w:ascii="Times New Roman" w:hAnsi="Times New Roman" w:cs="Times New Roman"/>
          <w:sz w:val="28"/>
          <w:szCs w:val="28"/>
        </w:rPr>
        <w:t>у</w:t>
      </w:r>
      <w:r w:rsidR="00FC1766" w:rsidRPr="00195C79">
        <w:rPr>
          <w:rFonts w:ascii="Times New Roman" w:hAnsi="Times New Roman" w:cs="Times New Roman"/>
          <w:sz w:val="28"/>
          <w:szCs w:val="28"/>
        </w:rPr>
        <w:t>.</w:t>
      </w:r>
    </w:p>
    <w:p w14:paraId="15047833" w14:textId="4C728710" w:rsidR="00D3466C" w:rsidRPr="00195C79" w:rsidRDefault="00426F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r w:rsidR="00D3466C"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D3466C" w:rsidRPr="00195C79">
        <w:rPr>
          <w:rFonts w:ascii="Times New Roman" w:hAnsi="Times New Roman" w:cs="Times New Roman"/>
          <w:sz w:val="28"/>
          <w:szCs w:val="28"/>
        </w:rPr>
        <w:t xml:space="preserve">додатково </w:t>
      </w:r>
      <w:r w:rsidRPr="00195C79">
        <w:rPr>
          <w:rFonts w:ascii="Times New Roman" w:hAnsi="Times New Roman" w:cs="Times New Roman"/>
          <w:sz w:val="28"/>
          <w:szCs w:val="28"/>
        </w:rPr>
        <w:t xml:space="preserve">укладається </w:t>
      </w:r>
      <w:r w:rsidR="00D3466C" w:rsidRPr="00195C79">
        <w:rPr>
          <w:rFonts w:ascii="Times New Roman" w:hAnsi="Times New Roman" w:cs="Times New Roman"/>
          <w:sz w:val="28"/>
          <w:szCs w:val="28"/>
        </w:rPr>
        <w:t xml:space="preserve">при зарахуванні на навчання за кошти фізичних </w:t>
      </w:r>
      <w:r w:rsidR="005325FC">
        <w:rPr>
          <w:rFonts w:ascii="Times New Roman" w:hAnsi="Times New Roman" w:cs="Times New Roman"/>
          <w:sz w:val="28"/>
          <w:szCs w:val="28"/>
        </w:rPr>
        <w:t>та/</w:t>
      </w:r>
      <w:r w:rsidR="00D3466C" w:rsidRPr="00195C79">
        <w:rPr>
          <w:rFonts w:ascii="Times New Roman" w:hAnsi="Times New Roman" w:cs="Times New Roman"/>
          <w:sz w:val="28"/>
          <w:szCs w:val="28"/>
        </w:rPr>
        <w:t xml:space="preserve">або юридичних осіб </w:t>
      </w:r>
      <w:r w:rsidRPr="00195C79">
        <w:rPr>
          <w:rFonts w:ascii="Times New Roman" w:hAnsi="Times New Roman" w:cs="Times New Roman"/>
          <w:sz w:val="28"/>
          <w:szCs w:val="28"/>
        </w:rPr>
        <w:t xml:space="preserve">відповідно до Типового договору про надання платної освітньої послуги для підготовки фахівців, затвердженого наказом </w:t>
      </w:r>
      <w:r w:rsidR="003E51B5" w:rsidRPr="00195C79">
        <w:rPr>
          <w:rFonts w:ascii="Times New Roman" w:hAnsi="Times New Roman" w:cs="Times New Roman"/>
          <w:sz w:val="28"/>
          <w:szCs w:val="28"/>
        </w:rPr>
        <w:t xml:space="preserve">Міністерства освіти і науки України </w:t>
      </w:r>
      <w:r w:rsidRPr="00195C79">
        <w:rPr>
          <w:rFonts w:ascii="Times New Roman" w:hAnsi="Times New Roman" w:cs="Times New Roman"/>
          <w:sz w:val="28"/>
          <w:szCs w:val="28"/>
        </w:rPr>
        <w:t>від 07</w:t>
      </w:r>
      <w:r w:rsidR="00D3466C" w:rsidRPr="00195C79">
        <w:rPr>
          <w:rFonts w:ascii="Times New Roman" w:hAnsi="Times New Roman" w:cs="Times New Roman"/>
          <w:sz w:val="28"/>
          <w:szCs w:val="28"/>
        </w:rPr>
        <w:t xml:space="preserve"> вересня </w:t>
      </w:r>
      <w:r w:rsidRPr="00195C79">
        <w:rPr>
          <w:rFonts w:ascii="Times New Roman" w:hAnsi="Times New Roman" w:cs="Times New Roman"/>
          <w:sz w:val="28"/>
          <w:szCs w:val="28"/>
        </w:rPr>
        <w:t>2020</w:t>
      </w:r>
      <w:r w:rsidR="00D3466C" w:rsidRPr="00195C79">
        <w:rPr>
          <w:rFonts w:ascii="Times New Roman" w:hAnsi="Times New Roman" w:cs="Times New Roman"/>
          <w:sz w:val="28"/>
          <w:szCs w:val="28"/>
        </w:rPr>
        <w:t xml:space="preserve"> р</w:t>
      </w:r>
      <w:r w:rsidR="00014A2F">
        <w:rPr>
          <w:rFonts w:ascii="Times New Roman" w:hAnsi="Times New Roman" w:cs="Times New Roman"/>
          <w:sz w:val="28"/>
          <w:szCs w:val="28"/>
        </w:rPr>
        <w:t>оку</w:t>
      </w:r>
      <w:r w:rsidRPr="00195C79">
        <w:rPr>
          <w:rFonts w:ascii="Times New Roman" w:hAnsi="Times New Roman" w:cs="Times New Roman"/>
          <w:sz w:val="28"/>
          <w:szCs w:val="28"/>
        </w:rPr>
        <w:t xml:space="preserve"> №</w:t>
      </w:r>
      <w:r w:rsidR="00D3466C" w:rsidRPr="00195C79">
        <w:rPr>
          <w:rFonts w:ascii="Times New Roman" w:hAnsi="Times New Roman" w:cs="Times New Roman"/>
          <w:sz w:val="28"/>
          <w:szCs w:val="28"/>
        </w:rPr>
        <w:t> </w:t>
      </w:r>
      <w:r w:rsidRPr="00195C79">
        <w:rPr>
          <w:rFonts w:ascii="Times New Roman" w:hAnsi="Times New Roman" w:cs="Times New Roman"/>
          <w:sz w:val="28"/>
          <w:szCs w:val="28"/>
        </w:rPr>
        <w:t>1113, зареєстрованого в Міністерстві юстиції України 19 жовтня 2020 р</w:t>
      </w:r>
      <w:r w:rsidR="00820C34">
        <w:rPr>
          <w:rFonts w:ascii="Times New Roman" w:hAnsi="Times New Roman" w:cs="Times New Roman"/>
          <w:sz w:val="28"/>
          <w:szCs w:val="28"/>
        </w:rPr>
        <w:t>оку</w:t>
      </w:r>
      <w:r w:rsidRPr="00195C79">
        <w:rPr>
          <w:rFonts w:ascii="Times New Roman" w:hAnsi="Times New Roman" w:cs="Times New Roman"/>
          <w:sz w:val="28"/>
          <w:szCs w:val="28"/>
        </w:rPr>
        <w:t xml:space="preserve"> за №</w:t>
      </w:r>
      <w:r w:rsidR="00D3466C" w:rsidRPr="00195C79">
        <w:rPr>
          <w:rFonts w:ascii="Times New Roman" w:hAnsi="Times New Roman" w:cs="Times New Roman"/>
          <w:sz w:val="28"/>
          <w:szCs w:val="28"/>
        </w:rPr>
        <w:t> </w:t>
      </w:r>
      <w:r w:rsidRPr="00195C79">
        <w:rPr>
          <w:rFonts w:ascii="Times New Roman" w:hAnsi="Times New Roman" w:cs="Times New Roman"/>
          <w:sz w:val="28"/>
          <w:szCs w:val="28"/>
        </w:rPr>
        <w:t>1021/35304</w:t>
      </w:r>
      <w:r w:rsidR="00A23F50">
        <w:rPr>
          <w:rFonts w:ascii="Times New Roman" w:hAnsi="Times New Roman" w:cs="Times New Roman"/>
          <w:sz w:val="28"/>
          <w:szCs w:val="28"/>
        </w:rPr>
        <w:t xml:space="preserve"> </w:t>
      </w:r>
      <w:r w:rsidR="00A23F50" w:rsidRPr="00A23F50">
        <w:rPr>
          <w:rFonts w:ascii="Times New Roman" w:hAnsi="Times New Roman" w:cs="Times New Roman"/>
          <w:sz w:val="28"/>
          <w:szCs w:val="28"/>
        </w:rPr>
        <w:t>(у редакції наказу Міністерства освіти і науки України від 23 січня 2025 року № 87)</w:t>
      </w:r>
      <w:r w:rsidRPr="00195C79">
        <w:rPr>
          <w:rFonts w:ascii="Times New Roman" w:hAnsi="Times New Roman" w:cs="Times New Roman"/>
          <w:sz w:val="28"/>
          <w:szCs w:val="28"/>
        </w:rPr>
        <w:t xml:space="preserve">. </w:t>
      </w:r>
      <w:r w:rsidR="007F238B">
        <w:rPr>
          <w:rFonts w:ascii="Times New Roman" w:hAnsi="Times New Roman" w:cs="Times New Roman"/>
          <w:sz w:val="28"/>
          <w:szCs w:val="28"/>
        </w:rPr>
        <w:t>У д</w:t>
      </w:r>
      <w:r w:rsidR="00D3466C" w:rsidRPr="00195C79">
        <w:rPr>
          <w:rFonts w:ascii="Times New Roman" w:hAnsi="Times New Roman" w:cs="Times New Roman"/>
          <w:sz w:val="28"/>
          <w:szCs w:val="28"/>
        </w:rPr>
        <w:t xml:space="preserve">оговорі (контракті) </w:t>
      </w:r>
      <w:r w:rsidR="007F238B" w:rsidRPr="007F238B">
        <w:rPr>
          <w:rFonts w:ascii="Times New Roman" w:hAnsi="Times New Roman" w:cs="Times New Roman"/>
          <w:sz w:val="28"/>
          <w:szCs w:val="28"/>
        </w:rPr>
        <w:t xml:space="preserve">про оплату освітньої послуги </w:t>
      </w:r>
      <w:r w:rsidR="00D3466C" w:rsidRPr="00195C79">
        <w:rPr>
          <w:rFonts w:ascii="Times New Roman" w:hAnsi="Times New Roman" w:cs="Times New Roman"/>
          <w:sz w:val="28"/>
          <w:szCs w:val="28"/>
        </w:rPr>
        <w:t xml:space="preserve">можуть бути деталізовані права та обов’язки сторін. Якщо </w:t>
      </w:r>
      <w:r w:rsidR="00471F23" w:rsidRPr="00195C79">
        <w:rPr>
          <w:rFonts w:ascii="Times New Roman" w:hAnsi="Times New Roman" w:cs="Times New Roman"/>
          <w:sz w:val="28"/>
          <w:szCs w:val="28"/>
        </w:rPr>
        <w:t>правила прийому</w:t>
      </w:r>
      <w:r w:rsidR="00D3466C" w:rsidRPr="00195C79">
        <w:rPr>
          <w:rFonts w:ascii="Times New Roman" w:hAnsi="Times New Roman" w:cs="Times New Roman"/>
          <w:sz w:val="28"/>
          <w:szCs w:val="28"/>
        </w:rPr>
        <w:t xml:space="preserve"> </w:t>
      </w:r>
      <w:r w:rsidR="00471F23" w:rsidRPr="00195C79">
        <w:rPr>
          <w:rFonts w:ascii="Times New Roman" w:hAnsi="Times New Roman" w:cs="Times New Roman"/>
          <w:sz w:val="28"/>
          <w:szCs w:val="28"/>
        </w:rPr>
        <w:t xml:space="preserve">передбачають </w:t>
      </w:r>
      <w:r w:rsidR="007F238B">
        <w:rPr>
          <w:rFonts w:ascii="Times New Roman" w:hAnsi="Times New Roman" w:cs="Times New Roman"/>
          <w:sz w:val="28"/>
          <w:szCs w:val="28"/>
        </w:rPr>
        <w:t>можливість укладання д</w:t>
      </w:r>
      <w:r w:rsidR="00D3466C" w:rsidRPr="00195C79">
        <w:rPr>
          <w:rFonts w:ascii="Times New Roman" w:hAnsi="Times New Roman" w:cs="Times New Roman"/>
          <w:sz w:val="28"/>
          <w:szCs w:val="28"/>
        </w:rPr>
        <w:t xml:space="preserve">оговору (контракту) про оплату освітньої послуги дистанційно шляхом акцептування </w:t>
      </w:r>
      <w:r w:rsidR="00D3466C" w:rsidRPr="00195C79">
        <w:rPr>
          <w:rFonts w:ascii="Times New Roman" w:hAnsi="Times New Roman" w:cs="Times New Roman"/>
          <w:sz w:val="28"/>
          <w:szCs w:val="28"/>
        </w:rPr>
        <w:lastRenderedPageBreak/>
        <w:t xml:space="preserve">публічної оферти, </w:t>
      </w:r>
      <w:r w:rsidR="00471F23" w:rsidRPr="00195C79">
        <w:rPr>
          <w:rFonts w:ascii="Times New Roman" w:hAnsi="Times New Roman" w:cs="Times New Roman"/>
          <w:sz w:val="28"/>
          <w:szCs w:val="28"/>
        </w:rPr>
        <w:t>відповідна</w:t>
      </w:r>
      <w:r w:rsidR="00D3466C" w:rsidRPr="00195C79">
        <w:rPr>
          <w:rFonts w:ascii="Times New Roman" w:hAnsi="Times New Roman" w:cs="Times New Roman"/>
          <w:sz w:val="28"/>
          <w:szCs w:val="28"/>
        </w:rPr>
        <w:t xml:space="preserve"> фізична особа </w:t>
      </w:r>
      <w:r w:rsidR="000B2114" w:rsidRPr="00195C79">
        <w:rPr>
          <w:rFonts w:ascii="Times New Roman" w:hAnsi="Times New Roman" w:cs="Times New Roman"/>
          <w:sz w:val="28"/>
          <w:szCs w:val="28"/>
        </w:rPr>
        <w:t xml:space="preserve">(уповноважений представник юридичної особи) </w:t>
      </w:r>
      <w:r w:rsidR="00D3466C" w:rsidRPr="00195C79">
        <w:rPr>
          <w:rFonts w:ascii="Times New Roman" w:hAnsi="Times New Roman" w:cs="Times New Roman"/>
          <w:sz w:val="28"/>
          <w:szCs w:val="28"/>
        </w:rPr>
        <w:t>може підписати його в електронному кабінеті вступника з накладанням кваліфікованого електронного підпису.</w:t>
      </w:r>
    </w:p>
    <w:p w14:paraId="678406A1" w14:textId="35336F88" w:rsidR="00FC1766" w:rsidRPr="00195C79" w:rsidRDefault="00F66C6D" w:rsidP="00736C5F">
      <w:pPr>
        <w:spacing w:after="0" w:line="240" w:lineRule="auto"/>
        <w:ind w:firstLine="567"/>
        <w:jc w:val="both"/>
        <w:rPr>
          <w:rFonts w:ascii="Times New Roman" w:hAnsi="Times New Roman" w:cs="Times New Roman"/>
          <w:sz w:val="28"/>
          <w:szCs w:val="28"/>
        </w:rPr>
      </w:pPr>
      <w:r w:rsidRPr="00F66C6D">
        <w:rPr>
          <w:rFonts w:ascii="Times New Roman" w:hAnsi="Times New Roman" w:cs="Times New Roman"/>
          <w:sz w:val="28"/>
          <w:szCs w:val="28"/>
        </w:rPr>
        <w:t>Військовозобов’язані, резервісти та призовники вносять до електронного кабінету вступника дані про номер запису в Єдиному державному реєстрі призовників, військовозобов’язаних та резервістів та унікальний електронний ідентифікатор у вигляді двовимірного штрихкоду військово-облікового документа, який приймальна комісія перевіряє за допомогою технічних засобів, які дають змогу відтворити відомості військово-облікового документа в електронній формі (зокрема, роздрукованого) у формі інформаційного повідомлення.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3633-IX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військовий квиток або тимчасове посвідчення військовозобов’язаного, у призовників – посвідчення про приписку до призовної дільниці), пред’являється до приймальної комісії особисто. Військово-обліковий документ особи, поданий в електронній формі, приймається, якщо в ньому відображено інформацію щодо взяття цієї особи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що підтверджується шляхом електронної інформаційної взаємодії між Єдиним державним реєстром призовників, військовозобов’язаних та резервістів та ЄДЕБО. Подання військово-облікового документа особами, які підлягають військовому обліку та перебувають на тимчасово окупованій території України або перемістились з тимчасово окупованої території України та територій активних бойових дій за кордон, їх зарахування на навчання здійснюється з урахуванням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w:t>
      </w:r>
      <w:r w:rsidR="00F117D1" w:rsidRPr="00195C79">
        <w:rPr>
          <w:rFonts w:ascii="Times New Roman" w:hAnsi="Times New Roman" w:cs="Times New Roman"/>
          <w:sz w:val="28"/>
          <w:szCs w:val="28"/>
        </w:rPr>
        <w:t>.</w:t>
      </w:r>
    </w:p>
    <w:p w14:paraId="4EFF40FA" w14:textId="00DB6AD0" w:rsidR="00277466" w:rsidRPr="00195C79" w:rsidRDefault="002774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Військовослужбовці подають військово-обліковий документ військовослужбовця, який засвідчує статус військовослужбовця і його службове становище,</w:t>
      </w:r>
      <w:r w:rsidRPr="00195C79">
        <w:rPr>
          <w:rFonts w:ascii="Times New Roman" w:hAnsi="Times New Roman" w:cs="Times New Roman"/>
          <w:color w:val="333333"/>
          <w:sz w:val="28"/>
          <w:szCs w:val="28"/>
          <w:shd w:val="clear" w:color="auto" w:fill="FFFFFF"/>
        </w:rPr>
        <w:t xml:space="preserve"> </w:t>
      </w:r>
      <w:r w:rsidRPr="00195C79">
        <w:rPr>
          <w:rFonts w:ascii="Times New Roman" w:hAnsi="Times New Roman" w:cs="Times New Roman"/>
          <w:sz w:val="28"/>
          <w:szCs w:val="28"/>
        </w:rPr>
        <w:t xml:space="preserve">або інший документ </w:t>
      </w:r>
      <w:r w:rsidR="006156C1" w:rsidRPr="00195C79">
        <w:rPr>
          <w:rFonts w:ascii="Times New Roman" w:hAnsi="Times New Roman" w:cs="Times New Roman"/>
          <w:sz w:val="28"/>
          <w:szCs w:val="28"/>
        </w:rPr>
        <w:t>виданий військовою частиною</w:t>
      </w:r>
      <w:r w:rsidRPr="00195C79">
        <w:rPr>
          <w:rFonts w:ascii="Times New Roman" w:hAnsi="Times New Roman" w:cs="Times New Roman"/>
          <w:sz w:val="28"/>
          <w:szCs w:val="28"/>
        </w:rPr>
        <w:t xml:space="preserve"> про проходження </w:t>
      </w:r>
      <w:r w:rsidR="00F25D07" w:rsidRPr="00195C79">
        <w:rPr>
          <w:rFonts w:ascii="Times New Roman" w:hAnsi="Times New Roman" w:cs="Times New Roman"/>
          <w:sz w:val="28"/>
          <w:szCs w:val="28"/>
        </w:rPr>
        <w:t xml:space="preserve">особою </w:t>
      </w:r>
      <w:r w:rsidRPr="00195C79">
        <w:rPr>
          <w:rFonts w:ascii="Times New Roman" w:hAnsi="Times New Roman" w:cs="Times New Roman"/>
          <w:sz w:val="28"/>
          <w:szCs w:val="28"/>
        </w:rPr>
        <w:t xml:space="preserve">військової служби, а також документ </w:t>
      </w:r>
      <w:r w:rsidR="006156C1" w:rsidRPr="00195C79">
        <w:rPr>
          <w:rFonts w:ascii="Times New Roman" w:hAnsi="Times New Roman" w:cs="Times New Roman"/>
          <w:sz w:val="28"/>
          <w:szCs w:val="28"/>
        </w:rPr>
        <w:t>виданий військовою частиною</w:t>
      </w:r>
      <w:r w:rsidRPr="00195C79">
        <w:rPr>
          <w:rFonts w:ascii="Times New Roman" w:hAnsi="Times New Roman" w:cs="Times New Roman"/>
          <w:sz w:val="28"/>
          <w:szCs w:val="28"/>
        </w:rPr>
        <w:t xml:space="preserve"> про надання військовим командуванням дозволу військовослужбовцю навчатись без відриву від військової служби.</w:t>
      </w:r>
    </w:p>
    <w:p w14:paraId="316CA5A4" w14:textId="3FE42EBA" w:rsidR="00FC1766" w:rsidRPr="00195C79" w:rsidRDefault="00FC17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місце проживання яких зареєстроване (задеклароване) на тимчасово окупованій території та які знаходяться на ній, можуть </w:t>
      </w:r>
      <w:r w:rsidR="006156C1" w:rsidRPr="00195C79">
        <w:rPr>
          <w:rFonts w:ascii="Times New Roman" w:hAnsi="Times New Roman" w:cs="Times New Roman"/>
          <w:sz w:val="28"/>
          <w:szCs w:val="28"/>
        </w:rPr>
        <w:t xml:space="preserve">будь-яким зручним для них способом </w:t>
      </w:r>
      <w:r w:rsidR="009C2F69" w:rsidRPr="00195C79">
        <w:rPr>
          <w:rFonts w:ascii="Times New Roman" w:hAnsi="Times New Roman" w:cs="Times New Roman"/>
          <w:sz w:val="28"/>
          <w:szCs w:val="28"/>
        </w:rPr>
        <w:t xml:space="preserve">підтвердити вибір місця навчання та </w:t>
      </w:r>
      <w:r w:rsidRPr="00195C79">
        <w:rPr>
          <w:rFonts w:ascii="Times New Roman" w:hAnsi="Times New Roman" w:cs="Times New Roman"/>
          <w:sz w:val="28"/>
          <w:szCs w:val="28"/>
        </w:rPr>
        <w:t xml:space="preserve">виконати </w:t>
      </w:r>
      <w:r w:rsidR="009C2F69" w:rsidRPr="00195C79">
        <w:rPr>
          <w:rFonts w:ascii="Times New Roman" w:hAnsi="Times New Roman" w:cs="Times New Roman"/>
          <w:sz w:val="28"/>
          <w:szCs w:val="28"/>
        </w:rPr>
        <w:t xml:space="preserve">інші </w:t>
      </w:r>
      <w:r w:rsidRPr="00195C79">
        <w:rPr>
          <w:rFonts w:ascii="Times New Roman" w:hAnsi="Times New Roman" w:cs="Times New Roman"/>
          <w:sz w:val="28"/>
          <w:szCs w:val="28"/>
        </w:rPr>
        <w:t>вимоги до зарахування в закладі вищої освіти впродовж шести місяців після початку навчання</w:t>
      </w:r>
      <w:r w:rsidR="009C2F69" w:rsidRPr="00195C79">
        <w:rPr>
          <w:rFonts w:ascii="Times New Roman" w:hAnsi="Times New Roman" w:cs="Times New Roman"/>
          <w:sz w:val="28"/>
          <w:szCs w:val="28"/>
        </w:rPr>
        <w:t xml:space="preserve">, що </w:t>
      </w:r>
      <w:r w:rsidRPr="00195C79">
        <w:rPr>
          <w:rFonts w:ascii="Times New Roman" w:hAnsi="Times New Roman" w:cs="Times New Roman"/>
          <w:sz w:val="28"/>
          <w:szCs w:val="28"/>
        </w:rPr>
        <w:t xml:space="preserve">не перешкоджає </w:t>
      </w:r>
      <w:r w:rsidR="004F2118" w:rsidRPr="00195C79">
        <w:rPr>
          <w:rFonts w:ascii="Times New Roman" w:hAnsi="Times New Roman" w:cs="Times New Roman"/>
          <w:sz w:val="28"/>
          <w:szCs w:val="28"/>
        </w:rPr>
        <w:t>їх</w:t>
      </w:r>
      <w:r w:rsidR="00144D32" w:rsidRPr="00195C79">
        <w:rPr>
          <w:rFonts w:ascii="Times New Roman" w:hAnsi="Times New Roman" w:cs="Times New Roman"/>
          <w:sz w:val="28"/>
          <w:szCs w:val="28"/>
        </w:rPr>
        <w:t>ньому</w:t>
      </w:r>
      <w:r w:rsidR="004F2118"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зарахуванн</w:t>
      </w:r>
      <w:r w:rsidR="004F2118" w:rsidRPr="00195C79">
        <w:rPr>
          <w:rFonts w:ascii="Times New Roman" w:hAnsi="Times New Roman" w:cs="Times New Roman"/>
          <w:sz w:val="28"/>
          <w:szCs w:val="28"/>
        </w:rPr>
        <w:t>ю</w:t>
      </w:r>
      <w:r w:rsidRPr="00195C79">
        <w:rPr>
          <w:rFonts w:ascii="Times New Roman" w:hAnsi="Times New Roman" w:cs="Times New Roman"/>
          <w:sz w:val="28"/>
          <w:szCs w:val="28"/>
        </w:rPr>
        <w:t xml:space="preserve">. </w:t>
      </w:r>
      <w:r w:rsidR="006156C1" w:rsidRPr="00195C79">
        <w:rPr>
          <w:rFonts w:ascii="Times New Roman" w:hAnsi="Times New Roman" w:cs="Times New Roman"/>
          <w:sz w:val="28"/>
          <w:szCs w:val="28"/>
        </w:rPr>
        <w:t xml:space="preserve">У разі настання обставин, які унеможливлюють з поважних причин укладання договору про навчання у визначений термін, строк його укладання може бути одноразово додатково продовжений на шість місяців. </w:t>
      </w:r>
      <w:r w:rsidR="009C2F69" w:rsidRPr="00195C79">
        <w:rPr>
          <w:rFonts w:ascii="Times New Roman" w:hAnsi="Times New Roman" w:cs="Times New Roman"/>
          <w:sz w:val="28"/>
          <w:szCs w:val="28"/>
        </w:rPr>
        <w:t xml:space="preserve">У разі невиконання вимог до </w:t>
      </w:r>
      <w:r w:rsidR="009C2F69" w:rsidRPr="00195C79">
        <w:rPr>
          <w:rFonts w:ascii="Times New Roman" w:hAnsi="Times New Roman" w:cs="Times New Roman"/>
          <w:sz w:val="28"/>
          <w:szCs w:val="28"/>
        </w:rPr>
        <w:lastRenderedPageBreak/>
        <w:t>зарахування у визначений строк</w:t>
      </w:r>
      <w:r w:rsidRPr="00195C79">
        <w:rPr>
          <w:rFonts w:ascii="Times New Roman" w:hAnsi="Times New Roman" w:cs="Times New Roman"/>
          <w:sz w:val="28"/>
          <w:szCs w:val="28"/>
        </w:rPr>
        <w:t xml:space="preserve"> наказ про зарахування скасовується в частині зарахування такої особи.</w:t>
      </w:r>
    </w:p>
    <w:p w14:paraId="301B50DB" w14:textId="30BB1494" w:rsidR="00FC1766" w:rsidRPr="00195C79" w:rsidRDefault="00FC1766" w:rsidP="00736C5F">
      <w:pPr>
        <w:spacing w:after="0" w:line="240" w:lineRule="auto"/>
        <w:ind w:firstLine="567"/>
        <w:jc w:val="both"/>
        <w:rPr>
          <w:rFonts w:ascii="Times New Roman" w:hAnsi="Times New Roman" w:cs="Times New Roman"/>
          <w:sz w:val="28"/>
          <w:szCs w:val="28"/>
        </w:rPr>
      </w:pPr>
      <w:bookmarkStart w:id="161" w:name="n485"/>
      <w:bookmarkEnd w:id="161"/>
      <w:r w:rsidRPr="00195C79">
        <w:rPr>
          <w:rFonts w:ascii="Times New Roman" w:hAnsi="Times New Roman" w:cs="Times New Roman"/>
          <w:sz w:val="28"/>
          <w:szCs w:val="28"/>
        </w:rPr>
        <w:t xml:space="preserve">Відсутність позитивного результату </w:t>
      </w:r>
      <w:proofErr w:type="spellStart"/>
      <w:r w:rsidRPr="00195C79">
        <w:rPr>
          <w:rFonts w:ascii="Times New Roman" w:hAnsi="Times New Roman" w:cs="Times New Roman"/>
          <w:sz w:val="28"/>
          <w:szCs w:val="28"/>
        </w:rPr>
        <w:t>валідації</w:t>
      </w:r>
      <w:proofErr w:type="spellEnd"/>
      <w:r w:rsidRPr="00195C79">
        <w:rPr>
          <w:rFonts w:ascii="Times New Roman" w:hAnsi="Times New Roman" w:cs="Times New Roman"/>
          <w:sz w:val="28"/>
          <w:szCs w:val="28"/>
        </w:rPr>
        <w:t xml:space="preserve"> іноземного документа про повну загальну середню освіту у громадян України, які закінчили здобуття повної загальної середньої освіти за кордоном</w:t>
      </w:r>
      <w:r w:rsidR="009A6A09" w:rsidRPr="00195C79">
        <w:rPr>
          <w:rFonts w:ascii="Times New Roman" w:hAnsi="Times New Roman" w:cs="Times New Roman"/>
          <w:sz w:val="28"/>
          <w:szCs w:val="28"/>
        </w:rPr>
        <w:t xml:space="preserve"> і склали НМТ</w:t>
      </w:r>
      <w:r w:rsidRPr="00195C79">
        <w:rPr>
          <w:rFonts w:ascii="Times New Roman" w:hAnsi="Times New Roman" w:cs="Times New Roman"/>
          <w:sz w:val="28"/>
          <w:szCs w:val="28"/>
        </w:rPr>
        <w:t>, не є перешкодою для їх</w:t>
      </w:r>
      <w:r w:rsidR="00144D32" w:rsidRPr="00195C79">
        <w:rPr>
          <w:rFonts w:ascii="Times New Roman" w:hAnsi="Times New Roman" w:cs="Times New Roman"/>
          <w:sz w:val="28"/>
          <w:szCs w:val="28"/>
        </w:rPr>
        <w:t>нього</w:t>
      </w:r>
      <w:r w:rsidRPr="00195C79">
        <w:rPr>
          <w:rFonts w:ascii="Times New Roman" w:hAnsi="Times New Roman" w:cs="Times New Roman"/>
          <w:sz w:val="28"/>
          <w:szCs w:val="28"/>
        </w:rPr>
        <w:t xml:space="preserve"> зарахування за умови, що вступник письмово зобов’язується надати відповідний документ</w:t>
      </w:r>
      <w:r w:rsidR="00196119" w:rsidRPr="00195C79">
        <w:rPr>
          <w:rFonts w:ascii="Times New Roman" w:hAnsi="Times New Roman" w:cs="Times New Roman"/>
          <w:sz w:val="28"/>
          <w:szCs w:val="28"/>
        </w:rPr>
        <w:t xml:space="preserve"> або документ про повну загальну середню освіту, здобутий в Україні,</w:t>
      </w:r>
      <w:r w:rsidRPr="00195C79">
        <w:rPr>
          <w:rFonts w:ascii="Times New Roman" w:hAnsi="Times New Roman" w:cs="Times New Roman"/>
          <w:sz w:val="28"/>
          <w:szCs w:val="28"/>
        </w:rPr>
        <w:t xml:space="preserve"> протягом шести місяців </w:t>
      </w:r>
      <w:r w:rsidR="00144D32" w:rsidRPr="00195C79">
        <w:rPr>
          <w:rFonts w:ascii="Times New Roman" w:hAnsi="Times New Roman" w:cs="Times New Roman"/>
          <w:sz w:val="28"/>
          <w:szCs w:val="28"/>
        </w:rPr>
        <w:t xml:space="preserve">від </w:t>
      </w:r>
      <w:r w:rsidRPr="00195C79">
        <w:rPr>
          <w:rFonts w:ascii="Times New Roman" w:hAnsi="Times New Roman" w:cs="Times New Roman"/>
          <w:sz w:val="28"/>
          <w:szCs w:val="28"/>
        </w:rPr>
        <w:t>початку навчання. У разі невиконання цього зобов’язання наказ про зарахування скасовується в частині зарахування такої особи.</w:t>
      </w:r>
    </w:p>
    <w:p w14:paraId="22F9B7F4" w14:textId="62219E64" w:rsidR="00FC1766" w:rsidRPr="00195C79" w:rsidRDefault="00FC17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які отримали рекомендацію до зарахування </w:t>
      </w:r>
      <w:r w:rsidR="004F2118" w:rsidRPr="00195C79">
        <w:rPr>
          <w:rFonts w:ascii="Times New Roman" w:hAnsi="Times New Roman" w:cs="Times New Roman"/>
          <w:sz w:val="28"/>
          <w:szCs w:val="28"/>
        </w:rPr>
        <w:t xml:space="preserve">на місця державного або регіонального замовлення </w:t>
      </w:r>
      <w:r w:rsidRPr="00195C79">
        <w:rPr>
          <w:rFonts w:ascii="Times New Roman" w:hAnsi="Times New Roman" w:cs="Times New Roman"/>
          <w:sz w:val="28"/>
          <w:szCs w:val="28"/>
        </w:rPr>
        <w:t xml:space="preserve">і не </w:t>
      </w:r>
      <w:r w:rsidR="004F2118" w:rsidRPr="00195C79">
        <w:rPr>
          <w:rFonts w:ascii="Times New Roman" w:hAnsi="Times New Roman" w:cs="Times New Roman"/>
          <w:sz w:val="28"/>
          <w:szCs w:val="28"/>
        </w:rPr>
        <w:t xml:space="preserve">виконали вимог до зарахування </w:t>
      </w:r>
      <w:r w:rsidRPr="00195C79">
        <w:rPr>
          <w:rFonts w:ascii="Times New Roman" w:hAnsi="Times New Roman" w:cs="Times New Roman"/>
          <w:sz w:val="28"/>
          <w:szCs w:val="28"/>
        </w:rPr>
        <w:t xml:space="preserve">в строк, </w:t>
      </w:r>
      <w:r w:rsidR="004F2118" w:rsidRPr="00195C79">
        <w:rPr>
          <w:rFonts w:ascii="Times New Roman" w:hAnsi="Times New Roman" w:cs="Times New Roman"/>
          <w:sz w:val="28"/>
          <w:szCs w:val="28"/>
        </w:rPr>
        <w:t xml:space="preserve">визначений для виконання вимог до зарахування в </w:t>
      </w:r>
      <w:hyperlink r:id="rId14" w:anchor="n177" w:history="1">
        <w:r w:rsidR="004F2118" w:rsidRPr="00195C79">
          <w:rPr>
            <w:rFonts w:ascii="Times New Roman" w:hAnsi="Times New Roman" w:cs="Times New Roman"/>
            <w:sz w:val="28"/>
            <w:szCs w:val="28"/>
          </w:rPr>
          <w:t xml:space="preserve">розділах </w:t>
        </w:r>
        <w:r w:rsidR="00196119" w:rsidRPr="00195C79">
          <w:rPr>
            <w:rFonts w:ascii="Times New Roman" w:hAnsi="Times New Roman" w:cs="Times New Roman"/>
            <w:sz w:val="28"/>
            <w:szCs w:val="28"/>
          </w:rPr>
          <w:t>I</w:t>
        </w:r>
        <w:r w:rsidR="004F2118" w:rsidRPr="00195C79">
          <w:rPr>
            <w:rFonts w:ascii="Times New Roman" w:hAnsi="Times New Roman" w:cs="Times New Roman"/>
            <w:sz w:val="28"/>
            <w:szCs w:val="28"/>
          </w:rPr>
          <w:t>V</w:t>
        </w:r>
        <w:r w:rsidR="00D607A3">
          <w:rPr>
            <w:rFonts w:ascii="Times New Roman" w:hAnsi="Times New Roman" w:cs="Times New Roman"/>
            <w:sz w:val="28"/>
            <w:szCs w:val="28"/>
          </w:rPr>
          <w:t>–</w:t>
        </w:r>
        <w:r w:rsidR="004F2118" w:rsidRPr="00195C79">
          <w:rPr>
            <w:rFonts w:ascii="Times New Roman" w:hAnsi="Times New Roman" w:cs="Times New Roman"/>
            <w:sz w:val="28"/>
            <w:szCs w:val="28"/>
          </w:rPr>
          <w:t>V</w:t>
        </w:r>
      </w:hyperlink>
      <w:r w:rsidR="004F2118" w:rsidRPr="00195C79">
        <w:rPr>
          <w:rFonts w:ascii="Times New Roman" w:hAnsi="Times New Roman" w:cs="Times New Roman"/>
          <w:sz w:val="28"/>
          <w:szCs w:val="28"/>
        </w:rPr>
        <w:t>I цього Порядку,</w:t>
      </w:r>
      <w:r w:rsidRPr="00195C79">
        <w:rPr>
          <w:rFonts w:ascii="Times New Roman" w:hAnsi="Times New Roman" w:cs="Times New Roman"/>
          <w:sz w:val="28"/>
          <w:szCs w:val="28"/>
        </w:rPr>
        <w:t xml:space="preserve"> втрачають можливість зарахування в поточному календарному році на навчання для здобуття вищої освіти за державним або</w:t>
      </w:r>
      <w:r w:rsidR="00011F2E">
        <w:rPr>
          <w:rFonts w:ascii="Times New Roman" w:hAnsi="Times New Roman" w:cs="Times New Roman"/>
          <w:sz w:val="28"/>
          <w:szCs w:val="28"/>
        </w:rPr>
        <w:t xml:space="preserve"> </w:t>
      </w:r>
      <w:r w:rsidRPr="00195C79">
        <w:rPr>
          <w:rFonts w:ascii="Times New Roman" w:hAnsi="Times New Roman" w:cs="Times New Roman"/>
          <w:sz w:val="28"/>
          <w:szCs w:val="28"/>
        </w:rPr>
        <w:t>регіональним замовленням або переведення на такі місця.</w:t>
      </w:r>
    </w:p>
    <w:p w14:paraId="6112CFAC" w14:textId="2517C13B" w:rsidR="00FD72FB" w:rsidRPr="00195C79" w:rsidRDefault="00FD72F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Вимогою для зарахування здобувача вищої освіти для одночасного навчання за іншою освітньою програмою того самого ступеня вищої освіти є виконання вимог до вступників на відповідну освітню програму. Ці вимоги можуть бути виконані до зарахування </w:t>
      </w:r>
      <w:r w:rsidR="00F958A6" w:rsidRPr="00195C79">
        <w:rPr>
          <w:rFonts w:ascii="Times New Roman" w:hAnsi="Times New Roman" w:cs="Times New Roman"/>
          <w:sz w:val="28"/>
          <w:szCs w:val="28"/>
        </w:rPr>
        <w:t>на навчання. Як виняток, ці вимоги можуть бути виконані</w:t>
      </w:r>
      <w:r w:rsidRPr="00195C79">
        <w:rPr>
          <w:rFonts w:ascii="Times New Roman" w:hAnsi="Times New Roman" w:cs="Times New Roman"/>
          <w:sz w:val="28"/>
          <w:szCs w:val="28"/>
        </w:rPr>
        <w:t xml:space="preserve"> після зарахування, але не пізніше першого періоду проведення атестації здобувачів вищої освіти</w:t>
      </w:r>
      <w:r w:rsidR="00196119" w:rsidRPr="00195C79">
        <w:rPr>
          <w:rFonts w:ascii="Times New Roman" w:hAnsi="Times New Roman" w:cs="Times New Roman"/>
          <w:sz w:val="28"/>
          <w:szCs w:val="28"/>
        </w:rPr>
        <w:t xml:space="preserve"> (крім спеціальностей, що передбачають доступ до професій, для яких запроваджено додаткове регулювання)</w:t>
      </w:r>
      <w:r w:rsidRPr="00195C79">
        <w:rPr>
          <w:rFonts w:ascii="Times New Roman" w:hAnsi="Times New Roman" w:cs="Times New Roman"/>
          <w:sz w:val="28"/>
          <w:szCs w:val="28"/>
        </w:rPr>
        <w:t>.</w:t>
      </w:r>
    </w:p>
    <w:p w14:paraId="21C17205"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29B5F6FE" w14:textId="1EE9BD5A" w:rsidR="001912C6" w:rsidRPr="00195C79" w:rsidRDefault="00F958A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18</w:t>
      </w:r>
      <w:r w:rsidR="001912C6" w:rsidRPr="00195C79">
        <w:rPr>
          <w:rFonts w:ascii="Times New Roman" w:hAnsi="Times New Roman" w:cs="Times New Roman"/>
          <w:sz w:val="28"/>
          <w:szCs w:val="28"/>
        </w:rPr>
        <w:t>. </w:t>
      </w:r>
      <w:r w:rsidR="00BB0F79" w:rsidRPr="00195C79">
        <w:rPr>
          <w:rFonts w:ascii="Times New Roman" w:hAnsi="Times New Roman" w:cs="Times New Roman"/>
          <w:sz w:val="28"/>
          <w:szCs w:val="28"/>
        </w:rPr>
        <w:t>У разі виконання вимог до</w:t>
      </w:r>
      <w:r w:rsidR="001912C6" w:rsidRPr="00195C79">
        <w:rPr>
          <w:rFonts w:ascii="Times New Roman" w:hAnsi="Times New Roman" w:cs="Times New Roman"/>
          <w:sz w:val="28"/>
          <w:szCs w:val="28"/>
        </w:rPr>
        <w:t xml:space="preserve"> зарахування уповноважена особа </w:t>
      </w:r>
      <w:r w:rsidR="00242B63" w:rsidRPr="00195C79">
        <w:rPr>
          <w:rFonts w:ascii="Times New Roman" w:hAnsi="Times New Roman" w:cs="Times New Roman"/>
          <w:sz w:val="28"/>
          <w:szCs w:val="28"/>
        </w:rPr>
        <w:t xml:space="preserve">закладу вищої освіти </w:t>
      </w:r>
      <w:r w:rsidR="001912C6" w:rsidRPr="00195C79">
        <w:rPr>
          <w:rFonts w:ascii="Times New Roman" w:hAnsi="Times New Roman" w:cs="Times New Roman"/>
          <w:sz w:val="28"/>
          <w:szCs w:val="28"/>
        </w:rPr>
        <w:t xml:space="preserve">змінює статус електронної заяви вступника відповідно до наданої рекомендації на «Включено до наказу (навчання за державним (регіональним) замовленням)» або на «Включено до наказу (навчання за кошти фізичних </w:t>
      </w:r>
      <w:r w:rsidR="00011F2E">
        <w:rPr>
          <w:rFonts w:ascii="Times New Roman" w:hAnsi="Times New Roman" w:cs="Times New Roman"/>
          <w:sz w:val="28"/>
          <w:szCs w:val="28"/>
        </w:rPr>
        <w:t>та/</w:t>
      </w:r>
      <w:r w:rsidR="001912C6" w:rsidRPr="00195C79">
        <w:rPr>
          <w:rFonts w:ascii="Times New Roman" w:hAnsi="Times New Roman" w:cs="Times New Roman"/>
          <w:sz w:val="28"/>
          <w:szCs w:val="28"/>
        </w:rPr>
        <w:t>або юридичних осіб)». Статус інших заяв автоматично змінюється на «</w:t>
      </w:r>
      <w:proofErr w:type="spellStart"/>
      <w:r w:rsidR="001912C6" w:rsidRPr="00195C79">
        <w:rPr>
          <w:rFonts w:ascii="Times New Roman" w:hAnsi="Times New Roman" w:cs="Times New Roman"/>
          <w:sz w:val="28"/>
          <w:szCs w:val="28"/>
        </w:rPr>
        <w:t>Деактивовано</w:t>
      </w:r>
      <w:proofErr w:type="spellEnd"/>
      <w:r w:rsidR="001912C6" w:rsidRPr="00195C79">
        <w:rPr>
          <w:rFonts w:ascii="Times New Roman" w:hAnsi="Times New Roman" w:cs="Times New Roman"/>
          <w:sz w:val="28"/>
          <w:szCs w:val="28"/>
        </w:rPr>
        <w:t xml:space="preserve"> (у зв’язку із зарахуванням на навчання)».</w:t>
      </w:r>
    </w:p>
    <w:p w14:paraId="44D12B44" w14:textId="77777777" w:rsidR="001912C6" w:rsidRPr="00195C79" w:rsidRDefault="001912C6" w:rsidP="00736C5F">
      <w:pPr>
        <w:widowControl w:val="0"/>
        <w:spacing w:after="0" w:line="240" w:lineRule="auto"/>
        <w:ind w:firstLine="567"/>
        <w:jc w:val="both"/>
        <w:rPr>
          <w:rFonts w:ascii="Times New Roman" w:hAnsi="Times New Roman" w:cs="Times New Roman"/>
          <w:sz w:val="28"/>
          <w:szCs w:val="28"/>
        </w:rPr>
      </w:pPr>
      <w:bookmarkStart w:id="162" w:name="n488"/>
      <w:bookmarkEnd w:id="162"/>
      <w:proofErr w:type="spellStart"/>
      <w:r w:rsidRPr="00195C79">
        <w:rPr>
          <w:rFonts w:ascii="Times New Roman" w:hAnsi="Times New Roman" w:cs="Times New Roman"/>
          <w:sz w:val="28"/>
          <w:szCs w:val="28"/>
        </w:rPr>
        <w:t>Деактивовані</w:t>
      </w:r>
      <w:proofErr w:type="spellEnd"/>
      <w:r w:rsidRPr="00195C79">
        <w:rPr>
          <w:rFonts w:ascii="Times New Roman" w:hAnsi="Times New Roman" w:cs="Times New Roman"/>
          <w:sz w:val="28"/>
          <w:szCs w:val="28"/>
        </w:rPr>
        <w:t xml:space="preserve"> заяви можуть бути активовані (за потреби) </w:t>
      </w:r>
      <w:r w:rsidR="00BB0F79" w:rsidRPr="00195C79">
        <w:rPr>
          <w:rFonts w:ascii="Times New Roman" w:hAnsi="Times New Roman" w:cs="Times New Roman"/>
          <w:sz w:val="28"/>
          <w:szCs w:val="28"/>
        </w:rPr>
        <w:t xml:space="preserve">в електронному кабінеті </w:t>
      </w:r>
      <w:r w:rsidRPr="00195C79">
        <w:rPr>
          <w:rFonts w:ascii="Times New Roman" w:hAnsi="Times New Roman" w:cs="Times New Roman"/>
          <w:sz w:val="28"/>
          <w:szCs w:val="28"/>
        </w:rPr>
        <w:t>вступник</w:t>
      </w:r>
      <w:r w:rsidR="00BB0F79" w:rsidRPr="00195C79">
        <w:rPr>
          <w:rFonts w:ascii="Times New Roman" w:hAnsi="Times New Roman" w:cs="Times New Roman"/>
          <w:sz w:val="28"/>
          <w:szCs w:val="28"/>
        </w:rPr>
        <w:t>а</w:t>
      </w:r>
      <w:r w:rsidRPr="00195C79">
        <w:rPr>
          <w:rFonts w:ascii="Times New Roman" w:hAnsi="Times New Roman" w:cs="Times New Roman"/>
          <w:sz w:val="28"/>
          <w:szCs w:val="28"/>
        </w:rPr>
        <w:t xml:space="preserve"> для встановлення заявам статусу «Допущено до конкурсу (навчання за кошти фізичних та/або юридичних осіб)».</w:t>
      </w:r>
    </w:p>
    <w:p w14:paraId="2775A400" w14:textId="77777777" w:rsidR="001912C6" w:rsidRPr="00195C79" w:rsidRDefault="001912C6" w:rsidP="00736C5F">
      <w:pPr>
        <w:widowControl w:val="0"/>
        <w:spacing w:after="0" w:line="240" w:lineRule="auto"/>
        <w:ind w:firstLine="567"/>
        <w:jc w:val="both"/>
        <w:rPr>
          <w:rFonts w:ascii="Times New Roman" w:hAnsi="Times New Roman" w:cs="Times New Roman"/>
          <w:sz w:val="28"/>
          <w:szCs w:val="28"/>
        </w:rPr>
      </w:pPr>
      <w:bookmarkStart w:id="163" w:name="n708"/>
      <w:bookmarkEnd w:id="163"/>
      <w:r w:rsidRPr="00195C79">
        <w:rPr>
          <w:rFonts w:ascii="Times New Roman" w:hAnsi="Times New Roman" w:cs="Times New Roman"/>
          <w:sz w:val="28"/>
          <w:szCs w:val="28"/>
        </w:rPr>
        <w:t xml:space="preserve">При </w:t>
      </w:r>
      <w:r w:rsidR="0069481C" w:rsidRPr="00195C79">
        <w:rPr>
          <w:rFonts w:ascii="Times New Roman" w:hAnsi="Times New Roman" w:cs="Times New Roman"/>
          <w:sz w:val="28"/>
          <w:szCs w:val="28"/>
        </w:rPr>
        <w:t>невиконанні вимог до</w:t>
      </w:r>
      <w:r w:rsidRPr="00195C79">
        <w:rPr>
          <w:rFonts w:ascii="Times New Roman" w:hAnsi="Times New Roman" w:cs="Times New Roman"/>
          <w:sz w:val="28"/>
          <w:szCs w:val="28"/>
        </w:rPr>
        <w:t xml:space="preserve"> зарахування у встановлен</w:t>
      </w:r>
      <w:r w:rsidR="0069481C" w:rsidRPr="00195C79">
        <w:rPr>
          <w:rFonts w:ascii="Times New Roman" w:hAnsi="Times New Roman" w:cs="Times New Roman"/>
          <w:sz w:val="28"/>
          <w:szCs w:val="28"/>
        </w:rPr>
        <w:t>і</w:t>
      </w:r>
      <w:r w:rsidRPr="00195C79">
        <w:rPr>
          <w:rFonts w:ascii="Times New Roman" w:hAnsi="Times New Roman" w:cs="Times New Roman"/>
          <w:sz w:val="28"/>
          <w:szCs w:val="28"/>
        </w:rPr>
        <w:t xml:space="preserve"> цим Порядком строк</w:t>
      </w:r>
      <w:r w:rsidR="0069481C" w:rsidRPr="00195C79">
        <w:rPr>
          <w:rFonts w:ascii="Times New Roman" w:hAnsi="Times New Roman" w:cs="Times New Roman"/>
          <w:sz w:val="28"/>
          <w:szCs w:val="28"/>
        </w:rPr>
        <w:t>и</w:t>
      </w:r>
      <w:r w:rsidRPr="00195C79">
        <w:rPr>
          <w:rFonts w:ascii="Times New Roman" w:hAnsi="Times New Roman" w:cs="Times New Roman"/>
          <w:sz w:val="28"/>
          <w:szCs w:val="28"/>
        </w:rPr>
        <w:t xml:space="preserve"> заяві встановлюється статус «Виключено зі списку рекомендованих (навчання за державним (регіональним) замовленням)» або «Виключено зі списку рекомендованих (навчання за кошти фізичних та/або юридичних осіб)». За рішенням приймальної комісії цей статус заяви може бути змінений на статус «Допущено до конкурсу (навчання за кошти фізичних та/або юридичних осіб)» у разі відсутності у відповідній конкурсній пропозиції іншої заяви цього вступника на участь у конкурсі на місця за кошти фізичних та/або юридичних осіб.</w:t>
      </w:r>
    </w:p>
    <w:p w14:paraId="1D1BBAA0"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2154BC" w14:textId="0C511192" w:rsidR="00862061" w:rsidRPr="00195C79" w:rsidRDefault="00242B6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19</w:t>
      </w:r>
      <w:r w:rsidR="00862061" w:rsidRPr="00195C79">
        <w:rPr>
          <w:rFonts w:ascii="Times New Roman" w:hAnsi="Times New Roman" w:cs="Times New Roman"/>
          <w:sz w:val="28"/>
          <w:szCs w:val="28"/>
        </w:rPr>
        <w:t>. </w:t>
      </w:r>
      <w:bookmarkStart w:id="164" w:name="n392"/>
      <w:bookmarkEnd w:id="164"/>
      <w:r w:rsidR="00862061" w:rsidRPr="00195C79">
        <w:rPr>
          <w:rFonts w:ascii="Times New Roman" w:hAnsi="Times New Roman" w:cs="Times New Roman"/>
          <w:sz w:val="28"/>
          <w:szCs w:val="28"/>
        </w:rPr>
        <w:t>Необхідною умовою застосування спеціальних умов участі у вступній кампанії є наявність в ЄДЕБО картки фізичної особи із зазначенням категорії</w:t>
      </w:r>
      <w:r w:rsidRPr="00195C79">
        <w:rPr>
          <w:rFonts w:ascii="Times New Roman" w:hAnsi="Times New Roman" w:cs="Times New Roman"/>
          <w:sz w:val="28"/>
          <w:szCs w:val="28"/>
        </w:rPr>
        <w:t xml:space="preserve"> </w:t>
      </w:r>
      <w:r w:rsidRPr="00195C79">
        <w:rPr>
          <w:rFonts w:ascii="Times New Roman" w:hAnsi="Times New Roman" w:cs="Times New Roman"/>
          <w:sz w:val="28"/>
          <w:szCs w:val="28"/>
        </w:rPr>
        <w:lastRenderedPageBreak/>
        <w:t>спеціальних умов</w:t>
      </w:r>
      <w:r w:rsidR="00862061" w:rsidRPr="00195C79">
        <w:rPr>
          <w:rFonts w:ascii="Times New Roman" w:hAnsi="Times New Roman" w:cs="Times New Roman"/>
          <w:sz w:val="28"/>
          <w:szCs w:val="28"/>
        </w:rPr>
        <w:t xml:space="preserve">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14:paraId="04BCAE1B" w14:textId="361B1DD1" w:rsidR="00862061" w:rsidRPr="00195C79" w:rsidRDefault="0086206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Спеціальні умови прийому на навчання за державним або регіональним замовленням застосовуються для рівнів, спеціальностей та форм здобуття вищої освіти, за якими </w:t>
      </w:r>
      <w:r w:rsidR="006156C1" w:rsidRPr="00195C79">
        <w:rPr>
          <w:rFonts w:ascii="Times New Roman" w:hAnsi="Times New Roman" w:cs="Times New Roman"/>
          <w:sz w:val="28"/>
          <w:szCs w:val="28"/>
        </w:rPr>
        <w:t xml:space="preserve">вони сформовані </w:t>
      </w:r>
      <w:r w:rsidRPr="00195C79">
        <w:rPr>
          <w:rFonts w:ascii="Times New Roman" w:hAnsi="Times New Roman" w:cs="Times New Roman"/>
          <w:sz w:val="28"/>
          <w:szCs w:val="28"/>
        </w:rPr>
        <w:t>у встановленому законодавством порядку.</w:t>
      </w:r>
    </w:p>
    <w:p w14:paraId="57ED38D0" w14:textId="77777777" w:rsidR="00195C79" w:rsidRDefault="00195C79" w:rsidP="00736C5F">
      <w:pPr>
        <w:spacing w:after="0" w:line="240" w:lineRule="auto"/>
        <w:ind w:firstLine="567"/>
        <w:jc w:val="both"/>
        <w:rPr>
          <w:rFonts w:ascii="Times New Roman" w:hAnsi="Times New Roman" w:cs="Times New Roman"/>
          <w:sz w:val="28"/>
          <w:szCs w:val="28"/>
        </w:rPr>
      </w:pPr>
    </w:p>
    <w:p w14:paraId="556FF44F" w14:textId="28145378" w:rsidR="00B423C4" w:rsidRPr="00195C79" w:rsidRDefault="00242B6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20</w:t>
      </w:r>
      <w:r w:rsidR="00B423C4" w:rsidRPr="00195C79">
        <w:rPr>
          <w:rFonts w:ascii="Times New Roman" w:hAnsi="Times New Roman" w:cs="Times New Roman"/>
          <w:sz w:val="28"/>
          <w:szCs w:val="28"/>
        </w:rPr>
        <w:t xml:space="preserve">. Наказ про зарахування </w:t>
      </w:r>
      <w:r w:rsidR="00E70617" w:rsidRPr="00195C79">
        <w:rPr>
          <w:rFonts w:ascii="Times New Roman" w:hAnsi="Times New Roman" w:cs="Times New Roman"/>
          <w:sz w:val="28"/>
          <w:szCs w:val="28"/>
        </w:rPr>
        <w:t xml:space="preserve">формується в ЄДЕБО та </w:t>
      </w:r>
      <w:r w:rsidR="00B423C4" w:rsidRPr="00195C79">
        <w:rPr>
          <w:rFonts w:ascii="Times New Roman" w:hAnsi="Times New Roman" w:cs="Times New Roman"/>
          <w:sz w:val="28"/>
          <w:szCs w:val="28"/>
        </w:rPr>
        <w:t xml:space="preserve">видається </w:t>
      </w:r>
      <w:r w:rsidRPr="00195C79">
        <w:rPr>
          <w:rFonts w:ascii="Times New Roman" w:hAnsi="Times New Roman" w:cs="Times New Roman"/>
          <w:sz w:val="28"/>
          <w:szCs w:val="28"/>
        </w:rPr>
        <w:t>керівником закладу вищої освіти на підставі</w:t>
      </w:r>
      <w:r w:rsidR="00984047">
        <w:rPr>
          <w:rFonts w:ascii="Times New Roman" w:hAnsi="Times New Roman" w:cs="Times New Roman"/>
          <w:sz w:val="28"/>
          <w:szCs w:val="28"/>
        </w:rPr>
        <w:t xml:space="preserve"> рішення п</w:t>
      </w:r>
      <w:r w:rsidR="00B423C4" w:rsidRPr="00195C79">
        <w:rPr>
          <w:rFonts w:ascii="Times New Roman" w:hAnsi="Times New Roman" w:cs="Times New Roman"/>
          <w:sz w:val="28"/>
          <w:szCs w:val="28"/>
        </w:rPr>
        <w:t xml:space="preserve">риймальної комісії </w:t>
      </w:r>
      <w:r w:rsidR="00DC015D" w:rsidRPr="00195C79">
        <w:rPr>
          <w:rFonts w:ascii="Times New Roman" w:hAnsi="Times New Roman" w:cs="Times New Roman"/>
          <w:sz w:val="28"/>
          <w:szCs w:val="28"/>
        </w:rPr>
        <w:t xml:space="preserve">після </w:t>
      </w:r>
      <w:r w:rsidR="00B423C4" w:rsidRPr="00195C79">
        <w:rPr>
          <w:rFonts w:ascii="Times New Roman" w:hAnsi="Times New Roman" w:cs="Times New Roman"/>
          <w:sz w:val="28"/>
          <w:szCs w:val="28"/>
        </w:rPr>
        <w:t>виконанн</w:t>
      </w:r>
      <w:r w:rsidR="006156C1" w:rsidRPr="00195C79">
        <w:rPr>
          <w:rFonts w:ascii="Times New Roman" w:hAnsi="Times New Roman" w:cs="Times New Roman"/>
          <w:sz w:val="28"/>
          <w:szCs w:val="28"/>
        </w:rPr>
        <w:t>я</w:t>
      </w:r>
      <w:r w:rsidR="00B423C4" w:rsidRPr="00195C79">
        <w:rPr>
          <w:rFonts w:ascii="Times New Roman" w:hAnsi="Times New Roman" w:cs="Times New Roman"/>
          <w:sz w:val="28"/>
          <w:szCs w:val="28"/>
        </w:rPr>
        <w:t xml:space="preserve"> вимог до зарахування.</w:t>
      </w:r>
    </w:p>
    <w:p w14:paraId="697ED10D" w14:textId="77777777" w:rsidR="00195C79" w:rsidRDefault="00195C79" w:rsidP="00736C5F">
      <w:pPr>
        <w:spacing w:after="0" w:line="240" w:lineRule="auto"/>
        <w:ind w:firstLine="567"/>
        <w:jc w:val="both"/>
        <w:rPr>
          <w:rFonts w:ascii="Times New Roman" w:hAnsi="Times New Roman" w:cs="Times New Roman"/>
          <w:sz w:val="28"/>
          <w:szCs w:val="28"/>
        </w:rPr>
      </w:pPr>
    </w:p>
    <w:p w14:paraId="42FC64DF" w14:textId="513E7171" w:rsidR="00862061" w:rsidRPr="00195C79" w:rsidRDefault="00242B6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21</w:t>
      </w:r>
      <w:r w:rsidR="00862061" w:rsidRPr="00195C79">
        <w:rPr>
          <w:rFonts w:ascii="Times New Roman" w:hAnsi="Times New Roman" w:cs="Times New Roman"/>
          <w:sz w:val="28"/>
          <w:szCs w:val="28"/>
        </w:rPr>
        <w:t xml:space="preserve">. Переведення </w:t>
      </w:r>
      <w:r w:rsidR="00866F87" w:rsidRPr="00195C79">
        <w:rPr>
          <w:rFonts w:ascii="Times New Roman" w:hAnsi="Times New Roman" w:cs="Times New Roman"/>
          <w:sz w:val="28"/>
          <w:szCs w:val="28"/>
        </w:rPr>
        <w:t>осіб</w:t>
      </w:r>
      <w:r w:rsidR="00B423C4" w:rsidRPr="00195C79">
        <w:rPr>
          <w:rFonts w:ascii="Times New Roman" w:hAnsi="Times New Roman" w:cs="Times New Roman"/>
          <w:sz w:val="28"/>
          <w:szCs w:val="28"/>
        </w:rPr>
        <w:t xml:space="preserve">, які зараховані на місця за кошти фізичних та/або юридичних осіб </w:t>
      </w:r>
      <w:r w:rsidR="00D5174C" w:rsidRPr="00195C79">
        <w:rPr>
          <w:rFonts w:ascii="Times New Roman" w:hAnsi="Times New Roman" w:cs="Times New Roman"/>
          <w:sz w:val="28"/>
          <w:szCs w:val="28"/>
        </w:rPr>
        <w:t xml:space="preserve">для здобуття ступенів вищої освіти бакалавра і магістра </w:t>
      </w:r>
      <w:r w:rsidR="00F7059E" w:rsidRPr="00195C79">
        <w:rPr>
          <w:rFonts w:ascii="Times New Roman" w:hAnsi="Times New Roman" w:cs="Times New Roman"/>
          <w:sz w:val="28"/>
          <w:szCs w:val="28"/>
        </w:rPr>
        <w:t>та</w:t>
      </w:r>
      <w:r w:rsidR="00D5174C" w:rsidRPr="00195C79">
        <w:rPr>
          <w:rFonts w:ascii="Times New Roman" w:hAnsi="Times New Roman" w:cs="Times New Roman"/>
          <w:sz w:val="28"/>
          <w:szCs w:val="28"/>
        </w:rPr>
        <w:t xml:space="preserve"> не отримували рекомендацій до зарахування </w:t>
      </w:r>
      <w:r w:rsidR="00F7059E" w:rsidRPr="00195C79">
        <w:rPr>
          <w:rFonts w:ascii="Times New Roman" w:hAnsi="Times New Roman" w:cs="Times New Roman"/>
          <w:sz w:val="28"/>
          <w:szCs w:val="28"/>
        </w:rPr>
        <w:t xml:space="preserve">на навчання для здобуття вищої освіти </w:t>
      </w:r>
      <w:r w:rsidR="00D5174C" w:rsidRPr="00195C79">
        <w:rPr>
          <w:rFonts w:ascii="Times New Roman" w:hAnsi="Times New Roman" w:cs="Times New Roman"/>
          <w:sz w:val="28"/>
          <w:szCs w:val="28"/>
        </w:rPr>
        <w:t>на місця за державним або регіональним замовленням</w:t>
      </w:r>
      <w:r w:rsidR="00F7059E" w:rsidRPr="00195C79">
        <w:rPr>
          <w:rFonts w:ascii="Times New Roman" w:hAnsi="Times New Roman" w:cs="Times New Roman"/>
          <w:sz w:val="28"/>
          <w:szCs w:val="28"/>
        </w:rPr>
        <w:t xml:space="preserve"> у поточному році</w:t>
      </w:r>
      <w:r w:rsidR="00D5174C" w:rsidRPr="00195C79">
        <w:rPr>
          <w:rFonts w:ascii="Times New Roman" w:hAnsi="Times New Roman" w:cs="Times New Roman"/>
          <w:sz w:val="28"/>
          <w:szCs w:val="28"/>
        </w:rPr>
        <w:t>,</w:t>
      </w:r>
      <w:r w:rsidR="000F24A7" w:rsidRPr="00195C79">
        <w:rPr>
          <w:rFonts w:ascii="Times New Roman" w:hAnsi="Times New Roman" w:cs="Times New Roman"/>
          <w:sz w:val="28"/>
          <w:szCs w:val="28"/>
        </w:rPr>
        <w:t xml:space="preserve"> </w:t>
      </w:r>
      <w:r w:rsidR="00862061" w:rsidRPr="00195C79">
        <w:rPr>
          <w:rFonts w:ascii="Times New Roman" w:hAnsi="Times New Roman" w:cs="Times New Roman"/>
          <w:sz w:val="28"/>
          <w:szCs w:val="28"/>
        </w:rPr>
        <w:t xml:space="preserve">на </w:t>
      </w:r>
      <w:r w:rsidR="00BA18B7" w:rsidRPr="00195C79">
        <w:rPr>
          <w:rFonts w:ascii="Times New Roman" w:hAnsi="Times New Roman" w:cs="Times New Roman"/>
          <w:sz w:val="28"/>
          <w:szCs w:val="28"/>
        </w:rPr>
        <w:t xml:space="preserve">вакантні </w:t>
      </w:r>
      <w:r w:rsidR="00862061" w:rsidRPr="00195C79">
        <w:rPr>
          <w:rFonts w:ascii="Times New Roman" w:hAnsi="Times New Roman" w:cs="Times New Roman"/>
          <w:sz w:val="28"/>
          <w:szCs w:val="28"/>
        </w:rPr>
        <w:t xml:space="preserve">місця навчання за державним </w:t>
      </w:r>
      <w:r w:rsidR="00CB6264">
        <w:rPr>
          <w:rFonts w:ascii="Times New Roman" w:hAnsi="Times New Roman" w:cs="Times New Roman"/>
          <w:sz w:val="28"/>
          <w:szCs w:val="28"/>
        </w:rPr>
        <w:t>або</w:t>
      </w:r>
      <w:r w:rsidR="00144D32" w:rsidRPr="00195C79">
        <w:rPr>
          <w:rFonts w:ascii="Times New Roman" w:hAnsi="Times New Roman" w:cs="Times New Roman"/>
          <w:sz w:val="28"/>
          <w:szCs w:val="28"/>
        </w:rPr>
        <w:t xml:space="preserve"> </w:t>
      </w:r>
      <w:r w:rsidR="00862061" w:rsidRPr="00195C79">
        <w:rPr>
          <w:rFonts w:ascii="Times New Roman" w:hAnsi="Times New Roman" w:cs="Times New Roman"/>
          <w:sz w:val="28"/>
          <w:szCs w:val="28"/>
        </w:rPr>
        <w:t>регіональним замовленням</w:t>
      </w:r>
      <w:r w:rsidR="00B423C4" w:rsidRPr="00195C79">
        <w:rPr>
          <w:rFonts w:ascii="Times New Roman" w:hAnsi="Times New Roman" w:cs="Times New Roman"/>
          <w:sz w:val="28"/>
          <w:szCs w:val="28"/>
        </w:rPr>
        <w:t xml:space="preserve"> проводиться</w:t>
      </w:r>
      <w:r w:rsidR="005D32AF" w:rsidRPr="00195C79">
        <w:rPr>
          <w:rFonts w:ascii="Times New Roman" w:hAnsi="Times New Roman" w:cs="Times New Roman"/>
          <w:sz w:val="28"/>
          <w:szCs w:val="28"/>
        </w:rPr>
        <w:t xml:space="preserve"> </w:t>
      </w:r>
      <w:r w:rsidR="00B423C4" w:rsidRPr="00195C79">
        <w:rPr>
          <w:rFonts w:ascii="Times New Roman" w:hAnsi="Times New Roman" w:cs="Times New Roman"/>
          <w:sz w:val="28"/>
          <w:szCs w:val="28"/>
        </w:rPr>
        <w:t>в два етапи:</w:t>
      </w:r>
    </w:p>
    <w:p w14:paraId="67B6A79C" w14:textId="77777777" w:rsidR="00B423C4" w:rsidRPr="00195C79" w:rsidRDefault="00B423C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закладом вищої освіти;</w:t>
      </w:r>
    </w:p>
    <w:p w14:paraId="6548FB63" w14:textId="77777777" w:rsidR="00B423C4" w:rsidRPr="00195C79" w:rsidRDefault="00B423C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державним </w:t>
      </w:r>
      <w:r w:rsidR="008369AD" w:rsidRPr="00195C79">
        <w:rPr>
          <w:rFonts w:ascii="Times New Roman" w:hAnsi="Times New Roman" w:cs="Times New Roman"/>
          <w:sz w:val="28"/>
          <w:szCs w:val="28"/>
        </w:rPr>
        <w:t xml:space="preserve">або регіональним </w:t>
      </w:r>
      <w:r w:rsidRPr="00195C79">
        <w:rPr>
          <w:rFonts w:ascii="Times New Roman" w:hAnsi="Times New Roman" w:cs="Times New Roman"/>
          <w:sz w:val="28"/>
          <w:szCs w:val="28"/>
        </w:rPr>
        <w:t>замовником</w:t>
      </w:r>
      <w:r w:rsidR="008369AD" w:rsidRPr="00195C79">
        <w:rPr>
          <w:rFonts w:ascii="Times New Roman" w:hAnsi="Times New Roman" w:cs="Times New Roman"/>
          <w:sz w:val="28"/>
          <w:szCs w:val="28"/>
        </w:rPr>
        <w:t>.</w:t>
      </w:r>
    </w:p>
    <w:p w14:paraId="3BE0FE80" w14:textId="3923B5B5" w:rsidR="009C214C" w:rsidRPr="00195C79" w:rsidRDefault="009C214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Вакантними місцями за державни</w:t>
      </w:r>
      <w:r w:rsidR="009F1F29">
        <w:rPr>
          <w:rFonts w:ascii="Times New Roman" w:hAnsi="Times New Roman" w:cs="Times New Roman"/>
          <w:sz w:val="28"/>
          <w:szCs w:val="28"/>
        </w:rPr>
        <w:t>м або регіональним замовленням у</w:t>
      </w:r>
      <w:r w:rsidRPr="00195C79">
        <w:rPr>
          <w:rFonts w:ascii="Times New Roman" w:hAnsi="Times New Roman" w:cs="Times New Roman"/>
          <w:sz w:val="28"/>
          <w:szCs w:val="28"/>
        </w:rPr>
        <w:t xml:space="preserve"> закладі вищої освіти є місця, на які вступникам було надано рекомендації до зарахування під час адресного розміщення, але отримувачі </w:t>
      </w:r>
      <w:r w:rsidR="00A90A46" w:rsidRPr="00195C79">
        <w:rPr>
          <w:rFonts w:ascii="Times New Roman" w:hAnsi="Times New Roman" w:cs="Times New Roman"/>
          <w:sz w:val="28"/>
          <w:szCs w:val="28"/>
        </w:rPr>
        <w:t xml:space="preserve">рекомендацій </w:t>
      </w:r>
      <w:r w:rsidR="006156C1" w:rsidRPr="00195C79">
        <w:rPr>
          <w:rFonts w:ascii="Times New Roman" w:hAnsi="Times New Roman" w:cs="Times New Roman"/>
          <w:sz w:val="28"/>
          <w:szCs w:val="28"/>
        </w:rPr>
        <w:t xml:space="preserve">у встановлені строки </w:t>
      </w:r>
      <w:r w:rsidRPr="00195C79">
        <w:rPr>
          <w:rFonts w:ascii="Times New Roman" w:hAnsi="Times New Roman" w:cs="Times New Roman"/>
          <w:sz w:val="28"/>
          <w:szCs w:val="28"/>
        </w:rPr>
        <w:t>не виконали вимог до зарахування.</w:t>
      </w:r>
    </w:p>
    <w:p w14:paraId="41903FCE" w14:textId="3DF434DF" w:rsidR="00A90A46" w:rsidRPr="00195C79" w:rsidRDefault="000F24A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Заклад вищої освіти </w:t>
      </w:r>
      <w:r w:rsidR="00482B0B">
        <w:rPr>
          <w:rFonts w:ascii="Times New Roman" w:hAnsi="Times New Roman" w:cs="Times New Roman"/>
          <w:sz w:val="28"/>
          <w:szCs w:val="28"/>
        </w:rPr>
        <w:t>за рішенням п</w:t>
      </w:r>
      <w:r w:rsidR="00D5174C" w:rsidRPr="00195C79">
        <w:rPr>
          <w:rFonts w:ascii="Times New Roman" w:hAnsi="Times New Roman" w:cs="Times New Roman"/>
          <w:sz w:val="28"/>
          <w:szCs w:val="28"/>
        </w:rPr>
        <w:t xml:space="preserve">риймальної комісії </w:t>
      </w:r>
      <w:r w:rsidRPr="00195C79">
        <w:rPr>
          <w:rFonts w:ascii="Times New Roman" w:hAnsi="Times New Roman" w:cs="Times New Roman"/>
          <w:sz w:val="28"/>
          <w:szCs w:val="28"/>
        </w:rPr>
        <w:t xml:space="preserve">здійснює переведення </w:t>
      </w:r>
      <w:r w:rsidR="00242B63" w:rsidRPr="00195C79">
        <w:rPr>
          <w:rFonts w:ascii="Times New Roman" w:hAnsi="Times New Roman" w:cs="Times New Roman"/>
          <w:sz w:val="28"/>
          <w:szCs w:val="28"/>
        </w:rPr>
        <w:t xml:space="preserve">на місця </w:t>
      </w:r>
      <w:r w:rsidR="004627DC" w:rsidRPr="00195C79">
        <w:rPr>
          <w:rFonts w:ascii="Times New Roman" w:hAnsi="Times New Roman" w:cs="Times New Roman"/>
          <w:sz w:val="28"/>
          <w:szCs w:val="28"/>
        </w:rPr>
        <w:t xml:space="preserve">державного </w:t>
      </w:r>
      <w:r w:rsidRPr="00195C79">
        <w:rPr>
          <w:rFonts w:ascii="Times New Roman" w:hAnsi="Times New Roman" w:cs="Times New Roman"/>
          <w:sz w:val="28"/>
          <w:szCs w:val="28"/>
        </w:rPr>
        <w:t xml:space="preserve">або </w:t>
      </w:r>
      <w:r w:rsidR="004627DC" w:rsidRPr="00195C79">
        <w:rPr>
          <w:rFonts w:ascii="Times New Roman" w:hAnsi="Times New Roman" w:cs="Times New Roman"/>
          <w:sz w:val="28"/>
          <w:szCs w:val="28"/>
        </w:rPr>
        <w:t xml:space="preserve">регіонального </w:t>
      </w:r>
      <w:r w:rsidRPr="00195C79">
        <w:rPr>
          <w:rFonts w:ascii="Times New Roman" w:hAnsi="Times New Roman" w:cs="Times New Roman"/>
          <w:sz w:val="28"/>
          <w:szCs w:val="28"/>
        </w:rPr>
        <w:t>замовлення</w:t>
      </w:r>
      <w:r w:rsidR="00A90A46" w:rsidRPr="00195C79">
        <w:rPr>
          <w:rFonts w:ascii="Times New Roman" w:hAnsi="Times New Roman" w:cs="Times New Roman"/>
          <w:sz w:val="28"/>
          <w:szCs w:val="28"/>
        </w:rPr>
        <w:t xml:space="preserve">, в межах вакантних місць за відповідною спеціальністю та формою здобуття освіти і встановлених цим Порядком строків, </w:t>
      </w:r>
      <w:r w:rsidRPr="00195C79">
        <w:rPr>
          <w:rFonts w:ascii="Times New Roman" w:hAnsi="Times New Roman" w:cs="Times New Roman"/>
          <w:sz w:val="28"/>
          <w:szCs w:val="28"/>
        </w:rPr>
        <w:t>осіб, для яких</w:t>
      </w:r>
      <w:r w:rsidR="00A90A46" w:rsidRPr="00195C79">
        <w:rPr>
          <w:rFonts w:ascii="Times New Roman" w:hAnsi="Times New Roman" w:cs="Times New Roman"/>
          <w:sz w:val="28"/>
          <w:szCs w:val="28"/>
        </w:rPr>
        <w:t xml:space="preserve"> переведення передбачене в розділах </w:t>
      </w:r>
      <w:r w:rsidR="00A4153B" w:rsidRPr="00195C79">
        <w:rPr>
          <w:rFonts w:ascii="Times New Roman" w:hAnsi="Times New Roman" w:cs="Times New Roman"/>
          <w:sz w:val="28"/>
          <w:szCs w:val="28"/>
          <w:lang w:val="en-US"/>
        </w:rPr>
        <w:t>IV</w:t>
      </w:r>
      <w:r w:rsidR="00E561BE" w:rsidRPr="00195C79">
        <w:rPr>
          <w:rFonts w:ascii="Times New Roman" w:hAnsi="Times New Roman" w:cs="Times New Roman"/>
          <w:sz w:val="28"/>
          <w:szCs w:val="28"/>
          <w:lang w:val="en-US"/>
        </w:rPr>
        <w:t>–</w:t>
      </w:r>
      <w:r w:rsidR="00A4153B" w:rsidRPr="00195C79">
        <w:rPr>
          <w:rFonts w:ascii="Times New Roman" w:hAnsi="Times New Roman" w:cs="Times New Roman"/>
          <w:sz w:val="28"/>
          <w:szCs w:val="28"/>
          <w:lang w:val="en-US"/>
        </w:rPr>
        <w:t>V</w:t>
      </w:r>
      <w:r w:rsidR="00A90A46" w:rsidRPr="00195C79">
        <w:rPr>
          <w:rFonts w:ascii="Times New Roman" w:hAnsi="Times New Roman" w:cs="Times New Roman"/>
          <w:sz w:val="28"/>
          <w:szCs w:val="28"/>
        </w:rPr>
        <w:t>:</w:t>
      </w:r>
    </w:p>
    <w:p w14:paraId="55EC8A5E" w14:textId="77777777" w:rsidR="0051765D" w:rsidRPr="00195C79" w:rsidRDefault="000F24A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 обов’язковому порядку</w:t>
      </w:r>
      <w:r w:rsidR="00A90A46" w:rsidRPr="00195C79">
        <w:rPr>
          <w:rFonts w:ascii="Times New Roman" w:hAnsi="Times New Roman" w:cs="Times New Roman"/>
          <w:sz w:val="28"/>
          <w:szCs w:val="28"/>
        </w:rPr>
        <w:t>;</w:t>
      </w:r>
    </w:p>
    <w:p w14:paraId="6E850B64" w14:textId="14E68143" w:rsidR="00436611" w:rsidRPr="00195C79" w:rsidRDefault="0043661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наявності місць</w:t>
      </w:r>
      <w:r w:rsidR="009C214C" w:rsidRPr="00195C79">
        <w:rPr>
          <w:rFonts w:ascii="Times New Roman" w:hAnsi="Times New Roman" w:cs="Times New Roman"/>
          <w:sz w:val="28"/>
          <w:szCs w:val="28"/>
        </w:rPr>
        <w:t xml:space="preserve"> (у відповідній послідовності категорій)</w:t>
      </w:r>
      <w:r w:rsidRPr="00195C79">
        <w:rPr>
          <w:rFonts w:ascii="Times New Roman" w:hAnsi="Times New Roman" w:cs="Times New Roman"/>
          <w:sz w:val="28"/>
          <w:szCs w:val="28"/>
        </w:rPr>
        <w:t xml:space="preserve"> </w:t>
      </w:r>
      <w:r w:rsidR="009C214C" w:rsidRPr="00195C79">
        <w:rPr>
          <w:rFonts w:ascii="Times New Roman" w:hAnsi="Times New Roman" w:cs="Times New Roman"/>
          <w:sz w:val="28"/>
          <w:szCs w:val="28"/>
        </w:rPr>
        <w:t>після переведення в обов’язковому порядку</w:t>
      </w:r>
      <w:r w:rsidRPr="00195C79">
        <w:rPr>
          <w:rFonts w:ascii="Times New Roman" w:hAnsi="Times New Roman" w:cs="Times New Roman"/>
          <w:sz w:val="28"/>
          <w:szCs w:val="28"/>
        </w:rPr>
        <w:t>.</w:t>
      </w:r>
    </w:p>
    <w:p w14:paraId="0112F3F8" w14:textId="400D809E" w:rsidR="00436611" w:rsidRPr="00195C79" w:rsidRDefault="0043661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недостатньої кількості вакантних місць </w:t>
      </w:r>
      <w:r w:rsidR="00A90A46"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A90A46"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w:t>
      </w:r>
      <w:r w:rsidR="00A90A46"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регіональн</w:t>
      </w:r>
      <w:r w:rsidR="00A90A46"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A90A46" w:rsidRPr="00195C79">
        <w:rPr>
          <w:rFonts w:ascii="Times New Roman" w:hAnsi="Times New Roman" w:cs="Times New Roman"/>
          <w:sz w:val="28"/>
          <w:szCs w:val="28"/>
        </w:rPr>
        <w:t>м</w:t>
      </w:r>
      <w:r w:rsidRPr="00195C79">
        <w:rPr>
          <w:rFonts w:ascii="Times New Roman" w:hAnsi="Times New Roman" w:cs="Times New Roman"/>
          <w:sz w:val="28"/>
          <w:szCs w:val="28"/>
        </w:rPr>
        <w:t xml:space="preserve"> </w:t>
      </w:r>
      <w:r w:rsidR="00DA6412" w:rsidRPr="00195C79">
        <w:rPr>
          <w:rFonts w:ascii="Times New Roman" w:hAnsi="Times New Roman" w:cs="Times New Roman"/>
          <w:sz w:val="28"/>
          <w:szCs w:val="28"/>
        </w:rPr>
        <w:t xml:space="preserve">для осіб, для яких воно передбачене в обов’язковому порядку, заклад вищої освіти </w:t>
      </w:r>
      <w:r w:rsidRPr="00195C79">
        <w:rPr>
          <w:rFonts w:ascii="Times New Roman" w:hAnsi="Times New Roman" w:cs="Times New Roman"/>
          <w:sz w:val="28"/>
          <w:szCs w:val="28"/>
        </w:rPr>
        <w:t xml:space="preserve">використовує для переведення </w:t>
      </w:r>
      <w:r w:rsidR="00810FF7" w:rsidRPr="00195C79">
        <w:rPr>
          <w:rFonts w:ascii="Times New Roman" w:hAnsi="Times New Roman" w:cs="Times New Roman"/>
          <w:sz w:val="28"/>
          <w:szCs w:val="28"/>
        </w:rPr>
        <w:t xml:space="preserve">на </w:t>
      </w:r>
      <w:r w:rsidRPr="00195C79">
        <w:rPr>
          <w:rFonts w:ascii="Times New Roman" w:hAnsi="Times New Roman" w:cs="Times New Roman"/>
          <w:sz w:val="28"/>
          <w:szCs w:val="28"/>
        </w:rPr>
        <w:t xml:space="preserve">вакантні місця </w:t>
      </w:r>
      <w:r w:rsidR="00A90A46" w:rsidRPr="00195C79">
        <w:rPr>
          <w:rFonts w:ascii="Times New Roman" w:hAnsi="Times New Roman" w:cs="Times New Roman"/>
          <w:sz w:val="28"/>
          <w:szCs w:val="28"/>
        </w:rPr>
        <w:t>за державним або регіональним замовленням</w:t>
      </w:r>
      <w:r w:rsidRPr="00195C79">
        <w:rPr>
          <w:rFonts w:ascii="Times New Roman" w:hAnsi="Times New Roman" w:cs="Times New Roman"/>
          <w:sz w:val="28"/>
          <w:szCs w:val="28"/>
        </w:rPr>
        <w:t xml:space="preserve"> з інших спеціальностей </w:t>
      </w:r>
      <w:r w:rsidR="00A90A46" w:rsidRPr="00195C79">
        <w:rPr>
          <w:rFonts w:ascii="Times New Roman" w:hAnsi="Times New Roman" w:cs="Times New Roman"/>
          <w:sz w:val="28"/>
          <w:szCs w:val="28"/>
        </w:rPr>
        <w:t>в межах</w:t>
      </w:r>
      <w:r w:rsidRPr="00195C79">
        <w:rPr>
          <w:rFonts w:ascii="Times New Roman" w:hAnsi="Times New Roman" w:cs="Times New Roman"/>
          <w:sz w:val="28"/>
          <w:szCs w:val="28"/>
        </w:rPr>
        <w:t xml:space="preserve"> галузі</w:t>
      </w:r>
      <w:r w:rsidR="00A90A46" w:rsidRPr="00195C79">
        <w:rPr>
          <w:rFonts w:ascii="Times New Roman" w:hAnsi="Times New Roman" w:cs="Times New Roman"/>
          <w:sz w:val="28"/>
          <w:szCs w:val="28"/>
        </w:rPr>
        <w:t xml:space="preserve"> знань</w:t>
      </w:r>
      <w:r w:rsidR="00DA6412" w:rsidRPr="00195C79">
        <w:rPr>
          <w:rFonts w:ascii="Times New Roman" w:hAnsi="Times New Roman" w:cs="Times New Roman"/>
          <w:sz w:val="28"/>
          <w:szCs w:val="28"/>
        </w:rPr>
        <w:t xml:space="preserve"> </w:t>
      </w:r>
      <w:r w:rsidR="00A90A46" w:rsidRPr="00195C79">
        <w:rPr>
          <w:rFonts w:ascii="Times New Roman" w:hAnsi="Times New Roman" w:cs="Times New Roman"/>
          <w:sz w:val="28"/>
          <w:szCs w:val="28"/>
        </w:rPr>
        <w:t>та</w:t>
      </w:r>
      <w:r w:rsidR="00DA6412" w:rsidRPr="00195C79">
        <w:rPr>
          <w:rFonts w:ascii="Times New Roman" w:hAnsi="Times New Roman" w:cs="Times New Roman"/>
          <w:sz w:val="28"/>
          <w:szCs w:val="28"/>
        </w:rPr>
        <w:t xml:space="preserve"> форм</w:t>
      </w:r>
      <w:r w:rsidR="00A90A46" w:rsidRPr="00195C79">
        <w:rPr>
          <w:rFonts w:ascii="Times New Roman" w:hAnsi="Times New Roman" w:cs="Times New Roman"/>
          <w:sz w:val="28"/>
          <w:szCs w:val="28"/>
        </w:rPr>
        <w:t>и</w:t>
      </w:r>
      <w:r w:rsidR="00DA6412" w:rsidRPr="00195C79">
        <w:rPr>
          <w:rFonts w:ascii="Times New Roman" w:hAnsi="Times New Roman" w:cs="Times New Roman"/>
          <w:sz w:val="28"/>
          <w:szCs w:val="28"/>
        </w:rPr>
        <w:t xml:space="preserve"> здобуття освіти</w:t>
      </w:r>
      <w:r w:rsidRPr="00195C79">
        <w:rPr>
          <w:rFonts w:ascii="Times New Roman" w:hAnsi="Times New Roman" w:cs="Times New Roman"/>
          <w:sz w:val="28"/>
          <w:szCs w:val="28"/>
        </w:rPr>
        <w:t xml:space="preserve">, а за їх відсутності </w:t>
      </w:r>
      <w:r w:rsidR="00E561BE" w:rsidRPr="00195C79">
        <w:rPr>
          <w:rFonts w:ascii="Times New Roman" w:hAnsi="Times New Roman" w:cs="Times New Roman"/>
          <w:sz w:val="28"/>
          <w:szCs w:val="28"/>
          <w:lang w:val="en-US"/>
        </w:rPr>
        <w:t>–</w:t>
      </w:r>
      <w:r w:rsidRPr="00195C79">
        <w:rPr>
          <w:rFonts w:ascii="Times New Roman" w:hAnsi="Times New Roman" w:cs="Times New Roman"/>
          <w:sz w:val="28"/>
          <w:szCs w:val="28"/>
        </w:rPr>
        <w:t xml:space="preserve"> інших галузей знань </w:t>
      </w:r>
      <w:r w:rsidR="00DA6412" w:rsidRPr="00195C79">
        <w:rPr>
          <w:rFonts w:ascii="Times New Roman" w:hAnsi="Times New Roman" w:cs="Times New Roman"/>
          <w:sz w:val="28"/>
          <w:szCs w:val="28"/>
        </w:rPr>
        <w:t>та/</w:t>
      </w:r>
      <w:r w:rsidRPr="00195C79">
        <w:rPr>
          <w:rFonts w:ascii="Times New Roman" w:hAnsi="Times New Roman" w:cs="Times New Roman"/>
          <w:sz w:val="28"/>
          <w:szCs w:val="28"/>
        </w:rPr>
        <w:t xml:space="preserve">або форм здобуття освіти (після переведення на вакантні місця державного </w:t>
      </w:r>
      <w:r w:rsidR="00A90A46" w:rsidRPr="00195C79">
        <w:rPr>
          <w:rFonts w:ascii="Times New Roman" w:hAnsi="Times New Roman" w:cs="Times New Roman"/>
          <w:sz w:val="28"/>
          <w:szCs w:val="28"/>
        </w:rPr>
        <w:t xml:space="preserve">або регіонального </w:t>
      </w:r>
      <w:r w:rsidRPr="00195C79">
        <w:rPr>
          <w:rFonts w:ascii="Times New Roman" w:hAnsi="Times New Roman" w:cs="Times New Roman"/>
          <w:sz w:val="28"/>
          <w:szCs w:val="28"/>
        </w:rPr>
        <w:t xml:space="preserve">замовлення осіб, </w:t>
      </w:r>
      <w:r w:rsidR="00810FF7" w:rsidRPr="00195C79">
        <w:rPr>
          <w:rFonts w:ascii="Times New Roman" w:eastAsia="Times New Roman" w:hAnsi="Times New Roman" w:cs="Times New Roman"/>
          <w:color w:val="000000"/>
          <w:sz w:val="28"/>
          <w:szCs w:val="28"/>
          <w:lang w:eastAsia="uk-UA"/>
        </w:rPr>
        <w:t>для яких переведення передбачене в розділах IV</w:t>
      </w:r>
      <w:r w:rsidR="00E561BE" w:rsidRPr="00195C79">
        <w:rPr>
          <w:rFonts w:ascii="Times New Roman" w:hAnsi="Times New Roman" w:cs="Times New Roman"/>
          <w:sz w:val="28"/>
          <w:szCs w:val="28"/>
          <w:lang w:val="en-US"/>
        </w:rPr>
        <w:t>–</w:t>
      </w:r>
      <w:r w:rsidR="00810FF7" w:rsidRPr="00195C79">
        <w:rPr>
          <w:rFonts w:ascii="Times New Roman" w:eastAsia="Times New Roman" w:hAnsi="Times New Roman" w:cs="Times New Roman"/>
          <w:color w:val="000000"/>
          <w:sz w:val="28"/>
          <w:szCs w:val="28"/>
          <w:lang w:eastAsia="uk-UA"/>
        </w:rPr>
        <w:t>V в обов’язковому порядку</w:t>
      </w:r>
      <w:r w:rsidRPr="00195C79">
        <w:rPr>
          <w:rFonts w:ascii="Times New Roman" w:hAnsi="Times New Roman" w:cs="Times New Roman"/>
          <w:sz w:val="28"/>
          <w:szCs w:val="28"/>
        </w:rPr>
        <w:t>), про що негайно повідомляє відповідного державного (регіонального) замовника.</w:t>
      </w:r>
    </w:p>
    <w:p w14:paraId="417CAF7C" w14:textId="08498A80" w:rsidR="00144D32" w:rsidRPr="00195C79" w:rsidRDefault="001D34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Невикористані після цього вакантні місця державного </w:t>
      </w:r>
      <w:r w:rsidR="00144D32"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 xml:space="preserve">регіонального замовлення вважаються такими, що не розміщені в цьому закладі вищої освіти. </w:t>
      </w:r>
    </w:p>
    <w:p w14:paraId="4F260F4A" w14:textId="505A35C1" w:rsidR="003866B8" w:rsidRPr="00195C79" w:rsidRDefault="003866B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Вакантними місцями за державним або регіональним замовленням у державного </w:t>
      </w:r>
      <w:r w:rsidR="00144D32"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 xml:space="preserve">регіонального замовника є місця, на які не було надано </w:t>
      </w:r>
      <w:r w:rsidRPr="00195C79">
        <w:rPr>
          <w:rFonts w:ascii="Times New Roman" w:hAnsi="Times New Roman" w:cs="Times New Roman"/>
          <w:sz w:val="28"/>
          <w:szCs w:val="28"/>
        </w:rPr>
        <w:lastRenderedPageBreak/>
        <w:t>рекомендаці</w:t>
      </w:r>
      <w:r w:rsidR="008B7266" w:rsidRPr="00195C79">
        <w:rPr>
          <w:rFonts w:ascii="Times New Roman" w:hAnsi="Times New Roman" w:cs="Times New Roman"/>
          <w:sz w:val="28"/>
          <w:szCs w:val="28"/>
        </w:rPr>
        <w:t>й</w:t>
      </w:r>
      <w:r w:rsidRPr="00195C79">
        <w:rPr>
          <w:rFonts w:ascii="Times New Roman" w:hAnsi="Times New Roman" w:cs="Times New Roman"/>
          <w:sz w:val="28"/>
          <w:szCs w:val="28"/>
        </w:rPr>
        <w:t xml:space="preserve"> до зарахування під час адресного розміщення, та нерозміщені в закладах вищої освіти місця.</w:t>
      </w:r>
      <w:r w:rsidR="008B7266" w:rsidRPr="00195C79">
        <w:rPr>
          <w:rFonts w:ascii="Times New Roman" w:hAnsi="Times New Roman" w:cs="Times New Roman"/>
          <w:sz w:val="28"/>
          <w:szCs w:val="28"/>
        </w:rPr>
        <w:t xml:space="preserve"> ЄДЕБО забезпечує поділ таких місць між державними замовниками </w:t>
      </w:r>
      <w:proofErr w:type="spellStart"/>
      <w:r w:rsidR="008B7266" w:rsidRPr="00195C79">
        <w:rPr>
          <w:rFonts w:ascii="Times New Roman" w:hAnsi="Times New Roman" w:cs="Times New Roman"/>
          <w:sz w:val="28"/>
          <w:szCs w:val="28"/>
        </w:rPr>
        <w:t>пропорційно</w:t>
      </w:r>
      <w:proofErr w:type="spellEnd"/>
      <w:r w:rsidR="008B7266" w:rsidRPr="00195C79">
        <w:rPr>
          <w:rFonts w:ascii="Times New Roman" w:hAnsi="Times New Roman" w:cs="Times New Roman"/>
          <w:sz w:val="28"/>
          <w:szCs w:val="28"/>
        </w:rPr>
        <w:t xml:space="preserve"> сформованим Кабінетом Міністрів України обсягам державного замовлення, надає державним замовникам інформацію з ЄДЕБО про кількість</w:t>
      </w:r>
      <w:r w:rsidR="00144D32" w:rsidRPr="00195C79">
        <w:rPr>
          <w:rFonts w:ascii="Times New Roman" w:hAnsi="Times New Roman" w:cs="Times New Roman"/>
          <w:sz w:val="28"/>
          <w:szCs w:val="28"/>
        </w:rPr>
        <w:t xml:space="preserve"> їх</w:t>
      </w:r>
      <w:r w:rsidR="008B7266" w:rsidRPr="00195C79">
        <w:rPr>
          <w:rFonts w:ascii="Times New Roman" w:hAnsi="Times New Roman" w:cs="Times New Roman"/>
          <w:sz w:val="28"/>
          <w:szCs w:val="28"/>
        </w:rPr>
        <w:t xml:space="preserve"> у розрізі галузей знань, спеціальностей (спеціалізацій, предметних спеціальностей) та форм здобуття освіти.</w:t>
      </w:r>
    </w:p>
    <w:p w14:paraId="02256B72" w14:textId="3814C556" w:rsidR="001D348B" w:rsidRPr="00195C79" w:rsidRDefault="001D34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відсутності достатньої кількості місць для переведення на вакантні місця </w:t>
      </w:r>
      <w:r w:rsidR="003866B8"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3866B8"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w:t>
      </w:r>
      <w:r w:rsidR="003866B8"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регіональн</w:t>
      </w:r>
      <w:r w:rsidR="003866B8"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3866B8" w:rsidRPr="00195C79">
        <w:rPr>
          <w:rFonts w:ascii="Times New Roman" w:hAnsi="Times New Roman" w:cs="Times New Roman"/>
          <w:sz w:val="28"/>
          <w:szCs w:val="28"/>
        </w:rPr>
        <w:t>м</w:t>
      </w:r>
      <w:r w:rsidRPr="00195C79">
        <w:rPr>
          <w:rFonts w:ascii="Times New Roman" w:hAnsi="Times New Roman" w:cs="Times New Roman"/>
          <w:sz w:val="28"/>
          <w:szCs w:val="28"/>
        </w:rPr>
        <w:t xml:space="preserve"> осіб, </w:t>
      </w:r>
      <w:r w:rsidR="00F7059E" w:rsidRPr="00195C79">
        <w:rPr>
          <w:rFonts w:ascii="Times New Roman" w:hAnsi="Times New Roman" w:cs="Times New Roman"/>
          <w:sz w:val="28"/>
          <w:szCs w:val="28"/>
        </w:rPr>
        <w:t xml:space="preserve">зазначених у розділах </w:t>
      </w:r>
      <w:r w:rsidR="00A4153B" w:rsidRPr="00195C79">
        <w:rPr>
          <w:rFonts w:ascii="Times New Roman" w:hAnsi="Times New Roman" w:cs="Times New Roman"/>
          <w:sz w:val="28"/>
          <w:szCs w:val="28"/>
          <w:lang w:val="en-US"/>
        </w:rPr>
        <w:t>IV</w:t>
      </w:r>
      <w:r w:rsidR="00E561BE" w:rsidRPr="00195C79">
        <w:rPr>
          <w:rFonts w:ascii="Times New Roman" w:hAnsi="Times New Roman" w:cs="Times New Roman"/>
          <w:sz w:val="28"/>
          <w:szCs w:val="28"/>
          <w:lang w:val="en-US"/>
        </w:rPr>
        <w:t>–</w:t>
      </w:r>
      <w:r w:rsidR="00A4153B" w:rsidRPr="00195C79">
        <w:rPr>
          <w:rFonts w:ascii="Times New Roman" w:hAnsi="Times New Roman" w:cs="Times New Roman"/>
          <w:sz w:val="28"/>
          <w:szCs w:val="28"/>
          <w:lang w:val="en-US"/>
        </w:rPr>
        <w:t>V</w:t>
      </w:r>
      <w:r w:rsidR="00F7059E" w:rsidRPr="00195C79">
        <w:rPr>
          <w:rFonts w:ascii="Times New Roman" w:hAnsi="Times New Roman" w:cs="Times New Roman"/>
          <w:sz w:val="28"/>
          <w:szCs w:val="28"/>
        </w:rPr>
        <w:t xml:space="preserve">, </w:t>
      </w:r>
      <w:r w:rsidRPr="00195C79">
        <w:rPr>
          <w:rFonts w:ascii="Times New Roman" w:hAnsi="Times New Roman" w:cs="Times New Roman"/>
          <w:sz w:val="28"/>
          <w:szCs w:val="28"/>
        </w:rPr>
        <w:t>для яких переведення передбачене в обов’язковому порядку, заклад вищої освіти надсилає державному (регіональному) замовнику запит на виділе</w:t>
      </w:r>
      <w:r w:rsidR="003866B8" w:rsidRPr="00195C79">
        <w:rPr>
          <w:rFonts w:ascii="Times New Roman" w:hAnsi="Times New Roman" w:cs="Times New Roman"/>
          <w:sz w:val="28"/>
          <w:szCs w:val="28"/>
        </w:rPr>
        <w:t>ння додат</w:t>
      </w:r>
      <w:r w:rsidR="00532CC9">
        <w:rPr>
          <w:rFonts w:ascii="Times New Roman" w:hAnsi="Times New Roman" w:cs="Times New Roman"/>
          <w:sz w:val="28"/>
          <w:szCs w:val="28"/>
        </w:rPr>
        <w:t xml:space="preserve">кових місць за державним або </w:t>
      </w:r>
      <w:r w:rsidR="003866B8" w:rsidRPr="00195C79">
        <w:rPr>
          <w:rFonts w:ascii="Times New Roman" w:hAnsi="Times New Roman" w:cs="Times New Roman"/>
          <w:sz w:val="28"/>
          <w:szCs w:val="28"/>
        </w:rPr>
        <w:t xml:space="preserve">регіональним </w:t>
      </w:r>
      <w:r w:rsidRPr="00195C79">
        <w:rPr>
          <w:rFonts w:ascii="Times New Roman" w:hAnsi="Times New Roman" w:cs="Times New Roman"/>
          <w:sz w:val="28"/>
          <w:szCs w:val="28"/>
        </w:rPr>
        <w:t>замовлення</w:t>
      </w:r>
      <w:r w:rsidR="003866B8" w:rsidRPr="00195C79">
        <w:rPr>
          <w:rFonts w:ascii="Times New Roman" w:hAnsi="Times New Roman" w:cs="Times New Roman"/>
          <w:sz w:val="28"/>
          <w:szCs w:val="28"/>
        </w:rPr>
        <w:t>м</w:t>
      </w:r>
      <w:r w:rsidRPr="00195C79">
        <w:rPr>
          <w:rFonts w:ascii="Times New Roman" w:hAnsi="Times New Roman" w:cs="Times New Roman"/>
          <w:sz w:val="28"/>
          <w:szCs w:val="28"/>
        </w:rPr>
        <w:t xml:space="preserve">. Рішення щодо переведення цих осіб приймає </w:t>
      </w:r>
      <w:r w:rsidR="00810FF7" w:rsidRPr="00195C79">
        <w:rPr>
          <w:rFonts w:ascii="Times New Roman" w:hAnsi="Times New Roman" w:cs="Times New Roman"/>
          <w:sz w:val="28"/>
          <w:szCs w:val="28"/>
        </w:rPr>
        <w:t xml:space="preserve">державний </w:t>
      </w:r>
      <w:r w:rsidRPr="00195C79">
        <w:rPr>
          <w:rFonts w:ascii="Times New Roman" w:hAnsi="Times New Roman" w:cs="Times New Roman"/>
          <w:sz w:val="28"/>
          <w:szCs w:val="28"/>
        </w:rPr>
        <w:t>(</w:t>
      </w:r>
      <w:r w:rsidR="00810FF7" w:rsidRPr="00195C79">
        <w:rPr>
          <w:rFonts w:ascii="Times New Roman" w:hAnsi="Times New Roman" w:cs="Times New Roman"/>
          <w:sz w:val="28"/>
          <w:szCs w:val="28"/>
        </w:rPr>
        <w:t>регіональний</w:t>
      </w:r>
      <w:r w:rsidRPr="00195C79">
        <w:rPr>
          <w:rFonts w:ascii="Times New Roman" w:hAnsi="Times New Roman" w:cs="Times New Roman"/>
          <w:sz w:val="28"/>
          <w:szCs w:val="28"/>
        </w:rPr>
        <w:t>) замовник з</w:t>
      </w:r>
      <w:r w:rsidR="00490B6E" w:rsidRPr="00195C79">
        <w:rPr>
          <w:rFonts w:ascii="Times New Roman" w:hAnsi="Times New Roman" w:cs="Times New Roman"/>
          <w:sz w:val="28"/>
          <w:szCs w:val="28"/>
        </w:rPr>
        <w:t>а</w:t>
      </w:r>
      <w:r w:rsidRPr="00195C79">
        <w:rPr>
          <w:rFonts w:ascii="Times New Roman" w:hAnsi="Times New Roman" w:cs="Times New Roman"/>
          <w:sz w:val="28"/>
          <w:szCs w:val="28"/>
        </w:rPr>
        <w:t xml:space="preserve"> </w:t>
      </w:r>
      <w:r w:rsidR="00490B6E" w:rsidRPr="00195C79">
        <w:rPr>
          <w:rFonts w:ascii="Times New Roman" w:hAnsi="Times New Roman" w:cs="Times New Roman"/>
          <w:sz w:val="28"/>
          <w:szCs w:val="28"/>
        </w:rPr>
        <w:t>рахунок</w:t>
      </w:r>
      <w:r w:rsidRPr="00195C79">
        <w:rPr>
          <w:rFonts w:ascii="Times New Roman" w:hAnsi="Times New Roman" w:cs="Times New Roman"/>
          <w:sz w:val="28"/>
          <w:szCs w:val="28"/>
        </w:rPr>
        <w:t xml:space="preserve"> </w:t>
      </w:r>
      <w:r w:rsidR="003866B8" w:rsidRPr="00195C79">
        <w:rPr>
          <w:rFonts w:ascii="Times New Roman" w:hAnsi="Times New Roman" w:cs="Times New Roman"/>
          <w:sz w:val="28"/>
          <w:szCs w:val="28"/>
        </w:rPr>
        <w:t>наявних у нього вакантних місць за державним або регіональним замовленням</w:t>
      </w:r>
      <w:r w:rsidRPr="00195C79">
        <w:rPr>
          <w:rFonts w:ascii="Times New Roman" w:hAnsi="Times New Roman" w:cs="Times New Roman"/>
          <w:sz w:val="28"/>
          <w:szCs w:val="28"/>
        </w:rPr>
        <w:t>.</w:t>
      </w:r>
    </w:p>
    <w:p w14:paraId="7097A005" w14:textId="4955CB79" w:rsidR="00490B6E" w:rsidRPr="00195C79" w:rsidRDefault="00490B6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відсутності достатньої кількості місць для переведення на вакантні місця за державним або регіональним замовленням осіб, </w:t>
      </w:r>
      <w:r w:rsidR="00F7059E" w:rsidRPr="00195C79">
        <w:rPr>
          <w:rFonts w:ascii="Times New Roman" w:hAnsi="Times New Roman" w:cs="Times New Roman"/>
          <w:sz w:val="28"/>
          <w:szCs w:val="28"/>
        </w:rPr>
        <w:t xml:space="preserve">зазначених у розділах </w:t>
      </w:r>
      <w:r w:rsidR="00A4153B" w:rsidRPr="00195C79">
        <w:rPr>
          <w:rFonts w:ascii="Times New Roman" w:hAnsi="Times New Roman" w:cs="Times New Roman"/>
          <w:sz w:val="28"/>
          <w:szCs w:val="28"/>
          <w:lang w:val="en-US"/>
        </w:rPr>
        <w:t>IV</w:t>
      </w:r>
      <w:r w:rsidR="00E561BE" w:rsidRPr="00195C79">
        <w:rPr>
          <w:rFonts w:ascii="Times New Roman" w:hAnsi="Times New Roman" w:cs="Times New Roman"/>
          <w:sz w:val="28"/>
          <w:szCs w:val="28"/>
          <w:lang w:val="en-US"/>
        </w:rPr>
        <w:t>–</w:t>
      </w:r>
      <w:r w:rsidR="00A4153B" w:rsidRPr="00195C79">
        <w:rPr>
          <w:rFonts w:ascii="Times New Roman" w:hAnsi="Times New Roman" w:cs="Times New Roman"/>
          <w:sz w:val="28"/>
          <w:szCs w:val="28"/>
          <w:lang w:val="en-US"/>
        </w:rPr>
        <w:t>V</w:t>
      </w:r>
      <w:r w:rsidR="00F7059E" w:rsidRPr="00195C79">
        <w:rPr>
          <w:rFonts w:ascii="Times New Roman" w:hAnsi="Times New Roman" w:cs="Times New Roman"/>
          <w:sz w:val="28"/>
          <w:szCs w:val="28"/>
        </w:rPr>
        <w:t xml:space="preserve">, </w:t>
      </w:r>
      <w:r w:rsidRPr="00195C79">
        <w:rPr>
          <w:rFonts w:ascii="Times New Roman" w:hAnsi="Times New Roman" w:cs="Times New Roman"/>
          <w:sz w:val="28"/>
          <w:szCs w:val="28"/>
        </w:rPr>
        <w:t>для яких переведення передбачене за наявності місць, заклад вищої освіти може надіслати державному (регіональному) замовнику запит на виділення дода</w:t>
      </w:r>
      <w:r w:rsidR="00532CC9">
        <w:rPr>
          <w:rFonts w:ascii="Times New Roman" w:hAnsi="Times New Roman" w:cs="Times New Roman"/>
          <w:sz w:val="28"/>
          <w:szCs w:val="28"/>
        </w:rPr>
        <w:t>ткових місць за державним або</w:t>
      </w:r>
      <w:r w:rsidRPr="00195C79">
        <w:rPr>
          <w:rFonts w:ascii="Times New Roman" w:hAnsi="Times New Roman" w:cs="Times New Roman"/>
          <w:sz w:val="28"/>
          <w:szCs w:val="28"/>
        </w:rPr>
        <w:t xml:space="preserve"> регіональним замовленням. Рішення щодо переведення цих осіб приймає конкурсна комісія державного (регіонального) замовника в межах наявних у нього вакантних місць за державним або регіональним замовленням після переведення осіб, для яких переведення передбачене в обов’язковому порядку.</w:t>
      </w:r>
    </w:p>
    <w:p w14:paraId="03E2D516" w14:textId="7FE5663A" w:rsidR="00866F87" w:rsidRPr="00195C79" w:rsidRDefault="00866F8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Переведення осіб, які зараховані на місця за кошти фізичних та/або юридичних осіб</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на вакантні місця за державним або регіональним замовленням, оформлюється наказами </w:t>
      </w:r>
      <w:r w:rsidR="00D5174C" w:rsidRPr="00195C79">
        <w:rPr>
          <w:rFonts w:ascii="Times New Roman" w:hAnsi="Times New Roman" w:cs="Times New Roman"/>
          <w:sz w:val="28"/>
          <w:szCs w:val="28"/>
        </w:rPr>
        <w:t xml:space="preserve">про зміну джерела фінансування вступників (до початку навчання) і про переведення здобувачів освіти з </w:t>
      </w:r>
      <w:r w:rsidR="00144D32" w:rsidRPr="00195C79">
        <w:rPr>
          <w:rFonts w:ascii="Times New Roman" w:hAnsi="Times New Roman" w:cs="Times New Roman"/>
          <w:sz w:val="28"/>
          <w:szCs w:val="28"/>
        </w:rPr>
        <w:t xml:space="preserve">місць </w:t>
      </w:r>
      <w:r w:rsidR="00D5174C" w:rsidRPr="00195C79">
        <w:rPr>
          <w:rFonts w:ascii="Times New Roman" w:hAnsi="Times New Roman" w:cs="Times New Roman"/>
          <w:sz w:val="28"/>
          <w:szCs w:val="28"/>
        </w:rPr>
        <w:t xml:space="preserve">за кошти фізичних та/або юридичних осіб на місця за державним або регіональним замовленням (після початку навчання). Переведення осіб, які не приступили до навчання після початку навчання, не </w:t>
      </w:r>
      <w:r w:rsidR="00144D32" w:rsidRPr="00195C79">
        <w:rPr>
          <w:rFonts w:ascii="Times New Roman" w:hAnsi="Times New Roman" w:cs="Times New Roman"/>
          <w:sz w:val="28"/>
          <w:szCs w:val="28"/>
        </w:rPr>
        <w:t>допуск</w:t>
      </w:r>
      <w:r w:rsidR="006133E9">
        <w:rPr>
          <w:rFonts w:ascii="Times New Roman" w:hAnsi="Times New Roman" w:cs="Times New Roman"/>
          <w:sz w:val="28"/>
          <w:szCs w:val="28"/>
        </w:rPr>
        <w:t>а</w:t>
      </w:r>
      <w:r w:rsidR="00144D32" w:rsidRPr="00195C79">
        <w:rPr>
          <w:rFonts w:ascii="Times New Roman" w:hAnsi="Times New Roman" w:cs="Times New Roman"/>
          <w:sz w:val="28"/>
          <w:szCs w:val="28"/>
        </w:rPr>
        <w:t>ється</w:t>
      </w:r>
      <w:r w:rsidR="00D5174C" w:rsidRPr="00195C79">
        <w:rPr>
          <w:rFonts w:ascii="Times New Roman" w:hAnsi="Times New Roman" w:cs="Times New Roman"/>
          <w:sz w:val="28"/>
          <w:szCs w:val="28"/>
        </w:rPr>
        <w:t>.</w:t>
      </w:r>
    </w:p>
    <w:p w14:paraId="30155B60" w14:textId="24730BD7" w:rsidR="0073151B" w:rsidRPr="00195C79" w:rsidRDefault="0073151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які зараховані на місця за кошти фізичних та/або юридичних осіб можуть бути переведені на вакантні місця за державним або регіональним замовленням в разі наявності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не менше ніж 130,000 (12</w:t>
      </w:r>
      <w:r w:rsidR="00730148" w:rsidRPr="00195C79">
        <w:rPr>
          <w:rFonts w:ascii="Times New Roman" w:hAnsi="Times New Roman" w:cs="Times New Roman"/>
          <w:sz w:val="28"/>
          <w:szCs w:val="28"/>
        </w:rPr>
        <w:t>0</w:t>
      </w:r>
      <w:r w:rsidRPr="00195C79">
        <w:rPr>
          <w:rFonts w:ascii="Times New Roman" w:hAnsi="Times New Roman" w:cs="Times New Roman"/>
          <w:sz w:val="28"/>
          <w:szCs w:val="28"/>
        </w:rPr>
        <w:t>,000 – для спеціальностей з особливою підтримкою)</w:t>
      </w:r>
      <w:r w:rsidR="00C41C55" w:rsidRPr="00195C79">
        <w:rPr>
          <w:rFonts w:ascii="Times New Roman" w:hAnsi="Times New Roman" w:cs="Times New Roman"/>
          <w:sz w:val="28"/>
          <w:szCs w:val="28"/>
        </w:rPr>
        <w:t xml:space="preserve">, </w:t>
      </w:r>
      <w:r w:rsidR="000042A2" w:rsidRPr="000042A2">
        <w:rPr>
          <w:rFonts w:ascii="Times New Roman" w:hAnsi="Times New Roman" w:cs="Times New Roman"/>
          <w:sz w:val="28"/>
          <w:szCs w:val="28"/>
        </w:rPr>
        <w:t>крім випадків, передбачених розділом ІV цього Порядку</w:t>
      </w:r>
      <w:r w:rsidRPr="00195C79">
        <w:rPr>
          <w:rFonts w:ascii="Times New Roman" w:hAnsi="Times New Roman" w:cs="Times New Roman"/>
          <w:sz w:val="28"/>
          <w:szCs w:val="28"/>
        </w:rPr>
        <w:t>.</w:t>
      </w:r>
    </w:p>
    <w:p w14:paraId="4169BFB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3E5F360F" w14:textId="24573A71" w:rsidR="00B01A58" w:rsidRPr="00195C79" w:rsidRDefault="00CB43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22</w:t>
      </w:r>
      <w:r w:rsidR="00B01A58" w:rsidRPr="00195C79">
        <w:rPr>
          <w:rFonts w:ascii="Times New Roman" w:hAnsi="Times New Roman" w:cs="Times New Roman"/>
          <w:sz w:val="28"/>
          <w:szCs w:val="28"/>
        </w:rPr>
        <w:t xml:space="preserve">. Вступники зараховуються на перший рік навчання на розрахунковий строк виконання освітньої програми. </w:t>
      </w:r>
    </w:p>
    <w:p w14:paraId="65A9C287" w14:textId="77777777" w:rsidR="00B01A58" w:rsidRPr="00195C79" w:rsidRDefault="00B01A5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Строк виконання освітньої програми може бути скорочений закладом вищої освіти за рахунок визнання результатів попереднього навчання:</w:t>
      </w:r>
    </w:p>
    <w:p w14:paraId="3C989028" w14:textId="41F8837A" w:rsidR="00B01A58" w:rsidRPr="00195C79" w:rsidRDefault="00B01A5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вступникам на основі НРК5 з урахуванням максимального обсягу, визначеного стандартами вищої освіти бакалавра (магістра медичного, фармацевтичного, вет</w:t>
      </w:r>
      <w:r w:rsidR="00053B61">
        <w:rPr>
          <w:rFonts w:ascii="Times New Roman" w:hAnsi="Times New Roman" w:cs="Times New Roman"/>
          <w:sz w:val="28"/>
          <w:szCs w:val="28"/>
        </w:rPr>
        <w:t>еринарного спрямувань) (додаток </w:t>
      </w:r>
      <w:r w:rsidR="00E561BE">
        <w:rPr>
          <w:rFonts w:ascii="Times New Roman" w:hAnsi="Times New Roman" w:cs="Times New Roman"/>
          <w:sz w:val="28"/>
          <w:szCs w:val="28"/>
        </w:rPr>
        <w:t>7</w:t>
      </w:r>
      <w:r w:rsidRPr="00195C79">
        <w:rPr>
          <w:rFonts w:ascii="Times New Roman" w:hAnsi="Times New Roman" w:cs="Times New Roman"/>
          <w:sz w:val="28"/>
          <w:szCs w:val="28"/>
        </w:rPr>
        <w:t xml:space="preserve">). У разі відсутності визначеного стандартом максимального обсягу та для міждисциплінарних освітніх програм </w:t>
      </w:r>
      <w:r w:rsidR="00E561BE" w:rsidRPr="00195C79">
        <w:rPr>
          <w:rFonts w:ascii="Times New Roman" w:hAnsi="Times New Roman" w:cs="Times New Roman"/>
          <w:sz w:val="28"/>
          <w:szCs w:val="28"/>
          <w:lang w:val="en-US"/>
        </w:rPr>
        <w:t>–</w:t>
      </w:r>
      <w:r w:rsidRPr="00195C79">
        <w:rPr>
          <w:rFonts w:ascii="Times New Roman" w:hAnsi="Times New Roman" w:cs="Times New Roman"/>
          <w:sz w:val="28"/>
          <w:szCs w:val="28"/>
        </w:rPr>
        <w:t xml:space="preserve"> не більше 60 кредитів ЄКТС;</w:t>
      </w:r>
    </w:p>
    <w:p w14:paraId="43DF2393" w14:textId="06C8FAB7" w:rsidR="00B01A58" w:rsidRPr="00195C79" w:rsidRDefault="00B01A58" w:rsidP="00736C5F">
      <w:pPr>
        <w:widowControl w:val="0"/>
        <w:spacing w:after="0" w:line="240" w:lineRule="auto"/>
        <w:ind w:firstLine="567"/>
        <w:jc w:val="both"/>
        <w:rPr>
          <w:rFonts w:ascii="Times New Roman" w:hAnsi="Times New Roman" w:cs="Times New Roman"/>
          <w:sz w:val="28"/>
          <w:szCs w:val="28"/>
        </w:rPr>
      </w:pPr>
      <w:bookmarkStart w:id="165" w:name="n119"/>
      <w:bookmarkEnd w:id="165"/>
      <w:r w:rsidRPr="00195C79">
        <w:rPr>
          <w:rFonts w:ascii="Times New Roman" w:hAnsi="Times New Roman" w:cs="Times New Roman"/>
          <w:sz w:val="28"/>
          <w:szCs w:val="28"/>
        </w:rPr>
        <w:t xml:space="preserve">вступникам </w:t>
      </w:r>
      <w:r w:rsidR="00BC7AF3" w:rsidRPr="00195C79">
        <w:rPr>
          <w:rFonts w:ascii="Times New Roman" w:hAnsi="Times New Roman" w:cs="Times New Roman"/>
          <w:sz w:val="28"/>
          <w:szCs w:val="28"/>
        </w:rPr>
        <w:t xml:space="preserve">для здобуття ступеня бакалавра </w:t>
      </w:r>
      <w:r w:rsidR="000042A2">
        <w:rPr>
          <w:rFonts w:ascii="Times New Roman" w:hAnsi="Times New Roman" w:cs="Times New Roman"/>
          <w:sz w:val="28"/>
          <w:szCs w:val="28"/>
        </w:rPr>
        <w:t xml:space="preserve">на основі НРК6, </w:t>
      </w:r>
      <w:r w:rsidRPr="00195C79">
        <w:rPr>
          <w:rFonts w:ascii="Times New Roman" w:hAnsi="Times New Roman" w:cs="Times New Roman"/>
          <w:sz w:val="28"/>
          <w:szCs w:val="28"/>
        </w:rPr>
        <w:t xml:space="preserve">НРК7 (для </w:t>
      </w:r>
      <w:r w:rsidRPr="00195C79">
        <w:rPr>
          <w:rFonts w:ascii="Times New Roman" w:hAnsi="Times New Roman" w:cs="Times New Roman"/>
          <w:sz w:val="28"/>
          <w:szCs w:val="28"/>
        </w:rPr>
        <w:lastRenderedPageBreak/>
        <w:t>спеціальностей, що передбачають доступ до професій, для яких запроваджено додаткове регулювання</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E561BE" w:rsidRPr="00195C79">
        <w:rPr>
          <w:rFonts w:ascii="Times New Roman" w:hAnsi="Times New Roman" w:cs="Times New Roman"/>
          <w:sz w:val="28"/>
          <w:szCs w:val="28"/>
          <w:lang w:val="en-US"/>
        </w:rPr>
        <w:t>–</w:t>
      </w:r>
      <w:r w:rsidRPr="00195C79">
        <w:rPr>
          <w:rFonts w:ascii="Times New Roman" w:hAnsi="Times New Roman" w:cs="Times New Roman"/>
          <w:sz w:val="28"/>
          <w:szCs w:val="28"/>
        </w:rPr>
        <w:t xml:space="preserve"> не більше 120 кредитів ЄКТС</w:t>
      </w:r>
      <w:r w:rsidR="00810FF7" w:rsidRPr="00195C79">
        <w:rPr>
          <w:rFonts w:ascii="Times New Roman" w:hAnsi="Times New Roman" w:cs="Times New Roman"/>
          <w:sz w:val="28"/>
          <w:szCs w:val="28"/>
        </w:rPr>
        <w:t>);</w:t>
      </w:r>
    </w:p>
    <w:p w14:paraId="2F840A85" w14:textId="09185185" w:rsidR="00810FF7" w:rsidRPr="00195C79" w:rsidRDefault="005025CF" w:rsidP="00736C5F">
      <w:pPr>
        <w:widowControl w:val="0"/>
        <w:spacing w:after="0" w:line="240" w:lineRule="auto"/>
        <w:ind w:firstLine="567"/>
        <w:jc w:val="both"/>
        <w:rPr>
          <w:rFonts w:ascii="Times New Roman" w:hAnsi="Times New Roman" w:cs="Times New Roman"/>
          <w:sz w:val="28"/>
          <w:szCs w:val="28"/>
          <w:lang w:val="en-US"/>
        </w:rPr>
      </w:pPr>
      <w:r w:rsidRPr="00195C79">
        <w:rPr>
          <w:rFonts w:ascii="Times New Roman" w:hAnsi="Times New Roman" w:cs="Times New Roman"/>
          <w:sz w:val="28"/>
          <w:szCs w:val="28"/>
        </w:rPr>
        <w:t xml:space="preserve">вступникам для здобуття ступеня магістра з спеціальності </w:t>
      </w:r>
      <w:r w:rsidRPr="00195C79">
        <w:rPr>
          <w:rFonts w:ascii="Times New Roman" w:hAnsi="Times New Roman" w:cs="Times New Roman"/>
          <w:sz w:val="28"/>
          <w:szCs w:val="28"/>
          <w:lang w:val="en-US"/>
        </w:rPr>
        <w:t>I</w:t>
      </w:r>
      <w:r w:rsidRPr="00195C79">
        <w:rPr>
          <w:rFonts w:ascii="Times New Roman" w:hAnsi="Times New Roman" w:cs="Times New Roman"/>
          <w:sz w:val="28"/>
          <w:szCs w:val="28"/>
          <w:lang w:val="ru-RU"/>
        </w:rPr>
        <w:t>8</w:t>
      </w:r>
      <w:r w:rsidRPr="00195C79">
        <w:rPr>
          <w:rFonts w:ascii="Times New Roman" w:hAnsi="Times New Roman" w:cs="Times New Roman"/>
          <w:sz w:val="28"/>
          <w:szCs w:val="28"/>
        </w:rPr>
        <w:t xml:space="preserve"> «Фармація (за спеціалізаціями)» на основі НРК6 за спеціальністю 226 «Фармація, промислова фармація»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не більше 180 кредитів ЄКТС.</w:t>
      </w:r>
    </w:p>
    <w:p w14:paraId="15583818"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66" w:name="n393"/>
      <w:bookmarkStart w:id="167" w:name="n394"/>
      <w:bookmarkStart w:id="168" w:name="n499"/>
      <w:bookmarkEnd w:id="166"/>
      <w:bookmarkEnd w:id="167"/>
      <w:bookmarkEnd w:id="168"/>
    </w:p>
    <w:p w14:paraId="62649E75" w14:textId="6BAE35F0" w:rsidR="009B076A" w:rsidRPr="00195C79" w:rsidRDefault="002539D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23</w:t>
      </w:r>
      <w:r w:rsidR="009B076A" w:rsidRPr="00195C79">
        <w:rPr>
          <w:rFonts w:ascii="Times New Roman" w:hAnsi="Times New Roman" w:cs="Times New Roman"/>
          <w:sz w:val="28"/>
          <w:szCs w:val="28"/>
        </w:rPr>
        <w:t>.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14:paraId="47014804" w14:textId="77777777" w:rsidR="00195C79" w:rsidRDefault="00195C79" w:rsidP="00736C5F">
      <w:pPr>
        <w:spacing w:after="0" w:line="240" w:lineRule="auto"/>
        <w:ind w:firstLine="567"/>
        <w:jc w:val="both"/>
        <w:rPr>
          <w:rFonts w:ascii="Times New Roman" w:hAnsi="Times New Roman" w:cs="Times New Roman"/>
          <w:sz w:val="28"/>
          <w:szCs w:val="28"/>
        </w:rPr>
      </w:pPr>
    </w:p>
    <w:p w14:paraId="491FE976" w14:textId="62F0B29E" w:rsidR="00933B0E" w:rsidRPr="00195C79" w:rsidRDefault="002539D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24</w:t>
      </w:r>
      <w:r w:rsidR="00933B0E" w:rsidRPr="00195C79">
        <w:rPr>
          <w:rFonts w:ascii="Times New Roman" w:hAnsi="Times New Roman" w:cs="Times New Roman"/>
          <w:sz w:val="28"/>
          <w:szCs w:val="28"/>
        </w:rPr>
        <w:t>. Наказ про зарахування скасовується в частині, що стосується певного вступника, в разі, якщо особа:</w:t>
      </w:r>
    </w:p>
    <w:p w14:paraId="684C307A" w14:textId="77777777"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подала заяву про відмову від навчання за власним бажанням до початку навчальних занять або протягом десяти календарних днів </w:t>
      </w:r>
      <w:r w:rsidR="00D90BE7" w:rsidRPr="00195C79">
        <w:rPr>
          <w:rFonts w:ascii="Times New Roman" w:hAnsi="Times New Roman" w:cs="Times New Roman"/>
          <w:sz w:val="28"/>
          <w:szCs w:val="28"/>
        </w:rPr>
        <w:t>після</w:t>
      </w:r>
      <w:r w:rsidRPr="00195C79">
        <w:rPr>
          <w:rFonts w:ascii="Times New Roman" w:hAnsi="Times New Roman" w:cs="Times New Roman"/>
          <w:sz w:val="28"/>
          <w:szCs w:val="28"/>
        </w:rPr>
        <w:t xml:space="preserve"> їх початку;</w:t>
      </w:r>
    </w:p>
    <w:p w14:paraId="4DECA5A4" w14:textId="2F4EFF94"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не приступила без поважних причин до навчальних занять протягом десяти календарних днів </w:t>
      </w:r>
      <w:r w:rsidR="00D90BE7" w:rsidRPr="00195C79">
        <w:rPr>
          <w:rFonts w:ascii="Times New Roman" w:hAnsi="Times New Roman" w:cs="Times New Roman"/>
          <w:sz w:val="28"/>
          <w:szCs w:val="28"/>
        </w:rPr>
        <w:t>після</w:t>
      </w:r>
      <w:r w:rsidRPr="00195C79">
        <w:rPr>
          <w:rFonts w:ascii="Times New Roman" w:hAnsi="Times New Roman" w:cs="Times New Roman"/>
          <w:sz w:val="28"/>
          <w:szCs w:val="28"/>
        </w:rPr>
        <w:t xml:space="preserve"> </w:t>
      </w:r>
      <w:r w:rsidR="000042A2" w:rsidRPr="00195C79">
        <w:rPr>
          <w:rFonts w:ascii="Times New Roman" w:hAnsi="Times New Roman" w:cs="Times New Roman"/>
          <w:sz w:val="28"/>
          <w:szCs w:val="28"/>
        </w:rPr>
        <w:t xml:space="preserve">їх </w:t>
      </w:r>
      <w:r w:rsidRPr="00195C79">
        <w:rPr>
          <w:rFonts w:ascii="Times New Roman" w:hAnsi="Times New Roman" w:cs="Times New Roman"/>
          <w:sz w:val="28"/>
          <w:szCs w:val="28"/>
        </w:rPr>
        <w:t>початку</w:t>
      </w:r>
      <w:r w:rsidR="00144D32" w:rsidRPr="00195C79">
        <w:rPr>
          <w:rFonts w:ascii="Times New Roman" w:hAnsi="Times New Roman" w:cs="Times New Roman"/>
          <w:sz w:val="28"/>
          <w:szCs w:val="28"/>
        </w:rPr>
        <w:t>;</w:t>
      </w:r>
    </w:p>
    <w:p w14:paraId="0A9B5EF2" w14:textId="281A2905"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не відшкодувала у встановлені строки до державного або місцевого бюджету коштів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w:t>
      </w:r>
      <w:r w:rsidR="00144D32" w:rsidRPr="00195C79">
        <w:rPr>
          <w:rFonts w:ascii="Times New Roman" w:hAnsi="Times New Roman" w:cs="Times New Roman"/>
          <w:sz w:val="28"/>
          <w:szCs w:val="28"/>
        </w:rPr>
        <w:t xml:space="preserve">у </w:t>
      </w:r>
      <w:r w:rsidRPr="00195C79">
        <w:rPr>
          <w:rFonts w:ascii="Times New Roman" w:hAnsi="Times New Roman" w:cs="Times New Roman"/>
          <w:sz w:val="28"/>
          <w:szCs w:val="28"/>
        </w:rPr>
        <w:t>передбачених законодавством випадках;</w:t>
      </w:r>
    </w:p>
    <w:p w14:paraId="05961FA4" w14:textId="3CBD10B3"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подала недостовірні персональні дані або недостовірні відомості про здобуту раніше освіту, наявність права на спеціальні умови участі у вступній кампанії, фактичне або зареєстроване (задеклароване) місце проживання, про перебування/</w:t>
      </w:r>
      <w:proofErr w:type="spellStart"/>
      <w:r w:rsidRPr="00195C79">
        <w:rPr>
          <w:rFonts w:ascii="Times New Roman" w:hAnsi="Times New Roman" w:cs="Times New Roman"/>
          <w:sz w:val="28"/>
          <w:szCs w:val="28"/>
        </w:rPr>
        <w:t>неперебування</w:t>
      </w:r>
      <w:proofErr w:type="spellEnd"/>
      <w:r w:rsidRPr="00195C79">
        <w:rPr>
          <w:rFonts w:ascii="Times New Roman" w:hAnsi="Times New Roman" w:cs="Times New Roman"/>
          <w:sz w:val="28"/>
          <w:szCs w:val="28"/>
        </w:rPr>
        <w:t xml:space="preserve"> на військовому обліку, проходження та результати національних випускних іспитів після середньої школи в країнах Європи</w:t>
      </w:r>
      <w:r w:rsidR="00FD72FB" w:rsidRPr="00195C79">
        <w:rPr>
          <w:rFonts w:ascii="Times New Roman" w:hAnsi="Times New Roman" w:cs="Times New Roman"/>
          <w:sz w:val="28"/>
          <w:szCs w:val="28"/>
        </w:rPr>
        <w:t>;</w:t>
      </w:r>
    </w:p>
    <w:p w14:paraId="6B48931E" w14:textId="77777777" w:rsidR="00FD72FB" w:rsidRPr="00195C79" w:rsidRDefault="00FD72F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не виконала вимоги до вступників на освітню програму до першого періоду проведення атестації здобувачів вищої освіти, якщо була зарахована для одночасного навчання за іншою освітньою програмою того самого ступеня вищої освіти.</w:t>
      </w:r>
    </w:p>
    <w:p w14:paraId="5A40DD1C" w14:textId="77777777" w:rsidR="00FD72FB" w:rsidRPr="00195C79" w:rsidRDefault="00FD72F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Академічна довідка в разі скасування наказу про зарахування не видається.</w:t>
      </w:r>
    </w:p>
    <w:p w14:paraId="056F54B7" w14:textId="77777777"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14:paraId="0F24DBAC" w14:textId="77777777" w:rsidR="00933B0E" w:rsidRPr="00195C79" w:rsidRDefault="00933B0E" w:rsidP="00736C5F">
      <w:pPr>
        <w:spacing w:after="0" w:line="240" w:lineRule="auto"/>
        <w:ind w:firstLine="567"/>
        <w:jc w:val="both"/>
        <w:rPr>
          <w:rFonts w:ascii="Times New Roman" w:hAnsi="Times New Roman" w:cs="Times New Roman"/>
          <w:sz w:val="28"/>
          <w:szCs w:val="28"/>
        </w:rPr>
      </w:pPr>
    </w:p>
    <w:p w14:paraId="140BFBDA" w14:textId="51C9507E" w:rsidR="005C4E37" w:rsidRPr="00195C79" w:rsidRDefault="005433AF" w:rsidP="00736C5F">
      <w:pPr>
        <w:pStyle w:val="1"/>
        <w:spacing w:before="0" w:after="0" w:line="240" w:lineRule="auto"/>
        <w:jc w:val="center"/>
        <w:rPr>
          <w:rFonts w:ascii="Times New Roman" w:hAnsi="Times New Roman" w:cs="Times New Roman"/>
          <w:b w:val="0"/>
          <w:color w:val="auto"/>
        </w:rPr>
      </w:pPr>
      <w:r w:rsidRPr="00195C79">
        <w:rPr>
          <w:rFonts w:ascii="Times New Roman" w:hAnsi="Times New Roman" w:cs="Times New Roman"/>
          <w:color w:val="auto"/>
          <w:lang w:val="en-US"/>
        </w:rPr>
        <w:t>I</w:t>
      </w:r>
      <w:r w:rsidR="005C4E37" w:rsidRPr="00195C79">
        <w:rPr>
          <w:rFonts w:ascii="Times New Roman" w:hAnsi="Times New Roman" w:cs="Times New Roman"/>
          <w:color w:val="auto"/>
        </w:rPr>
        <w:t>V. </w:t>
      </w:r>
      <w:r w:rsidR="00941EB6" w:rsidRPr="00195C79">
        <w:rPr>
          <w:rFonts w:ascii="Times New Roman" w:hAnsi="Times New Roman" w:cs="Times New Roman"/>
          <w:color w:val="auto"/>
        </w:rPr>
        <w:t>Строки реєстрації заяв, в</w:t>
      </w:r>
      <w:r w:rsidR="005C4E37" w:rsidRPr="00195C79">
        <w:rPr>
          <w:rFonts w:ascii="Times New Roman" w:hAnsi="Times New Roman" w:cs="Times New Roman"/>
          <w:color w:val="auto"/>
        </w:rPr>
        <w:t xml:space="preserve">ступні випробування, </w:t>
      </w:r>
      <w:r w:rsidR="00544FD2" w:rsidRPr="00195C79">
        <w:rPr>
          <w:rFonts w:ascii="Times New Roman" w:hAnsi="Times New Roman" w:cs="Times New Roman"/>
          <w:color w:val="auto"/>
        </w:rPr>
        <w:t xml:space="preserve">особливості </w:t>
      </w:r>
      <w:r w:rsidR="005C4E37" w:rsidRPr="00195C79">
        <w:rPr>
          <w:rFonts w:ascii="Times New Roman" w:hAnsi="Times New Roman" w:cs="Times New Roman"/>
          <w:color w:val="auto"/>
        </w:rPr>
        <w:t>конкурсн</w:t>
      </w:r>
      <w:r w:rsidR="00544FD2" w:rsidRPr="00195C79">
        <w:rPr>
          <w:rFonts w:ascii="Times New Roman" w:hAnsi="Times New Roman" w:cs="Times New Roman"/>
          <w:color w:val="auto"/>
        </w:rPr>
        <w:t>ого</w:t>
      </w:r>
      <w:r w:rsidR="005C4E37" w:rsidRPr="00195C79">
        <w:rPr>
          <w:rFonts w:ascii="Times New Roman" w:hAnsi="Times New Roman" w:cs="Times New Roman"/>
          <w:color w:val="auto"/>
        </w:rPr>
        <w:t xml:space="preserve"> відб</w:t>
      </w:r>
      <w:r w:rsidR="00544FD2" w:rsidRPr="00195C79">
        <w:rPr>
          <w:rFonts w:ascii="Times New Roman" w:hAnsi="Times New Roman" w:cs="Times New Roman"/>
          <w:color w:val="auto"/>
        </w:rPr>
        <w:t>о</w:t>
      </w:r>
      <w:r w:rsidR="005C4E37" w:rsidRPr="00195C79">
        <w:rPr>
          <w:rFonts w:ascii="Times New Roman" w:hAnsi="Times New Roman" w:cs="Times New Roman"/>
          <w:color w:val="auto"/>
        </w:rPr>
        <w:t>р</w:t>
      </w:r>
      <w:r w:rsidR="00544FD2" w:rsidRPr="00195C79">
        <w:rPr>
          <w:rFonts w:ascii="Times New Roman" w:hAnsi="Times New Roman" w:cs="Times New Roman"/>
          <w:color w:val="auto"/>
        </w:rPr>
        <w:t>у</w:t>
      </w:r>
      <w:r w:rsidR="00823EFA" w:rsidRPr="00195C79">
        <w:rPr>
          <w:rFonts w:ascii="Times New Roman" w:hAnsi="Times New Roman" w:cs="Times New Roman"/>
          <w:color w:val="auto"/>
        </w:rPr>
        <w:t>, спеціальні умови участі у вступній кампанії</w:t>
      </w:r>
      <w:r w:rsidR="005C4E37" w:rsidRPr="00195C79">
        <w:rPr>
          <w:rFonts w:ascii="Times New Roman" w:hAnsi="Times New Roman" w:cs="Times New Roman"/>
          <w:color w:val="auto"/>
        </w:rPr>
        <w:t xml:space="preserve"> та зарахування на навчання для здобуття ступеня бакалавра (магістра медичного, фармацевтичного та ветеринарного спрямування)</w:t>
      </w:r>
    </w:p>
    <w:p w14:paraId="365B1B10" w14:textId="77777777" w:rsidR="00195C79" w:rsidRDefault="00195C79" w:rsidP="00736C5F">
      <w:pPr>
        <w:spacing w:after="0" w:line="240" w:lineRule="auto"/>
        <w:ind w:firstLine="567"/>
        <w:jc w:val="both"/>
        <w:rPr>
          <w:rFonts w:ascii="Times New Roman" w:hAnsi="Times New Roman" w:cs="Times New Roman"/>
          <w:sz w:val="28"/>
          <w:szCs w:val="28"/>
        </w:rPr>
      </w:pPr>
    </w:p>
    <w:p w14:paraId="2AC98DAC" w14:textId="63C5476B" w:rsidR="00156418" w:rsidRPr="00195C79" w:rsidRDefault="0015641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1. Вступні випробування </w:t>
      </w:r>
      <w:r w:rsidR="004F66A4" w:rsidRPr="00195C79">
        <w:rPr>
          <w:rFonts w:ascii="Times New Roman" w:hAnsi="Times New Roman" w:cs="Times New Roman"/>
          <w:sz w:val="28"/>
          <w:szCs w:val="28"/>
        </w:rPr>
        <w:t xml:space="preserve">для </w:t>
      </w:r>
      <w:r w:rsidR="00C22190" w:rsidRPr="00195C79">
        <w:rPr>
          <w:rFonts w:ascii="Times New Roman" w:hAnsi="Times New Roman" w:cs="Times New Roman"/>
          <w:sz w:val="28"/>
          <w:szCs w:val="28"/>
        </w:rPr>
        <w:t>прийому</w:t>
      </w:r>
      <w:r w:rsidR="004F66A4" w:rsidRPr="00195C79">
        <w:rPr>
          <w:rFonts w:ascii="Times New Roman" w:hAnsi="Times New Roman" w:cs="Times New Roman"/>
          <w:sz w:val="28"/>
          <w:szCs w:val="28"/>
        </w:rPr>
        <w:t xml:space="preserve"> на навчання для здобуття ступеня бакалавра (магістра медичного, фармацевтичного та ветеринарного спрямування) </w:t>
      </w:r>
      <w:r w:rsidR="000042A2">
        <w:rPr>
          <w:rFonts w:ascii="Times New Roman" w:hAnsi="Times New Roman" w:cs="Times New Roman"/>
          <w:sz w:val="28"/>
          <w:szCs w:val="28"/>
        </w:rPr>
        <w:t xml:space="preserve">на основі ПЗСО, </w:t>
      </w:r>
      <w:r w:rsidR="00A13D8F" w:rsidRPr="00195C79">
        <w:rPr>
          <w:rFonts w:ascii="Times New Roman" w:hAnsi="Times New Roman" w:cs="Times New Roman"/>
          <w:sz w:val="28"/>
          <w:szCs w:val="28"/>
        </w:rPr>
        <w:t xml:space="preserve">НРК5 </w:t>
      </w:r>
      <w:r w:rsidRPr="00195C79">
        <w:rPr>
          <w:rFonts w:ascii="Times New Roman" w:hAnsi="Times New Roman" w:cs="Times New Roman"/>
          <w:sz w:val="28"/>
          <w:szCs w:val="28"/>
        </w:rPr>
        <w:t>провод</w:t>
      </w:r>
      <w:r w:rsidR="00C27FB0" w:rsidRPr="00195C79">
        <w:rPr>
          <w:rFonts w:ascii="Times New Roman" w:hAnsi="Times New Roman" w:cs="Times New Roman"/>
          <w:sz w:val="28"/>
          <w:szCs w:val="28"/>
        </w:rPr>
        <w:t>яться</w:t>
      </w:r>
      <w:r w:rsidRPr="00195C79">
        <w:rPr>
          <w:rFonts w:ascii="Times New Roman" w:hAnsi="Times New Roman" w:cs="Times New Roman"/>
          <w:sz w:val="28"/>
          <w:szCs w:val="28"/>
        </w:rPr>
        <w:t xml:space="preserve"> як</w:t>
      </w:r>
      <w:r w:rsidR="00C27FB0" w:rsidRPr="00195C79">
        <w:rPr>
          <w:rFonts w:ascii="Times New Roman" w:hAnsi="Times New Roman" w:cs="Times New Roman"/>
          <w:sz w:val="28"/>
          <w:szCs w:val="28"/>
        </w:rPr>
        <w:t xml:space="preserve"> </w:t>
      </w:r>
      <w:r w:rsidRPr="00195C79">
        <w:rPr>
          <w:rFonts w:ascii="Times New Roman" w:hAnsi="Times New Roman" w:cs="Times New Roman"/>
          <w:sz w:val="28"/>
          <w:szCs w:val="28"/>
        </w:rPr>
        <w:t>зовнішнє оцінювання у формі НМТ</w:t>
      </w:r>
      <w:r w:rsidR="00C27FB0" w:rsidRPr="00195C79">
        <w:rPr>
          <w:rFonts w:ascii="Times New Roman" w:hAnsi="Times New Roman" w:cs="Times New Roman"/>
          <w:sz w:val="28"/>
          <w:szCs w:val="28"/>
        </w:rPr>
        <w:t xml:space="preserve">. </w:t>
      </w:r>
      <w:r w:rsidR="00BD72AF" w:rsidRPr="00195C79">
        <w:rPr>
          <w:rFonts w:ascii="Times New Roman" w:hAnsi="Times New Roman" w:cs="Times New Roman"/>
          <w:sz w:val="28"/>
          <w:szCs w:val="28"/>
        </w:rPr>
        <w:t xml:space="preserve">Оцінювання </w:t>
      </w:r>
      <w:r w:rsidR="00C27FB0" w:rsidRPr="00195C79">
        <w:rPr>
          <w:rFonts w:ascii="Times New Roman" w:hAnsi="Times New Roman" w:cs="Times New Roman"/>
          <w:sz w:val="28"/>
          <w:szCs w:val="28"/>
        </w:rPr>
        <w:t xml:space="preserve">в закладі вищої освіти у формі </w:t>
      </w:r>
      <w:r w:rsidR="004F66A4" w:rsidRPr="00195C79">
        <w:rPr>
          <w:rFonts w:ascii="Times New Roman" w:hAnsi="Times New Roman" w:cs="Times New Roman"/>
          <w:sz w:val="28"/>
          <w:szCs w:val="28"/>
        </w:rPr>
        <w:t xml:space="preserve">творчого </w:t>
      </w:r>
      <w:r w:rsidR="00C27FB0" w:rsidRPr="00195C79">
        <w:rPr>
          <w:rFonts w:ascii="Times New Roman" w:hAnsi="Times New Roman" w:cs="Times New Roman"/>
          <w:sz w:val="28"/>
          <w:szCs w:val="28"/>
        </w:rPr>
        <w:t xml:space="preserve">конкурсу </w:t>
      </w:r>
      <w:r w:rsidR="006D5AAC" w:rsidRPr="00195C79">
        <w:rPr>
          <w:rFonts w:ascii="Times New Roman" w:hAnsi="Times New Roman" w:cs="Times New Roman"/>
          <w:sz w:val="28"/>
          <w:szCs w:val="28"/>
        </w:rPr>
        <w:t>додатково провод</w:t>
      </w:r>
      <w:r w:rsidR="0036792B" w:rsidRPr="00195C79">
        <w:rPr>
          <w:rFonts w:ascii="Times New Roman" w:hAnsi="Times New Roman" w:cs="Times New Roman"/>
          <w:sz w:val="28"/>
          <w:szCs w:val="28"/>
        </w:rPr>
        <w:t>я</w:t>
      </w:r>
      <w:r w:rsidR="006D5AAC" w:rsidRPr="00195C79">
        <w:rPr>
          <w:rFonts w:ascii="Times New Roman" w:hAnsi="Times New Roman" w:cs="Times New Roman"/>
          <w:sz w:val="28"/>
          <w:szCs w:val="28"/>
        </w:rPr>
        <w:t xml:space="preserve">ться для вступу на окремі спеціальності </w:t>
      </w:r>
      <w:r w:rsidR="004F66A4" w:rsidRPr="00195C79">
        <w:rPr>
          <w:rFonts w:ascii="Times New Roman" w:hAnsi="Times New Roman" w:cs="Times New Roman"/>
          <w:sz w:val="28"/>
          <w:szCs w:val="28"/>
        </w:rPr>
        <w:t>(додаток </w:t>
      </w:r>
      <w:r w:rsidR="00E561BE">
        <w:rPr>
          <w:rFonts w:ascii="Times New Roman" w:hAnsi="Times New Roman" w:cs="Times New Roman"/>
          <w:sz w:val="28"/>
          <w:szCs w:val="28"/>
        </w:rPr>
        <w:t>8</w:t>
      </w:r>
      <w:r w:rsidR="004F66A4" w:rsidRPr="00195C79">
        <w:rPr>
          <w:rFonts w:ascii="Times New Roman" w:hAnsi="Times New Roman" w:cs="Times New Roman"/>
          <w:sz w:val="28"/>
          <w:szCs w:val="28"/>
        </w:rPr>
        <w:t>)</w:t>
      </w:r>
      <w:r w:rsidR="00C27FB0" w:rsidRPr="00195C79">
        <w:rPr>
          <w:rFonts w:ascii="Times New Roman" w:hAnsi="Times New Roman" w:cs="Times New Roman"/>
          <w:sz w:val="28"/>
          <w:szCs w:val="28"/>
        </w:rPr>
        <w:t>.</w:t>
      </w:r>
      <w:r w:rsidR="00183217" w:rsidRPr="00195C79">
        <w:rPr>
          <w:rFonts w:ascii="Times New Roman" w:hAnsi="Times New Roman" w:cs="Times New Roman"/>
          <w:sz w:val="28"/>
          <w:szCs w:val="28"/>
        </w:rPr>
        <w:t xml:space="preserve"> </w:t>
      </w:r>
      <w:r w:rsidR="00BD72AF" w:rsidRPr="00195C79">
        <w:rPr>
          <w:rFonts w:ascii="Times New Roman" w:hAnsi="Times New Roman" w:cs="Times New Roman"/>
          <w:sz w:val="28"/>
          <w:szCs w:val="28"/>
        </w:rPr>
        <w:t>Оцінювання</w:t>
      </w:r>
      <w:r w:rsidR="00183217" w:rsidRPr="00195C79">
        <w:rPr>
          <w:rFonts w:ascii="Times New Roman" w:hAnsi="Times New Roman" w:cs="Times New Roman"/>
          <w:sz w:val="28"/>
          <w:szCs w:val="28"/>
        </w:rPr>
        <w:t xml:space="preserve"> в закладі вищої освіти замість НМТ як спеціальні умови участі у конкурсному відборі проводяться у відповідності до пунктів 12</w:t>
      </w:r>
      <w:r w:rsidR="00053B61" w:rsidRPr="00195C79">
        <w:rPr>
          <w:rFonts w:ascii="Times New Roman" w:hAnsi="Times New Roman" w:cs="Times New Roman"/>
          <w:sz w:val="28"/>
          <w:szCs w:val="28"/>
          <w:lang w:val="en-US"/>
        </w:rPr>
        <w:t>–</w:t>
      </w:r>
      <w:r w:rsidR="00183217" w:rsidRPr="00195C79">
        <w:rPr>
          <w:rFonts w:ascii="Times New Roman" w:hAnsi="Times New Roman" w:cs="Times New Roman"/>
          <w:sz w:val="28"/>
          <w:szCs w:val="28"/>
        </w:rPr>
        <w:t xml:space="preserve">14 цього </w:t>
      </w:r>
      <w:r w:rsidR="0036792B" w:rsidRPr="00195C79">
        <w:rPr>
          <w:rFonts w:ascii="Times New Roman" w:hAnsi="Times New Roman" w:cs="Times New Roman"/>
          <w:sz w:val="28"/>
          <w:szCs w:val="28"/>
        </w:rPr>
        <w:t>р</w:t>
      </w:r>
      <w:r w:rsidR="00183217" w:rsidRPr="00195C79">
        <w:rPr>
          <w:rFonts w:ascii="Times New Roman" w:hAnsi="Times New Roman" w:cs="Times New Roman"/>
          <w:sz w:val="28"/>
          <w:szCs w:val="28"/>
        </w:rPr>
        <w:t>озділу.</w:t>
      </w:r>
    </w:p>
    <w:p w14:paraId="1D9E9CF9" w14:textId="77777777" w:rsidR="00195C79" w:rsidRDefault="00195C79" w:rsidP="00736C5F">
      <w:pPr>
        <w:spacing w:after="0" w:line="240" w:lineRule="auto"/>
        <w:ind w:firstLine="567"/>
        <w:jc w:val="both"/>
        <w:rPr>
          <w:rFonts w:ascii="Times New Roman" w:hAnsi="Times New Roman" w:cs="Times New Roman"/>
          <w:sz w:val="28"/>
          <w:szCs w:val="28"/>
        </w:rPr>
      </w:pPr>
    </w:p>
    <w:p w14:paraId="114CD129" w14:textId="143057A2"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 Прийом на навчання на міждисциплінарні освітні програми здійснюється</w:t>
      </w:r>
      <w:r w:rsidR="00C22190" w:rsidRPr="00195C79">
        <w:rPr>
          <w:rFonts w:ascii="Times New Roman" w:hAnsi="Times New Roman" w:cs="Times New Roman"/>
          <w:sz w:val="28"/>
          <w:szCs w:val="28"/>
        </w:rPr>
        <w:t xml:space="preserve"> (за першим відповідним правилом)</w:t>
      </w:r>
      <w:r w:rsidRPr="00195C79">
        <w:rPr>
          <w:rFonts w:ascii="Times New Roman" w:hAnsi="Times New Roman" w:cs="Times New Roman"/>
          <w:sz w:val="28"/>
          <w:szCs w:val="28"/>
        </w:rPr>
        <w:t>:</w:t>
      </w:r>
    </w:p>
    <w:p w14:paraId="4B00C4EC" w14:textId="3F9747CE"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спеціальністю С3 «Міжнародні відносини»</w:t>
      </w:r>
      <w:r w:rsidR="00490183" w:rsidRPr="00195C79">
        <w:rPr>
          <w:rFonts w:ascii="Times New Roman" w:hAnsi="Times New Roman" w:cs="Times New Roman"/>
          <w:sz w:val="28"/>
          <w:szCs w:val="28"/>
        </w:rPr>
        <w:t xml:space="preserve"> чи за спеціалізацією </w:t>
      </w:r>
      <w:r w:rsidR="00490183" w:rsidRPr="00195C79">
        <w:rPr>
          <w:rFonts w:ascii="Times New Roman" w:hAnsi="Times New Roman" w:cs="Times New Roman"/>
          <w:sz w:val="28"/>
          <w:szCs w:val="28"/>
          <w:lang w:val="en-US"/>
        </w:rPr>
        <w:t>C</w:t>
      </w:r>
      <w:r w:rsidR="00490183" w:rsidRPr="00195C79">
        <w:rPr>
          <w:rFonts w:ascii="Times New Roman" w:hAnsi="Times New Roman" w:cs="Times New Roman"/>
          <w:sz w:val="28"/>
          <w:szCs w:val="28"/>
        </w:rPr>
        <w:t xml:space="preserve">1.02 «Міжнародні економічні відносини» спеціальності </w:t>
      </w:r>
      <w:r w:rsidR="00490183" w:rsidRPr="00195C79">
        <w:rPr>
          <w:rFonts w:ascii="Times New Roman" w:hAnsi="Times New Roman" w:cs="Times New Roman"/>
          <w:sz w:val="28"/>
          <w:szCs w:val="28"/>
          <w:lang w:val="en-US"/>
        </w:rPr>
        <w:t>C</w:t>
      </w:r>
      <w:r w:rsidR="00490183" w:rsidRPr="00195C79">
        <w:rPr>
          <w:rFonts w:ascii="Times New Roman" w:hAnsi="Times New Roman" w:cs="Times New Roman"/>
          <w:sz w:val="28"/>
          <w:szCs w:val="28"/>
        </w:rPr>
        <w:t>1</w:t>
      </w:r>
      <w:r w:rsidR="00490183" w:rsidRPr="00195C79">
        <w:rPr>
          <w:rFonts w:ascii="Times New Roman" w:hAnsi="Times New Roman" w:cs="Times New Roman"/>
          <w:sz w:val="28"/>
          <w:szCs w:val="28"/>
          <w:lang w:val="en-US"/>
        </w:rPr>
        <w:t> </w:t>
      </w:r>
      <w:r w:rsidR="00490183" w:rsidRPr="00195C79">
        <w:rPr>
          <w:rFonts w:ascii="Times New Roman" w:hAnsi="Times New Roman" w:cs="Times New Roman"/>
          <w:sz w:val="28"/>
          <w:szCs w:val="28"/>
        </w:rPr>
        <w:t>«Економіка та міжнародні економічні відносини</w:t>
      </w:r>
      <w:r w:rsidR="00C0313A" w:rsidRPr="00195C79">
        <w:rPr>
          <w:rFonts w:ascii="Times New Roman" w:hAnsi="Times New Roman" w:cs="Times New Roman"/>
          <w:sz w:val="28"/>
          <w:szCs w:val="28"/>
        </w:rPr>
        <w:t xml:space="preserve"> (за спеціалізаціями)</w:t>
      </w:r>
      <w:r w:rsidR="00490183" w:rsidRPr="00195C79">
        <w:rPr>
          <w:rFonts w:ascii="Times New Roman" w:hAnsi="Times New Roman" w:cs="Times New Roman"/>
          <w:sz w:val="28"/>
          <w:szCs w:val="28"/>
        </w:rPr>
        <w:t>»</w:t>
      </w:r>
      <w:r w:rsidRPr="00195C79">
        <w:rPr>
          <w:rFonts w:ascii="Times New Roman" w:hAnsi="Times New Roman" w:cs="Times New Roman"/>
          <w:sz w:val="28"/>
          <w:szCs w:val="28"/>
        </w:rPr>
        <w:t xml:space="preserve">, якщо </w:t>
      </w:r>
      <w:r w:rsidR="00A928AC"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міждисциплінарної освітньої програми</w:t>
      </w:r>
      <w:r w:rsidR="00A928AC" w:rsidRPr="00195C79">
        <w:rPr>
          <w:rFonts w:ascii="Times New Roman" w:hAnsi="Times New Roman" w:cs="Times New Roman"/>
          <w:sz w:val="28"/>
          <w:szCs w:val="28"/>
        </w:rPr>
        <w:t xml:space="preserve"> повністю або частково охоплює предметну область спеціальності </w:t>
      </w:r>
      <w:r w:rsidR="00A928AC" w:rsidRPr="00195C79">
        <w:rPr>
          <w:rFonts w:ascii="Times New Roman" w:hAnsi="Times New Roman" w:cs="Times New Roman"/>
          <w:sz w:val="28"/>
          <w:szCs w:val="28"/>
          <w:lang w:val="en-US"/>
        </w:rPr>
        <w:t>C</w:t>
      </w:r>
      <w:r w:rsidR="00A928AC" w:rsidRPr="00195C79">
        <w:rPr>
          <w:rFonts w:ascii="Times New Roman" w:hAnsi="Times New Roman" w:cs="Times New Roman"/>
          <w:sz w:val="28"/>
          <w:szCs w:val="28"/>
        </w:rPr>
        <w:t>3</w:t>
      </w:r>
      <w:r w:rsidR="00A928AC" w:rsidRPr="00195C79">
        <w:rPr>
          <w:rFonts w:ascii="Times New Roman" w:hAnsi="Times New Roman" w:cs="Times New Roman"/>
          <w:sz w:val="28"/>
          <w:szCs w:val="28"/>
          <w:lang w:val="en-US"/>
        </w:rPr>
        <w:t> </w:t>
      </w:r>
      <w:r w:rsidR="00A928AC" w:rsidRPr="00195C79">
        <w:rPr>
          <w:rFonts w:ascii="Times New Roman" w:hAnsi="Times New Roman" w:cs="Times New Roman"/>
          <w:sz w:val="28"/>
          <w:szCs w:val="28"/>
        </w:rPr>
        <w:t>«Міжнародні відносини»</w:t>
      </w:r>
      <w:r w:rsidR="00490183" w:rsidRPr="00195C79">
        <w:rPr>
          <w:rFonts w:ascii="Times New Roman" w:hAnsi="Times New Roman" w:cs="Times New Roman"/>
          <w:sz w:val="28"/>
          <w:szCs w:val="28"/>
        </w:rPr>
        <w:t xml:space="preserve"> чи спеціалізації </w:t>
      </w:r>
      <w:r w:rsidR="00490183" w:rsidRPr="00195C79">
        <w:rPr>
          <w:rFonts w:ascii="Times New Roman" w:hAnsi="Times New Roman" w:cs="Times New Roman"/>
          <w:sz w:val="28"/>
          <w:szCs w:val="28"/>
          <w:lang w:val="en-US"/>
        </w:rPr>
        <w:t>C</w:t>
      </w:r>
      <w:r w:rsidR="00490183" w:rsidRPr="00195C79">
        <w:rPr>
          <w:rFonts w:ascii="Times New Roman" w:hAnsi="Times New Roman" w:cs="Times New Roman"/>
          <w:sz w:val="28"/>
          <w:szCs w:val="28"/>
        </w:rPr>
        <w:t xml:space="preserve">1.02 «Міжнародні економічні відносини» спеціальності </w:t>
      </w:r>
      <w:r w:rsidR="00490183" w:rsidRPr="00195C79">
        <w:rPr>
          <w:rFonts w:ascii="Times New Roman" w:hAnsi="Times New Roman" w:cs="Times New Roman"/>
          <w:sz w:val="28"/>
          <w:szCs w:val="28"/>
          <w:lang w:val="en-US"/>
        </w:rPr>
        <w:t>C1 </w:t>
      </w:r>
      <w:r w:rsidR="00490183" w:rsidRPr="00195C79">
        <w:rPr>
          <w:rFonts w:ascii="Times New Roman" w:hAnsi="Times New Roman" w:cs="Times New Roman"/>
          <w:sz w:val="28"/>
          <w:szCs w:val="28"/>
        </w:rPr>
        <w:t>«Економіка та міжнародні економічні відносини</w:t>
      </w:r>
      <w:r w:rsidR="00C0313A" w:rsidRPr="00195C79">
        <w:rPr>
          <w:rFonts w:ascii="Times New Roman" w:hAnsi="Times New Roman" w:cs="Times New Roman"/>
          <w:sz w:val="28"/>
          <w:szCs w:val="28"/>
        </w:rPr>
        <w:t xml:space="preserve"> (за спеціалізаціями)</w:t>
      </w:r>
      <w:r w:rsidR="00490183" w:rsidRPr="00195C79">
        <w:rPr>
          <w:rFonts w:ascii="Times New Roman" w:hAnsi="Times New Roman" w:cs="Times New Roman"/>
          <w:sz w:val="28"/>
          <w:szCs w:val="28"/>
        </w:rPr>
        <w:t>» (якщо обидвох, то за однією з них на вибір закладу освіти)</w:t>
      </w:r>
      <w:r w:rsidRPr="00195C79">
        <w:rPr>
          <w:rFonts w:ascii="Times New Roman" w:hAnsi="Times New Roman" w:cs="Times New Roman"/>
          <w:sz w:val="28"/>
          <w:szCs w:val="28"/>
        </w:rPr>
        <w:t>;</w:t>
      </w:r>
    </w:p>
    <w:p w14:paraId="65A985AF" w14:textId="39B64EB4" w:rsidR="000B179C"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0B179C" w:rsidRPr="00195C79">
        <w:rPr>
          <w:rFonts w:ascii="Times New Roman" w:hAnsi="Times New Roman" w:cs="Times New Roman"/>
          <w:sz w:val="28"/>
          <w:szCs w:val="28"/>
        </w:rPr>
        <w:t>а</w:t>
      </w:r>
      <w:r w:rsidRPr="00195C79">
        <w:rPr>
          <w:rFonts w:ascii="Times New Roman" w:hAnsi="Times New Roman" w:cs="Times New Roman"/>
          <w:sz w:val="28"/>
          <w:szCs w:val="28"/>
        </w:rPr>
        <w:t xml:space="preserve"> </w:t>
      </w:r>
      <w:r w:rsidR="000B179C" w:rsidRPr="00195C79">
        <w:rPr>
          <w:rFonts w:ascii="Times New Roman" w:hAnsi="Times New Roman" w:cs="Times New Roman"/>
          <w:sz w:val="28"/>
          <w:szCs w:val="28"/>
        </w:rPr>
        <w:t xml:space="preserve">спеціальностями </w:t>
      </w:r>
      <w:r w:rsidRPr="00195C79">
        <w:rPr>
          <w:rFonts w:ascii="Times New Roman" w:hAnsi="Times New Roman" w:cs="Times New Roman"/>
          <w:sz w:val="28"/>
          <w:szCs w:val="28"/>
        </w:rPr>
        <w:t>(</w:t>
      </w:r>
      <w:r w:rsidR="000B179C" w:rsidRPr="00195C79">
        <w:rPr>
          <w:rFonts w:ascii="Times New Roman" w:hAnsi="Times New Roman" w:cs="Times New Roman"/>
          <w:sz w:val="28"/>
          <w:szCs w:val="28"/>
        </w:rPr>
        <w:t>спеціалізаціями</w:t>
      </w:r>
      <w:r w:rsidRPr="00195C79">
        <w:rPr>
          <w:rFonts w:ascii="Times New Roman" w:hAnsi="Times New Roman" w:cs="Times New Roman"/>
          <w:sz w:val="28"/>
          <w:szCs w:val="28"/>
        </w:rPr>
        <w:t xml:space="preserve">) широких конкурсів з ідентифікаторами Б14д, Б24д, Б28д, Б29д, Б30д, Б31д, Б35д, </w:t>
      </w:r>
      <w:r w:rsidR="00BC40ED" w:rsidRPr="00195C79">
        <w:rPr>
          <w:rFonts w:ascii="Times New Roman" w:hAnsi="Times New Roman" w:cs="Times New Roman"/>
          <w:sz w:val="28"/>
          <w:szCs w:val="28"/>
        </w:rPr>
        <w:t xml:space="preserve">Б52д </w:t>
      </w:r>
      <w:r w:rsidRPr="00195C79">
        <w:rPr>
          <w:rFonts w:ascii="Times New Roman" w:hAnsi="Times New Roman" w:cs="Times New Roman"/>
          <w:sz w:val="28"/>
          <w:szCs w:val="28"/>
        </w:rPr>
        <w:t xml:space="preserve">якщо </w:t>
      </w:r>
      <w:r w:rsidR="00820C58"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 xml:space="preserve">міждисциплінарної освітньої програми </w:t>
      </w:r>
      <w:r w:rsidR="00820C58" w:rsidRPr="00195C79">
        <w:rPr>
          <w:rFonts w:ascii="Times New Roman" w:hAnsi="Times New Roman" w:cs="Times New Roman"/>
          <w:sz w:val="28"/>
          <w:szCs w:val="28"/>
        </w:rPr>
        <w:t xml:space="preserve">повністю або частково охоплює предметну область однієї чи декількох зазначених спеціальностей </w:t>
      </w:r>
      <w:r w:rsidRPr="00195C79">
        <w:rPr>
          <w:rFonts w:ascii="Times New Roman" w:hAnsi="Times New Roman" w:cs="Times New Roman"/>
          <w:sz w:val="28"/>
          <w:szCs w:val="28"/>
        </w:rPr>
        <w:t>(якщо їх більше однієї, то за однією з них на вибір закладу освіти)</w:t>
      </w:r>
      <w:r w:rsidR="000B179C" w:rsidRPr="00195C79">
        <w:rPr>
          <w:rFonts w:ascii="Times New Roman" w:hAnsi="Times New Roman" w:cs="Times New Roman"/>
          <w:sz w:val="28"/>
          <w:szCs w:val="28"/>
        </w:rPr>
        <w:t>;</w:t>
      </w:r>
    </w:p>
    <w:p w14:paraId="778F5FF5" w14:textId="6D3A5005" w:rsidR="00E373D3" w:rsidRPr="00195C79" w:rsidRDefault="000B179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однією зі спеціальностей (спеціалізацій) на вибір закладу вищої освіти, які поєднані в міждисциплінарній освітній програмі</w:t>
      </w:r>
      <w:r w:rsidR="00E373D3" w:rsidRPr="00195C79">
        <w:rPr>
          <w:rFonts w:ascii="Times New Roman" w:hAnsi="Times New Roman" w:cs="Times New Roman"/>
          <w:sz w:val="28"/>
          <w:szCs w:val="28"/>
        </w:rPr>
        <w:t>.</w:t>
      </w:r>
    </w:p>
    <w:p w14:paraId="2226CF19" w14:textId="77777777" w:rsidR="00195C79" w:rsidRDefault="00195C79" w:rsidP="00736C5F">
      <w:pPr>
        <w:spacing w:after="0" w:line="240" w:lineRule="auto"/>
        <w:ind w:firstLine="567"/>
        <w:jc w:val="both"/>
        <w:rPr>
          <w:rFonts w:ascii="Times New Roman" w:hAnsi="Times New Roman" w:cs="Times New Roman"/>
          <w:sz w:val="28"/>
          <w:szCs w:val="28"/>
        </w:rPr>
      </w:pPr>
    </w:p>
    <w:p w14:paraId="52612C1E" w14:textId="42E339A2" w:rsidR="00C007A8"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C007A8" w:rsidRPr="00195C79">
        <w:rPr>
          <w:rFonts w:ascii="Times New Roman" w:hAnsi="Times New Roman" w:cs="Times New Roman"/>
          <w:sz w:val="28"/>
          <w:szCs w:val="28"/>
        </w:rPr>
        <w:t xml:space="preserve">. Для конкурсного відбору на навчання </w:t>
      </w:r>
      <w:r w:rsidR="00396449" w:rsidRPr="00195C79">
        <w:rPr>
          <w:rFonts w:ascii="Times New Roman" w:hAnsi="Times New Roman" w:cs="Times New Roman"/>
          <w:sz w:val="28"/>
          <w:szCs w:val="28"/>
        </w:rPr>
        <w:t>використовуються</w:t>
      </w:r>
      <w:r w:rsidR="00803FD5" w:rsidRPr="00195C79">
        <w:rPr>
          <w:rFonts w:ascii="Times New Roman" w:hAnsi="Times New Roman" w:cs="Times New Roman"/>
          <w:sz w:val="28"/>
          <w:szCs w:val="28"/>
        </w:rPr>
        <w:t xml:space="preserve"> результати</w:t>
      </w:r>
      <w:r w:rsidR="00C007A8" w:rsidRPr="00195C79">
        <w:rPr>
          <w:rFonts w:ascii="Times New Roman" w:hAnsi="Times New Roman" w:cs="Times New Roman"/>
          <w:sz w:val="28"/>
          <w:szCs w:val="28"/>
        </w:rPr>
        <w:t>:</w:t>
      </w:r>
    </w:p>
    <w:p w14:paraId="74E66D50" w14:textId="77777777" w:rsidR="00C007A8" w:rsidRPr="00195C79" w:rsidRDefault="00C007A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НМТ 2026</w:t>
      </w:r>
      <w:r w:rsidR="004F66A4" w:rsidRPr="00195C79">
        <w:rPr>
          <w:rFonts w:ascii="Times New Roman" w:hAnsi="Times New Roman" w:cs="Times New Roman"/>
          <w:sz w:val="28"/>
          <w:szCs w:val="28"/>
        </w:rPr>
        <w:t xml:space="preserve"> року або</w:t>
      </w:r>
      <w:r w:rsidRPr="00195C79">
        <w:rPr>
          <w:rFonts w:ascii="Times New Roman" w:hAnsi="Times New Roman" w:cs="Times New Roman"/>
          <w:sz w:val="28"/>
          <w:szCs w:val="28"/>
        </w:rPr>
        <w:t xml:space="preserve"> </w:t>
      </w:r>
      <w:r w:rsidR="004F66A4" w:rsidRPr="00195C79">
        <w:rPr>
          <w:rFonts w:ascii="Times New Roman" w:hAnsi="Times New Roman" w:cs="Times New Roman"/>
          <w:sz w:val="28"/>
          <w:szCs w:val="28"/>
        </w:rPr>
        <w:t xml:space="preserve">НМТ </w:t>
      </w:r>
      <w:r w:rsidRPr="00195C79">
        <w:rPr>
          <w:rFonts w:ascii="Times New Roman" w:hAnsi="Times New Roman" w:cs="Times New Roman"/>
          <w:sz w:val="28"/>
          <w:szCs w:val="28"/>
        </w:rPr>
        <w:t xml:space="preserve">2025 </w:t>
      </w:r>
      <w:r w:rsidR="004F66A4" w:rsidRPr="00195C79">
        <w:rPr>
          <w:rFonts w:ascii="Times New Roman" w:hAnsi="Times New Roman" w:cs="Times New Roman"/>
          <w:sz w:val="28"/>
          <w:szCs w:val="28"/>
        </w:rPr>
        <w:t xml:space="preserve">року, </w:t>
      </w:r>
      <w:r w:rsidRPr="00195C79">
        <w:rPr>
          <w:rFonts w:ascii="Times New Roman" w:hAnsi="Times New Roman" w:cs="Times New Roman"/>
          <w:sz w:val="28"/>
          <w:szCs w:val="28"/>
        </w:rPr>
        <w:t xml:space="preserve">або </w:t>
      </w:r>
      <w:r w:rsidR="004F66A4" w:rsidRPr="00195C79">
        <w:rPr>
          <w:rFonts w:ascii="Times New Roman" w:hAnsi="Times New Roman" w:cs="Times New Roman"/>
          <w:sz w:val="28"/>
          <w:szCs w:val="28"/>
        </w:rPr>
        <w:t xml:space="preserve">НМТ </w:t>
      </w:r>
      <w:r w:rsidRPr="00195C79">
        <w:rPr>
          <w:rFonts w:ascii="Times New Roman" w:hAnsi="Times New Roman" w:cs="Times New Roman"/>
          <w:sz w:val="28"/>
          <w:szCs w:val="28"/>
        </w:rPr>
        <w:t>2024 року з чотирьох конкурсних предметів (перший, другий, третій, четвертий предмети) або НМТ 2023 року з трьох конкурсних предметів (перший, другий, третій предмети);</w:t>
      </w:r>
    </w:p>
    <w:p w14:paraId="46FC7DEA" w14:textId="628F865C" w:rsidR="00C007A8" w:rsidRPr="00195C79" w:rsidRDefault="000042A2" w:rsidP="00736C5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творчого</w:t>
      </w:r>
      <w:r w:rsidR="00396449" w:rsidRPr="00195C79">
        <w:rPr>
          <w:rFonts w:ascii="Times New Roman" w:hAnsi="Times New Roman" w:cs="Times New Roman"/>
          <w:sz w:val="28"/>
          <w:szCs w:val="28"/>
        </w:rPr>
        <w:t xml:space="preserve"> </w:t>
      </w:r>
      <w:r w:rsidR="00C007A8" w:rsidRPr="00195C79">
        <w:rPr>
          <w:rFonts w:ascii="Times New Roman" w:hAnsi="Times New Roman" w:cs="Times New Roman"/>
          <w:sz w:val="28"/>
          <w:szCs w:val="28"/>
        </w:rPr>
        <w:t>конкурс</w:t>
      </w:r>
      <w:r>
        <w:rPr>
          <w:rFonts w:ascii="Times New Roman" w:hAnsi="Times New Roman" w:cs="Times New Roman"/>
          <w:sz w:val="28"/>
          <w:szCs w:val="28"/>
        </w:rPr>
        <w:t>у</w:t>
      </w:r>
      <w:r w:rsidR="00C007A8" w:rsidRPr="00195C79">
        <w:rPr>
          <w:rFonts w:ascii="Times New Roman" w:hAnsi="Times New Roman" w:cs="Times New Roman"/>
          <w:sz w:val="28"/>
          <w:szCs w:val="28"/>
        </w:rPr>
        <w:t xml:space="preserve"> (</w:t>
      </w:r>
      <w:r w:rsidR="00CE41B2" w:rsidRPr="00195C79">
        <w:rPr>
          <w:rFonts w:ascii="Times New Roman" w:hAnsi="Times New Roman" w:cs="Times New Roman"/>
          <w:sz w:val="28"/>
          <w:szCs w:val="28"/>
        </w:rPr>
        <w:t>у передбачених цим Порядком випадках</w:t>
      </w:r>
      <w:r w:rsidR="00C007A8" w:rsidRPr="00195C79">
        <w:rPr>
          <w:rFonts w:ascii="Times New Roman" w:hAnsi="Times New Roman" w:cs="Times New Roman"/>
          <w:sz w:val="28"/>
          <w:szCs w:val="28"/>
        </w:rPr>
        <w:t>).</w:t>
      </w:r>
    </w:p>
    <w:p w14:paraId="51C41F41" w14:textId="77777777" w:rsidR="00195C79" w:rsidRDefault="00195C79" w:rsidP="00736C5F">
      <w:pPr>
        <w:spacing w:after="0" w:line="240" w:lineRule="auto"/>
        <w:ind w:firstLine="567"/>
        <w:jc w:val="both"/>
        <w:rPr>
          <w:rFonts w:ascii="Times New Roman" w:hAnsi="Times New Roman" w:cs="Times New Roman"/>
          <w:sz w:val="28"/>
          <w:szCs w:val="28"/>
        </w:rPr>
      </w:pPr>
    </w:p>
    <w:p w14:paraId="5F774A8E" w14:textId="147B1AE9" w:rsidR="00033BBB"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033BBB" w:rsidRPr="00195C79">
        <w:rPr>
          <w:rFonts w:ascii="Times New Roman" w:hAnsi="Times New Roman" w:cs="Times New Roman"/>
          <w:sz w:val="28"/>
          <w:szCs w:val="28"/>
        </w:rPr>
        <w:t>. Конкурсний бал розраховується:</w:t>
      </w:r>
    </w:p>
    <w:p w14:paraId="70DE65E4" w14:textId="77777777" w:rsidR="00195C79" w:rsidRDefault="00195C79" w:rsidP="00736C5F">
      <w:pPr>
        <w:spacing w:after="0" w:line="240" w:lineRule="auto"/>
        <w:ind w:firstLine="567"/>
        <w:jc w:val="both"/>
        <w:rPr>
          <w:rFonts w:ascii="Times New Roman" w:hAnsi="Times New Roman" w:cs="Times New Roman"/>
          <w:sz w:val="28"/>
          <w:szCs w:val="28"/>
        </w:rPr>
      </w:pPr>
    </w:p>
    <w:p w14:paraId="7E740D89" w14:textId="2B4AD51C"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6D5AAC" w:rsidRPr="00195C79">
        <w:rPr>
          <w:rFonts w:ascii="Times New Roman" w:hAnsi="Times New Roman" w:cs="Times New Roman"/>
          <w:sz w:val="28"/>
          <w:szCs w:val="28"/>
        </w:rPr>
        <w:t> </w:t>
      </w:r>
      <w:r w:rsidRPr="00195C79">
        <w:rPr>
          <w:rFonts w:ascii="Times New Roman" w:hAnsi="Times New Roman" w:cs="Times New Roman"/>
          <w:sz w:val="28"/>
          <w:szCs w:val="28"/>
        </w:rPr>
        <w:t xml:space="preserve">для конкурсного відбору за результатами НМТ 2026 року або НМТ 2025 року, а також у передбачених цим Порядком випадках проведення </w:t>
      </w:r>
      <w:r w:rsidR="00803FD5" w:rsidRPr="00195C79">
        <w:rPr>
          <w:rFonts w:ascii="Times New Roman" w:hAnsi="Times New Roman" w:cs="Times New Roman"/>
          <w:sz w:val="28"/>
          <w:szCs w:val="28"/>
        </w:rPr>
        <w:t xml:space="preserve">результатами </w:t>
      </w:r>
      <w:r w:rsidRPr="00195C79">
        <w:rPr>
          <w:rFonts w:ascii="Times New Roman" w:hAnsi="Times New Roman" w:cs="Times New Roman"/>
          <w:sz w:val="28"/>
          <w:szCs w:val="28"/>
        </w:rPr>
        <w:t>творчого конкурсу за такою формулою:</w:t>
      </w:r>
    </w:p>
    <w:p w14:paraId="45384CCF" w14:textId="77777777"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Конкурсний бал (КБ) = (К1 × П1 + К2 × П2 + К3 × П3+ К4 × П4 + КТ × ТК) / (К1 + К2 + К3+ (К4макс + К4)/2 + КТ) + ОУ,</w:t>
      </w:r>
    </w:p>
    <w:p w14:paraId="35E3D0EB" w14:textId="02C98F58" w:rsidR="00C0313A" w:rsidRPr="00195C79" w:rsidRDefault="00C0313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1BE78DC6" w14:textId="175B1D2F"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П1, П2, П3, П4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оцінки з першого, другого, третього та четвертого предметів;</w:t>
      </w:r>
    </w:p>
    <w:p w14:paraId="1D369FFA" w14:textId="0881AC4A"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творчого конкурсу (у передбачених цим Порядком випадках);</w:t>
      </w:r>
    </w:p>
    <w:p w14:paraId="53A3F264" w14:textId="6337C725"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ОУ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бал за успішне закінчення у рік вступу підготовчих курсів (підготовчого відділення) закладу вищої освіти для вступу до нього за шкалою від 0 до 10 балів (15 балів) у разі вступу на спеціальності (спеціалізації, предметні спеціальності), зазначені в Переліку спеціальностей, яким надається особлива підтримка (додаток</w:t>
      </w:r>
      <w:r w:rsidR="00E561BE">
        <w:rPr>
          <w:rFonts w:ascii="Times New Roman" w:hAnsi="Times New Roman" w:cs="Times New Roman"/>
          <w:sz w:val="28"/>
          <w:szCs w:val="28"/>
        </w:rPr>
        <w:t> 9</w:t>
      </w:r>
      <w:r w:rsidRPr="00195C79">
        <w:rPr>
          <w:rFonts w:ascii="Times New Roman" w:hAnsi="Times New Roman" w:cs="Times New Roman"/>
          <w:sz w:val="28"/>
          <w:szCs w:val="28"/>
        </w:rPr>
        <w:t>)</w:t>
      </w:r>
      <w:r w:rsidR="000A13DD" w:rsidRPr="00195C79">
        <w:rPr>
          <w:rFonts w:ascii="Times New Roman" w:hAnsi="Times New Roman" w:cs="Times New Roman"/>
          <w:sz w:val="28"/>
          <w:szCs w:val="28"/>
        </w:rPr>
        <w:t>, і участі в конкурсному відборі за результатами НМТ 2026 року</w:t>
      </w:r>
      <w:r w:rsidRPr="00195C79">
        <w:rPr>
          <w:rFonts w:ascii="Times New Roman" w:hAnsi="Times New Roman" w:cs="Times New Roman"/>
          <w:sz w:val="28"/>
          <w:szCs w:val="28"/>
        </w:rPr>
        <w:t>.</w:t>
      </w:r>
    </w:p>
    <w:p w14:paraId="5396C57C" w14:textId="32908568"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К1, К2, К3, К4 </w:t>
      </w:r>
      <w:r w:rsidR="00820C58" w:rsidRPr="00195C79">
        <w:rPr>
          <w:rFonts w:ascii="Times New Roman" w:hAnsi="Times New Roman" w:cs="Times New Roman"/>
          <w:sz w:val="28"/>
          <w:szCs w:val="28"/>
        </w:rPr>
        <w:t xml:space="preserve">– предметні коефіцієнти </w:t>
      </w:r>
      <w:r w:rsidRPr="00195C79">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4B66EA" w:rsidRPr="00195C79">
        <w:rPr>
          <w:rFonts w:ascii="Times New Roman" w:hAnsi="Times New Roman" w:cs="Times New Roman"/>
          <w:sz w:val="28"/>
          <w:szCs w:val="28"/>
        </w:rPr>
        <w:t xml:space="preserve">– коефіцієнт </w:t>
      </w:r>
      <w:r w:rsidRPr="00195C79">
        <w:rPr>
          <w:rFonts w:ascii="Times New Roman" w:hAnsi="Times New Roman" w:cs="Times New Roman"/>
          <w:sz w:val="28"/>
          <w:szCs w:val="28"/>
        </w:rPr>
        <w:t>оцінки творчого конкурсу (у передбачених цим Порядком випадках) визначені в додатку</w:t>
      </w:r>
      <w:r w:rsidR="000951B7" w:rsidRPr="00195C79">
        <w:rPr>
          <w:rFonts w:ascii="Times New Roman" w:hAnsi="Times New Roman" w:cs="Times New Roman"/>
          <w:sz w:val="28"/>
          <w:szCs w:val="28"/>
        </w:rPr>
        <w:t> </w:t>
      </w:r>
      <w:r w:rsidR="00E561BE">
        <w:rPr>
          <w:rFonts w:ascii="Times New Roman" w:hAnsi="Times New Roman" w:cs="Times New Roman"/>
          <w:sz w:val="28"/>
          <w:szCs w:val="28"/>
        </w:rPr>
        <w:t>10</w:t>
      </w:r>
      <w:r w:rsidRPr="00195C79">
        <w:rPr>
          <w:rFonts w:ascii="Times New Roman" w:hAnsi="Times New Roman" w:cs="Times New Roman"/>
          <w:sz w:val="28"/>
          <w:szCs w:val="28"/>
        </w:rPr>
        <w:t xml:space="preserve"> до цього Порядку. К4макс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максимальне значення предметного коефіцієнта з вибіркового предмета НМТ для відповідної спеціальності (спеціалізації, предметної спеціальності)</w:t>
      </w:r>
      <w:r w:rsidR="007F0870" w:rsidRPr="00195C79">
        <w:rPr>
          <w:rFonts w:ascii="Times New Roman" w:hAnsi="Times New Roman" w:cs="Times New Roman"/>
          <w:sz w:val="28"/>
          <w:szCs w:val="28"/>
        </w:rPr>
        <w:t>;</w:t>
      </w:r>
    </w:p>
    <w:p w14:paraId="7E071581" w14:textId="77777777" w:rsidR="00195C79" w:rsidRDefault="00195C79" w:rsidP="00736C5F">
      <w:pPr>
        <w:spacing w:after="0" w:line="240" w:lineRule="auto"/>
        <w:ind w:firstLine="567"/>
        <w:jc w:val="both"/>
        <w:rPr>
          <w:rFonts w:ascii="Times New Roman" w:hAnsi="Times New Roman" w:cs="Times New Roman"/>
          <w:sz w:val="28"/>
          <w:szCs w:val="28"/>
        </w:rPr>
      </w:pPr>
    </w:p>
    <w:p w14:paraId="5A231A1C" w14:textId="03736C1C"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2) для конкурсного відбору за результатами НМТ 2024 року, а також у передбачених цим Порядком випадках </w:t>
      </w:r>
      <w:r w:rsidR="000A1C81" w:rsidRPr="00195C79">
        <w:rPr>
          <w:rFonts w:ascii="Times New Roman" w:hAnsi="Times New Roman" w:cs="Times New Roman"/>
          <w:sz w:val="28"/>
          <w:szCs w:val="28"/>
        </w:rPr>
        <w:t xml:space="preserve">результатами </w:t>
      </w:r>
      <w:r w:rsidRPr="00195C79">
        <w:rPr>
          <w:rFonts w:ascii="Times New Roman" w:hAnsi="Times New Roman" w:cs="Times New Roman"/>
          <w:sz w:val="28"/>
          <w:szCs w:val="28"/>
        </w:rPr>
        <w:t>творчого конкурсу за такою формулою:</w:t>
      </w:r>
    </w:p>
    <w:p w14:paraId="0FAD8BE0" w14:textId="2F757D10"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(К1 </w:t>
      </w:r>
      <w:r w:rsidR="000A1C81" w:rsidRPr="00195C79">
        <w:rPr>
          <w:rFonts w:ascii="Times New Roman" w:hAnsi="Times New Roman" w:cs="Times New Roman"/>
          <w:sz w:val="28"/>
          <w:szCs w:val="28"/>
        </w:rPr>
        <w:t>×</w:t>
      </w:r>
      <w:r w:rsidRPr="00195C79">
        <w:rPr>
          <w:rFonts w:ascii="Times New Roman" w:hAnsi="Times New Roman" w:cs="Times New Roman"/>
          <w:sz w:val="28"/>
          <w:szCs w:val="28"/>
        </w:rPr>
        <w:t xml:space="preserve"> П1 + К2 × П2 + К3 × П3 + К4 × П4 + КТ × ТК) / (К1 + К2 + К3 + К4 + КТ),</w:t>
      </w:r>
    </w:p>
    <w:p w14:paraId="0FDBD2D7" w14:textId="77777777"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7F343A00" w14:textId="79DC8DCA"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П1, П2, П3, П4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оцінки з першого, другого, третього та четвертого предметів НМТ 2024 року;</w:t>
      </w:r>
    </w:p>
    <w:p w14:paraId="11A1FF2C" w14:textId="259137A6"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творчого конкурсу (у передбачених цим Порядком випадках</w:t>
      </w:r>
      <w:r w:rsidR="000A13DD" w:rsidRPr="00195C79">
        <w:rPr>
          <w:rFonts w:ascii="Times New Roman" w:hAnsi="Times New Roman" w:cs="Times New Roman"/>
          <w:sz w:val="28"/>
          <w:szCs w:val="28"/>
        </w:rPr>
        <w:t>).</w:t>
      </w:r>
    </w:p>
    <w:p w14:paraId="04770B59" w14:textId="070E4EA3"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К1, К2, К3, К4 </w:t>
      </w:r>
      <w:r w:rsidR="004B66EA" w:rsidRPr="00195C79">
        <w:rPr>
          <w:rFonts w:ascii="Times New Roman" w:hAnsi="Times New Roman" w:cs="Times New Roman"/>
          <w:sz w:val="28"/>
          <w:szCs w:val="28"/>
        </w:rPr>
        <w:t xml:space="preserve">– предметні коефіцієнти </w:t>
      </w:r>
      <w:r w:rsidRPr="00195C79">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4B66EA" w:rsidRPr="00195C79">
        <w:rPr>
          <w:rFonts w:ascii="Times New Roman" w:hAnsi="Times New Roman" w:cs="Times New Roman"/>
          <w:sz w:val="28"/>
          <w:szCs w:val="28"/>
        </w:rPr>
        <w:t xml:space="preserve">– коефіцієнт </w:t>
      </w:r>
      <w:r w:rsidRPr="00195C79">
        <w:rPr>
          <w:rFonts w:ascii="Times New Roman" w:hAnsi="Times New Roman" w:cs="Times New Roman"/>
          <w:sz w:val="28"/>
          <w:szCs w:val="28"/>
        </w:rPr>
        <w:t>оцінки творчого конкурсу (у передбачених цим Порядком випадках)</w:t>
      </w:r>
      <w:r w:rsidR="009F2F14" w:rsidRPr="00195C79">
        <w:rPr>
          <w:rFonts w:ascii="Times New Roman" w:hAnsi="Times New Roman" w:cs="Times New Roman"/>
          <w:bCs/>
          <w:sz w:val="28"/>
          <w:szCs w:val="28"/>
        </w:rPr>
        <w:t>, визна</w:t>
      </w:r>
      <w:r w:rsidR="00053B61">
        <w:rPr>
          <w:rFonts w:ascii="Times New Roman" w:hAnsi="Times New Roman" w:cs="Times New Roman"/>
          <w:bCs/>
          <w:sz w:val="28"/>
          <w:szCs w:val="28"/>
        </w:rPr>
        <w:t>чені в додатку 10</w:t>
      </w:r>
      <w:r w:rsidR="009F2F14" w:rsidRPr="00195C79">
        <w:rPr>
          <w:rFonts w:ascii="Times New Roman" w:hAnsi="Times New Roman" w:cs="Times New Roman"/>
          <w:bCs/>
          <w:sz w:val="28"/>
          <w:szCs w:val="28"/>
        </w:rPr>
        <w:t xml:space="preserve"> до цього Порядку</w:t>
      </w:r>
      <w:r w:rsidRPr="00195C79">
        <w:rPr>
          <w:rFonts w:ascii="Times New Roman" w:hAnsi="Times New Roman" w:cs="Times New Roman"/>
          <w:sz w:val="28"/>
          <w:szCs w:val="28"/>
        </w:rPr>
        <w:t>;</w:t>
      </w:r>
    </w:p>
    <w:p w14:paraId="2261A580" w14:textId="77777777" w:rsidR="00195C79" w:rsidRDefault="00195C79" w:rsidP="00736C5F">
      <w:pPr>
        <w:spacing w:after="0" w:line="240" w:lineRule="auto"/>
        <w:ind w:firstLine="567"/>
        <w:jc w:val="both"/>
        <w:rPr>
          <w:rFonts w:ascii="Times New Roman" w:hAnsi="Times New Roman" w:cs="Times New Roman"/>
          <w:sz w:val="28"/>
          <w:szCs w:val="28"/>
        </w:rPr>
      </w:pPr>
    </w:p>
    <w:p w14:paraId="65FB0D00" w14:textId="6BFEA089"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 для конкурсного відбору за результатами НМТ 2023 року, а також у передбачених цим Порядком випадках проведення творчого конкурсу за такою формулою:</w:t>
      </w:r>
    </w:p>
    <w:p w14:paraId="6B2EB7A0" w14:textId="2E1B7200"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Конкурсний бал (КБ) = (К1 × П1 + К2 × П2 + К3 × П3 + КТ × ТК) / (К1 + К2 + К3 + КТ)</w:t>
      </w:r>
    </w:p>
    <w:p w14:paraId="7A477446" w14:textId="77777777"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2244AB13" w14:textId="3A684C88"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П1, П2, П3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оцінки з першого, другого та третього предметів НМТ 2023 рок</w:t>
      </w:r>
      <w:r w:rsidR="005F6C24" w:rsidRPr="00195C79">
        <w:rPr>
          <w:rFonts w:ascii="Times New Roman" w:hAnsi="Times New Roman" w:cs="Times New Roman"/>
          <w:sz w:val="28"/>
          <w:szCs w:val="28"/>
        </w:rPr>
        <w:t>у</w:t>
      </w:r>
      <w:r w:rsidRPr="00195C79">
        <w:rPr>
          <w:rFonts w:ascii="Times New Roman" w:hAnsi="Times New Roman" w:cs="Times New Roman"/>
          <w:sz w:val="28"/>
          <w:szCs w:val="28"/>
        </w:rPr>
        <w:t>;</w:t>
      </w:r>
    </w:p>
    <w:p w14:paraId="3F63C54E" w14:textId="6B0043DE"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творчого конкурсу (у передбачених цим Порядком випадках</w:t>
      </w:r>
      <w:r w:rsidR="000A13DD" w:rsidRPr="00195C79">
        <w:rPr>
          <w:rFonts w:ascii="Times New Roman" w:hAnsi="Times New Roman" w:cs="Times New Roman"/>
          <w:sz w:val="28"/>
          <w:szCs w:val="28"/>
        </w:rPr>
        <w:t>).</w:t>
      </w:r>
    </w:p>
    <w:p w14:paraId="7E26D733" w14:textId="7E404080" w:rsidR="005F6C24" w:rsidRPr="00195C79" w:rsidRDefault="005F6C2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К1, К2, К3 </w:t>
      </w:r>
      <w:r w:rsidR="00397267" w:rsidRPr="00195C79">
        <w:rPr>
          <w:rFonts w:ascii="Times New Roman" w:hAnsi="Times New Roman" w:cs="Times New Roman"/>
          <w:sz w:val="28"/>
          <w:szCs w:val="28"/>
        </w:rPr>
        <w:t xml:space="preserve">– предметні коефіцієнти </w:t>
      </w:r>
      <w:r w:rsidRPr="00195C79">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397267" w:rsidRPr="00195C79">
        <w:rPr>
          <w:rFonts w:ascii="Times New Roman" w:hAnsi="Times New Roman" w:cs="Times New Roman"/>
          <w:sz w:val="28"/>
          <w:szCs w:val="28"/>
        </w:rPr>
        <w:t xml:space="preserve">– коефіцієнт </w:t>
      </w:r>
      <w:r w:rsidRPr="00195C79">
        <w:rPr>
          <w:rFonts w:ascii="Times New Roman" w:hAnsi="Times New Roman" w:cs="Times New Roman"/>
          <w:sz w:val="28"/>
          <w:szCs w:val="28"/>
        </w:rPr>
        <w:t>оцінки творчого конкурсу (у передбачених цим Порядком випадках)</w:t>
      </w:r>
      <w:r w:rsidR="002078BD">
        <w:rPr>
          <w:rFonts w:ascii="Times New Roman" w:hAnsi="Times New Roman" w:cs="Times New Roman"/>
          <w:sz w:val="28"/>
          <w:szCs w:val="28"/>
        </w:rPr>
        <w:t>.</w:t>
      </w:r>
    </w:p>
    <w:p w14:paraId="0080AE58" w14:textId="77777777" w:rsidR="00195C79" w:rsidRDefault="00195C79" w:rsidP="00736C5F">
      <w:pPr>
        <w:spacing w:after="0" w:line="240" w:lineRule="auto"/>
        <w:ind w:firstLine="567"/>
        <w:jc w:val="both"/>
        <w:rPr>
          <w:rFonts w:ascii="Times New Roman" w:hAnsi="Times New Roman" w:cs="Times New Roman"/>
          <w:sz w:val="28"/>
          <w:szCs w:val="28"/>
        </w:rPr>
      </w:pPr>
    </w:p>
    <w:p w14:paraId="331AC2BA" w14:textId="1B5755BB" w:rsidR="005F6C24"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5F6C24" w:rsidRPr="00195C79">
        <w:rPr>
          <w:rFonts w:ascii="Times New Roman" w:hAnsi="Times New Roman" w:cs="Times New Roman"/>
          <w:sz w:val="28"/>
          <w:szCs w:val="28"/>
        </w:rPr>
        <w:t xml:space="preserve">. При розрахунку конкурсного </w:t>
      </w:r>
      <w:proofErr w:type="spellStart"/>
      <w:r w:rsidR="009F2F14" w:rsidRPr="00195C79">
        <w:rPr>
          <w:rFonts w:ascii="Times New Roman" w:hAnsi="Times New Roman" w:cs="Times New Roman"/>
          <w:sz w:val="28"/>
          <w:szCs w:val="28"/>
        </w:rPr>
        <w:t>бала</w:t>
      </w:r>
      <w:proofErr w:type="spellEnd"/>
      <w:r w:rsidR="005F6C24" w:rsidRPr="00195C79">
        <w:rPr>
          <w:rFonts w:ascii="Times New Roman" w:hAnsi="Times New Roman" w:cs="Times New Roman"/>
          <w:sz w:val="28"/>
          <w:szCs w:val="28"/>
        </w:rPr>
        <w:t>:</w:t>
      </w:r>
    </w:p>
    <w:p w14:paraId="24AD3582" w14:textId="74EA4957" w:rsidR="005F6C24" w:rsidRPr="00195C79" w:rsidRDefault="008132A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результати </w:t>
      </w:r>
      <w:r w:rsidR="00150308" w:rsidRPr="00195C79">
        <w:rPr>
          <w:rFonts w:ascii="Times New Roman" w:hAnsi="Times New Roman" w:cs="Times New Roman"/>
          <w:sz w:val="28"/>
          <w:szCs w:val="28"/>
        </w:rPr>
        <w:t>оцінювання</w:t>
      </w:r>
      <w:r w:rsidR="00150308" w:rsidRPr="00195C79" w:rsidDel="00150308">
        <w:rPr>
          <w:rFonts w:ascii="Times New Roman" w:hAnsi="Times New Roman" w:cs="Times New Roman"/>
          <w:sz w:val="28"/>
          <w:szCs w:val="28"/>
        </w:rPr>
        <w:t xml:space="preserve"> </w:t>
      </w:r>
      <w:r w:rsidR="00CE41B2" w:rsidRPr="00195C79">
        <w:rPr>
          <w:rFonts w:ascii="Times New Roman" w:hAnsi="Times New Roman" w:cs="Times New Roman"/>
          <w:sz w:val="28"/>
          <w:szCs w:val="28"/>
        </w:rPr>
        <w:t xml:space="preserve">в закладі вищої освіти у формі </w:t>
      </w:r>
      <w:r w:rsidR="00291D66" w:rsidRPr="00195C79">
        <w:rPr>
          <w:rFonts w:ascii="Times New Roman" w:hAnsi="Times New Roman" w:cs="Times New Roman"/>
          <w:sz w:val="28"/>
          <w:szCs w:val="28"/>
        </w:rPr>
        <w:t>співбесід (</w:t>
      </w:r>
      <w:r w:rsidR="005F6C24" w:rsidRPr="00195C79">
        <w:rPr>
          <w:rFonts w:ascii="Times New Roman" w:hAnsi="Times New Roman" w:cs="Times New Roman"/>
          <w:sz w:val="28"/>
          <w:szCs w:val="28"/>
        </w:rPr>
        <w:t>співбесіди</w:t>
      </w:r>
      <w:r w:rsidR="00291D66" w:rsidRPr="00195C79">
        <w:rPr>
          <w:rFonts w:ascii="Times New Roman" w:hAnsi="Times New Roman" w:cs="Times New Roman"/>
          <w:sz w:val="28"/>
          <w:szCs w:val="28"/>
        </w:rPr>
        <w:t>)</w:t>
      </w:r>
      <w:r w:rsidR="005F6C24" w:rsidRPr="00195C79">
        <w:rPr>
          <w:rFonts w:ascii="Times New Roman" w:hAnsi="Times New Roman" w:cs="Times New Roman"/>
          <w:sz w:val="28"/>
          <w:szCs w:val="28"/>
        </w:rPr>
        <w:t xml:space="preserve"> з предметів НМТ 2026 року в передбачених цим Порядком випадках зараховуються замість </w:t>
      </w:r>
      <w:r w:rsidR="00BA2A59" w:rsidRPr="00195C79">
        <w:rPr>
          <w:rFonts w:ascii="Times New Roman" w:hAnsi="Times New Roman" w:cs="Times New Roman"/>
          <w:sz w:val="28"/>
          <w:szCs w:val="28"/>
        </w:rPr>
        <w:t>оцінок</w:t>
      </w:r>
      <w:r w:rsidR="005F6C24" w:rsidRPr="00195C79">
        <w:rPr>
          <w:rFonts w:ascii="Times New Roman" w:hAnsi="Times New Roman" w:cs="Times New Roman"/>
          <w:sz w:val="28"/>
          <w:szCs w:val="28"/>
        </w:rPr>
        <w:t xml:space="preserve"> НМТ;</w:t>
      </w:r>
    </w:p>
    <w:p w14:paraId="23EA9133" w14:textId="6EDAFFB1" w:rsidR="007F0870" w:rsidRPr="00195C79" w:rsidRDefault="007F087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результати національних випускних іспитів після середньої школи в країнах Європи в передбачених цим Порядком випадках зараховуються замість </w:t>
      </w:r>
      <w:r w:rsidR="00BA2A59" w:rsidRPr="00195C79">
        <w:rPr>
          <w:rFonts w:ascii="Times New Roman" w:hAnsi="Times New Roman" w:cs="Times New Roman"/>
          <w:sz w:val="28"/>
          <w:szCs w:val="28"/>
        </w:rPr>
        <w:t>оцінок</w:t>
      </w:r>
      <w:r w:rsidRPr="00195C79">
        <w:rPr>
          <w:rFonts w:ascii="Times New Roman" w:hAnsi="Times New Roman" w:cs="Times New Roman"/>
          <w:sz w:val="28"/>
          <w:szCs w:val="28"/>
        </w:rPr>
        <w:t xml:space="preserve"> з </w:t>
      </w:r>
      <w:r w:rsidR="006277EA" w:rsidRPr="00195C79">
        <w:rPr>
          <w:rFonts w:ascii="Times New Roman" w:hAnsi="Times New Roman" w:cs="Times New Roman"/>
          <w:sz w:val="28"/>
          <w:szCs w:val="28"/>
        </w:rPr>
        <w:t>предметів</w:t>
      </w:r>
      <w:r w:rsidR="00470C9A">
        <w:rPr>
          <w:rFonts w:ascii="Times New Roman" w:hAnsi="Times New Roman" w:cs="Times New Roman"/>
          <w:sz w:val="28"/>
          <w:szCs w:val="28"/>
        </w:rPr>
        <w:t xml:space="preserve"> НМТ за рішенням приймальної комісії на підставі м</w:t>
      </w:r>
      <w:r w:rsidRPr="00195C79">
        <w:rPr>
          <w:rFonts w:ascii="Times New Roman" w:hAnsi="Times New Roman" w:cs="Times New Roman"/>
          <w:sz w:val="28"/>
          <w:szCs w:val="28"/>
        </w:rPr>
        <w:t>етодичних рекомендацій (додаток</w:t>
      </w:r>
      <w:r w:rsidR="00F30C48" w:rsidRPr="00195C79">
        <w:rPr>
          <w:rFonts w:ascii="Times New Roman" w:hAnsi="Times New Roman" w:cs="Times New Roman"/>
          <w:sz w:val="28"/>
          <w:szCs w:val="28"/>
        </w:rPr>
        <w:t> 1</w:t>
      </w:r>
      <w:r w:rsidR="00E561BE">
        <w:rPr>
          <w:rFonts w:ascii="Times New Roman" w:hAnsi="Times New Roman" w:cs="Times New Roman"/>
          <w:sz w:val="28"/>
          <w:szCs w:val="28"/>
        </w:rPr>
        <w:t>1</w:t>
      </w:r>
      <w:r w:rsidRPr="00195C79">
        <w:rPr>
          <w:rFonts w:ascii="Times New Roman" w:hAnsi="Times New Roman" w:cs="Times New Roman"/>
          <w:sz w:val="28"/>
          <w:szCs w:val="28"/>
        </w:rPr>
        <w:t>);</w:t>
      </w:r>
    </w:p>
    <w:p w14:paraId="78D10440" w14:textId="71DE93B7" w:rsidR="001F5AE7" w:rsidRPr="00195C79" w:rsidRDefault="00BA2A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оцінки</w:t>
      </w:r>
      <w:r w:rsidR="001F5AE7" w:rsidRPr="00195C79">
        <w:rPr>
          <w:rFonts w:ascii="Times New Roman" w:hAnsi="Times New Roman" w:cs="Times New Roman"/>
          <w:sz w:val="28"/>
          <w:szCs w:val="28"/>
        </w:rPr>
        <w:t xml:space="preserve"> річного оцінювання з української мови та історії України </w:t>
      </w:r>
      <w:r w:rsidR="00BC7AF3" w:rsidRPr="00195C79">
        <w:rPr>
          <w:rFonts w:ascii="Times New Roman" w:hAnsi="Times New Roman" w:cs="Times New Roman"/>
          <w:sz w:val="28"/>
          <w:szCs w:val="28"/>
        </w:rPr>
        <w:t xml:space="preserve">за </w:t>
      </w:r>
      <w:proofErr w:type="spellStart"/>
      <w:r w:rsidR="00BC7AF3" w:rsidRPr="00195C79">
        <w:rPr>
          <w:rFonts w:ascii="Times New Roman" w:hAnsi="Times New Roman" w:cs="Times New Roman"/>
          <w:sz w:val="28"/>
          <w:szCs w:val="28"/>
        </w:rPr>
        <w:t>дванадцятибальною</w:t>
      </w:r>
      <w:proofErr w:type="spellEnd"/>
      <w:r w:rsidR="00BC7AF3" w:rsidRPr="00195C79">
        <w:rPr>
          <w:rFonts w:ascii="Times New Roman" w:hAnsi="Times New Roman" w:cs="Times New Roman"/>
          <w:sz w:val="28"/>
          <w:szCs w:val="28"/>
        </w:rPr>
        <w:t xml:space="preserve"> шкалою </w:t>
      </w:r>
      <w:r w:rsidR="001F5AE7" w:rsidRPr="00195C79">
        <w:rPr>
          <w:rFonts w:ascii="Times New Roman" w:hAnsi="Times New Roman" w:cs="Times New Roman"/>
          <w:sz w:val="28"/>
          <w:szCs w:val="28"/>
        </w:rPr>
        <w:t xml:space="preserve">можуть використовуватись замість оцінок НМТ з першого (українська мова) та третього (історія України) </w:t>
      </w:r>
      <w:r w:rsidR="00A84C15" w:rsidRPr="00195C79">
        <w:rPr>
          <w:rFonts w:ascii="Times New Roman" w:hAnsi="Times New Roman" w:cs="Times New Roman"/>
          <w:sz w:val="28"/>
          <w:szCs w:val="28"/>
        </w:rPr>
        <w:t>предмета</w:t>
      </w:r>
      <w:r w:rsidR="001F5AE7" w:rsidRPr="00195C79">
        <w:rPr>
          <w:rFonts w:ascii="Times New Roman" w:hAnsi="Times New Roman" w:cs="Times New Roman"/>
          <w:sz w:val="28"/>
          <w:szCs w:val="28"/>
        </w:rPr>
        <w:t xml:space="preserve">, оцінки </w:t>
      </w:r>
      <w:r w:rsidR="009D524F" w:rsidRPr="00195C79">
        <w:rPr>
          <w:rFonts w:ascii="Times New Roman" w:hAnsi="Times New Roman" w:cs="Times New Roman"/>
          <w:sz w:val="28"/>
          <w:szCs w:val="28"/>
        </w:rPr>
        <w:t xml:space="preserve">оцінювання </w:t>
      </w:r>
      <w:r w:rsidR="00A97A1E" w:rsidRPr="00195C79">
        <w:rPr>
          <w:rFonts w:ascii="Times New Roman" w:hAnsi="Times New Roman" w:cs="Times New Roman"/>
          <w:sz w:val="28"/>
          <w:szCs w:val="28"/>
        </w:rPr>
        <w:t xml:space="preserve">в закладі вищої освіти у формі співбесід </w:t>
      </w:r>
      <w:r w:rsidR="00397267" w:rsidRPr="00195C79">
        <w:rPr>
          <w:rFonts w:ascii="Times New Roman" w:hAnsi="Times New Roman" w:cs="Times New Roman"/>
          <w:sz w:val="28"/>
          <w:szCs w:val="28"/>
        </w:rPr>
        <w:t>за програмою зовнішнього незалежного оцінювання</w:t>
      </w:r>
      <w:r w:rsidR="001F5AE7" w:rsidRPr="00195C79">
        <w:rPr>
          <w:rFonts w:ascii="Times New Roman" w:hAnsi="Times New Roman" w:cs="Times New Roman"/>
          <w:sz w:val="28"/>
          <w:szCs w:val="28"/>
        </w:rPr>
        <w:t xml:space="preserve"> з математики та </w:t>
      </w:r>
      <w:r w:rsidR="00A84C15" w:rsidRPr="00195C79">
        <w:rPr>
          <w:rFonts w:ascii="Times New Roman" w:hAnsi="Times New Roman" w:cs="Times New Roman"/>
          <w:sz w:val="28"/>
          <w:szCs w:val="28"/>
        </w:rPr>
        <w:t xml:space="preserve">предмета </w:t>
      </w:r>
      <w:r w:rsidR="001F5AE7" w:rsidRPr="00195C79">
        <w:rPr>
          <w:rFonts w:ascii="Times New Roman" w:hAnsi="Times New Roman" w:cs="Times New Roman"/>
          <w:sz w:val="28"/>
          <w:szCs w:val="28"/>
        </w:rPr>
        <w:t>на вибір використовуються замість оцінок НМТ з другого (математика) та четвертого (іноземна мова, або біологія, або фізика, або хімія, або географія, або українська література на вибір вступника) предметів</w:t>
      </w:r>
      <w:r w:rsidR="004B4FEF" w:rsidRPr="00195C79">
        <w:rPr>
          <w:rFonts w:ascii="Times New Roman" w:hAnsi="Times New Roman" w:cs="Times New Roman"/>
          <w:sz w:val="28"/>
          <w:szCs w:val="28"/>
        </w:rPr>
        <w:t xml:space="preserve"> для осіб, які вступають з урахуванням особливостей, передбачених наказом </w:t>
      </w:r>
      <w:hyperlink r:id="rId15" w:tgtFrame="_blank" w:history="1">
        <w:r w:rsidR="004B4FEF" w:rsidRPr="00195C79">
          <w:rPr>
            <w:rFonts w:ascii="Times New Roman" w:hAnsi="Times New Roman" w:cs="Times New Roman"/>
            <w:sz w:val="28"/>
            <w:szCs w:val="28"/>
          </w:rPr>
          <w:t>№ 271</w:t>
        </w:r>
      </w:hyperlink>
      <w:r w:rsidR="00BC7AF3" w:rsidRPr="00195C79">
        <w:rPr>
          <w:rFonts w:ascii="Times New Roman" w:hAnsi="Times New Roman" w:cs="Times New Roman"/>
          <w:sz w:val="28"/>
          <w:szCs w:val="28"/>
        </w:rPr>
        <w:t xml:space="preserve">. Оцінка річного оцінювання за </w:t>
      </w:r>
      <w:proofErr w:type="spellStart"/>
      <w:r w:rsidR="00BC7AF3" w:rsidRPr="00195C79">
        <w:rPr>
          <w:rFonts w:ascii="Times New Roman" w:hAnsi="Times New Roman" w:cs="Times New Roman"/>
          <w:sz w:val="28"/>
          <w:szCs w:val="28"/>
        </w:rPr>
        <w:t>дванадцятибальною</w:t>
      </w:r>
      <w:proofErr w:type="spellEnd"/>
      <w:r w:rsidR="00BC7AF3" w:rsidRPr="00195C79">
        <w:rPr>
          <w:rFonts w:ascii="Times New Roman" w:hAnsi="Times New Roman" w:cs="Times New Roman"/>
          <w:sz w:val="28"/>
          <w:szCs w:val="28"/>
        </w:rPr>
        <w:t xml:space="preserve"> шкалою перераховується в оцінку за шкалою 100</w:t>
      </w:r>
      <w:r w:rsidR="00A7118A">
        <w:rPr>
          <w:rFonts w:ascii="Times New Roman" w:hAnsi="Times New Roman" w:cs="Times New Roman"/>
          <w:sz w:val="28"/>
          <w:szCs w:val="28"/>
        </w:rPr>
        <w:t>–</w:t>
      </w:r>
      <w:r w:rsidR="00BC7AF3" w:rsidRPr="00195C79">
        <w:rPr>
          <w:rFonts w:ascii="Times New Roman" w:hAnsi="Times New Roman" w:cs="Times New Roman"/>
          <w:sz w:val="28"/>
          <w:szCs w:val="28"/>
        </w:rPr>
        <w:t>200 шляхом множення на 10 та збільшення результату на 80 балів</w:t>
      </w:r>
      <w:r w:rsidR="001F5AE7" w:rsidRPr="00195C79">
        <w:rPr>
          <w:rFonts w:ascii="Times New Roman" w:hAnsi="Times New Roman" w:cs="Times New Roman"/>
          <w:sz w:val="28"/>
          <w:szCs w:val="28"/>
        </w:rPr>
        <w:t>;</w:t>
      </w:r>
    </w:p>
    <w:p w14:paraId="059D0A55" w14:textId="33170084" w:rsidR="005F6C24" w:rsidRPr="00195C79" w:rsidRDefault="005F6C2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оцінки по 200 балів з двох конкурсних предметів на вибір вступника </w:t>
      </w:r>
      <w:r w:rsidR="007751A4" w:rsidRPr="00195C79">
        <w:rPr>
          <w:rFonts w:ascii="Times New Roman" w:hAnsi="Times New Roman" w:cs="Times New Roman"/>
          <w:sz w:val="28"/>
          <w:szCs w:val="28"/>
        </w:rPr>
        <w:t xml:space="preserve">(як результати зовнішнього оцінювання) </w:t>
      </w:r>
      <w:r w:rsidR="00CE41B2" w:rsidRPr="00195C79">
        <w:rPr>
          <w:rFonts w:ascii="Times New Roman" w:hAnsi="Times New Roman" w:cs="Times New Roman"/>
          <w:sz w:val="28"/>
          <w:szCs w:val="28"/>
        </w:rPr>
        <w:t xml:space="preserve">зараховуються </w:t>
      </w:r>
      <w:r w:rsidRPr="00195C79">
        <w:rPr>
          <w:rFonts w:ascii="Times New Roman" w:hAnsi="Times New Roman" w:cs="Times New Roman"/>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Паралімпійських і </w:t>
      </w:r>
      <w:proofErr w:type="spellStart"/>
      <w:r w:rsidRPr="00195C79">
        <w:rPr>
          <w:rFonts w:ascii="Times New Roman" w:hAnsi="Times New Roman" w:cs="Times New Roman"/>
          <w:sz w:val="28"/>
          <w:szCs w:val="28"/>
        </w:rPr>
        <w:t>Дефлімпійських</w:t>
      </w:r>
      <w:proofErr w:type="spellEnd"/>
      <w:r w:rsidRPr="00195C79">
        <w:rPr>
          <w:rFonts w:ascii="Times New Roman" w:hAnsi="Times New Roman" w:cs="Times New Roman"/>
          <w:sz w:val="28"/>
          <w:szCs w:val="28"/>
        </w:rPr>
        <w:t xml:space="preserve"> іграх, за поданням Міністерства молоді та спорту України;</w:t>
      </w:r>
    </w:p>
    <w:p w14:paraId="74A214C0" w14:textId="383A41B0" w:rsidR="005F6C24" w:rsidRPr="00195C79" w:rsidRDefault="005D25E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ОУ встановлюється в розмірі 10 балів при вступі на навчання за предметною спеціальністю A4.11</w:t>
      </w:r>
      <w:r w:rsidR="009720A1" w:rsidRPr="00195C79">
        <w:rPr>
          <w:rFonts w:ascii="Times New Roman" w:hAnsi="Times New Roman" w:cs="Times New Roman"/>
          <w:sz w:val="28"/>
          <w:szCs w:val="28"/>
        </w:rPr>
        <w:t> </w:t>
      </w:r>
      <w:r w:rsidRPr="00195C79">
        <w:rPr>
          <w:rFonts w:ascii="Times New Roman" w:hAnsi="Times New Roman" w:cs="Times New Roman"/>
          <w:sz w:val="28"/>
          <w:szCs w:val="28"/>
        </w:rPr>
        <w:t>«Середня освіта (Фізична культура)» та спеціальністю A7</w:t>
      </w:r>
      <w:r w:rsidR="009720A1" w:rsidRPr="00195C79">
        <w:rPr>
          <w:rFonts w:ascii="Times New Roman" w:hAnsi="Times New Roman" w:cs="Times New Roman"/>
          <w:sz w:val="28"/>
          <w:szCs w:val="28"/>
        </w:rPr>
        <w:t> </w:t>
      </w:r>
      <w:r w:rsidRPr="00195C79">
        <w:rPr>
          <w:rFonts w:ascii="Times New Roman" w:hAnsi="Times New Roman" w:cs="Times New Roman"/>
          <w:sz w:val="28"/>
          <w:szCs w:val="28"/>
        </w:rPr>
        <w:t>«Фізична культура і спорт» ч</w:t>
      </w:r>
      <w:r w:rsidR="005F6C24" w:rsidRPr="00195C79">
        <w:rPr>
          <w:rFonts w:ascii="Times New Roman" w:hAnsi="Times New Roman" w:cs="Times New Roman"/>
          <w:sz w:val="28"/>
          <w:szCs w:val="28"/>
        </w:rPr>
        <w:t xml:space="preserve">емпіонам та призерам останніх </w:t>
      </w:r>
      <w:r w:rsidR="006B5689" w:rsidRPr="00195C79">
        <w:rPr>
          <w:rFonts w:ascii="Times New Roman" w:hAnsi="Times New Roman" w:cs="Times New Roman"/>
          <w:sz w:val="28"/>
          <w:szCs w:val="28"/>
        </w:rPr>
        <w:t xml:space="preserve">проведених </w:t>
      </w:r>
      <w:r w:rsidR="005F6C24" w:rsidRPr="00195C79">
        <w:rPr>
          <w:rFonts w:ascii="Times New Roman" w:hAnsi="Times New Roman" w:cs="Times New Roman"/>
          <w:sz w:val="28"/>
          <w:szCs w:val="28"/>
        </w:rPr>
        <w:t xml:space="preserve">чемпіонатів Європи та/або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чемпіонам та призерам Всесвітніх ігор, Юнацьких Олімпійських ігор, Всесвітньої </w:t>
      </w:r>
      <w:proofErr w:type="spellStart"/>
      <w:r w:rsidR="005F6C24" w:rsidRPr="00195C79">
        <w:rPr>
          <w:rFonts w:ascii="Times New Roman" w:hAnsi="Times New Roman" w:cs="Times New Roman"/>
          <w:sz w:val="28"/>
          <w:szCs w:val="28"/>
        </w:rPr>
        <w:t>гімназіади</w:t>
      </w:r>
      <w:proofErr w:type="spellEnd"/>
      <w:r w:rsidR="005F6C24" w:rsidRPr="00195C79">
        <w:rPr>
          <w:rFonts w:ascii="Times New Roman" w:hAnsi="Times New Roman" w:cs="Times New Roman"/>
          <w:sz w:val="28"/>
          <w:szCs w:val="28"/>
        </w:rPr>
        <w:t>, чемпіонам</w:t>
      </w:r>
      <w:r w:rsidR="007D63EC">
        <w:rPr>
          <w:rFonts w:ascii="Times New Roman" w:hAnsi="Times New Roman" w:cs="Times New Roman"/>
          <w:sz w:val="28"/>
          <w:szCs w:val="28"/>
        </w:rPr>
        <w:t xml:space="preserve"> </w:t>
      </w:r>
      <w:r w:rsidR="005F6C24" w:rsidRPr="00195C79">
        <w:rPr>
          <w:rFonts w:ascii="Times New Roman" w:hAnsi="Times New Roman" w:cs="Times New Roman"/>
          <w:sz w:val="28"/>
          <w:szCs w:val="28"/>
        </w:rPr>
        <w:t>/</w:t>
      </w:r>
      <w:r w:rsidR="007D63EC">
        <w:rPr>
          <w:rFonts w:ascii="Times New Roman" w:hAnsi="Times New Roman" w:cs="Times New Roman"/>
          <w:sz w:val="28"/>
          <w:szCs w:val="28"/>
        </w:rPr>
        <w:t xml:space="preserve"> </w:t>
      </w:r>
      <w:r w:rsidR="005F6C24" w:rsidRPr="00195C79">
        <w:rPr>
          <w:rFonts w:ascii="Times New Roman" w:hAnsi="Times New Roman" w:cs="Times New Roman"/>
          <w:sz w:val="28"/>
          <w:szCs w:val="28"/>
        </w:rPr>
        <w:t>призерам України серед спортсменів різних вікових груп з видів спорту в рік</w:t>
      </w:r>
      <w:r w:rsidR="00A84C15" w:rsidRPr="00195C79">
        <w:rPr>
          <w:rFonts w:ascii="Times New Roman" w:hAnsi="Times New Roman" w:cs="Times New Roman"/>
          <w:sz w:val="28"/>
          <w:szCs w:val="28"/>
        </w:rPr>
        <w:t xml:space="preserve"> вступу та в рік</w:t>
      </w:r>
      <w:r w:rsidR="005F6C24" w:rsidRPr="00195C79">
        <w:rPr>
          <w:rFonts w:ascii="Times New Roman" w:hAnsi="Times New Roman" w:cs="Times New Roman"/>
          <w:sz w:val="28"/>
          <w:szCs w:val="28"/>
        </w:rPr>
        <w:t>, що передує року вступу. Статус чемпіона</w:t>
      </w:r>
      <w:r w:rsidR="00611927">
        <w:rPr>
          <w:rFonts w:ascii="Times New Roman" w:hAnsi="Times New Roman" w:cs="Times New Roman"/>
          <w:sz w:val="28"/>
          <w:szCs w:val="28"/>
        </w:rPr>
        <w:t xml:space="preserve"> </w:t>
      </w:r>
      <w:r w:rsidR="005F6C24" w:rsidRPr="00195C79">
        <w:rPr>
          <w:rFonts w:ascii="Times New Roman" w:hAnsi="Times New Roman" w:cs="Times New Roman"/>
          <w:sz w:val="28"/>
          <w:szCs w:val="28"/>
        </w:rPr>
        <w:t>/</w:t>
      </w:r>
      <w:r w:rsidR="00611927">
        <w:rPr>
          <w:rFonts w:ascii="Times New Roman" w:hAnsi="Times New Roman" w:cs="Times New Roman"/>
          <w:sz w:val="28"/>
          <w:szCs w:val="28"/>
        </w:rPr>
        <w:t xml:space="preserve"> </w:t>
      </w:r>
      <w:r w:rsidR="005F6C24" w:rsidRPr="00195C79">
        <w:rPr>
          <w:rFonts w:ascii="Times New Roman" w:hAnsi="Times New Roman" w:cs="Times New Roman"/>
          <w:sz w:val="28"/>
          <w:szCs w:val="28"/>
        </w:rPr>
        <w:t>призера цих міжнародних та/або всеукраїнських спортивних змагань підтверджується витягом 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 власного імені та прізвища, назви спортивних змагань, дати, місця їх</w:t>
      </w:r>
      <w:r w:rsidR="00A84C15" w:rsidRPr="00195C79">
        <w:rPr>
          <w:rFonts w:ascii="Times New Roman" w:hAnsi="Times New Roman" w:cs="Times New Roman"/>
          <w:sz w:val="28"/>
          <w:szCs w:val="28"/>
        </w:rPr>
        <w:t>нього</w:t>
      </w:r>
      <w:r w:rsidR="005F6C24" w:rsidRPr="00195C79">
        <w:rPr>
          <w:rFonts w:ascii="Times New Roman" w:hAnsi="Times New Roman" w:cs="Times New Roman"/>
          <w:sz w:val="28"/>
          <w:szCs w:val="28"/>
        </w:rPr>
        <w:t xml:space="preserve"> проведення, зайнятого місця та результату.</w:t>
      </w:r>
    </w:p>
    <w:p w14:paraId="2FCDB138" w14:textId="24B86C26" w:rsidR="001A4971" w:rsidRPr="00195C79" w:rsidRDefault="001A497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Оцінка 200 балів за конкурс фізичної підготовки встановлюється без складання конкурсу фізичних здібностей у закладі вищої освіти для вступників, які мають спортивні досягнення, а саме: звання заслуженого майстра спорту України або звання майстра спорту України міжнародного класу, або звання майстра спорту України, або є чемпіонами або призерами чемпіонатів України або Європи або світу з виду спорту, підтверджені Міністерством молоді та спорту України (протягом поточного </w:t>
      </w:r>
      <w:r w:rsidR="00CB121B">
        <w:rPr>
          <w:rFonts w:ascii="Times New Roman" w:hAnsi="Times New Roman" w:cs="Times New Roman"/>
          <w:sz w:val="28"/>
          <w:szCs w:val="28"/>
        </w:rPr>
        <w:t>та/</w:t>
      </w:r>
      <w:r w:rsidRPr="00195C79">
        <w:rPr>
          <w:rFonts w:ascii="Times New Roman" w:hAnsi="Times New Roman" w:cs="Times New Roman"/>
          <w:sz w:val="28"/>
          <w:szCs w:val="28"/>
        </w:rPr>
        <w:t xml:space="preserve">або попереднього </w:t>
      </w:r>
      <w:r w:rsidR="002D29F8" w:rsidRPr="00195C79">
        <w:rPr>
          <w:rFonts w:ascii="Times New Roman" w:hAnsi="Times New Roman" w:cs="Times New Roman"/>
          <w:sz w:val="28"/>
          <w:szCs w:val="28"/>
        </w:rPr>
        <w:t xml:space="preserve">календарного </w:t>
      </w:r>
      <w:r w:rsidRPr="00195C79">
        <w:rPr>
          <w:rFonts w:ascii="Times New Roman" w:hAnsi="Times New Roman" w:cs="Times New Roman"/>
          <w:sz w:val="28"/>
          <w:szCs w:val="28"/>
        </w:rPr>
        <w:t>року).</w:t>
      </w:r>
    </w:p>
    <w:p w14:paraId="57454F24" w14:textId="77777777" w:rsidR="00195C79" w:rsidRDefault="00195C79" w:rsidP="00736C5F">
      <w:pPr>
        <w:spacing w:after="0" w:line="240" w:lineRule="auto"/>
        <w:ind w:firstLine="567"/>
        <w:jc w:val="both"/>
        <w:rPr>
          <w:rFonts w:ascii="Times New Roman" w:hAnsi="Times New Roman" w:cs="Times New Roman"/>
          <w:sz w:val="28"/>
          <w:szCs w:val="28"/>
        </w:rPr>
      </w:pPr>
    </w:p>
    <w:p w14:paraId="0902FA98" w14:textId="400D3F61" w:rsidR="009720A1"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9720A1" w:rsidRPr="00195C79">
        <w:rPr>
          <w:rFonts w:ascii="Times New Roman" w:hAnsi="Times New Roman" w:cs="Times New Roman"/>
          <w:sz w:val="28"/>
          <w:szCs w:val="28"/>
        </w:rPr>
        <w:t xml:space="preserve">. Для конкурсних пропозицій зі спеціальностей (предметних спеціальностей, спеціалізацій) галузі знань A «Освіта», які передбачають підготовку фахівців для закладів загальної середньої освіти з навчанням </w:t>
      </w:r>
      <w:r w:rsidR="009720A1" w:rsidRPr="00195C79">
        <w:rPr>
          <w:rFonts w:ascii="Times New Roman" w:hAnsi="Times New Roman" w:cs="Times New Roman"/>
          <w:sz w:val="28"/>
          <w:szCs w:val="28"/>
        </w:rPr>
        <w:lastRenderedPageBreak/>
        <w:t xml:space="preserve">болгарською, кримськотатарською, новогрецькою, польською, румунською, словацькою, угорською мовами або вивченням цих мов, заклад освіти може передбачати додаткове вступне випробування у формі співбесіди з відповідної мови. У розрахунку конкурсного </w:t>
      </w:r>
      <w:proofErr w:type="spellStart"/>
      <w:r w:rsidR="009720A1" w:rsidRPr="00195C79">
        <w:rPr>
          <w:rFonts w:ascii="Times New Roman" w:hAnsi="Times New Roman" w:cs="Times New Roman"/>
          <w:sz w:val="28"/>
          <w:szCs w:val="28"/>
        </w:rPr>
        <w:t>бала</w:t>
      </w:r>
      <w:proofErr w:type="spellEnd"/>
      <w:r w:rsidR="009720A1" w:rsidRPr="00195C79">
        <w:rPr>
          <w:rFonts w:ascii="Times New Roman" w:hAnsi="Times New Roman" w:cs="Times New Roman"/>
          <w:sz w:val="28"/>
          <w:szCs w:val="28"/>
        </w:rPr>
        <w:t xml:space="preserve"> у таких випадках замість оцінки з української мови (перший предмет) використовується середнє арифметичне між оцінкою з української мови, визначеною відповідно до цього Порядку, та оцінкою співбесіди з однієї із зазначених у цьому пункті мов, причому встановлений закладом вищої освіти мінімальний бал </w:t>
      </w:r>
      <w:r w:rsidR="00B26C1A" w:rsidRPr="00195C79">
        <w:rPr>
          <w:rFonts w:ascii="Times New Roman" w:hAnsi="Times New Roman" w:cs="Times New Roman"/>
          <w:sz w:val="28"/>
          <w:szCs w:val="28"/>
        </w:rPr>
        <w:t xml:space="preserve">за перший предмет </w:t>
      </w:r>
      <w:r w:rsidR="009720A1" w:rsidRPr="00195C79">
        <w:rPr>
          <w:rFonts w:ascii="Times New Roman" w:hAnsi="Times New Roman" w:cs="Times New Roman"/>
          <w:sz w:val="28"/>
          <w:szCs w:val="28"/>
        </w:rPr>
        <w:t>має бути досягнутим за обома складовими.</w:t>
      </w:r>
    </w:p>
    <w:p w14:paraId="65933FCF" w14:textId="77777777" w:rsidR="00195C79" w:rsidRDefault="00195C79" w:rsidP="00736C5F">
      <w:pPr>
        <w:spacing w:after="0" w:line="240" w:lineRule="auto"/>
        <w:ind w:firstLine="567"/>
        <w:jc w:val="both"/>
        <w:rPr>
          <w:rFonts w:ascii="Times New Roman" w:hAnsi="Times New Roman" w:cs="Times New Roman"/>
          <w:sz w:val="28"/>
          <w:szCs w:val="28"/>
        </w:rPr>
      </w:pPr>
    </w:p>
    <w:p w14:paraId="525461F9" w14:textId="0DB7F734" w:rsidR="009720A1"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9720A1" w:rsidRPr="00195C79">
        <w:rPr>
          <w:rFonts w:ascii="Times New Roman" w:hAnsi="Times New Roman" w:cs="Times New Roman"/>
          <w:sz w:val="28"/>
          <w:szCs w:val="28"/>
        </w:rPr>
        <w:t>. Конкурсний бал множиться на добуток регіонального (РК) та галузевого (ГК) коефіцієнтів, причому:</w:t>
      </w:r>
    </w:p>
    <w:p w14:paraId="0A3F759C" w14:textId="12862D43" w:rsidR="009720A1" w:rsidRPr="00195C79" w:rsidRDefault="009720A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РК за місцем фактичного знаходження закладів вищої освіти дорівнює 1,00;</w:t>
      </w:r>
    </w:p>
    <w:p w14:paraId="3F8FA795" w14:textId="0FAECB12" w:rsidR="009720A1" w:rsidRPr="00195C79" w:rsidRDefault="009720A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ГК дорівнює 1,02 для поданих заяв із </w:t>
      </w:r>
      <w:proofErr w:type="spellStart"/>
      <w:r w:rsidRPr="00195C79">
        <w:rPr>
          <w:rFonts w:ascii="Times New Roman" w:hAnsi="Times New Roman" w:cs="Times New Roman"/>
          <w:sz w:val="28"/>
          <w:szCs w:val="28"/>
        </w:rPr>
        <w:t>пріоритетн</w:t>
      </w:r>
      <w:r w:rsidR="00AE1674" w:rsidRPr="00195C79">
        <w:rPr>
          <w:rFonts w:ascii="Times New Roman" w:hAnsi="Times New Roman" w:cs="Times New Roman"/>
          <w:sz w:val="28"/>
          <w:szCs w:val="28"/>
        </w:rPr>
        <w:t>о</w:t>
      </w:r>
      <w:r w:rsidRPr="00195C79">
        <w:rPr>
          <w:rFonts w:ascii="Times New Roman" w:hAnsi="Times New Roman" w:cs="Times New Roman"/>
          <w:sz w:val="28"/>
          <w:szCs w:val="28"/>
        </w:rPr>
        <w:t>ст</w:t>
      </w:r>
      <w:r w:rsidR="00AE1674" w:rsidRPr="00195C79">
        <w:rPr>
          <w:rFonts w:ascii="Times New Roman" w:hAnsi="Times New Roman" w:cs="Times New Roman"/>
          <w:sz w:val="28"/>
          <w:szCs w:val="28"/>
        </w:rPr>
        <w:t>ями</w:t>
      </w:r>
      <w:proofErr w:type="spellEnd"/>
      <w:r w:rsidRPr="00195C79">
        <w:rPr>
          <w:rFonts w:ascii="Times New Roman" w:hAnsi="Times New Roman" w:cs="Times New Roman"/>
          <w:sz w:val="28"/>
          <w:szCs w:val="28"/>
        </w:rPr>
        <w:t xml:space="preserve"> 1 </w:t>
      </w:r>
      <w:r w:rsidR="00AE1674" w:rsidRPr="00195C79">
        <w:rPr>
          <w:rFonts w:ascii="Times New Roman" w:hAnsi="Times New Roman" w:cs="Times New Roman"/>
          <w:sz w:val="28"/>
          <w:szCs w:val="28"/>
        </w:rPr>
        <w:t>або</w:t>
      </w:r>
      <w:r w:rsidRPr="00195C79">
        <w:rPr>
          <w:rFonts w:ascii="Times New Roman" w:hAnsi="Times New Roman" w:cs="Times New Roman"/>
          <w:sz w:val="28"/>
          <w:szCs w:val="28"/>
        </w:rPr>
        <w:t xml:space="preserve"> 2 на спеціальності (предметні спеціальності, спеціалізації)</w:t>
      </w:r>
      <w:r w:rsidR="00AE1674" w:rsidRPr="00195C79">
        <w:rPr>
          <w:rFonts w:ascii="Times New Roman" w:hAnsi="Times New Roman" w:cs="Times New Roman"/>
          <w:sz w:val="28"/>
          <w:szCs w:val="28"/>
        </w:rPr>
        <w:t xml:space="preserve"> з</w:t>
      </w:r>
      <w:r w:rsidR="00CB121B">
        <w:rPr>
          <w:rFonts w:ascii="Times New Roman" w:hAnsi="Times New Roman" w:cs="Times New Roman"/>
          <w:sz w:val="28"/>
          <w:szCs w:val="28"/>
        </w:rPr>
        <w:t xml:space="preserve"> п</w:t>
      </w:r>
      <w:r w:rsidRPr="00195C79">
        <w:rPr>
          <w:rFonts w:ascii="Times New Roman" w:hAnsi="Times New Roman" w:cs="Times New Roman"/>
          <w:sz w:val="28"/>
          <w:szCs w:val="28"/>
        </w:rPr>
        <w:t>ереліку спеціальностей, яким надається особлива підтримка</w:t>
      </w:r>
      <w:r w:rsidR="00CB121B">
        <w:rPr>
          <w:rFonts w:ascii="Times New Roman" w:hAnsi="Times New Roman" w:cs="Times New Roman"/>
          <w:sz w:val="28"/>
          <w:szCs w:val="28"/>
        </w:rPr>
        <w:t xml:space="preserve"> (додаток 9)</w:t>
      </w:r>
      <w:r w:rsidRPr="00195C79">
        <w:rPr>
          <w:rFonts w:ascii="Times New Roman" w:hAnsi="Times New Roman" w:cs="Times New Roman"/>
          <w:sz w:val="28"/>
          <w:szCs w:val="28"/>
        </w:rPr>
        <w:t xml:space="preserve">; 1,00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в інших випадках.</w:t>
      </w:r>
    </w:p>
    <w:p w14:paraId="14B61EF5" w14:textId="677E4922" w:rsidR="00E37876" w:rsidRPr="00195C79" w:rsidRDefault="00E37876" w:rsidP="00736C5F">
      <w:pPr>
        <w:spacing w:after="0" w:line="240" w:lineRule="auto"/>
        <w:ind w:firstLine="567"/>
        <w:jc w:val="both"/>
        <w:rPr>
          <w:rFonts w:ascii="Times New Roman" w:hAnsi="Times New Roman" w:cs="Times New Roman"/>
          <w:sz w:val="28"/>
          <w:szCs w:val="28"/>
        </w:rPr>
      </w:pPr>
    </w:p>
    <w:p w14:paraId="29CE4E9C" w14:textId="3644C135" w:rsidR="00493ECC"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493ECC" w:rsidRPr="00195C79">
        <w:rPr>
          <w:rFonts w:ascii="Times New Roman" w:hAnsi="Times New Roman" w:cs="Times New Roman"/>
          <w:sz w:val="28"/>
          <w:szCs w:val="28"/>
        </w:rPr>
        <w:t xml:space="preserve">. Реєстрація заяв на участь </w:t>
      </w:r>
      <w:r w:rsidR="00A97A1E" w:rsidRPr="00195C79">
        <w:rPr>
          <w:rFonts w:ascii="Times New Roman" w:hAnsi="Times New Roman" w:cs="Times New Roman"/>
          <w:sz w:val="28"/>
          <w:szCs w:val="28"/>
        </w:rPr>
        <w:t xml:space="preserve">у </w:t>
      </w:r>
      <w:r w:rsidR="007E3714">
        <w:rPr>
          <w:rFonts w:ascii="Times New Roman" w:hAnsi="Times New Roman" w:cs="Times New Roman"/>
          <w:sz w:val="28"/>
          <w:szCs w:val="28"/>
        </w:rPr>
        <w:t>оціню</w:t>
      </w:r>
      <w:r w:rsidR="009F1F29">
        <w:rPr>
          <w:rFonts w:ascii="Times New Roman" w:hAnsi="Times New Roman" w:cs="Times New Roman"/>
          <w:sz w:val="28"/>
          <w:szCs w:val="28"/>
        </w:rPr>
        <w:t>ваннях у</w:t>
      </w:r>
      <w:r w:rsidR="00A97A1E" w:rsidRPr="00195C79">
        <w:rPr>
          <w:rFonts w:ascii="Times New Roman" w:hAnsi="Times New Roman" w:cs="Times New Roman"/>
          <w:sz w:val="28"/>
          <w:szCs w:val="28"/>
        </w:rPr>
        <w:t xml:space="preserve"> закладі вищої освіти у формах </w:t>
      </w:r>
      <w:r w:rsidR="00291D66" w:rsidRPr="00195C79">
        <w:rPr>
          <w:rFonts w:ascii="Times New Roman" w:hAnsi="Times New Roman" w:cs="Times New Roman"/>
          <w:sz w:val="28"/>
          <w:szCs w:val="28"/>
        </w:rPr>
        <w:t>співбесід (</w:t>
      </w:r>
      <w:r w:rsidR="00493ECC" w:rsidRPr="00195C79">
        <w:rPr>
          <w:rFonts w:ascii="Times New Roman" w:hAnsi="Times New Roman" w:cs="Times New Roman"/>
          <w:sz w:val="28"/>
          <w:szCs w:val="28"/>
        </w:rPr>
        <w:t>співбесід</w:t>
      </w:r>
      <w:r w:rsidR="00A97A1E" w:rsidRPr="00195C79">
        <w:rPr>
          <w:rFonts w:ascii="Times New Roman" w:hAnsi="Times New Roman" w:cs="Times New Roman"/>
          <w:sz w:val="28"/>
          <w:szCs w:val="28"/>
        </w:rPr>
        <w:t>и</w:t>
      </w:r>
      <w:r w:rsidR="00291D66" w:rsidRPr="00195C79">
        <w:rPr>
          <w:rFonts w:ascii="Times New Roman" w:hAnsi="Times New Roman" w:cs="Times New Roman"/>
          <w:sz w:val="28"/>
          <w:szCs w:val="28"/>
        </w:rPr>
        <w:t>)</w:t>
      </w:r>
      <w:r w:rsidR="00493ECC" w:rsidRPr="00195C79">
        <w:rPr>
          <w:rFonts w:ascii="Times New Roman" w:hAnsi="Times New Roman" w:cs="Times New Roman"/>
          <w:sz w:val="28"/>
          <w:szCs w:val="28"/>
        </w:rPr>
        <w:t xml:space="preserve"> </w:t>
      </w:r>
      <w:r w:rsidR="00A97A1E" w:rsidRPr="00195C79">
        <w:rPr>
          <w:rFonts w:ascii="Times New Roman" w:hAnsi="Times New Roman" w:cs="Times New Roman"/>
          <w:sz w:val="28"/>
          <w:szCs w:val="28"/>
        </w:rPr>
        <w:t xml:space="preserve">з предметів НМТ </w:t>
      </w:r>
      <w:r w:rsidR="00493ECC" w:rsidRPr="00195C79">
        <w:rPr>
          <w:rFonts w:ascii="Times New Roman" w:hAnsi="Times New Roman" w:cs="Times New Roman"/>
          <w:sz w:val="28"/>
          <w:szCs w:val="28"/>
        </w:rPr>
        <w:t>та творч</w:t>
      </w:r>
      <w:r w:rsidR="00A97A1E" w:rsidRPr="00195C79">
        <w:rPr>
          <w:rFonts w:ascii="Times New Roman" w:hAnsi="Times New Roman" w:cs="Times New Roman"/>
          <w:sz w:val="28"/>
          <w:szCs w:val="28"/>
        </w:rPr>
        <w:t>ого</w:t>
      </w:r>
      <w:r w:rsidR="00493ECC" w:rsidRPr="00195C79">
        <w:rPr>
          <w:rFonts w:ascii="Times New Roman" w:hAnsi="Times New Roman" w:cs="Times New Roman"/>
          <w:sz w:val="28"/>
          <w:szCs w:val="28"/>
        </w:rPr>
        <w:t xml:space="preserve"> конкурс</w:t>
      </w:r>
      <w:r w:rsidR="00A97A1E" w:rsidRPr="00195C79">
        <w:rPr>
          <w:rFonts w:ascii="Times New Roman" w:hAnsi="Times New Roman" w:cs="Times New Roman"/>
          <w:sz w:val="28"/>
          <w:szCs w:val="28"/>
        </w:rPr>
        <w:t>у</w:t>
      </w:r>
      <w:r w:rsidR="00493ECC" w:rsidRPr="00195C79">
        <w:rPr>
          <w:rFonts w:ascii="Times New Roman" w:hAnsi="Times New Roman" w:cs="Times New Roman"/>
          <w:sz w:val="28"/>
          <w:szCs w:val="28"/>
        </w:rPr>
        <w:t xml:space="preserve"> розпочинається 03 липня та закінчується: для вступу на місця державного або регіонального замовлення </w:t>
      </w:r>
      <w:r w:rsidR="00D607A3">
        <w:rPr>
          <w:rFonts w:ascii="Times New Roman" w:hAnsi="Times New Roman" w:cs="Times New Roman"/>
          <w:sz w:val="28"/>
          <w:szCs w:val="28"/>
        </w:rPr>
        <w:t>–</w:t>
      </w:r>
      <w:r w:rsidR="00493ECC" w:rsidRPr="00195C79">
        <w:rPr>
          <w:rFonts w:ascii="Times New Roman" w:hAnsi="Times New Roman" w:cs="Times New Roman"/>
          <w:sz w:val="28"/>
          <w:szCs w:val="28"/>
        </w:rPr>
        <w:t xml:space="preserve"> о 18:00 10 липня, для вступу виключно на місця за кошти фізичних та/або юридичних осіб </w:t>
      </w:r>
      <w:r w:rsidR="00D607A3">
        <w:rPr>
          <w:rFonts w:ascii="Times New Roman" w:hAnsi="Times New Roman" w:cs="Times New Roman"/>
          <w:sz w:val="28"/>
          <w:szCs w:val="28"/>
        </w:rPr>
        <w:t>–</w:t>
      </w:r>
      <w:r w:rsidR="00493ECC" w:rsidRPr="00195C79">
        <w:rPr>
          <w:rFonts w:ascii="Times New Roman" w:hAnsi="Times New Roman" w:cs="Times New Roman"/>
          <w:sz w:val="28"/>
          <w:szCs w:val="28"/>
        </w:rPr>
        <w:t xml:space="preserve"> о 18:00 25 липня.</w:t>
      </w:r>
    </w:p>
    <w:p w14:paraId="5F4D8CBA" w14:textId="788C9B50" w:rsidR="00A65DF9" w:rsidRPr="00195C79" w:rsidRDefault="00A65DF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Як виняток, конкурси фізичних здібностей можуть проводитись в період з 01 до 30 червня для осіб, які у визначений в попередньому абзаці період проведення цих випробувань беруть участь у чемпіонаті Європи 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у Всесвітніх іграх, Юнацьких Олімпійських іграх, Всесвітній </w:t>
      </w:r>
      <w:proofErr w:type="spellStart"/>
      <w:r w:rsidRPr="00195C79">
        <w:rPr>
          <w:rFonts w:ascii="Times New Roman" w:hAnsi="Times New Roman" w:cs="Times New Roman"/>
          <w:sz w:val="28"/>
          <w:szCs w:val="28"/>
        </w:rPr>
        <w:t>гімназіаді</w:t>
      </w:r>
      <w:proofErr w:type="spellEnd"/>
      <w:r w:rsidRPr="00195C79">
        <w:rPr>
          <w:rFonts w:ascii="Times New Roman" w:hAnsi="Times New Roman" w:cs="Times New Roman"/>
          <w:sz w:val="28"/>
          <w:szCs w:val="28"/>
        </w:rPr>
        <w:t xml:space="preserve">, чемпіонаті України (за листом </w:t>
      </w:r>
      <w:proofErr w:type="spellStart"/>
      <w:r w:rsidRPr="00195C79">
        <w:rPr>
          <w:rFonts w:ascii="Times New Roman" w:hAnsi="Times New Roman" w:cs="Times New Roman"/>
          <w:sz w:val="28"/>
          <w:szCs w:val="28"/>
        </w:rPr>
        <w:t>Мінмолодьспорт</w:t>
      </w:r>
      <w:proofErr w:type="spellEnd"/>
      <w:r w:rsidRPr="00195C79">
        <w:rPr>
          <w:rFonts w:ascii="Times New Roman" w:hAnsi="Times New Roman" w:cs="Times New Roman"/>
          <w:sz w:val="28"/>
          <w:szCs w:val="28"/>
        </w:rPr>
        <w:t xml:space="preserve"> України).</w:t>
      </w:r>
    </w:p>
    <w:p w14:paraId="6AAA7396" w14:textId="45896688" w:rsidR="00493ECC" w:rsidRPr="00195C79" w:rsidRDefault="00493EC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Співбесіди </w:t>
      </w:r>
      <w:r w:rsidR="00291D66" w:rsidRPr="00195C79">
        <w:rPr>
          <w:rFonts w:ascii="Times New Roman" w:hAnsi="Times New Roman" w:cs="Times New Roman"/>
          <w:sz w:val="28"/>
          <w:szCs w:val="28"/>
        </w:rPr>
        <w:t xml:space="preserve">(співбесіда) </w:t>
      </w:r>
      <w:r w:rsidR="00A97A1E" w:rsidRPr="00195C79">
        <w:rPr>
          <w:rFonts w:ascii="Times New Roman" w:hAnsi="Times New Roman" w:cs="Times New Roman"/>
          <w:sz w:val="28"/>
          <w:szCs w:val="28"/>
        </w:rPr>
        <w:t xml:space="preserve">з предметів НМТ </w:t>
      </w:r>
      <w:r w:rsidRPr="00195C79">
        <w:rPr>
          <w:rFonts w:ascii="Times New Roman" w:hAnsi="Times New Roman" w:cs="Times New Roman"/>
          <w:sz w:val="28"/>
          <w:szCs w:val="28"/>
        </w:rPr>
        <w:t xml:space="preserve">та творчі конкурси для вступу за всіма джерелами фінансування проводяться в декілька потоків з 08 по 19 липня включно, для вступу виключно на місця за кошти фізичних та/або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до 01 серпня.</w:t>
      </w:r>
    </w:p>
    <w:p w14:paraId="2821352F" w14:textId="7AB71CB4" w:rsidR="00493ECC" w:rsidRPr="00195C79" w:rsidRDefault="00493EC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Реєстрація заяв вступників </w:t>
      </w:r>
      <w:r w:rsidR="0026386D" w:rsidRPr="00195C79">
        <w:rPr>
          <w:rFonts w:ascii="Times New Roman" w:hAnsi="Times New Roman" w:cs="Times New Roman"/>
          <w:sz w:val="28"/>
          <w:szCs w:val="28"/>
        </w:rPr>
        <w:t xml:space="preserve">на участь </w:t>
      </w:r>
      <w:r w:rsidR="00F661A7" w:rsidRPr="00195C79">
        <w:rPr>
          <w:rFonts w:ascii="Times New Roman" w:hAnsi="Times New Roman" w:cs="Times New Roman"/>
          <w:sz w:val="28"/>
          <w:szCs w:val="28"/>
        </w:rPr>
        <w:t xml:space="preserve">у </w:t>
      </w:r>
      <w:r w:rsidR="0026386D" w:rsidRPr="00195C79">
        <w:rPr>
          <w:rFonts w:ascii="Times New Roman" w:hAnsi="Times New Roman" w:cs="Times New Roman"/>
          <w:sz w:val="28"/>
          <w:szCs w:val="28"/>
        </w:rPr>
        <w:t xml:space="preserve">конкурсному відборі </w:t>
      </w:r>
      <w:r w:rsidR="007A1033" w:rsidRPr="00195C79">
        <w:rPr>
          <w:rFonts w:ascii="Times New Roman" w:hAnsi="Times New Roman" w:cs="Times New Roman"/>
          <w:sz w:val="28"/>
          <w:szCs w:val="28"/>
        </w:rPr>
        <w:t xml:space="preserve">(основна сесія) </w:t>
      </w:r>
      <w:r w:rsidRPr="00195C79">
        <w:rPr>
          <w:rFonts w:ascii="Times New Roman" w:hAnsi="Times New Roman" w:cs="Times New Roman"/>
          <w:sz w:val="28"/>
          <w:szCs w:val="28"/>
        </w:rPr>
        <w:t>розпочинається 19 липня та закінчується о 18:00 01 серпня.</w:t>
      </w:r>
    </w:p>
    <w:p w14:paraId="14BD6931" w14:textId="3BDB4DDF" w:rsidR="00E32159" w:rsidRPr="00195C79" w:rsidRDefault="00E32159" w:rsidP="00736C5F">
      <w:pPr>
        <w:pStyle w:val="a7"/>
        <w:spacing w:after="0" w:line="240" w:lineRule="auto"/>
        <w:ind w:left="0" w:firstLine="567"/>
        <w:jc w:val="both"/>
        <w:rPr>
          <w:rFonts w:ascii="Times New Roman" w:hAnsi="Times New Roman" w:cs="Times New Roman"/>
          <w:sz w:val="28"/>
          <w:szCs w:val="28"/>
        </w:rPr>
      </w:pPr>
      <w:r w:rsidRPr="00195C79">
        <w:rPr>
          <w:rFonts w:ascii="Times New Roman" w:hAnsi="Times New Roman" w:cs="Times New Roman"/>
          <w:sz w:val="28"/>
          <w:szCs w:val="28"/>
        </w:rPr>
        <w:t>Реєстрація заяв вступників, місце проживання (перебування) яких зареєстровано /</w:t>
      </w:r>
      <w:r w:rsidR="00AC0735">
        <w:rPr>
          <w:rFonts w:ascii="Times New Roman" w:hAnsi="Times New Roman" w:cs="Times New Roman"/>
          <w:sz w:val="28"/>
          <w:szCs w:val="28"/>
        </w:rPr>
        <w:t xml:space="preserve"> </w:t>
      </w:r>
      <w:r w:rsidRPr="00195C79">
        <w:rPr>
          <w:rFonts w:ascii="Times New Roman" w:hAnsi="Times New Roman" w:cs="Times New Roman"/>
          <w:sz w:val="28"/>
          <w:szCs w:val="28"/>
        </w:rPr>
        <w:t>задекларовано на тимчасово окупованій території України або в населених пунктах, віднесених до територій активних бойових дій станом на день віднесення до відповідних категорій, та які перебувають на ній або які переселилися з неї після 01 жовтня року, що передує року вступу, розпочинається 01 липня та закінчується:</w:t>
      </w:r>
    </w:p>
    <w:p w14:paraId="4BAF9ACB" w14:textId="77777777" w:rsidR="00E32159" w:rsidRPr="00195C79" w:rsidRDefault="00E32159" w:rsidP="00736C5F">
      <w:pPr>
        <w:pStyle w:val="a7"/>
        <w:spacing w:after="0" w:line="240" w:lineRule="auto"/>
        <w:ind w:left="0"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вступу на місця державного замовлення о 18:00 01 серпня, </w:t>
      </w:r>
    </w:p>
    <w:p w14:paraId="52F64057" w14:textId="63A00E67" w:rsidR="00E32159" w:rsidRPr="00195C79" w:rsidRDefault="00E32159" w:rsidP="00736C5F">
      <w:pPr>
        <w:pStyle w:val="a7"/>
        <w:spacing w:after="0" w:line="240" w:lineRule="auto"/>
        <w:ind w:left="0"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вступу </w:t>
      </w:r>
      <w:r w:rsidR="00A832F5" w:rsidRPr="00195C79">
        <w:rPr>
          <w:rFonts w:ascii="Times New Roman" w:hAnsi="Times New Roman" w:cs="Times New Roman"/>
          <w:sz w:val="28"/>
          <w:szCs w:val="28"/>
        </w:rPr>
        <w:t xml:space="preserve">на місця </w:t>
      </w:r>
      <w:r w:rsidRPr="00195C79">
        <w:rPr>
          <w:rFonts w:ascii="Times New Roman" w:hAnsi="Times New Roman" w:cs="Times New Roman"/>
          <w:sz w:val="28"/>
          <w:szCs w:val="28"/>
        </w:rPr>
        <w:t xml:space="preserve">за кошти фізичних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23 вересня.</w:t>
      </w:r>
    </w:p>
    <w:p w14:paraId="1D0210F0" w14:textId="491C98C9" w:rsidR="000B7C40" w:rsidRPr="00195C79" w:rsidRDefault="00EE3D7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Заяви вступників допускаються до конкурсного відбору в</w:t>
      </w:r>
      <w:r w:rsidR="00E50970">
        <w:rPr>
          <w:rFonts w:ascii="Times New Roman" w:hAnsi="Times New Roman" w:cs="Times New Roman"/>
          <w:sz w:val="28"/>
          <w:szCs w:val="28"/>
        </w:rPr>
        <w:t xml:space="preserve"> разі досягнення встановленого п</w:t>
      </w:r>
      <w:r w:rsidRPr="00195C79">
        <w:rPr>
          <w:rFonts w:ascii="Times New Roman" w:hAnsi="Times New Roman" w:cs="Times New Roman"/>
          <w:sz w:val="28"/>
          <w:szCs w:val="28"/>
        </w:rPr>
        <w:t xml:space="preserve">риймальною комісією мінімального значення кількості балів із </w:t>
      </w:r>
      <w:r w:rsidRPr="00195C79">
        <w:rPr>
          <w:rFonts w:ascii="Times New Roman" w:hAnsi="Times New Roman" w:cs="Times New Roman"/>
          <w:sz w:val="28"/>
          <w:szCs w:val="28"/>
        </w:rPr>
        <w:lastRenderedPageBreak/>
        <w:t xml:space="preserve">вступних випробувань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при цьому мінімальне значення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w:t>
      </w:r>
      <w:r w:rsidR="000B7C40" w:rsidRPr="00195C79">
        <w:rPr>
          <w:rFonts w:ascii="Times New Roman" w:hAnsi="Times New Roman" w:cs="Times New Roman"/>
          <w:sz w:val="28"/>
          <w:szCs w:val="28"/>
        </w:rPr>
        <w:t xml:space="preserve">не може бути менше ніж 150 балів для спеціальностей C3 «Міжнародні відносини», D4 «Публічне управління та адміністрування», D8 «Право», D9 «Міжнародне право», I1 «Стоматологія», I2 «Медицина», I3 «Педіатрія», I4 «Медична психологія», </w:t>
      </w:r>
      <w:r w:rsidR="00F661A7" w:rsidRPr="00195C79">
        <w:rPr>
          <w:rFonts w:ascii="Times New Roman" w:hAnsi="Times New Roman" w:cs="Times New Roman"/>
          <w:sz w:val="28"/>
          <w:szCs w:val="28"/>
        </w:rPr>
        <w:t>спеціалізації C1.02 «Міжнародні економічні відносини» спеціальності C1 «Економіка та міжнародні економічні відносини (за спеціалізаціями)»,</w:t>
      </w:r>
      <w:r w:rsidR="001251CF" w:rsidRPr="00195C79">
        <w:rPr>
          <w:rFonts w:ascii="Times New Roman" w:hAnsi="Times New Roman" w:cs="Times New Roman"/>
          <w:sz w:val="28"/>
          <w:szCs w:val="28"/>
        </w:rPr>
        <w:t xml:space="preserve"> та не менше ніж 140 балів для спеціальності I8 «Фармація (за спеціалізаціями)».</w:t>
      </w:r>
    </w:p>
    <w:p w14:paraId="696A25BF" w14:textId="77777777" w:rsidR="00195C79" w:rsidRDefault="00195C79" w:rsidP="00736C5F">
      <w:pPr>
        <w:spacing w:after="0" w:line="240" w:lineRule="auto"/>
        <w:ind w:firstLine="567"/>
        <w:jc w:val="both"/>
        <w:rPr>
          <w:rFonts w:ascii="Times New Roman" w:hAnsi="Times New Roman" w:cs="Times New Roman"/>
          <w:sz w:val="28"/>
          <w:szCs w:val="28"/>
        </w:rPr>
      </w:pPr>
    </w:p>
    <w:p w14:paraId="735077E3" w14:textId="56753474" w:rsidR="005316CE"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w:t>
      </w:r>
      <w:r w:rsidR="005316CE" w:rsidRPr="00195C79">
        <w:rPr>
          <w:rFonts w:ascii="Times New Roman" w:hAnsi="Times New Roman" w:cs="Times New Roman"/>
          <w:sz w:val="28"/>
          <w:szCs w:val="28"/>
        </w:rPr>
        <w:t>. За результатами конкурсного відбору вступникам</w:t>
      </w:r>
      <w:r w:rsidR="007A1033" w:rsidRPr="00195C79">
        <w:rPr>
          <w:rFonts w:ascii="Times New Roman" w:hAnsi="Times New Roman" w:cs="Times New Roman"/>
          <w:sz w:val="28"/>
          <w:szCs w:val="28"/>
        </w:rPr>
        <w:t>, які зареєстрували заяви в основну сесію,</w:t>
      </w:r>
      <w:r w:rsidR="005316CE" w:rsidRPr="00195C79">
        <w:rPr>
          <w:rFonts w:ascii="Times New Roman" w:hAnsi="Times New Roman" w:cs="Times New Roman"/>
          <w:sz w:val="28"/>
          <w:szCs w:val="28"/>
        </w:rPr>
        <w:t xml:space="preserve"> </w:t>
      </w:r>
      <w:r w:rsidR="007A1033" w:rsidRPr="00195C79">
        <w:rPr>
          <w:rFonts w:ascii="Times New Roman" w:hAnsi="Times New Roman" w:cs="Times New Roman"/>
          <w:sz w:val="28"/>
          <w:szCs w:val="28"/>
        </w:rPr>
        <w:t>можуть бути надані</w:t>
      </w:r>
      <w:r w:rsidR="005316CE" w:rsidRPr="00195C79">
        <w:rPr>
          <w:rFonts w:ascii="Times New Roman" w:hAnsi="Times New Roman" w:cs="Times New Roman"/>
          <w:sz w:val="28"/>
          <w:szCs w:val="28"/>
        </w:rPr>
        <w:t xml:space="preserve"> рекомендації до зарахування засобами ЄДЕБО (адресне розміщення). Оприлюднення списку рекомендованих </w:t>
      </w:r>
      <w:r w:rsidR="004B0071" w:rsidRPr="00195C79">
        <w:rPr>
          <w:rFonts w:ascii="Times New Roman" w:hAnsi="Times New Roman" w:cs="Times New Roman"/>
          <w:sz w:val="28"/>
          <w:szCs w:val="28"/>
        </w:rPr>
        <w:t xml:space="preserve">засобами ЄДЕБО </w:t>
      </w:r>
      <w:r w:rsidR="005316CE" w:rsidRPr="00195C79">
        <w:rPr>
          <w:rFonts w:ascii="Times New Roman" w:hAnsi="Times New Roman" w:cs="Times New Roman"/>
          <w:sz w:val="28"/>
          <w:szCs w:val="28"/>
        </w:rPr>
        <w:t>з</w:t>
      </w:r>
      <w:r w:rsidR="004B0071" w:rsidRPr="00195C79">
        <w:rPr>
          <w:rFonts w:ascii="Times New Roman" w:hAnsi="Times New Roman" w:cs="Times New Roman"/>
          <w:sz w:val="28"/>
          <w:szCs w:val="28"/>
        </w:rPr>
        <w:t xml:space="preserve">а всіма джерелами фінансування з розміщенням інформації про надання рекомендацій в електронних кабінетах вступників </w:t>
      </w:r>
      <w:r w:rsidR="005316CE" w:rsidRPr="00195C79">
        <w:rPr>
          <w:rFonts w:ascii="Times New Roman" w:hAnsi="Times New Roman" w:cs="Times New Roman"/>
          <w:sz w:val="28"/>
          <w:szCs w:val="28"/>
        </w:rPr>
        <w:t>здійсню</w:t>
      </w:r>
      <w:r w:rsidR="004B0071" w:rsidRPr="00195C79">
        <w:rPr>
          <w:rFonts w:ascii="Times New Roman" w:hAnsi="Times New Roman" w:cs="Times New Roman"/>
          <w:sz w:val="28"/>
          <w:szCs w:val="28"/>
        </w:rPr>
        <w:t>є</w:t>
      </w:r>
      <w:r w:rsidR="005316CE" w:rsidRPr="00195C79">
        <w:rPr>
          <w:rFonts w:ascii="Times New Roman" w:hAnsi="Times New Roman" w:cs="Times New Roman"/>
          <w:sz w:val="28"/>
          <w:szCs w:val="28"/>
        </w:rPr>
        <w:t>ться не пізніше 06 серпня.</w:t>
      </w:r>
    </w:p>
    <w:p w14:paraId="71144236" w14:textId="29152791" w:rsidR="005316CE" w:rsidRPr="00195C79" w:rsidRDefault="005316C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які отримали рекомендації </w:t>
      </w:r>
      <w:r w:rsidR="004B0071" w:rsidRPr="00195C79">
        <w:rPr>
          <w:rFonts w:ascii="Times New Roman" w:hAnsi="Times New Roman" w:cs="Times New Roman"/>
          <w:sz w:val="28"/>
          <w:szCs w:val="28"/>
        </w:rPr>
        <w:t>до зарахування засобами ЄДЕБО</w:t>
      </w:r>
      <w:r w:rsidRPr="00195C79">
        <w:rPr>
          <w:rFonts w:ascii="Times New Roman" w:hAnsi="Times New Roman" w:cs="Times New Roman"/>
          <w:sz w:val="28"/>
          <w:szCs w:val="28"/>
        </w:rPr>
        <w:t xml:space="preserve">, мають виконати вимоги до зарахування </w:t>
      </w:r>
      <w:r w:rsidR="004B0071" w:rsidRPr="00195C79">
        <w:rPr>
          <w:rFonts w:ascii="Times New Roman" w:hAnsi="Times New Roman" w:cs="Times New Roman"/>
          <w:sz w:val="28"/>
          <w:szCs w:val="28"/>
        </w:rPr>
        <w:t xml:space="preserve">до 18:00 </w:t>
      </w:r>
      <w:r w:rsidR="00E64BAC" w:rsidRPr="00195C79">
        <w:rPr>
          <w:rFonts w:ascii="Times New Roman" w:hAnsi="Times New Roman" w:cs="Times New Roman"/>
          <w:sz w:val="28"/>
          <w:szCs w:val="28"/>
        </w:rPr>
        <w:t xml:space="preserve">11 </w:t>
      </w:r>
      <w:r w:rsidR="004B0071" w:rsidRPr="00195C79">
        <w:rPr>
          <w:rFonts w:ascii="Times New Roman" w:hAnsi="Times New Roman" w:cs="Times New Roman"/>
          <w:sz w:val="28"/>
          <w:szCs w:val="28"/>
        </w:rPr>
        <w:t>серпня.</w:t>
      </w:r>
      <w:r w:rsidR="005A7483" w:rsidRPr="00195C79">
        <w:rPr>
          <w:rFonts w:ascii="Times New Roman" w:hAnsi="Times New Roman" w:cs="Times New Roman"/>
          <w:sz w:val="28"/>
          <w:szCs w:val="28"/>
        </w:rPr>
        <w:t xml:space="preserve"> </w:t>
      </w:r>
    </w:p>
    <w:p w14:paraId="313D1079" w14:textId="0F7A51C0" w:rsidR="004B0071" w:rsidRPr="00195C79" w:rsidRDefault="004B007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Зарахування вступників, які отримали рекомендації до зарахування засобами ЄДЕБО</w:t>
      </w:r>
      <w:r w:rsidR="00E64BAC" w:rsidRPr="00195C79">
        <w:rPr>
          <w:rFonts w:ascii="Times New Roman" w:hAnsi="Times New Roman" w:cs="Times New Roman"/>
          <w:sz w:val="28"/>
          <w:szCs w:val="28"/>
        </w:rPr>
        <w:t xml:space="preserve"> та</w:t>
      </w:r>
      <w:r w:rsidRPr="00195C79">
        <w:rPr>
          <w:rFonts w:ascii="Times New Roman" w:hAnsi="Times New Roman" w:cs="Times New Roman"/>
          <w:sz w:val="28"/>
          <w:szCs w:val="28"/>
        </w:rPr>
        <w:t xml:space="preserve"> виконали вимоги до зарахування</w:t>
      </w:r>
      <w:r w:rsidR="00E64BAC" w:rsidRPr="00195C79">
        <w:rPr>
          <w:rFonts w:ascii="Times New Roman" w:hAnsi="Times New Roman" w:cs="Times New Roman"/>
          <w:sz w:val="28"/>
          <w:szCs w:val="28"/>
        </w:rPr>
        <w:t>,</w:t>
      </w:r>
      <w:r w:rsidRPr="00195C79">
        <w:rPr>
          <w:rFonts w:ascii="Times New Roman" w:hAnsi="Times New Roman" w:cs="Times New Roman"/>
          <w:sz w:val="28"/>
          <w:szCs w:val="28"/>
        </w:rPr>
        <w:t xml:space="preserve"> здійснюється не пізніше 1</w:t>
      </w:r>
      <w:r w:rsidR="00E64BAC" w:rsidRPr="00195C79">
        <w:rPr>
          <w:rFonts w:ascii="Times New Roman" w:hAnsi="Times New Roman" w:cs="Times New Roman"/>
          <w:sz w:val="28"/>
          <w:szCs w:val="28"/>
        </w:rPr>
        <w:t>3</w:t>
      </w:r>
      <w:r w:rsidRPr="00195C79">
        <w:rPr>
          <w:rFonts w:ascii="Times New Roman" w:hAnsi="Times New Roman" w:cs="Times New Roman"/>
          <w:sz w:val="28"/>
          <w:szCs w:val="28"/>
        </w:rPr>
        <w:t xml:space="preserve"> серпня.</w:t>
      </w:r>
      <w:r w:rsidR="005A7483" w:rsidRPr="00195C79">
        <w:rPr>
          <w:rFonts w:ascii="Times New Roman" w:hAnsi="Times New Roman" w:cs="Times New Roman"/>
          <w:sz w:val="28"/>
          <w:szCs w:val="28"/>
        </w:rPr>
        <w:t xml:space="preserve"> Після внесення вступника до наказу про зарахування всі інші заяви деактивуються, їх</w:t>
      </w:r>
      <w:r w:rsidR="00E64BAC" w:rsidRPr="00195C79">
        <w:rPr>
          <w:rFonts w:ascii="Times New Roman" w:hAnsi="Times New Roman" w:cs="Times New Roman"/>
          <w:sz w:val="28"/>
          <w:szCs w:val="28"/>
        </w:rPr>
        <w:t>ня</w:t>
      </w:r>
      <w:r w:rsidR="005A7483" w:rsidRPr="00195C79">
        <w:rPr>
          <w:rFonts w:ascii="Times New Roman" w:hAnsi="Times New Roman" w:cs="Times New Roman"/>
          <w:sz w:val="28"/>
          <w:szCs w:val="28"/>
        </w:rPr>
        <w:t xml:space="preserve"> повторна активація може бути здійснена вступником через електронний кабінет вступника або в </w:t>
      </w:r>
      <w:r w:rsidR="00E64BAC" w:rsidRPr="00195C79">
        <w:rPr>
          <w:rFonts w:ascii="Times New Roman" w:hAnsi="Times New Roman" w:cs="Times New Roman"/>
          <w:sz w:val="28"/>
          <w:szCs w:val="28"/>
        </w:rPr>
        <w:t>п</w:t>
      </w:r>
      <w:r w:rsidR="005A7483" w:rsidRPr="00195C79">
        <w:rPr>
          <w:rFonts w:ascii="Times New Roman" w:hAnsi="Times New Roman" w:cs="Times New Roman"/>
          <w:sz w:val="28"/>
          <w:szCs w:val="28"/>
        </w:rPr>
        <w:t xml:space="preserve">риймальній комісії. </w:t>
      </w:r>
    </w:p>
    <w:p w14:paraId="0EADB95E" w14:textId="048FE1C4" w:rsidR="00D148F7" w:rsidRPr="00195C79" w:rsidRDefault="00D148F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Вступникам, які мають активні заяви, </w:t>
      </w:r>
      <w:r w:rsidR="00EC26CF" w:rsidRPr="00195C79">
        <w:rPr>
          <w:rFonts w:ascii="Times New Roman" w:hAnsi="Times New Roman" w:cs="Times New Roman"/>
          <w:sz w:val="28"/>
          <w:szCs w:val="28"/>
        </w:rPr>
        <w:t>зареєстровані</w:t>
      </w:r>
      <w:r w:rsidRPr="00195C79">
        <w:rPr>
          <w:rFonts w:ascii="Times New Roman" w:hAnsi="Times New Roman" w:cs="Times New Roman"/>
          <w:sz w:val="28"/>
          <w:szCs w:val="28"/>
        </w:rPr>
        <w:t xml:space="preserve"> в основну сесію, можуть бути надані рекомендації до зарахування закладами вищої освіти на місця за кошти фізичних </w:t>
      </w:r>
      <w:r w:rsidR="005A7483" w:rsidRPr="00195C79">
        <w:rPr>
          <w:rFonts w:ascii="Times New Roman" w:hAnsi="Times New Roman" w:cs="Times New Roman"/>
          <w:sz w:val="28"/>
          <w:szCs w:val="28"/>
        </w:rPr>
        <w:t>т</w:t>
      </w:r>
      <w:r w:rsidRPr="00195C79">
        <w:rPr>
          <w:rFonts w:ascii="Times New Roman" w:hAnsi="Times New Roman" w:cs="Times New Roman"/>
          <w:sz w:val="28"/>
          <w:szCs w:val="28"/>
        </w:rPr>
        <w:t xml:space="preserve">а/або юридичних осіб, починаючи з </w:t>
      </w:r>
      <w:r w:rsidR="00E64BAC" w:rsidRPr="00195C79">
        <w:rPr>
          <w:rFonts w:ascii="Times New Roman" w:hAnsi="Times New Roman" w:cs="Times New Roman"/>
          <w:sz w:val="28"/>
          <w:szCs w:val="28"/>
        </w:rPr>
        <w:t xml:space="preserve">14 </w:t>
      </w:r>
      <w:r w:rsidRPr="00195C79">
        <w:rPr>
          <w:rFonts w:ascii="Times New Roman" w:hAnsi="Times New Roman" w:cs="Times New Roman"/>
          <w:sz w:val="28"/>
          <w:szCs w:val="28"/>
        </w:rPr>
        <w:t xml:space="preserve">серпня. Зарахування вступників </w:t>
      </w:r>
      <w:r w:rsidR="005A7483" w:rsidRPr="00195C79">
        <w:rPr>
          <w:rFonts w:ascii="Times New Roman" w:hAnsi="Times New Roman" w:cs="Times New Roman"/>
          <w:sz w:val="28"/>
          <w:szCs w:val="28"/>
        </w:rPr>
        <w:t xml:space="preserve">на місця за кошти фізичних та/або юридичних осіб </w:t>
      </w:r>
      <w:r w:rsidRPr="00195C79">
        <w:rPr>
          <w:rFonts w:ascii="Times New Roman" w:hAnsi="Times New Roman" w:cs="Times New Roman"/>
          <w:sz w:val="28"/>
          <w:szCs w:val="28"/>
        </w:rPr>
        <w:t xml:space="preserve">за заявами, </w:t>
      </w:r>
      <w:r w:rsidR="00EC26CF" w:rsidRPr="00195C79">
        <w:rPr>
          <w:rFonts w:ascii="Times New Roman" w:hAnsi="Times New Roman" w:cs="Times New Roman"/>
          <w:sz w:val="28"/>
          <w:szCs w:val="28"/>
        </w:rPr>
        <w:t>зареєстрованими</w:t>
      </w:r>
      <w:r w:rsidRPr="00195C79">
        <w:rPr>
          <w:rFonts w:ascii="Times New Roman" w:hAnsi="Times New Roman" w:cs="Times New Roman"/>
          <w:sz w:val="28"/>
          <w:szCs w:val="28"/>
        </w:rPr>
        <w:t xml:space="preserve"> </w:t>
      </w:r>
      <w:r w:rsidR="005A7483" w:rsidRPr="00195C79">
        <w:rPr>
          <w:rFonts w:ascii="Times New Roman" w:hAnsi="Times New Roman" w:cs="Times New Roman"/>
          <w:sz w:val="28"/>
          <w:szCs w:val="28"/>
        </w:rPr>
        <w:t>в основну сесію, закінчується 30 серпня.</w:t>
      </w:r>
    </w:p>
    <w:p w14:paraId="094C7716" w14:textId="77777777" w:rsidR="007E3714" w:rsidRDefault="00E64BA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заклад вищої освіти може не пізніше 20 серпня використати це місце для переведення відповідно до цього Порядку на вакантні місця державного (регіонального) замовлення осіб, які зараховані на навчання за кошти фізичних та/або юридичних осіб.</w:t>
      </w:r>
      <w:r w:rsidRPr="00195C79" w:rsidDel="00E64BAC">
        <w:rPr>
          <w:rFonts w:ascii="Times New Roman" w:hAnsi="Times New Roman" w:cs="Times New Roman"/>
          <w:sz w:val="28"/>
          <w:szCs w:val="28"/>
        </w:rPr>
        <w:t xml:space="preserve"> </w:t>
      </w:r>
    </w:p>
    <w:p w14:paraId="30779200" w14:textId="77777777" w:rsidR="007E3714" w:rsidRPr="007E3714" w:rsidRDefault="007E3714" w:rsidP="00736C5F">
      <w:pPr>
        <w:spacing w:after="0" w:line="240" w:lineRule="auto"/>
        <w:ind w:firstLine="567"/>
        <w:jc w:val="both"/>
        <w:rPr>
          <w:rFonts w:ascii="Times New Roman" w:hAnsi="Times New Roman" w:cs="Times New Roman"/>
          <w:sz w:val="28"/>
          <w:szCs w:val="28"/>
        </w:rPr>
      </w:pPr>
    </w:p>
    <w:p w14:paraId="3D496AF1" w14:textId="7817DC5B" w:rsidR="00EC26CF"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10</w:t>
      </w:r>
      <w:r w:rsidR="00EC26CF" w:rsidRPr="00195C79">
        <w:rPr>
          <w:rFonts w:ascii="Times New Roman" w:hAnsi="Times New Roman" w:cs="Times New Roman"/>
          <w:sz w:val="28"/>
          <w:szCs w:val="28"/>
        </w:rPr>
        <w:t xml:space="preserve">. Заклади вищої освіти в </w:t>
      </w:r>
      <w:r w:rsidR="007C6B4D" w:rsidRPr="00195C79">
        <w:rPr>
          <w:rFonts w:ascii="Times New Roman" w:hAnsi="Times New Roman" w:cs="Times New Roman"/>
          <w:sz w:val="28"/>
          <w:szCs w:val="28"/>
        </w:rPr>
        <w:t>п</w:t>
      </w:r>
      <w:r w:rsidR="00EC26CF" w:rsidRPr="00195C79">
        <w:rPr>
          <w:rFonts w:ascii="Times New Roman" w:hAnsi="Times New Roman" w:cs="Times New Roman"/>
          <w:sz w:val="28"/>
          <w:szCs w:val="28"/>
        </w:rPr>
        <w:t xml:space="preserve">равилах прийому можуть передбачити одну або дві додаткові сесії реєстрації заяв </w:t>
      </w:r>
      <w:r w:rsidR="000F27E9" w:rsidRPr="00195C79">
        <w:rPr>
          <w:rFonts w:ascii="Times New Roman" w:hAnsi="Times New Roman" w:cs="Times New Roman"/>
          <w:color w:val="000000"/>
          <w:sz w:val="28"/>
          <w:szCs w:val="28"/>
        </w:rPr>
        <w:t>про допуск до конкурсного відбору</w:t>
      </w:r>
      <w:r w:rsidR="00BF0F7B" w:rsidRPr="00195C79">
        <w:rPr>
          <w:rFonts w:ascii="Times New Roman" w:hAnsi="Times New Roman" w:cs="Times New Roman"/>
          <w:sz w:val="28"/>
          <w:szCs w:val="28"/>
        </w:rPr>
        <w:t xml:space="preserve"> на навчання за рахунок коштів фізичних та/або юридичних осіб,</w:t>
      </w:r>
      <w:r w:rsidR="00EC26CF" w:rsidRPr="00195C79">
        <w:rPr>
          <w:rFonts w:ascii="Times New Roman" w:hAnsi="Times New Roman" w:cs="Times New Roman"/>
          <w:sz w:val="28"/>
          <w:szCs w:val="28"/>
        </w:rPr>
        <w:t xml:space="preserve"> </w:t>
      </w:r>
      <w:r w:rsidR="00BF0F7B" w:rsidRPr="00195C79">
        <w:rPr>
          <w:rFonts w:ascii="Times New Roman" w:hAnsi="Times New Roman" w:cs="Times New Roman"/>
          <w:sz w:val="28"/>
          <w:szCs w:val="28"/>
        </w:rPr>
        <w:t>в</w:t>
      </w:r>
      <w:r w:rsidR="00EC26CF" w:rsidRPr="00195C79">
        <w:rPr>
          <w:rFonts w:ascii="Times New Roman" w:hAnsi="Times New Roman" w:cs="Times New Roman"/>
          <w:sz w:val="28"/>
          <w:szCs w:val="28"/>
        </w:rPr>
        <w:t xml:space="preserve">ідповідні строки </w:t>
      </w:r>
      <w:r w:rsidR="00BF0F7B" w:rsidRPr="00195C79">
        <w:rPr>
          <w:rFonts w:ascii="Times New Roman" w:hAnsi="Times New Roman" w:cs="Times New Roman"/>
          <w:sz w:val="28"/>
          <w:szCs w:val="28"/>
        </w:rPr>
        <w:t xml:space="preserve">реєстрації заяв на </w:t>
      </w:r>
      <w:r w:rsidR="000F27E9" w:rsidRPr="00195C79">
        <w:rPr>
          <w:rFonts w:ascii="Times New Roman" w:hAnsi="Times New Roman" w:cs="Times New Roman"/>
          <w:color w:val="000000"/>
          <w:sz w:val="28"/>
          <w:szCs w:val="28"/>
        </w:rPr>
        <w:t xml:space="preserve">участь у </w:t>
      </w:r>
      <w:r w:rsidR="007E3714">
        <w:rPr>
          <w:rFonts w:ascii="Times New Roman" w:hAnsi="Times New Roman" w:cs="Times New Roman"/>
          <w:color w:val="000000"/>
          <w:sz w:val="28"/>
          <w:szCs w:val="28"/>
        </w:rPr>
        <w:t>оціню</w:t>
      </w:r>
      <w:r w:rsidR="000F27E9" w:rsidRPr="00195C79">
        <w:rPr>
          <w:rFonts w:ascii="Times New Roman" w:hAnsi="Times New Roman" w:cs="Times New Roman"/>
          <w:color w:val="000000"/>
          <w:sz w:val="28"/>
          <w:szCs w:val="28"/>
        </w:rPr>
        <w:t>ваннях у закладі вищої освіти, проведення вступних випробувань</w:t>
      </w:r>
      <w:r w:rsidR="00BF0F7B" w:rsidRPr="00195C79">
        <w:rPr>
          <w:rFonts w:ascii="Times New Roman" w:hAnsi="Times New Roman" w:cs="Times New Roman"/>
          <w:sz w:val="28"/>
          <w:szCs w:val="28"/>
        </w:rPr>
        <w:t xml:space="preserve">, </w:t>
      </w:r>
      <w:r w:rsidR="00EC26CF" w:rsidRPr="00195C79">
        <w:rPr>
          <w:rFonts w:ascii="Times New Roman" w:hAnsi="Times New Roman" w:cs="Times New Roman"/>
          <w:sz w:val="28"/>
          <w:szCs w:val="28"/>
        </w:rPr>
        <w:t xml:space="preserve">конкурсного відбору та зарахування з дотриманням вимог до </w:t>
      </w:r>
      <w:r w:rsidR="007E3714">
        <w:rPr>
          <w:rFonts w:ascii="Times New Roman" w:hAnsi="Times New Roman" w:cs="Times New Roman"/>
          <w:sz w:val="28"/>
          <w:szCs w:val="28"/>
        </w:rPr>
        <w:t>оціню</w:t>
      </w:r>
      <w:r w:rsidR="00EC26CF" w:rsidRPr="00195C79">
        <w:rPr>
          <w:rFonts w:ascii="Times New Roman" w:hAnsi="Times New Roman" w:cs="Times New Roman"/>
          <w:sz w:val="28"/>
          <w:szCs w:val="28"/>
        </w:rPr>
        <w:t>вань, визначених цим Порядком. При цьому перша з додаткових сесій починається не раніше 01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3D48BAF3" w14:textId="77777777" w:rsidR="00195C79" w:rsidRDefault="00195C79" w:rsidP="00736C5F">
      <w:pPr>
        <w:spacing w:after="0" w:line="240" w:lineRule="auto"/>
        <w:ind w:firstLine="567"/>
        <w:jc w:val="both"/>
        <w:rPr>
          <w:rFonts w:ascii="Times New Roman" w:hAnsi="Times New Roman" w:cs="Times New Roman"/>
          <w:sz w:val="28"/>
          <w:szCs w:val="28"/>
        </w:rPr>
      </w:pPr>
    </w:p>
    <w:p w14:paraId="449884B4" w14:textId="2CEA8DA5" w:rsidR="004275B3"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11</w:t>
      </w:r>
      <w:r w:rsidR="004275B3" w:rsidRPr="00195C79">
        <w:rPr>
          <w:rFonts w:ascii="Times New Roman" w:hAnsi="Times New Roman" w:cs="Times New Roman"/>
          <w:sz w:val="28"/>
          <w:szCs w:val="28"/>
        </w:rPr>
        <w:t xml:space="preserve">. Спеціальними умовами участі у конкурсному відборі у вигляді участі у конкурсному відборі за результатами співбесіди </w:t>
      </w:r>
      <w:r w:rsidR="00291D66" w:rsidRPr="00195C79">
        <w:rPr>
          <w:rFonts w:ascii="Times New Roman" w:hAnsi="Times New Roman" w:cs="Times New Roman"/>
          <w:sz w:val="28"/>
          <w:szCs w:val="28"/>
        </w:rPr>
        <w:t xml:space="preserve">з предметів НМТ </w:t>
      </w:r>
      <w:r w:rsidR="004275B3" w:rsidRPr="00195C79">
        <w:rPr>
          <w:rFonts w:ascii="Times New Roman" w:hAnsi="Times New Roman" w:cs="Times New Roman"/>
          <w:sz w:val="28"/>
          <w:szCs w:val="28"/>
        </w:rPr>
        <w:t>або співбесіди</w:t>
      </w:r>
      <w:r w:rsidR="00291D66" w:rsidRPr="00195C79">
        <w:rPr>
          <w:rFonts w:ascii="Times New Roman" w:hAnsi="Times New Roman" w:cs="Times New Roman"/>
          <w:sz w:val="28"/>
          <w:szCs w:val="28"/>
        </w:rPr>
        <w:t xml:space="preserve"> з предметів НМТ</w:t>
      </w:r>
      <w:r w:rsidR="004275B3" w:rsidRPr="00195C79">
        <w:rPr>
          <w:rFonts w:ascii="Times New Roman" w:hAnsi="Times New Roman" w:cs="Times New Roman"/>
          <w:sz w:val="28"/>
          <w:szCs w:val="28"/>
        </w:rPr>
        <w:t xml:space="preserve"> та творчого конкурсу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у вигляді зарахування на підставі позитивної оцінки співбесіди </w:t>
      </w:r>
      <w:r w:rsidR="00291D66" w:rsidRPr="00195C79">
        <w:rPr>
          <w:rFonts w:ascii="Times New Roman" w:hAnsi="Times New Roman" w:cs="Times New Roman"/>
          <w:sz w:val="28"/>
          <w:szCs w:val="28"/>
        </w:rPr>
        <w:t xml:space="preserve">з предметів НМТ </w:t>
      </w:r>
      <w:r w:rsidR="004275B3" w:rsidRPr="00195C79">
        <w:rPr>
          <w:rFonts w:ascii="Times New Roman" w:hAnsi="Times New Roman" w:cs="Times New Roman"/>
          <w:sz w:val="28"/>
          <w:szCs w:val="28"/>
        </w:rPr>
        <w:t xml:space="preserve">або співбесіди </w:t>
      </w:r>
      <w:r w:rsidR="00291D66" w:rsidRPr="00195C79">
        <w:rPr>
          <w:rFonts w:ascii="Times New Roman" w:hAnsi="Times New Roman" w:cs="Times New Roman"/>
          <w:sz w:val="28"/>
          <w:szCs w:val="28"/>
        </w:rPr>
        <w:t xml:space="preserve">з предметів НМТ </w:t>
      </w:r>
      <w:r w:rsidR="004275B3" w:rsidRPr="00195C79">
        <w:rPr>
          <w:rFonts w:ascii="Times New Roman" w:hAnsi="Times New Roman" w:cs="Times New Roman"/>
          <w:sz w:val="28"/>
          <w:szCs w:val="28"/>
        </w:rPr>
        <w:t>та творчого конкурсу, користуються:</w:t>
      </w:r>
    </w:p>
    <w:p w14:paraId="2A27CF79" w14:textId="7D0DBE97" w:rsidR="00556632" w:rsidRPr="00195C79" w:rsidRDefault="0055663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інвалідністю (зокрема особи з інвалідністю внаслідок війни відповідно до статті 7 Закону України «Про статус ветеранів війни, гарантії їх соціального захисту»), які неспроможні відвідувати заклад освіти (за рекомендацією органів охорони здоров’я та соціального захисту населення);</w:t>
      </w:r>
    </w:p>
    <w:p w14:paraId="544F25E1" w14:textId="77777777" w:rsidR="004275B3" w:rsidRPr="00195C79" w:rsidRDefault="004275B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w:t>
      </w:r>
      <w:r w:rsidR="00556632" w:rsidRPr="00195C79">
        <w:rPr>
          <w:rFonts w:ascii="Times New Roman" w:hAnsi="Times New Roman" w:cs="Times New Roman"/>
          <w:sz w:val="28"/>
          <w:szCs w:val="28"/>
        </w:rPr>
        <w:t>віти за результатами співбесіди.</w:t>
      </w:r>
    </w:p>
    <w:p w14:paraId="23E76FF4" w14:textId="77777777" w:rsidR="00195C79" w:rsidRDefault="00195C79" w:rsidP="00736C5F">
      <w:pPr>
        <w:spacing w:after="0" w:line="240" w:lineRule="auto"/>
        <w:ind w:firstLine="567"/>
        <w:jc w:val="both"/>
        <w:rPr>
          <w:rFonts w:ascii="Times New Roman" w:hAnsi="Times New Roman" w:cs="Times New Roman"/>
          <w:sz w:val="28"/>
          <w:szCs w:val="28"/>
        </w:rPr>
      </w:pPr>
    </w:p>
    <w:p w14:paraId="7B6D092B" w14:textId="3032B21B" w:rsidR="00A01E81"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12</w:t>
      </w:r>
      <w:r w:rsidR="005C2C98" w:rsidRPr="00195C79">
        <w:rPr>
          <w:rFonts w:ascii="Times New Roman" w:hAnsi="Times New Roman" w:cs="Times New Roman"/>
          <w:sz w:val="28"/>
          <w:szCs w:val="28"/>
        </w:rPr>
        <w:t>. </w:t>
      </w:r>
      <w:r w:rsidR="00A01E81" w:rsidRPr="00195C79">
        <w:rPr>
          <w:rFonts w:ascii="Times New Roman" w:hAnsi="Times New Roman" w:cs="Times New Roman"/>
          <w:sz w:val="28"/>
          <w:szCs w:val="28"/>
        </w:rPr>
        <w:t xml:space="preserve">Спеціальними умовами участі у конкурсному відборі у вигляді участі у конкурсному відборі на навчання за результатами співбесід </w:t>
      </w:r>
      <w:r w:rsidR="00291D66" w:rsidRPr="00195C79">
        <w:rPr>
          <w:rFonts w:ascii="Times New Roman" w:hAnsi="Times New Roman" w:cs="Times New Roman"/>
          <w:sz w:val="28"/>
          <w:szCs w:val="28"/>
        </w:rPr>
        <w:t>з предметів</w:t>
      </w:r>
      <w:r w:rsidR="00A01E81" w:rsidRPr="00195C79">
        <w:rPr>
          <w:rFonts w:ascii="Times New Roman" w:hAnsi="Times New Roman" w:cs="Times New Roman"/>
          <w:sz w:val="28"/>
          <w:szCs w:val="28"/>
        </w:rPr>
        <w:t xml:space="preserve"> НМТ або співбесід </w:t>
      </w:r>
      <w:r w:rsidR="00291D66" w:rsidRPr="00195C79">
        <w:rPr>
          <w:rFonts w:ascii="Times New Roman" w:hAnsi="Times New Roman" w:cs="Times New Roman"/>
          <w:sz w:val="28"/>
          <w:szCs w:val="28"/>
        </w:rPr>
        <w:t>з предметів</w:t>
      </w:r>
      <w:r w:rsidR="00A01E81" w:rsidRPr="00195C79">
        <w:rPr>
          <w:rFonts w:ascii="Times New Roman" w:hAnsi="Times New Roman" w:cs="Times New Roman"/>
          <w:sz w:val="28"/>
          <w:szCs w:val="28"/>
        </w:rPr>
        <w:t xml:space="preserve"> НМТ та творчого конкурсу, користуються:</w:t>
      </w:r>
    </w:p>
    <w:p w14:paraId="2105AE0F" w14:textId="50062000"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визнані постраждалими учасниками Революції Гідності, </w:t>
      </w:r>
      <w:r w:rsidR="00556632" w:rsidRPr="00195C79">
        <w:rPr>
          <w:rFonts w:ascii="Times New Roman" w:hAnsi="Times New Roman" w:cs="Times New Roman"/>
          <w:sz w:val="28"/>
          <w:szCs w:val="28"/>
        </w:rPr>
        <w:t xml:space="preserve">особи з інвалідністю внаслідок війни, </w:t>
      </w:r>
      <w:r w:rsidRPr="00195C79">
        <w:rPr>
          <w:rFonts w:ascii="Times New Roman" w:hAnsi="Times New Roman" w:cs="Times New Roman"/>
          <w:sz w:val="28"/>
          <w:szCs w:val="28"/>
        </w:rPr>
        <w:t>учасники бойових дій відповідно до Закону України «Про статус ветеранів війни, гарантії їх соціального захисту»;</w:t>
      </w:r>
    </w:p>
    <w:p w14:paraId="71F33D9A" w14:textId="7DED967E"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за рішенням регламентної комісії при регіональному центрі оцінювання якості освіти відмовлено в реєстрації для участі в НМТ 2026 року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6" w:anchor="n9" w:tgtFrame="_blank" w:history="1">
        <w:r w:rsidRPr="00195C79">
          <w:rPr>
            <w:rFonts w:ascii="Times New Roman" w:hAnsi="Times New Roman" w:cs="Times New Roman"/>
            <w:sz w:val="28"/>
            <w:szCs w:val="28"/>
          </w:rPr>
          <w:t>№</w:t>
        </w:r>
        <w:r w:rsidR="00297E48" w:rsidRPr="00195C79">
          <w:rPr>
            <w:rFonts w:ascii="Times New Roman" w:hAnsi="Times New Roman" w:cs="Times New Roman"/>
            <w:sz w:val="28"/>
            <w:szCs w:val="28"/>
          </w:rPr>
          <w:t> </w:t>
        </w:r>
        <w:r w:rsidRPr="00195C79">
          <w:rPr>
            <w:rFonts w:ascii="Times New Roman" w:hAnsi="Times New Roman" w:cs="Times New Roman"/>
            <w:sz w:val="28"/>
            <w:szCs w:val="28"/>
          </w:rPr>
          <w:t>086-3/о</w:t>
        </w:r>
      </w:hyperlink>
      <w:r w:rsidRPr="00195C79">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w:t>
      </w:r>
      <w:r w:rsidR="00533485" w:rsidRPr="00195C79">
        <w:rPr>
          <w:rFonts w:ascii="Times New Roman" w:hAnsi="Times New Roman" w:cs="Times New Roman"/>
          <w:sz w:val="28"/>
          <w:szCs w:val="28"/>
        </w:rPr>
        <w:t> </w:t>
      </w:r>
      <w:r w:rsidRPr="00195C79">
        <w:rPr>
          <w:rFonts w:ascii="Times New Roman" w:hAnsi="Times New Roman" w:cs="Times New Roman"/>
          <w:sz w:val="28"/>
          <w:szCs w:val="28"/>
        </w:rPr>
        <w:t>1027/900, зареєстрованим у Міністерстві юстиції України 27 грудня 2016 року за №</w:t>
      </w:r>
      <w:r w:rsidR="00533485" w:rsidRPr="00195C79">
        <w:rPr>
          <w:rFonts w:ascii="Times New Roman" w:hAnsi="Times New Roman" w:cs="Times New Roman"/>
          <w:sz w:val="28"/>
          <w:szCs w:val="28"/>
        </w:rPr>
        <w:t> </w:t>
      </w:r>
      <w:r w:rsidRPr="00195C79">
        <w:rPr>
          <w:rFonts w:ascii="Times New Roman" w:hAnsi="Times New Roman" w:cs="Times New Roman"/>
          <w:sz w:val="28"/>
          <w:szCs w:val="28"/>
        </w:rPr>
        <w:t xml:space="preserve">1707/29837 (далі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наказ №</w:t>
      </w:r>
      <w:r w:rsidR="00533485" w:rsidRPr="00195C79">
        <w:rPr>
          <w:rFonts w:ascii="Times New Roman" w:hAnsi="Times New Roman" w:cs="Times New Roman"/>
          <w:sz w:val="28"/>
          <w:szCs w:val="28"/>
        </w:rPr>
        <w:t> </w:t>
      </w:r>
      <w:r w:rsidRPr="00195C79">
        <w:rPr>
          <w:rFonts w:ascii="Times New Roman" w:hAnsi="Times New Roman" w:cs="Times New Roman"/>
          <w:sz w:val="28"/>
          <w:szCs w:val="28"/>
        </w:rPr>
        <w:t>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B8F3A14" w14:textId="4B889A7E"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на запит щодо можливості створення спеціальних умов для проходження НМТ </w:t>
      </w:r>
      <w:r w:rsidR="006663E2" w:rsidRPr="00195C79">
        <w:rPr>
          <w:rFonts w:ascii="Times New Roman" w:hAnsi="Times New Roman" w:cs="Times New Roman"/>
          <w:sz w:val="28"/>
          <w:szCs w:val="28"/>
        </w:rPr>
        <w:t xml:space="preserve">2026 року </w:t>
      </w:r>
      <w:r w:rsidRPr="00195C79">
        <w:rPr>
          <w:rFonts w:ascii="Times New Roman" w:hAnsi="Times New Roman" w:cs="Times New Roman"/>
          <w:sz w:val="28"/>
          <w:szCs w:val="28"/>
        </w:rPr>
        <w:t>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FE501F" w:rsidRPr="00FE501F">
        <w:rPr>
          <w:rFonts w:ascii="Times New Roman" w:hAnsi="Times New Roman" w:cs="Times New Roman"/>
          <w:sz w:val="28"/>
          <w:szCs w:val="28"/>
        </w:rPr>
        <w:t>, передбаченого абзацом третім цього пункту</w:t>
      </w:r>
      <w:r w:rsidRPr="00195C79">
        <w:rPr>
          <w:rFonts w:ascii="Times New Roman" w:hAnsi="Times New Roman" w:cs="Times New Roman"/>
          <w:sz w:val="28"/>
          <w:szCs w:val="28"/>
        </w:rPr>
        <w:t>, у якому зазначено про необхідність створення певних умов для проходження НМТ);</w:t>
      </w:r>
    </w:p>
    <w:p w14:paraId="60B3D1ED" w14:textId="1ED6D273"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w:t>
      </w:r>
      <w:r w:rsidR="006663E2" w:rsidRPr="00195C79">
        <w:rPr>
          <w:rFonts w:ascii="Times New Roman" w:hAnsi="Times New Roman" w:cs="Times New Roman"/>
          <w:sz w:val="28"/>
          <w:szCs w:val="28"/>
        </w:rPr>
        <w:t>ю або діти з інвалідністю, які</w:t>
      </w:r>
      <w:r w:rsidRPr="00195C79">
        <w:rPr>
          <w:rFonts w:ascii="Times New Roman" w:hAnsi="Times New Roman" w:cs="Times New Roman"/>
          <w:sz w:val="28"/>
          <w:szCs w:val="28"/>
        </w:rPr>
        <w:t xml:space="preserve"> не </w:t>
      </w:r>
      <w:r w:rsidR="00730148" w:rsidRPr="00195C79">
        <w:rPr>
          <w:rFonts w:ascii="Times New Roman" w:hAnsi="Times New Roman" w:cs="Times New Roman"/>
          <w:sz w:val="28"/>
          <w:szCs w:val="28"/>
        </w:rPr>
        <w:t>змогли взяти участь</w:t>
      </w:r>
      <w:r w:rsidRPr="00195C79">
        <w:rPr>
          <w:rFonts w:ascii="Times New Roman" w:hAnsi="Times New Roman" w:cs="Times New Roman"/>
          <w:sz w:val="28"/>
          <w:szCs w:val="28"/>
        </w:rPr>
        <w:t xml:space="preserve"> в основних та додаткових сесіях НМТ </w:t>
      </w:r>
      <w:r w:rsidR="006663E2" w:rsidRPr="00195C79">
        <w:rPr>
          <w:rFonts w:ascii="Times New Roman" w:hAnsi="Times New Roman" w:cs="Times New Roman"/>
          <w:sz w:val="28"/>
          <w:szCs w:val="28"/>
        </w:rPr>
        <w:t xml:space="preserve">2026 року </w:t>
      </w:r>
      <w:r w:rsidRPr="00195C79">
        <w:rPr>
          <w:rFonts w:ascii="Times New Roman" w:hAnsi="Times New Roman" w:cs="Times New Roman"/>
          <w:sz w:val="28"/>
          <w:szCs w:val="28"/>
        </w:rPr>
        <w:t xml:space="preserve">через наявність захворювання або </w:t>
      </w:r>
      <w:r w:rsidRPr="00195C79">
        <w:rPr>
          <w:rFonts w:ascii="Times New Roman" w:hAnsi="Times New Roman" w:cs="Times New Roman"/>
          <w:sz w:val="28"/>
          <w:szCs w:val="28"/>
        </w:rPr>
        <w:lastRenderedPageBreak/>
        <w:t>патологічного стану, зазначеного в Переліку захворювань та патологічних станів, що можуть бути перешкодою для проходження зовнішнього незалежного оцін</w:t>
      </w:r>
      <w:r w:rsidR="00C02C0D">
        <w:rPr>
          <w:rFonts w:ascii="Times New Roman" w:hAnsi="Times New Roman" w:cs="Times New Roman"/>
          <w:sz w:val="28"/>
          <w:szCs w:val="28"/>
        </w:rPr>
        <w:t>ювання, затвердженому наказом №</w:t>
      </w:r>
      <w:r w:rsidR="00C02C0D">
        <w:rPr>
          <w:rFonts w:ascii="Times New Roman" w:hAnsi="Times New Roman" w:cs="Times New Roman"/>
          <w:sz w:val="28"/>
          <w:szCs w:val="28"/>
          <w:lang w:val="en-US"/>
        </w:rPr>
        <w:t> </w:t>
      </w:r>
      <w:r w:rsidRPr="00195C79">
        <w:rPr>
          <w:rFonts w:ascii="Times New Roman" w:hAnsi="Times New Roman" w:cs="Times New Roman"/>
          <w:sz w:val="28"/>
          <w:szCs w:val="28"/>
        </w:rPr>
        <w:t xml:space="preserve">1027/900 (за умови подання до приймальної комісії закладу вищої освіти документа (його копії), що засвідчує статус особи з інвалідністю </w:t>
      </w:r>
      <w:r w:rsidR="002C48B4" w:rsidRPr="00195C79">
        <w:rPr>
          <w:rFonts w:ascii="Times New Roman" w:hAnsi="Times New Roman" w:cs="Times New Roman"/>
          <w:sz w:val="28"/>
          <w:szCs w:val="28"/>
        </w:rPr>
        <w:t xml:space="preserve">І або ІІ групи </w:t>
      </w:r>
      <w:r w:rsidRPr="00195C79">
        <w:rPr>
          <w:rFonts w:ascii="Times New Roman" w:hAnsi="Times New Roman" w:cs="Times New Roman"/>
          <w:sz w:val="28"/>
          <w:szCs w:val="28"/>
        </w:rPr>
        <w:t>або дитини з інвалідністю та одного з документів, зазначених у підпункт</w:t>
      </w:r>
      <w:r w:rsidR="00C02C0D">
        <w:rPr>
          <w:rFonts w:ascii="Times New Roman" w:hAnsi="Times New Roman" w:cs="Times New Roman"/>
          <w:sz w:val="28"/>
          <w:szCs w:val="28"/>
        </w:rPr>
        <w:t>і 1 пункту 2 наказу №</w:t>
      </w:r>
      <w:r w:rsidR="00C02C0D">
        <w:rPr>
          <w:rFonts w:ascii="Times New Roman" w:hAnsi="Times New Roman" w:cs="Times New Roman"/>
          <w:sz w:val="28"/>
          <w:szCs w:val="28"/>
          <w:lang w:val="en-US"/>
        </w:rPr>
        <w:t> </w:t>
      </w:r>
      <w:r w:rsidRPr="00195C79">
        <w:rPr>
          <w:rFonts w:ascii="Times New Roman" w:hAnsi="Times New Roman" w:cs="Times New Roman"/>
          <w:sz w:val="28"/>
          <w:szCs w:val="28"/>
        </w:rPr>
        <w:t>1027/9</w:t>
      </w:r>
      <w:r w:rsidR="00297E48" w:rsidRPr="00195C79">
        <w:rPr>
          <w:rFonts w:ascii="Times New Roman" w:hAnsi="Times New Roman" w:cs="Times New Roman"/>
          <w:sz w:val="28"/>
          <w:szCs w:val="28"/>
        </w:rPr>
        <w:t>00, або копії такого документа);</w:t>
      </w:r>
    </w:p>
    <w:p w14:paraId="6D8967EE" w14:textId="135618CB" w:rsidR="00297E48" w:rsidRPr="00195C79" w:rsidRDefault="00297E4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які вступають на навчання </w:t>
      </w:r>
      <w:r w:rsidR="007D51E7" w:rsidRPr="00195C79">
        <w:rPr>
          <w:rFonts w:ascii="Times New Roman" w:hAnsi="Times New Roman" w:cs="Times New Roman"/>
          <w:sz w:val="28"/>
          <w:szCs w:val="28"/>
        </w:rPr>
        <w:t xml:space="preserve">за кошти фізичних та/або юридичних осіб </w:t>
      </w:r>
      <w:r w:rsidRPr="00195C79">
        <w:rPr>
          <w:rFonts w:ascii="Times New Roman" w:hAnsi="Times New Roman" w:cs="Times New Roman"/>
          <w:sz w:val="28"/>
          <w:szCs w:val="28"/>
        </w:rPr>
        <w:t>за іншою спеціальністю</w:t>
      </w:r>
      <w:r w:rsidR="000F27E9" w:rsidRPr="00195C79">
        <w:rPr>
          <w:rFonts w:ascii="Times New Roman" w:hAnsi="Times New Roman" w:cs="Times New Roman"/>
          <w:sz w:val="28"/>
          <w:szCs w:val="28"/>
        </w:rPr>
        <w:t xml:space="preserve"> (освітньою програмою)</w:t>
      </w:r>
      <w:r w:rsidR="00FE501F">
        <w:rPr>
          <w:rFonts w:ascii="Times New Roman" w:hAnsi="Times New Roman" w:cs="Times New Roman"/>
          <w:sz w:val="28"/>
          <w:szCs w:val="28"/>
        </w:rPr>
        <w:t xml:space="preserve"> на основі НРК6, </w:t>
      </w:r>
      <w:r w:rsidRPr="00195C79">
        <w:rPr>
          <w:rFonts w:ascii="Times New Roman" w:hAnsi="Times New Roman" w:cs="Times New Roman"/>
          <w:sz w:val="28"/>
          <w:szCs w:val="28"/>
        </w:rPr>
        <w:t>НРК7.</w:t>
      </w:r>
    </w:p>
    <w:p w14:paraId="4B6518CF" w14:textId="758173E6" w:rsidR="00BC7AF3" w:rsidRPr="00195C79" w:rsidRDefault="00BC7AF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визначених в цьому пункті категорій, які складали НМТ</w:t>
      </w:r>
      <w:r w:rsidR="00145594" w:rsidRPr="00195C79">
        <w:rPr>
          <w:rFonts w:ascii="Times New Roman" w:hAnsi="Times New Roman" w:cs="Times New Roman"/>
          <w:sz w:val="28"/>
          <w:szCs w:val="28"/>
        </w:rPr>
        <w:t xml:space="preserve"> у рік вступу</w:t>
      </w:r>
      <w:r w:rsidRPr="00195C79">
        <w:rPr>
          <w:rFonts w:ascii="Times New Roman" w:hAnsi="Times New Roman" w:cs="Times New Roman"/>
          <w:sz w:val="28"/>
          <w:szCs w:val="28"/>
        </w:rPr>
        <w:t xml:space="preserve">, але не подолали поріг «склав/не склав», можуть </w:t>
      </w:r>
      <w:r w:rsidR="00672D26" w:rsidRPr="00195C79">
        <w:rPr>
          <w:rFonts w:ascii="Times New Roman" w:hAnsi="Times New Roman" w:cs="Times New Roman"/>
          <w:sz w:val="28"/>
          <w:szCs w:val="28"/>
        </w:rPr>
        <w:t xml:space="preserve">брати </w:t>
      </w:r>
      <w:r w:rsidRPr="00195C79">
        <w:rPr>
          <w:rFonts w:ascii="Times New Roman" w:hAnsi="Times New Roman" w:cs="Times New Roman"/>
          <w:sz w:val="28"/>
          <w:szCs w:val="28"/>
        </w:rPr>
        <w:t xml:space="preserve">участь </w:t>
      </w:r>
      <w:r w:rsidR="00145594" w:rsidRPr="00195C79">
        <w:rPr>
          <w:rFonts w:ascii="Times New Roman" w:hAnsi="Times New Roman" w:cs="Times New Roman"/>
          <w:sz w:val="28"/>
          <w:szCs w:val="28"/>
        </w:rPr>
        <w:t xml:space="preserve">у </w:t>
      </w:r>
      <w:r w:rsidRPr="00195C79">
        <w:rPr>
          <w:rFonts w:ascii="Times New Roman" w:hAnsi="Times New Roman" w:cs="Times New Roman"/>
          <w:sz w:val="28"/>
          <w:szCs w:val="28"/>
        </w:rPr>
        <w:t xml:space="preserve">конкурсному відборі за результатами співбесід з предметів НМТ або співбесід з предметів НМТ та творчого конкурсу виключно на місця за кошти фізичних </w:t>
      </w:r>
      <w:r w:rsidR="00BD5E08">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67AE18E8" w14:textId="77777777" w:rsidR="00195C79" w:rsidRDefault="00195C79" w:rsidP="00736C5F">
      <w:pPr>
        <w:spacing w:after="0" w:line="240" w:lineRule="auto"/>
        <w:ind w:firstLine="567"/>
        <w:jc w:val="both"/>
        <w:rPr>
          <w:rFonts w:ascii="Times New Roman" w:hAnsi="Times New Roman" w:cs="Times New Roman"/>
          <w:sz w:val="28"/>
          <w:szCs w:val="28"/>
        </w:rPr>
      </w:pPr>
    </w:p>
    <w:p w14:paraId="0075A714" w14:textId="4107EA23" w:rsidR="00AA2B1C"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13</w:t>
      </w:r>
      <w:r w:rsidR="00AA2B1C" w:rsidRPr="00195C79">
        <w:rPr>
          <w:rFonts w:ascii="Times New Roman" w:hAnsi="Times New Roman" w:cs="Times New Roman"/>
          <w:sz w:val="28"/>
          <w:szCs w:val="28"/>
        </w:rPr>
        <w:t xml:space="preserve">. Спеціальними умовами участі у конкурсному відборі у вигляді участі у конкурсному відборі на навчання за результатами співбесіди </w:t>
      </w:r>
      <w:r w:rsidR="00291D66" w:rsidRPr="00195C79">
        <w:rPr>
          <w:rFonts w:ascii="Times New Roman" w:hAnsi="Times New Roman" w:cs="Times New Roman"/>
          <w:sz w:val="28"/>
          <w:szCs w:val="28"/>
        </w:rPr>
        <w:t>з предметів</w:t>
      </w:r>
      <w:r w:rsidR="00AA2B1C" w:rsidRPr="00195C79">
        <w:rPr>
          <w:rFonts w:ascii="Times New Roman" w:hAnsi="Times New Roman" w:cs="Times New Roman"/>
          <w:sz w:val="28"/>
          <w:szCs w:val="28"/>
        </w:rPr>
        <w:t xml:space="preserve"> НМТ або співбесіди </w:t>
      </w:r>
      <w:r w:rsidR="00291D66" w:rsidRPr="00195C79">
        <w:rPr>
          <w:rFonts w:ascii="Times New Roman" w:hAnsi="Times New Roman" w:cs="Times New Roman"/>
          <w:sz w:val="28"/>
          <w:szCs w:val="28"/>
        </w:rPr>
        <w:t>з предметів</w:t>
      </w:r>
      <w:r w:rsidR="00AA2B1C" w:rsidRPr="00195C79">
        <w:rPr>
          <w:rFonts w:ascii="Times New Roman" w:hAnsi="Times New Roman" w:cs="Times New Roman"/>
          <w:sz w:val="28"/>
          <w:szCs w:val="28"/>
        </w:rPr>
        <w:t xml:space="preserve"> НМТ та творчого конкурсу</w:t>
      </w:r>
    </w:p>
    <w:p w14:paraId="3C9750A1" w14:textId="77777777"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та/або</w:t>
      </w:r>
    </w:p>
    <w:p w14:paraId="13FD0A55" w14:textId="2367557E"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w:t>
      </w:r>
      <w:r w:rsidR="00541D5A" w:rsidRPr="00195C79">
        <w:rPr>
          <w:rFonts w:ascii="Times New Roman" w:hAnsi="Times New Roman" w:cs="Times New Roman"/>
          <w:sz w:val="28"/>
          <w:szCs w:val="28"/>
        </w:rPr>
        <w:t xml:space="preserve"> територій</w:t>
      </w:r>
      <w:r w:rsidRPr="00195C79">
        <w:rPr>
          <w:rFonts w:ascii="Times New Roman" w:hAnsi="Times New Roman" w:cs="Times New Roman"/>
          <w:sz w:val="28"/>
          <w:szCs w:val="28"/>
        </w:rPr>
        <w:t xml:space="preserve"> до відповідних категорій, та які перебувають на ній або які переселилися з неї після 01 </w:t>
      </w:r>
      <w:r w:rsidR="00176A91" w:rsidRPr="00195C79">
        <w:rPr>
          <w:rFonts w:ascii="Times New Roman" w:hAnsi="Times New Roman" w:cs="Times New Roman"/>
          <w:sz w:val="28"/>
          <w:szCs w:val="28"/>
        </w:rPr>
        <w:t xml:space="preserve">жовтня </w:t>
      </w:r>
      <w:r w:rsidRPr="00195C79">
        <w:rPr>
          <w:rFonts w:ascii="Times New Roman" w:hAnsi="Times New Roman" w:cs="Times New Roman"/>
          <w:sz w:val="28"/>
          <w:szCs w:val="28"/>
        </w:rPr>
        <w:t>року</w:t>
      </w:r>
      <w:r w:rsidR="00176A91" w:rsidRPr="00195C79">
        <w:rPr>
          <w:rFonts w:ascii="Times New Roman" w:hAnsi="Times New Roman" w:cs="Times New Roman"/>
          <w:sz w:val="28"/>
          <w:szCs w:val="28"/>
        </w:rPr>
        <w:t>, що передує року</w:t>
      </w:r>
      <w:r w:rsidRPr="00195C79">
        <w:rPr>
          <w:rFonts w:ascii="Times New Roman" w:hAnsi="Times New Roman" w:cs="Times New Roman"/>
          <w:sz w:val="28"/>
          <w:szCs w:val="28"/>
        </w:rPr>
        <w:t xml:space="preserve"> вступу.</w:t>
      </w:r>
    </w:p>
    <w:p w14:paraId="6D8215A6" w14:textId="421EBCBB"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за результатами НМТ або НМТ та творчого конкурсу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w:t>
      </w:r>
      <w:r w:rsidR="00176A91" w:rsidRPr="00195C79">
        <w:rPr>
          <w:rFonts w:ascii="Times New Roman" w:hAnsi="Times New Roman" w:cs="Times New Roman"/>
          <w:sz w:val="28"/>
          <w:szCs w:val="28"/>
        </w:rPr>
        <w:t xml:space="preserve">станом на день віднесення </w:t>
      </w:r>
      <w:r w:rsidR="00541D5A" w:rsidRPr="00195C79">
        <w:rPr>
          <w:rFonts w:ascii="Times New Roman" w:hAnsi="Times New Roman" w:cs="Times New Roman"/>
          <w:sz w:val="28"/>
          <w:szCs w:val="28"/>
        </w:rPr>
        <w:t xml:space="preserve">територій </w:t>
      </w:r>
      <w:r w:rsidR="00176A91" w:rsidRPr="00195C79">
        <w:rPr>
          <w:rFonts w:ascii="Times New Roman" w:hAnsi="Times New Roman" w:cs="Times New Roman"/>
          <w:sz w:val="28"/>
          <w:szCs w:val="28"/>
        </w:rPr>
        <w:t>до відповідних категорій</w:t>
      </w:r>
      <w:r w:rsidRPr="00195C79">
        <w:rPr>
          <w:rFonts w:ascii="Times New Roman" w:hAnsi="Times New Roman" w:cs="Times New Roman"/>
          <w:sz w:val="28"/>
          <w:szCs w:val="28"/>
        </w:rPr>
        <w:t xml:space="preserve">, та які переселилися з неї до </w:t>
      </w:r>
      <w:r w:rsidR="00176A91" w:rsidRPr="00195C79">
        <w:rPr>
          <w:rFonts w:ascii="Times New Roman" w:hAnsi="Times New Roman" w:cs="Times New Roman"/>
          <w:sz w:val="28"/>
          <w:szCs w:val="28"/>
        </w:rPr>
        <w:t>01 жовтня року, що передує року вступу</w:t>
      </w:r>
      <w:r w:rsidRPr="00195C79">
        <w:rPr>
          <w:rFonts w:ascii="Times New Roman" w:hAnsi="Times New Roman" w:cs="Times New Roman"/>
          <w:sz w:val="28"/>
          <w:szCs w:val="28"/>
        </w:rPr>
        <w:t>.</w:t>
      </w:r>
    </w:p>
    <w:p w14:paraId="7852559B" w14:textId="77777777" w:rsidR="00195C79" w:rsidRDefault="00195C79" w:rsidP="00736C5F">
      <w:pPr>
        <w:spacing w:after="0" w:line="240" w:lineRule="auto"/>
        <w:ind w:firstLine="567"/>
        <w:jc w:val="both"/>
        <w:rPr>
          <w:rFonts w:ascii="Times New Roman" w:hAnsi="Times New Roman" w:cs="Times New Roman"/>
          <w:sz w:val="28"/>
          <w:szCs w:val="28"/>
        </w:rPr>
      </w:pPr>
    </w:p>
    <w:p w14:paraId="3285790B" w14:textId="35682B4F" w:rsidR="00AA2B1C"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14</w:t>
      </w:r>
      <w:r w:rsidR="00AA2B1C" w:rsidRPr="00195C79">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квотою-1 користуються:</w:t>
      </w:r>
    </w:p>
    <w:p w14:paraId="458158A9" w14:textId="0D0BA6A9"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зазначені в пункт</w:t>
      </w:r>
      <w:r w:rsidR="002E7802" w:rsidRPr="00195C79">
        <w:rPr>
          <w:rFonts w:ascii="Times New Roman" w:hAnsi="Times New Roman" w:cs="Times New Roman"/>
          <w:sz w:val="28"/>
          <w:szCs w:val="28"/>
        </w:rPr>
        <w:t>і</w:t>
      </w:r>
      <w:r w:rsidRPr="00195C79">
        <w:rPr>
          <w:rFonts w:ascii="Times New Roman" w:hAnsi="Times New Roman" w:cs="Times New Roman"/>
          <w:sz w:val="28"/>
          <w:szCs w:val="28"/>
        </w:rPr>
        <w:t xml:space="preserve"> </w:t>
      </w:r>
      <w:r w:rsidR="002218D0" w:rsidRPr="00195C79">
        <w:rPr>
          <w:rFonts w:ascii="Times New Roman" w:hAnsi="Times New Roman" w:cs="Times New Roman"/>
          <w:sz w:val="28"/>
          <w:szCs w:val="28"/>
        </w:rPr>
        <w:t xml:space="preserve">12 </w:t>
      </w:r>
      <w:r w:rsidR="000A13DD" w:rsidRPr="00195C79">
        <w:rPr>
          <w:rFonts w:ascii="Times New Roman" w:hAnsi="Times New Roman" w:cs="Times New Roman"/>
          <w:sz w:val="28"/>
          <w:szCs w:val="28"/>
        </w:rPr>
        <w:t xml:space="preserve">(крім абзацу шостого) </w:t>
      </w:r>
      <w:r w:rsidRPr="00195C79">
        <w:rPr>
          <w:rFonts w:ascii="Times New Roman" w:hAnsi="Times New Roman" w:cs="Times New Roman"/>
          <w:sz w:val="28"/>
          <w:szCs w:val="28"/>
        </w:rPr>
        <w:t>цього розділу;</w:t>
      </w:r>
    </w:p>
    <w:p w14:paraId="0E33380B" w14:textId="5F21D366"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з інвалідністю I, II груп або діти з інвалідністю, які в </w:t>
      </w:r>
      <w:r w:rsidR="009975F2" w:rsidRPr="00195C79">
        <w:rPr>
          <w:rFonts w:ascii="Times New Roman" w:hAnsi="Times New Roman" w:cs="Times New Roman"/>
          <w:sz w:val="28"/>
          <w:szCs w:val="28"/>
        </w:rPr>
        <w:t>рік вступу</w:t>
      </w:r>
      <w:r w:rsidRPr="00195C79">
        <w:rPr>
          <w:rFonts w:ascii="Times New Roman" w:hAnsi="Times New Roman" w:cs="Times New Roman"/>
          <w:sz w:val="28"/>
          <w:szCs w:val="28"/>
        </w:rPr>
        <w:t xml:space="preserve"> </w:t>
      </w:r>
      <w:r w:rsidR="00291E70" w:rsidRPr="00195C79">
        <w:rPr>
          <w:rFonts w:ascii="Times New Roman" w:hAnsi="Times New Roman" w:cs="Times New Roman"/>
          <w:sz w:val="28"/>
          <w:szCs w:val="28"/>
        </w:rPr>
        <w:t xml:space="preserve">успішно склали </w:t>
      </w:r>
      <w:r w:rsidRPr="00195C79">
        <w:rPr>
          <w:rFonts w:ascii="Times New Roman" w:hAnsi="Times New Roman" w:cs="Times New Roman"/>
          <w:sz w:val="28"/>
          <w:szCs w:val="28"/>
        </w:rPr>
        <w:t>НМТ;</w:t>
      </w:r>
    </w:p>
    <w:p w14:paraId="5DF9C002" w14:textId="77777777"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щодо яких встановлено факт позбавлення особистої свободи внаслідок збройної агресії проти України;</w:t>
      </w:r>
    </w:p>
    <w:p w14:paraId="5147E78A" w14:textId="77777777"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діти-сироти, діти, позбавлені батьківського піклування, особи з їх числа.</w:t>
      </w:r>
    </w:p>
    <w:p w14:paraId="2F015CCC" w14:textId="77777777" w:rsidR="00195C79" w:rsidRDefault="00195C79" w:rsidP="00736C5F">
      <w:pPr>
        <w:spacing w:after="0" w:line="240" w:lineRule="auto"/>
        <w:ind w:firstLine="567"/>
        <w:jc w:val="both"/>
        <w:rPr>
          <w:rFonts w:ascii="Times New Roman" w:hAnsi="Times New Roman" w:cs="Times New Roman"/>
          <w:sz w:val="28"/>
          <w:szCs w:val="28"/>
        </w:rPr>
      </w:pPr>
    </w:p>
    <w:p w14:paraId="4E8A78AA" w14:textId="3CEFF826" w:rsidR="00AA2B1C"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15</w:t>
      </w:r>
      <w:r w:rsidR="00AA2B1C" w:rsidRPr="00195C79">
        <w:rPr>
          <w:rFonts w:ascii="Times New Roman" w:hAnsi="Times New Roman" w:cs="Times New Roman"/>
          <w:sz w:val="28"/>
          <w:szCs w:val="28"/>
        </w:rPr>
        <w:t>. Особи, які користуються спеціальними умовами прийому на навчання за державним або регіональним замовленням у вигляді за</w:t>
      </w:r>
      <w:r w:rsidR="00026EDB">
        <w:rPr>
          <w:rFonts w:ascii="Times New Roman" w:hAnsi="Times New Roman" w:cs="Times New Roman"/>
          <w:sz w:val="28"/>
          <w:szCs w:val="28"/>
        </w:rPr>
        <w:t>рахування на підставі позитивної оцінки</w:t>
      </w:r>
      <w:r w:rsidR="00AA2B1C" w:rsidRPr="00195C79">
        <w:rPr>
          <w:rFonts w:ascii="Times New Roman" w:hAnsi="Times New Roman" w:cs="Times New Roman"/>
          <w:sz w:val="28"/>
          <w:szCs w:val="28"/>
        </w:rPr>
        <w:t xml:space="preserve"> </w:t>
      </w:r>
      <w:r w:rsidR="00725F0B" w:rsidRPr="00195C79">
        <w:rPr>
          <w:rFonts w:ascii="Times New Roman" w:hAnsi="Times New Roman" w:cs="Times New Roman"/>
          <w:sz w:val="28"/>
          <w:szCs w:val="28"/>
        </w:rPr>
        <w:t xml:space="preserve">співбесіди з предметів </w:t>
      </w:r>
      <w:proofErr w:type="spellStart"/>
      <w:r w:rsidR="00725F0B" w:rsidRPr="00195C79">
        <w:rPr>
          <w:rFonts w:ascii="Times New Roman" w:hAnsi="Times New Roman" w:cs="Times New Roman"/>
          <w:sz w:val="28"/>
          <w:szCs w:val="28"/>
        </w:rPr>
        <w:t>НМТ</w:t>
      </w:r>
      <w:proofErr w:type="spellEnd"/>
      <w:r w:rsidR="00725F0B" w:rsidRPr="00195C79">
        <w:rPr>
          <w:rFonts w:ascii="Times New Roman" w:hAnsi="Times New Roman" w:cs="Times New Roman"/>
          <w:sz w:val="28"/>
          <w:szCs w:val="28"/>
        </w:rPr>
        <w:t xml:space="preserve"> (</w:t>
      </w:r>
      <w:proofErr w:type="spellStart"/>
      <w:r w:rsidR="00725F0B" w:rsidRPr="00195C79">
        <w:rPr>
          <w:rFonts w:ascii="Times New Roman" w:hAnsi="Times New Roman" w:cs="Times New Roman"/>
          <w:sz w:val="28"/>
          <w:szCs w:val="28"/>
        </w:rPr>
        <w:t>спі</w:t>
      </w:r>
      <w:proofErr w:type="spellEnd"/>
      <w:r w:rsidR="0047068F">
        <w:rPr>
          <w:rFonts w:ascii="Times New Roman" w:hAnsi="Times New Roman" w:cs="Times New Roman"/>
          <w:sz w:val="28"/>
          <w:szCs w:val="28"/>
        </w:rPr>
        <w:t xml:space="preserve"> </w:t>
      </w:r>
      <w:proofErr w:type="spellStart"/>
      <w:r w:rsidR="00725F0B" w:rsidRPr="00195C79">
        <w:rPr>
          <w:rFonts w:ascii="Times New Roman" w:hAnsi="Times New Roman" w:cs="Times New Roman"/>
          <w:sz w:val="28"/>
          <w:szCs w:val="28"/>
        </w:rPr>
        <w:t>вбесіди</w:t>
      </w:r>
      <w:proofErr w:type="spellEnd"/>
      <w:r w:rsidR="00725F0B" w:rsidRPr="00195C79">
        <w:rPr>
          <w:rFonts w:ascii="Times New Roman" w:hAnsi="Times New Roman" w:cs="Times New Roman"/>
          <w:sz w:val="28"/>
          <w:szCs w:val="28"/>
        </w:rPr>
        <w:t xml:space="preserve"> з предметів </w:t>
      </w:r>
      <w:proofErr w:type="spellStart"/>
      <w:r w:rsidR="00725F0B" w:rsidRPr="00195C79">
        <w:rPr>
          <w:rFonts w:ascii="Times New Roman" w:hAnsi="Times New Roman" w:cs="Times New Roman"/>
          <w:sz w:val="28"/>
          <w:szCs w:val="28"/>
        </w:rPr>
        <w:t>НМТ</w:t>
      </w:r>
      <w:proofErr w:type="spellEnd"/>
      <w:r w:rsidR="00725F0B" w:rsidRPr="00195C79">
        <w:rPr>
          <w:rFonts w:ascii="Times New Roman" w:hAnsi="Times New Roman" w:cs="Times New Roman"/>
          <w:sz w:val="28"/>
          <w:szCs w:val="28"/>
        </w:rPr>
        <w:t xml:space="preserve"> та творчого конкурсу)</w:t>
      </w:r>
      <w:r w:rsidR="00AA2B1C" w:rsidRPr="00195C79">
        <w:rPr>
          <w:rFonts w:ascii="Times New Roman" w:hAnsi="Times New Roman" w:cs="Times New Roman"/>
          <w:sz w:val="28"/>
          <w:szCs w:val="28"/>
        </w:rPr>
        <w:t xml:space="preserve">,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w:t>
      </w:r>
      <w:r w:rsidR="004802EF" w:rsidRPr="00195C79">
        <w:rPr>
          <w:rFonts w:ascii="Times New Roman" w:hAnsi="Times New Roman" w:cs="Times New Roman"/>
          <w:sz w:val="28"/>
          <w:szCs w:val="28"/>
        </w:rPr>
        <w:t>беруть</w:t>
      </w:r>
      <w:r w:rsidR="00AA2B1C" w:rsidRPr="00195C79">
        <w:rPr>
          <w:rFonts w:ascii="Times New Roman" w:hAnsi="Times New Roman" w:cs="Times New Roman"/>
          <w:sz w:val="28"/>
          <w:szCs w:val="28"/>
        </w:rPr>
        <w:t xml:space="preserve"> участь у конкурсі на загальних умовах </w:t>
      </w:r>
      <w:r w:rsidR="004802EF" w:rsidRPr="00195C79">
        <w:rPr>
          <w:rFonts w:ascii="Times New Roman" w:hAnsi="Times New Roman" w:cs="Times New Roman"/>
          <w:sz w:val="28"/>
          <w:szCs w:val="28"/>
        </w:rPr>
        <w:t>серед вступників за результатами зовнішнього оцінювання</w:t>
      </w:r>
      <w:r w:rsidR="00725F0B" w:rsidRPr="00195C79">
        <w:rPr>
          <w:rFonts w:ascii="Times New Roman" w:hAnsi="Times New Roman" w:cs="Times New Roman"/>
          <w:sz w:val="28"/>
          <w:szCs w:val="28"/>
        </w:rPr>
        <w:t xml:space="preserve"> (у разі складання НМТ) або серед вступників </w:t>
      </w:r>
      <w:r w:rsidR="004802EF" w:rsidRPr="00195C79">
        <w:rPr>
          <w:rFonts w:ascii="Times New Roman" w:hAnsi="Times New Roman" w:cs="Times New Roman"/>
          <w:sz w:val="28"/>
          <w:szCs w:val="28"/>
        </w:rPr>
        <w:t xml:space="preserve">з використанням результатів </w:t>
      </w:r>
      <w:r w:rsidR="007E3714">
        <w:rPr>
          <w:rFonts w:ascii="Times New Roman" w:hAnsi="Times New Roman" w:cs="Times New Roman"/>
          <w:sz w:val="28"/>
          <w:szCs w:val="28"/>
        </w:rPr>
        <w:t>оціню</w:t>
      </w:r>
      <w:r w:rsidR="00732354" w:rsidRPr="00195C79">
        <w:rPr>
          <w:rFonts w:ascii="Times New Roman" w:hAnsi="Times New Roman" w:cs="Times New Roman"/>
          <w:sz w:val="28"/>
          <w:szCs w:val="28"/>
        </w:rPr>
        <w:t>ван</w:t>
      </w:r>
      <w:r w:rsidR="007E3714">
        <w:rPr>
          <w:rFonts w:ascii="Times New Roman" w:hAnsi="Times New Roman" w:cs="Times New Roman"/>
          <w:sz w:val="28"/>
          <w:szCs w:val="28"/>
        </w:rPr>
        <w:t>ня</w:t>
      </w:r>
      <w:r w:rsidR="004802EF" w:rsidRPr="00195C79">
        <w:rPr>
          <w:rFonts w:ascii="Times New Roman" w:hAnsi="Times New Roman" w:cs="Times New Roman"/>
          <w:sz w:val="28"/>
          <w:szCs w:val="28"/>
        </w:rPr>
        <w:t xml:space="preserve"> в закладі вищої освіти</w:t>
      </w:r>
      <w:r w:rsidR="00AA2B1C" w:rsidRPr="00195C79">
        <w:rPr>
          <w:rFonts w:ascii="Times New Roman" w:hAnsi="Times New Roman" w:cs="Times New Roman"/>
          <w:sz w:val="28"/>
          <w:szCs w:val="28"/>
        </w:rPr>
        <w:t>.</w:t>
      </w:r>
    </w:p>
    <w:p w14:paraId="28752453" w14:textId="77777777" w:rsidR="00195C79" w:rsidRDefault="00195C79" w:rsidP="00736C5F">
      <w:pPr>
        <w:spacing w:after="0" w:line="240" w:lineRule="auto"/>
        <w:ind w:firstLine="567"/>
        <w:jc w:val="both"/>
        <w:rPr>
          <w:rFonts w:ascii="Times New Roman" w:hAnsi="Times New Roman" w:cs="Times New Roman"/>
          <w:sz w:val="28"/>
          <w:szCs w:val="28"/>
        </w:rPr>
      </w:pPr>
    </w:p>
    <w:p w14:paraId="3144024D" w14:textId="09B96570" w:rsidR="004802EF"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16</w:t>
      </w:r>
      <w:r w:rsidR="004802EF" w:rsidRPr="00195C79">
        <w:rPr>
          <w:rFonts w:ascii="Times New Roman" w:hAnsi="Times New Roman" w:cs="Times New Roman"/>
          <w:sz w:val="28"/>
          <w:szCs w:val="28"/>
        </w:rPr>
        <w:t xml:space="preserve">. Спеціальними умовами </w:t>
      </w:r>
      <w:r w:rsidR="00725F0B" w:rsidRPr="00195C79">
        <w:rPr>
          <w:rFonts w:ascii="Times New Roman" w:hAnsi="Times New Roman" w:cs="Times New Roman"/>
          <w:sz w:val="28"/>
          <w:szCs w:val="28"/>
        </w:rPr>
        <w:t>прийому на навчання за державним або регіональним замовленням</w:t>
      </w:r>
      <w:r w:rsidR="004802EF" w:rsidRPr="00195C79">
        <w:rPr>
          <w:rFonts w:ascii="Times New Roman" w:hAnsi="Times New Roman" w:cs="Times New Roman"/>
          <w:sz w:val="28"/>
          <w:szCs w:val="28"/>
        </w:rPr>
        <w:t xml:space="preserve">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w:t>
      </w:r>
      <w:r w:rsidR="00145594" w:rsidRPr="00195C79">
        <w:rPr>
          <w:rFonts w:ascii="Times New Roman" w:hAnsi="Times New Roman" w:cs="Times New Roman"/>
          <w:sz w:val="28"/>
          <w:szCs w:val="28"/>
        </w:rPr>
        <w:t>,</w:t>
      </w:r>
      <w:r w:rsidR="0073151B" w:rsidRPr="00195C79">
        <w:rPr>
          <w:rFonts w:ascii="Times New Roman" w:hAnsi="Times New Roman" w:cs="Times New Roman"/>
          <w:sz w:val="28"/>
          <w:szCs w:val="28"/>
        </w:rPr>
        <w:t xml:space="preserve"> незалежно від конкурсного </w:t>
      </w:r>
      <w:proofErr w:type="spellStart"/>
      <w:r w:rsidR="0073151B" w:rsidRPr="00195C79">
        <w:rPr>
          <w:rFonts w:ascii="Times New Roman" w:hAnsi="Times New Roman" w:cs="Times New Roman"/>
          <w:sz w:val="28"/>
          <w:szCs w:val="28"/>
        </w:rPr>
        <w:t>бала</w:t>
      </w:r>
      <w:proofErr w:type="spellEnd"/>
      <w:r w:rsidR="004802EF" w:rsidRPr="00195C79">
        <w:rPr>
          <w:rFonts w:ascii="Times New Roman" w:hAnsi="Times New Roman" w:cs="Times New Roman"/>
          <w:sz w:val="28"/>
          <w:szCs w:val="28"/>
        </w:rPr>
        <w:t>, користуються:</w:t>
      </w:r>
    </w:p>
    <w:p w14:paraId="19191712" w14:textId="3DBE2B3A"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визначених у частині першій статті 10</w:t>
      </w:r>
      <w:r w:rsidRPr="00195C79">
        <w:rPr>
          <w:rFonts w:ascii="Times New Roman" w:hAnsi="Times New Roman" w:cs="Times New Roman"/>
          <w:sz w:val="28"/>
          <w:szCs w:val="28"/>
          <w:vertAlign w:val="superscript"/>
        </w:rPr>
        <w:t>1</w:t>
      </w:r>
      <w:r w:rsidRPr="00195C79">
        <w:rPr>
          <w:rFonts w:ascii="Times New Roman" w:hAnsi="Times New Roman" w:cs="Times New Roman"/>
          <w:sz w:val="28"/>
          <w:szCs w:val="28"/>
        </w:rPr>
        <w:t xml:space="preserve"> Закону України «Про статус ветеранів війни, гарантії їх соціального захисту», особи з їх числа;</w:t>
      </w:r>
    </w:p>
    <w:p w14:paraId="7296D1DF"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14:paraId="1EFE4B07"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1C911E7E"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064B7E2D"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у яких один 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був військовослужбовцем, який загинув чи визнаний безвісно відсутньою особою під час виконання ним обов’язків військової служби;</w:t>
      </w:r>
    </w:p>
    <w:p w14:paraId="193432E1" w14:textId="2B49D610"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у яких один із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xml:space="preserve">) був поліцейським, який </w:t>
      </w:r>
      <w:r w:rsidR="00145594" w:rsidRPr="00195C79">
        <w:rPr>
          <w:rFonts w:ascii="Times New Roman" w:hAnsi="Times New Roman" w:cs="Times New Roman"/>
          <w:bCs/>
          <w:sz w:val="28"/>
          <w:szCs w:val="28"/>
          <w:shd w:val="clear" w:color="auto" w:fill="FFFFFF"/>
        </w:rPr>
        <w:t>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w:t>
      </w:r>
      <w:r w:rsidRPr="00195C79">
        <w:rPr>
          <w:rFonts w:ascii="Times New Roman" w:hAnsi="Times New Roman" w:cs="Times New Roman"/>
          <w:sz w:val="28"/>
          <w:szCs w:val="28"/>
        </w:rPr>
        <w:t>.</w:t>
      </w:r>
    </w:p>
    <w:p w14:paraId="3D3B8F7C" w14:textId="77777777" w:rsidR="00195C79" w:rsidRDefault="00195C79" w:rsidP="00736C5F">
      <w:pPr>
        <w:spacing w:after="0" w:line="240" w:lineRule="auto"/>
        <w:ind w:firstLine="567"/>
        <w:jc w:val="both"/>
        <w:rPr>
          <w:rFonts w:ascii="Times New Roman" w:hAnsi="Times New Roman" w:cs="Times New Roman"/>
          <w:sz w:val="28"/>
          <w:szCs w:val="28"/>
        </w:rPr>
      </w:pPr>
    </w:p>
    <w:p w14:paraId="0290B3DD" w14:textId="01B2A39E" w:rsidR="004802EF"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17</w:t>
      </w:r>
      <w:r w:rsidR="004802EF" w:rsidRPr="00195C79">
        <w:rPr>
          <w:rFonts w:ascii="Times New Roman" w:hAnsi="Times New Roman" w:cs="Times New Roman"/>
          <w:sz w:val="28"/>
          <w:szCs w:val="28"/>
        </w:rPr>
        <w:t>.</w:t>
      </w:r>
      <w:r w:rsidR="008005C7" w:rsidRPr="00195C79">
        <w:rPr>
          <w:rFonts w:ascii="Times New Roman" w:hAnsi="Times New Roman" w:cs="Times New Roman"/>
          <w:sz w:val="28"/>
          <w:szCs w:val="28"/>
        </w:rPr>
        <w:t> </w:t>
      </w:r>
      <w:r w:rsidR="004802EF" w:rsidRPr="00195C79">
        <w:rPr>
          <w:rFonts w:ascii="Times New Roman" w:hAnsi="Times New Roman" w:cs="Times New Roman"/>
          <w:sz w:val="28"/>
          <w:szCs w:val="28"/>
        </w:rPr>
        <w:t xml:space="preserve">Спеціальними умовами </w:t>
      </w:r>
      <w:r w:rsidR="00725F0B" w:rsidRPr="00195C79">
        <w:rPr>
          <w:rFonts w:ascii="Times New Roman" w:hAnsi="Times New Roman" w:cs="Times New Roman"/>
          <w:sz w:val="28"/>
          <w:szCs w:val="28"/>
        </w:rPr>
        <w:t>прийому на навчання за державним або регіональним замовленням</w:t>
      </w:r>
      <w:r w:rsidR="004802EF" w:rsidRPr="00195C79">
        <w:rPr>
          <w:rFonts w:ascii="Times New Roman" w:hAnsi="Times New Roman" w:cs="Times New Roman"/>
          <w:sz w:val="28"/>
          <w:szCs w:val="28"/>
        </w:rPr>
        <w:t xml:space="preserve">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0450DBC3"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інвалідністю I, II груп та діти з інвалідністю віком до 18 років, яким не протипоказане навчання за обраною спеціальністю;</w:t>
      </w:r>
    </w:p>
    <w:p w14:paraId="2D0B7D58"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з інвалідністю з числа учасників ліквідації наслідків аварії на Чорнобильській АЕС та потерпілих від Чорнобильської катастрофи, щодо яких </w:t>
      </w:r>
      <w:r w:rsidRPr="00195C79">
        <w:rPr>
          <w:rFonts w:ascii="Times New Roman" w:hAnsi="Times New Roman" w:cs="Times New Roman"/>
          <w:sz w:val="28"/>
          <w:szCs w:val="28"/>
        </w:rPr>
        <w:lastRenderedPageBreak/>
        <w:t>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14:paraId="2CD4579A" w14:textId="22DE19A2"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осіб, особи з їх числа,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r w:rsidR="009036A7" w:rsidRPr="00195C79">
        <w:rPr>
          <w:rFonts w:ascii="Times New Roman" w:hAnsi="Times New Roman" w:cs="Times New Roman"/>
          <w:sz w:val="28"/>
          <w:szCs w:val="28"/>
          <w:lang w:val="en-US"/>
        </w:rPr>
        <w:t xml:space="preserve"> </w:t>
      </w:r>
      <w:r w:rsidR="009036A7" w:rsidRPr="00195C79">
        <w:rPr>
          <w:rFonts w:ascii="Times New Roman" w:hAnsi="Times New Roman" w:cs="Times New Roman"/>
          <w:color w:val="000000"/>
          <w:sz w:val="28"/>
          <w:szCs w:val="28"/>
          <w:lang w:eastAsia="uk-UA"/>
        </w:rPr>
        <w:t>незалежно від року здобуття освітнього рівня</w:t>
      </w:r>
      <w:r w:rsidRPr="00195C79">
        <w:rPr>
          <w:rFonts w:ascii="Times New Roman" w:hAnsi="Times New Roman" w:cs="Times New Roman"/>
          <w:sz w:val="28"/>
          <w:szCs w:val="28"/>
        </w:rPr>
        <w:t>;</w:t>
      </w:r>
    </w:p>
    <w:p w14:paraId="693173D7"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14:paraId="2935ECD7" w14:textId="420FB246"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зазначені в абзац</w:t>
      </w:r>
      <w:r w:rsidR="008005C7" w:rsidRPr="00195C79">
        <w:rPr>
          <w:rFonts w:ascii="Times New Roman" w:hAnsi="Times New Roman" w:cs="Times New Roman"/>
          <w:sz w:val="28"/>
          <w:szCs w:val="28"/>
        </w:rPr>
        <w:t xml:space="preserve">і другому </w:t>
      </w:r>
      <w:r w:rsidRPr="00195C79">
        <w:rPr>
          <w:rFonts w:ascii="Times New Roman" w:hAnsi="Times New Roman" w:cs="Times New Roman"/>
          <w:sz w:val="28"/>
          <w:szCs w:val="28"/>
        </w:rPr>
        <w:t xml:space="preserve">пункту </w:t>
      </w:r>
      <w:r w:rsidR="002218D0" w:rsidRPr="00195C79">
        <w:rPr>
          <w:rFonts w:ascii="Times New Roman" w:hAnsi="Times New Roman" w:cs="Times New Roman"/>
          <w:sz w:val="28"/>
          <w:szCs w:val="28"/>
        </w:rPr>
        <w:t>12</w:t>
      </w:r>
      <w:r w:rsidR="008005C7" w:rsidRPr="00195C79">
        <w:rPr>
          <w:rFonts w:ascii="Times New Roman" w:hAnsi="Times New Roman" w:cs="Times New Roman"/>
          <w:sz w:val="28"/>
          <w:szCs w:val="28"/>
        </w:rPr>
        <w:t xml:space="preserve">, пункті </w:t>
      </w:r>
      <w:r w:rsidR="002218D0" w:rsidRPr="00195C79">
        <w:rPr>
          <w:rFonts w:ascii="Times New Roman" w:hAnsi="Times New Roman" w:cs="Times New Roman"/>
          <w:sz w:val="28"/>
          <w:szCs w:val="28"/>
        </w:rPr>
        <w:t>13</w:t>
      </w:r>
      <w:r w:rsidR="001077BB">
        <w:rPr>
          <w:rFonts w:ascii="Times New Roman" w:hAnsi="Times New Roman" w:cs="Times New Roman"/>
          <w:sz w:val="28"/>
          <w:szCs w:val="28"/>
        </w:rPr>
        <w:t>, абзацах третьому</w:t>
      </w:r>
      <w:r w:rsidR="001709B8">
        <w:rPr>
          <w:rFonts w:ascii="Times New Roman" w:hAnsi="Times New Roman" w:cs="Times New Roman"/>
          <w:sz w:val="28"/>
          <w:szCs w:val="28"/>
        </w:rPr>
        <w:t xml:space="preserve"> </w:t>
      </w:r>
      <w:r w:rsidR="00D607A3">
        <w:rPr>
          <w:rFonts w:ascii="Times New Roman" w:hAnsi="Times New Roman" w:cs="Times New Roman"/>
          <w:sz w:val="28"/>
          <w:szCs w:val="28"/>
        </w:rPr>
        <w:t>–</w:t>
      </w:r>
      <w:r w:rsidR="001709B8">
        <w:rPr>
          <w:rFonts w:ascii="Times New Roman" w:hAnsi="Times New Roman" w:cs="Times New Roman"/>
          <w:sz w:val="28"/>
          <w:szCs w:val="28"/>
        </w:rPr>
        <w:t xml:space="preserve"> </w:t>
      </w:r>
      <w:r w:rsidR="001077BB">
        <w:rPr>
          <w:rFonts w:ascii="Times New Roman" w:hAnsi="Times New Roman" w:cs="Times New Roman"/>
          <w:sz w:val="28"/>
          <w:szCs w:val="28"/>
        </w:rPr>
        <w:t>п’ятому</w:t>
      </w:r>
      <w:r w:rsidR="008005C7" w:rsidRPr="00195C79">
        <w:rPr>
          <w:rFonts w:ascii="Times New Roman" w:hAnsi="Times New Roman" w:cs="Times New Roman"/>
          <w:sz w:val="28"/>
          <w:szCs w:val="28"/>
        </w:rPr>
        <w:t xml:space="preserve"> пункту </w:t>
      </w:r>
      <w:r w:rsidR="002218D0" w:rsidRPr="00195C79">
        <w:rPr>
          <w:rFonts w:ascii="Times New Roman" w:hAnsi="Times New Roman" w:cs="Times New Roman"/>
          <w:sz w:val="28"/>
          <w:szCs w:val="28"/>
        </w:rPr>
        <w:t xml:space="preserve">14 </w:t>
      </w:r>
      <w:r w:rsidRPr="00195C79">
        <w:rPr>
          <w:rFonts w:ascii="Times New Roman" w:hAnsi="Times New Roman" w:cs="Times New Roman"/>
          <w:sz w:val="28"/>
          <w:szCs w:val="28"/>
        </w:rPr>
        <w:t>цього розділу;</w:t>
      </w:r>
    </w:p>
    <w:p w14:paraId="14CBBB4A" w14:textId="611EBE31" w:rsidR="004802EF" w:rsidRPr="00195C79" w:rsidRDefault="00F64690" w:rsidP="00736C5F">
      <w:pPr>
        <w:spacing w:after="0" w:line="240" w:lineRule="auto"/>
        <w:ind w:firstLine="567"/>
        <w:jc w:val="both"/>
        <w:rPr>
          <w:rFonts w:ascii="Times New Roman" w:hAnsi="Times New Roman" w:cs="Times New Roman"/>
          <w:sz w:val="28"/>
          <w:szCs w:val="28"/>
        </w:rPr>
      </w:pPr>
      <w:r w:rsidRPr="00F64690">
        <w:rPr>
          <w:rFonts w:ascii="Times New Roman" w:hAnsi="Times New Roman" w:cs="Times New Roman"/>
          <w:sz w:val="28"/>
          <w:szCs w:val="28"/>
        </w:rPr>
        <w:t>особи, місце проживання яких станом на день віднесення населеного пункту до території можливих бойових дій (якщо такий населений пункт віднесено до території можливих бойових дій до 01 липня року вступу) зареєстровано (задекларовано) в такому населеному пункті</w:t>
      </w:r>
      <w:r w:rsidR="004802EF" w:rsidRPr="00195C79">
        <w:rPr>
          <w:rFonts w:ascii="Times New Roman" w:hAnsi="Times New Roman" w:cs="Times New Roman"/>
          <w:sz w:val="28"/>
          <w:szCs w:val="28"/>
        </w:rPr>
        <w:t>;</w:t>
      </w:r>
    </w:p>
    <w:p w14:paraId="66DCCEC9"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які є внутрішньо переміщеними особами відповідно до Закону України «Про забезпечення прав і свобод внутрішньо переміщених осіб»;</w:t>
      </w:r>
    </w:p>
    <w:p w14:paraId="3FF5EB1B"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 багатодітних сімей (п’ять і більше дітей).</w:t>
      </w:r>
    </w:p>
    <w:p w14:paraId="58494ED6" w14:textId="77777777" w:rsidR="004275B3" w:rsidRPr="00195C79" w:rsidRDefault="004275B3" w:rsidP="00736C5F">
      <w:pPr>
        <w:spacing w:after="0" w:line="240" w:lineRule="auto"/>
        <w:ind w:firstLine="567"/>
        <w:jc w:val="both"/>
        <w:rPr>
          <w:rFonts w:ascii="Times New Roman" w:hAnsi="Times New Roman" w:cs="Times New Roman"/>
          <w:sz w:val="28"/>
          <w:szCs w:val="28"/>
        </w:rPr>
      </w:pPr>
    </w:p>
    <w:p w14:paraId="0F625464" w14:textId="78871D29" w:rsidR="00011067" w:rsidRPr="00195C79" w:rsidRDefault="00272B45" w:rsidP="00736C5F">
      <w:pPr>
        <w:pStyle w:val="1"/>
        <w:spacing w:before="0" w:after="0" w:line="240" w:lineRule="auto"/>
        <w:jc w:val="center"/>
        <w:rPr>
          <w:rFonts w:ascii="Times New Roman" w:eastAsia="Times New Roman" w:hAnsi="Times New Roman" w:cs="Times New Roman"/>
          <w:color w:val="auto"/>
        </w:rPr>
      </w:pPr>
      <w:r w:rsidRPr="00195C79">
        <w:rPr>
          <w:rFonts w:ascii="Times New Roman" w:hAnsi="Times New Roman" w:cs="Times New Roman"/>
          <w:color w:val="auto"/>
          <w:lang w:val="en-US"/>
        </w:rPr>
        <w:t>V</w:t>
      </w:r>
      <w:r w:rsidR="00383191" w:rsidRPr="00195C79">
        <w:rPr>
          <w:rFonts w:ascii="Times New Roman" w:hAnsi="Times New Roman" w:cs="Times New Roman"/>
          <w:color w:val="auto"/>
        </w:rPr>
        <w:t xml:space="preserve">. Строки реєстрації заяв, вступні випробування, </w:t>
      </w:r>
      <w:r w:rsidR="00544FD2" w:rsidRPr="00195C79">
        <w:rPr>
          <w:rFonts w:ascii="Times New Roman" w:hAnsi="Times New Roman" w:cs="Times New Roman"/>
          <w:color w:val="auto"/>
        </w:rPr>
        <w:t>особливості конкурсного відбору</w:t>
      </w:r>
      <w:r w:rsidR="00383191" w:rsidRPr="00195C79">
        <w:rPr>
          <w:rFonts w:ascii="Times New Roman" w:hAnsi="Times New Roman" w:cs="Times New Roman"/>
          <w:color w:val="auto"/>
        </w:rPr>
        <w:t xml:space="preserve">, спеціальні умови участі у вступній кампанії та зарахування на навчання для здобуття ступеня магістра </w:t>
      </w:r>
      <w:r w:rsidR="00A13D8F" w:rsidRPr="00195C79">
        <w:rPr>
          <w:rFonts w:ascii="Times New Roman" w:hAnsi="Times New Roman" w:cs="Times New Roman"/>
          <w:color w:val="auto"/>
        </w:rPr>
        <w:t xml:space="preserve">на основі </w:t>
      </w:r>
      <w:r w:rsidR="007932DB">
        <w:rPr>
          <w:rFonts w:ascii="Times New Roman" w:hAnsi="Times New Roman" w:cs="Times New Roman"/>
          <w:color w:val="auto"/>
        </w:rPr>
        <w:t xml:space="preserve">НРК6, </w:t>
      </w:r>
      <w:r w:rsidR="00D35608" w:rsidRPr="00195C79">
        <w:rPr>
          <w:rFonts w:ascii="Times New Roman" w:hAnsi="Times New Roman" w:cs="Times New Roman"/>
          <w:color w:val="auto"/>
        </w:rPr>
        <w:t>НРК7</w:t>
      </w:r>
    </w:p>
    <w:p w14:paraId="77EF53FB" w14:textId="77777777" w:rsidR="00195C79" w:rsidRDefault="00195C79" w:rsidP="00736C5F">
      <w:pPr>
        <w:spacing w:after="0" w:line="240" w:lineRule="auto"/>
        <w:ind w:firstLine="567"/>
        <w:jc w:val="both"/>
        <w:rPr>
          <w:rFonts w:ascii="Times New Roman" w:hAnsi="Times New Roman" w:cs="Times New Roman"/>
          <w:sz w:val="28"/>
          <w:szCs w:val="28"/>
        </w:rPr>
      </w:pPr>
    </w:p>
    <w:p w14:paraId="4A4C4257" w14:textId="1CBAF2E6" w:rsidR="008B03F7" w:rsidRPr="00195C79" w:rsidRDefault="008B03F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Вступні випробування для </w:t>
      </w:r>
      <w:r w:rsidR="00C22190" w:rsidRPr="00195C79">
        <w:rPr>
          <w:rFonts w:ascii="Times New Roman" w:hAnsi="Times New Roman" w:cs="Times New Roman"/>
          <w:sz w:val="28"/>
          <w:szCs w:val="28"/>
        </w:rPr>
        <w:t>прийому</w:t>
      </w:r>
      <w:r w:rsidRPr="00195C79">
        <w:rPr>
          <w:rFonts w:ascii="Times New Roman" w:hAnsi="Times New Roman" w:cs="Times New Roman"/>
          <w:sz w:val="28"/>
          <w:szCs w:val="28"/>
        </w:rPr>
        <w:t xml:space="preserve"> на навчання для здобуття ступеня магістра </w:t>
      </w:r>
      <w:r w:rsidR="00A13D8F" w:rsidRPr="00195C79">
        <w:rPr>
          <w:rFonts w:ascii="Times New Roman" w:hAnsi="Times New Roman" w:cs="Times New Roman"/>
          <w:sz w:val="28"/>
          <w:szCs w:val="28"/>
        </w:rPr>
        <w:t xml:space="preserve">на основі </w:t>
      </w:r>
      <w:r w:rsidR="00D268C8">
        <w:rPr>
          <w:rFonts w:ascii="Times New Roman" w:hAnsi="Times New Roman" w:cs="Times New Roman"/>
          <w:sz w:val="28"/>
          <w:szCs w:val="28"/>
        </w:rPr>
        <w:t xml:space="preserve">НРК6, </w:t>
      </w:r>
      <w:r w:rsidR="00793110" w:rsidRPr="00195C79">
        <w:rPr>
          <w:rFonts w:ascii="Times New Roman" w:hAnsi="Times New Roman" w:cs="Times New Roman"/>
          <w:sz w:val="28"/>
          <w:szCs w:val="28"/>
        </w:rPr>
        <w:t>НРК7</w:t>
      </w:r>
      <w:r w:rsidRPr="00195C79">
        <w:rPr>
          <w:rFonts w:ascii="Times New Roman" w:hAnsi="Times New Roman" w:cs="Times New Roman"/>
          <w:sz w:val="28"/>
          <w:szCs w:val="28"/>
        </w:rPr>
        <w:t xml:space="preserve"> проводяться як зовнішнє оцінювання у формі </w:t>
      </w:r>
      <w:r w:rsidR="00BF733E" w:rsidRPr="00195C79">
        <w:rPr>
          <w:rFonts w:ascii="Times New Roman" w:hAnsi="Times New Roman" w:cs="Times New Roman"/>
          <w:sz w:val="28"/>
          <w:szCs w:val="28"/>
        </w:rPr>
        <w:t>ЄВІ, ЄФВВ</w:t>
      </w:r>
      <w:r w:rsidRPr="00195C79">
        <w:rPr>
          <w:rFonts w:ascii="Times New Roman" w:hAnsi="Times New Roman" w:cs="Times New Roman"/>
          <w:sz w:val="28"/>
          <w:szCs w:val="28"/>
        </w:rPr>
        <w:t xml:space="preserve">. </w:t>
      </w:r>
      <w:r w:rsidR="00291E70" w:rsidRPr="00195C79">
        <w:rPr>
          <w:rFonts w:ascii="Times New Roman" w:hAnsi="Times New Roman" w:cs="Times New Roman"/>
          <w:sz w:val="28"/>
          <w:szCs w:val="28"/>
        </w:rPr>
        <w:t>Як результати зовнішнього оцінювання можуть бути використані результати ЄДКІ з</w:t>
      </w:r>
      <w:r w:rsidR="00AF4227" w:rsidRPr="00195C79">
        <w:rPr>
          <w:rFonts w:ascii="Times New Roman" w:hAnsi="Times New Roman" w:cs="Times New Roman"/>
          <w:sz w:val="28"/>
          <w:szCs w:val="28"/>
        </w:rPr>
        <w:t>і</w:t>
      </w:r>
      <w:r w:rsidR="00291E70" w:rsidRPr="00195C79">
        <w:rPr>
          <w:rFonts w:ascii="Times New Roman" w:hAnsi="Times New Roman" w:cs="Times New Roman"/>
          <w:sz w:val="28"/>
          <w:szCs w:val="28"/>
        </w:rPr>
        <w:t xml:space="preserve"> спеціальностей, для яких він передбачений. </w:t>
      </w:r>
      <w:r w:rsidR="00BD72AF" w:rsidRPr="00195C79">
        <w:rPr>
          <w:rFonts w:ascii="Times New Roman" w:hAnsi="Times New Roman" w:cs="Times New Roman"/>
          <w:sz w:val="28"/>
          <w:szCs w:val="28"/>
        </w:rPr>
        <w:t xml:space="preserve">Оцінювання </w:t>
      </w:r>
      <w:r w:rsidRPr="00195C79">
        <w:rPr>
          <w:rFonts w:ascii="Times New Roman" w:hAnsi="Times New Roman" w:cs="Times New Roman"/>
          <w:sz w:val="28"/>
          <w:szCs w:val="28"/>
        </w:rPr>
        <w:t xml:space="preserve">в закладі вищої освіти у формі </w:t>
      </w:r>
      <w:r w:rsidR="008227AD" w:rsidRPr="00195C79">
        <w:rPr>
          <w:rFonts w:ascii="Times New Roman" w:hAnsi="Times New Roman" w:cs="Times New Roman"/>
          <w:sz w:val="28"/>
          <w:szCs w:val="28"/>
        </w:rPr>
        <w:t>фахового іспиту, фахового заліку</w:t>
      </w:r>
      <w:r w:rsidRPr="00195C79">
        <w:rPr>
          <w:rFonts w:ascii="Times New Roman" w:hAnsi="Times New Roman" w:cs="Times New Roman"/>
          <w:sz w:val="28"/>
          <w:szCs w:val="28"/>
        </w:rPr>
        <w:t xml:space="preserve"> провод</w:t>
      </w:r>
      <w:r w:rsidR="008227AD" w:rsidRPr="00195C79">
        <w:rPr>
          <w:rFonts w:ascii="Times New Roman" w:hAnsi="Times New Roman" w:cs="Times New Roman"/>
          <w:sz w:val="28"/>
          <w:szCs w:val="28"/>
        </w:rPr>
        <w:t>я</w:t>
      </w:r>
      <w:r w:rsidRPr="00195C79">
        <w:rPr>
          <w:rFonts w:ascii="Times New Roman" w:hAnsi="Times New Roman" w:cs="Times New Roman"/>
          <w:sz w:val="28"/>
          <w:szCs w:val="28"/>
        </w:rPr>
        <w:t xml:space="preserve">ться </w:t>
      </w:r>
      <w:r w:rsidR="008227AD" w:rsidRPr="00195C79">
        <w:rPr>
          <w:rFonts w:ascii="Times New Roman" w:hAnsi="Times New Roman" w:cs="Times New Roman"/>
          <w:sz w:val="28"/>
          <w:szCs w:val="28"/>
        </w:rPr>
        <w:t>в передбачених цим Порядком випадках</w:t>
      </w:r>
      <w:r w:rsidRPr="00195C79">
        <w:rPr>
          <w:rFonts w:ascii="Times New Roman" w:hAnsi="Times New Roman" w:cs="Times New Roman"/>
          <w:sz w:val="28"/>
          <w:szCs w:val="28"/>
        </w:rPr>
        <w:t>.</w:t>
      </w:r>
    </w:p>
    <w:p w14:paraId="63DDA184" w14:textId="77777777" w:rsidR="00195C79" w:rsidRDefault="00195C79" w:rsidP="00736C5F">
      <w:pPr>
        <w:spacing w:after="0" w:line="240" w:lineRule="auto"/>
        <w:ind w:firstLine="567"/>
        <w:jc w:val="both"/>
        <w:rPr>
          <w:rFonts w:ascii="Times New Roman" w:hAnsi="Times New Roman" w:cs="Times New Roman"/>
          <w:sz w:val="28"/>
          <w:szCs w:val="28"/>
        </w:rPr>
      </w:pPr>
    </w:p>
    <w:p w14:paraId="6A99DE6B" w14:textId="53399A34"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 Прийом на навчання на міждисциплінарні освітні програми здійснюється</w:t>
      </w:r>
      <w:r w:rsidR="00C22190" w:rsidRPr="00195C79">
        <w:rPr>
          <w:rFonts w:ascii="Times New Roman" w:hAnsi="Times New Roman" w:cs="Times New Roman"/>
          <w:sz w:val="28"/>
          <w:szCs w:val="28"/>
        </w:rPr>
        <w:t xml:space="preserve"> (за першим відповідним правилом)</w:t>
      </w:r>
      <w:r w:rsidRPr="00195C79">
        <w:rPr>
          <w:rFonts w:ascii="Times New Roman" w:hAnsi="Times New Roman" w:cs="Times New Roman"/>
          <w:sz w:val="28"/>
          <w:szCs w:val="28"/>
        </w:rPr>
        <w:t>:</w:t>
      </w:r>
    </w:p>
    <w:p w14:paraId="29B5EA87" w14:textId="77777777" w:rsidR="00AF4227" w:rsidRPr="00195C79" w:rsidRDefault="00AF422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спеціальністю С3 «Міжнародні відносини» чи за спеціалізацією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 xml:space="preserve">1.02 «Міжнародні економічні відносини» спеціальності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1</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 xml:space="preserve">«Економіка та міжнародні економічні відносини (за спеціалізаціями)», якщо предметна область міждисциплінарної освітньої програми повністю або частково охоплює предметну область спеціальності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3</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 xml:space="preserve">«Міжнародні відносини» чи спеціалізації </w:t>
      </w:r>
      <w:r w:rsidRPr="00195C79">
        <w:rPr>
          <w:rFonts w:ascii="Times New Roman" w:hAnsi="Times New Roman" w:cs="Times New Roman"/>
          <w:sz w:val="28"/>
          <w:szCs w:val="28"/>
          <w:lang w:val="en-US"/>
        </w:rPr>
        <w:lastRenderedPageBreak/>
        <w:t>C</w:t>
      </w:r>
      <w:r w:rsidRPr="00195C79">
        <w:rPr>
          <w:rFonts w:ascii="Times New Roman" w:hAnsi="Times New Roman" w:cs="Times New Roman"/>
          <w:sz w:val="28"/>
          <w:szCs w:val="28"/>
        </w:rPr>
        <w:t xml:space="preserve">1.02 «Міжнародні економічні відносини» спеціальності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1</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«Економіка та міжнародні економічні відносини (за спеціалізаціями)» (якщо обидвох, то за однією з них на вибір закладу освіти);</w:t>
      </w:r>
    </w:p>
    <w:p w14:paraId="2CC1F5F6" w14:textId="4432603A"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AF4227"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(спеціалізацій) широких конкурсів з ідентифікаторами </w:t>
      </w:r>
      <w:r w:rsidR="00C22190" w:rsidRPr="00195C79">
        <w:rPr>
          <w:rFonts w:ascii="Times New Roman" w:hAnsi="Times New Roman" w:cs="Times New Roman"/>
          <w:sz w:val="28"/>
          <w:szCs w:val="28"/>
        </w:rPr>
        <w:t>М1д, М2д, М3д, М4д</w:t>
      </w:r>
      <w:r w:rsidRPr="00195C79">
        <w:rPr>
          <w:rFonts w:ascii="Times New Roman" w:hAnsi="Times New Roman" w:cs="Times New Roman"/>
          <w:sz w:val="28"/>
          <w:szCs w:val="28"/>
        </w:rPr>
        <w:t xml:space="preserve">, якщо </w:t>
      </w:r>
      <w:r w:rsidR="00E92662"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міждисциплінарної освітньої програми</w:t>
      </w:r>
      <w:r w:rsidR="00E92662" w:rsidRPr="00195C79">
        <w:rPr>
          <w:rFonts w:ascii="Times New Roman" w:hAnsi="Times New Roman" w:cs="Times New Roman"/>
          <w:sz w:val="28"/>
          <w:szCs w:val="28"/>
        </w:rPr>
        <w:t xml:space="preserve"> повністю або частково охоплює предметну область однієї чи декількох зазначених спеціальностей (спеціалізацій)</w:t>
      </w:r>
      <w:r w:rsidRPr="00195C79">
        <w:rPr>
          <w:rFonts w:ascii="Times New Roman" w:hAnsi="Times New Roman" w:cs="Times New Roman"/>
          <w:sz w:val="28"/>
          <w:szCs w:val="28"/>
        </w:rPr>
        <w:t xml:space="preserve"> (якщо їх більше однієї, то за однією з них на вибір закладу освіти)</w:t>
      </w:r>
      <w:r w:rsidR="00C22190" w:rsidRPr="00195C79">
        <w:rPr>
          <w:rFonts w:ascii="Times New Roman" w:hAnsi="Times New Roman" w:cs="Times New Roman"/>
          <w:sz w:val="28"/>
          <w:szCs w:val="28"/>
        </w:rPr>
        <w:t>;</w:t>
      </w:r>
    </w:p>
    <w:p w14:paraId="2805B177" w14:textId="6C6EC109" w:rsidR="00C22190" w:rsidRPr="00195C79" w:rsidRDefault="00C2219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AF4227"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(спеціалізацій), за якими передбачене вступне випробування у формі ЄФВВ, якщо </w:t>
      </w:r>
      <w:r w:rsidR="00E92662"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міждисциплінарної освітньої програми</w:t>
      </w:r>
      <w:r w:rsidR="00E92662" w:rsidRPr="00195C79">
        <w:rPr>
          <w:rFonts w:ascii="Times New Roman" w:hAnsi="Times New Roman" w:cs="Times New Roman"/>
          <w:sz w:val="28"/>
          <w:szCs w:val="28"/>
        </w:rPr>
        <w:t xml:space="preserve"> повністю або частково охоплює предметну область однієї чи декількох зазначених спеціальностей (спеціалізацій)</w:t>
      </w:r>
      <w:r w:rsidRPr="00195C79">
        <w:rPr>
          <w:rFonts w:ascii="Times New Roman" w:hAnsi="Times New Roman" w:cs="Times New Roman"/>
          <w:sz w:val="28"/>
          <w:szCs w:val="28"/>
        </w:rPr>
        <w:t xml:space="preserve"> (якщо їх більше однієї, то за однією з них на вибір закладу освіти</w:t>
      </w:r>
      <w:r w:rsidR="00AF4227" w:rsidRPr="00195C79">
        <w:rPr>
          <w:rFonts w:ascii="Times New Roman" w:hAnsi="Times New Roman" w:cs="Times New Roman"/>
          <w:sz w:val="28"/>
          <w:szCs w:val="28"/>
        </w:rPr>
        <w:t>);</w:t>
      </w:r>
    </w:p>
    <w:p w14:paraId="158D202C" w14:textId="3C3966EA" w:rsidR="00AF4227" w:rsidRPr="00195C79" w:rsidRDefault="00AF422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однією зі спеціальностей (спеціалізацій) на вибір закладу вищої освіти, які поєднані в міждисциплінарній освітній програмі.</w:t>
      </w:r>
    </w:p>
    <w:p w14:paraId="4F3FCB7B" w14:textId="79EFBA02" w:rsidR="001A1061" w:rsidRPr="00195C79" w:rsidRDefault="001A106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прийому на навчання на міждисциплінарні освітні програми</w:t>
      </w:r>
      <w:r w:rsidR="00C56130" w:rsidRPr="00195C79">
        <w:rPr>
          <w:rFonts w:ascii="Times New Roman" w:hAnsi="Times New Roman" w:cs="Times New Roman"/>
          <w:sz w:val="28"/>
          <w:szCs w:val="28"/>
          <w:lang w:val="en-US"/>
        </w:rPr>
        <w:t xml:space="preserve"> </w:t>
      </w:r>
      <w:r w:rsidR="00AF4227" w:rsidRPr="00195C79">
        <w:rPr>
          <w:rFonts w:ascii="Times New Roman" w:hAnsi="Times New Roman" w:cs="Times New Roman"/>
          <w:sz w:val="28"/>
          <w:szCs w:val="28"/>
        </w:rPr>
        <w:t>правилами прийому до закладу вищої освіти може бути передбачено складання фахового заліку</w:t>
      </w:r>
      <w:r w:rsidRPr="00195C79">
        <w:rPr>
          <w:rFonts w:ascii="Times New Roman" w:hAnsi="Times New Roman" w:cs="Times New Roman"/>
          <w:sz w:val="28"/>
          <w:szCs w:val="28"/>
        </w:rPr>
        <w:t>.</w:t>
      </w:r>
    </w:p>
    <w:p w14:paraId="28F35A15" w14:textId="77777777" w:rsidR="00195C79" w:rsidRDefault="00195C79" w:rsidP="00736C5F">
      <w:pPr>
        <w:spacing w:after="0" w:line="240" w:lineRule="auto"/>
        <w:ind w:firstLine="567"/>
        <w:jc w:val="both"/>
        <w:rPr>
          <w:rFonts w:ascii="Times New Roman" w:hAnsi="Times New Roman" w:cs="Times New Roman"/>
          <w:sz w:val="28"/>
          <w:szCs w:val="28"/>
        </w:rPr>
      </w:pPr>
    </w:p>
    <w:p w14:paraId="50AA9EBB" w14:textId="1675315C"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 Для конкурсного відбору на навчання використовуються</w:t>
      </w:r>
      <w:r w:rsidR="00AF4227" w:rsidRPr="00195C79">
        <w:rPr>
          <w:rFonts w:ascii="Times New Roman" w:hAnsi="Times New Roman" w:cs="Times New Roman"/>
          <w:sz w:val="28"/>
          <w:szCs w:val="28"/>
        </w:rPr>
        <w:t xml:space="preserve"> результати</w:t>
      </w:r>
      <w:r w:rsidRPr="00195C79">
        <w:rPr>
          <w:rFonts w:ascii="Times New Roman" w:hAnsi="Times New Roman" w:cs="Times New Roman"/>
          <w:sz w:val="28"/>
          <w:szCs w:val="28"/>
        </w:rPr>
        <w:t>:</w:t>
      </w:r>
    </w:p>
    <w:p w14:paraId="57EEA4DF" w14:textId="77777777" w:rsidR="00195C79" w:rsidRDefault="00195C79" w:rsidP="00736C5F">
      <w:pPr>
        <w:spacing w:after="0" w:line="240" w:lineRule="auto"/>
        <w:ind w:firstLine="567"/>
        <w:contextualSpacing/>
        <w:jc w:val="both"/>
        <w:rPr>
          <w:rFonts w:ascii="Times New Roman" w:hAnsi="Times New Roman" w:cs="Times New Roman"/>
          <w:sz w:val="28"/>
          <w:szCs w:val="28"/>
        </w:rPr>
      </w:pPr>
    </w:p>
    <w:p w14:paraId="3C984433" w14:textId="2146D6FD"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1) ЄВІ (2026 року, 2025 року чи 2024 року), ЄФВВ (2026 року чи 2025 року) відповідно до додатку 1</w:t>
      </w:r>
      <w:r w:rsidR="00E561BE">
        <w:rPr>
          <w:rFonts w:ascii="Times New Roman" w:hAnsi="Times New Roman" w:cs="Times New Roman"/>
          <w:sz w:val="28"/>
          <w:szCs w:val="28"/>
        </w:rPr>
        <w:t>2</w:t>
      </w:r>
      <w:r w:rsidRPr="00195C79">
        <w:rPr>
          <w:rFonts w:ascii="Times New Roman" w:hAnsi="Times New Roman" w:cs="Times New Roman"/>
          <w:sz w:val="28"/>
          <w:szCs w:val="28"/>
        </w:rPr>
        <w:t xml:space="preserve"> </w:t>
      </w:r>
      <w:r w:rsidR="005D6651">
        <w:rPr>
          <w:rFonts w:ascii="Times New Roman" w:hAnsi="Times New Roman" w:cs="Times New Roman"/>
          <w:sz w:val="28"/>
          <w:szCs w:val="28"/>
        </w:rPr>
        <w:t xml:space="preserve">до цього Порядку </w:t>
      </w:r>
      <w:r w:rsidRPr="00195C79">
        <w:rPr>
          <w:rFonts w:ascii="Times New Roman" w:hAnsi="Times New Roman" w:cs="Times New Roman"/>
          <w:sz w:val="28"/>
          <w:szCs w:val="28"/>
        </w:rPr>
        <w:t>та фаховий іспит для прийому на спеціальності:</w:t>
      </w:r>
    </w:p>
    <w:p w14:paraId="387D3151"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A</w:t>
      </w:r>
      <w:r w:rsidRPr="00195C79">
        <w:rPr>
          <w:rFonts w:ascii="Times New Roman" w:hAnsi="Times New Roman" w:cs="Times New Roman"/>
          <w:sz w:val="28"/>
          <w:szCs w:val="28"/>
          <w:lang w:val="ru-RU"/>
        </w:rPr>
        <w:t>7</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«Фізична культура і спорт»,</w:t>
      </w:r>
    </w:p>
    <w:p w14:paraId="35D9D3A2" w14:textId="04932BE6"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rPr>
        <w:t>1</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 xml:space="preserve">Аудіовізуальне мистецтво та </w:t>
      </w:r>
      <w:proofErr w:type="spellStart"/>
      <w:r w:rsidRPr="00195C79">
        <w:rPr>
          <w:rFonts w:ascii="Times New Roman" w:eastAsia="Times New Roman" w:hAnsi="Times New Roman" w:cs="Times New Roman"/>
          <w:sz w:val="28"/>
          <w:szCs w:val="28"/>
        </w:rPr>
        <w:t>медіавиробництво</w:t>
      </w:r>
      <w:proofErr w:type="spellEnd"/>
      <w:r w:rsidRPr="00195C79">
        <w:rPr>
          <w:rFonts w:ascii="Times New Roman" w:hAnsi="Times New Roman" w:cs="Times New Roman"/>
          <w:sz w:val="28"/>
          <w:szCs w:val="28"/>
        </w:rPr>
        <w:t>»</w:t>
      </w:r>
      <w:r w:rsidR="00400FF0" w:rsidRPr="00195C79">
        <w:rPr>
          <w:rFonts w:ascii="Times New Roman" w:hAnsi="Times New Roman" w:cs="Times New Roman"/>
          <w:sz w:val="28"/>
          <w:szCs w:val="28"/>
        </w:rPr>
        <w:t xml:space="preserve"> (крім спеціалізацій </w:t>
      </w:r>
      <w:proofErr w:type="spellStart"/>
      <w:r w:rsidR="00400FF0" w:rsidRPr="00195C79">
        <w:rPr>
          <w:rFonts w:ascii="Times New Roman" w:hAnsi="Times New Roman" w:cs="Times New Roman"/>
          <w:sz w:val="28"/>
          <w:szCs w:val="28"/>
        </w:rPr>
        <w:t>В1.02</w:t>
      </w:r>
      <w:proofErr w:type="spellEnd"/>
      <w:r w:rsidR="00400FF0" w:rsidRPr="00195C79">
        <w:rPr>
          <w:rFonts w:ascii="Times New Roman" w:hAnsi="Times New Roman" w:cs="Times New Roman"/>
          <w:sz w:val="28"/>
          <w:szCs w:val="28"/>
        </w:rPr>
        <w:t xml:space="preserve"> «Кіно-, </w:t>
      </w:r>
      <w:proofErr w:type="spellStart"/>
      <w:r w:rsidR="00400FF0" w:rsidRPr="00195C79">
        <w:rPr>
          <w:rFonts w:ascii="Times New Roman" w:hAnsi="Times New Roman" w:cs="Times New Roman"/>
          <w:sz w:val="28"/>
          <w:szCs w:val="28"/>
        </w:rPr>
        <w:t>медіавиробництво</w:t>
      </w:r>
      <w:proofErr w:type="spellEnd"/>
      <w:r w:rsidR="00400FF0" w:rsidRPr="00195C79">
        <w:rPr>
          <w:rFonts w:ascii="Times New Roman" w:hAnsi="Times New Roman" w:cs="Times New Roman"/>
          <w:sz w:val="28"/>
          <w:szCs w:val="28"/>
        </w:rPr>
        <w:t xml:space="preserve">», </w:t>
      </w:r>
      <w:proofErr w:type="spellStart"/>
      <w:r w:rsidR="00400FF0" w:rsidRPr="00195C79">
        <w:rPr>
          <w:rFonts w:ascii="Times New Roman" w:hAnsi="Times New Roman" w:cs="Times New Roman"/>
          <w:sz w:val="28"/>
          <w:szCs w:val="28"/>
        </w:rPr>
        <w:t>В1.04</w:t>
      </w:r>
      <w:proofErr w:type="spellEnd"/>
      <w:r w:rsidR="00400FF0" w:rsidRPr="00195C79">
        <w:rPr>
          <w:rFonts w:ascii="Times New Roman" w:hAnsi="Times New Roman" w:cs="Times New Roman"/>
          <w:sz w:val="28"/>
          <w:szCs w:val="28"/>
        </w:rPr>
        <w:t xml:space="preserve"> «Кіно-, </w:t>
      </w:r>
      <w:proofErr w:type="spellStart"/>
      <w:r w:rsidR="00400FF0" w:rsidRPr="00195C79">
        <w:rPr>
          <w:rFonts w:ascii="Times New Roman" w:hAnsi="Times New Roman" w:cs="Times New Roman"/>
          <w:sz w:val="28"/>
          <w:szCs w:val="28"/>
        </w:rPr>
        <w:t>медіазнавство</w:t>
      </w:r>
      <w:proofErr w:type="spellEnd"/>
      <w:r w:rsidR="00400FF0" w:rsidRPr="00195C79">
        <w:rPr>
          <w:rFonts w:ascii="Times New Roman" w:hAnsi="Times New Roman" w:cs="Times New Roman"/>
          <w:sz w:val="28"/>
          <w:szCs w:val="28"/>
        </w:rPr>
        <w:t>»)</w:t>
      </w:r>
      <w:r w:rsidRPr="00195C79">
        <w:rPr>
          <w:rFonts w:ascii="Times New Roman" w:hAnsi="Times New Roman" w:cs="Times New Roman"/>
          <w:sz w:val="28"/>
          <w:szCs w:val="28"/>
        </w:rPr>
        <w:t>,</w:t>
      </w:r>
    </w:p>
    <w:p w14:paraId="0098B437"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2</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Дизайн</w:t>
      </w:r>
      <w:r w:rsidRPr="00195C79">
        <w:rPr>
          <w:rFonts w:ascii="Times New Roman" w:hAnsi="Times New Roman" w:cs="Times New Roman"/>
          <w:sz w:val="28"/>
          <w:szCs w:val="28"/>
        </w:rPr>
        <w:t>»,</w:t>
      </w:r>
    </w:p>
    <w:p w14:paraId="7D464498"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3</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Де</w:t>
      </w:r>
      <w:r w:rsidRPr="00195C79">
        <w:rPr>
          <w:rFonts w:ascii="Times New Roman" w:hAnsi="Times New Roman" w:cs="Times New Roman"/>
          <w:sz w:val="28"/>
          <w:szCs w:val="28"/>
        </w:rPr>
        <w:t>коративне мистецтво та ремесла»,</w:t>
      </w:r>
    </w:p>
    <w:p w14:paraId="0BC27847" w14:textId="36978EFE"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4</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Образотворче мистецтво та реставрація</w:t>
      </w:r>
      <w:r w:rsidRPr="00195C79">
        <w:rPr>
          <w:rFonts w:ascii="Times New Roman" w:hAnsi="Times New Roman" w:cs="Times New Roman"/>
          <w:sz w:val="28"/>
          <w:szCs w:val="28"/>
        </w:rPr>
        <w:t>»</w:t>
      </w:r>
      <w:r w:rsidR="00400FF0" w:rsidRPr="00195C79">
        <w:rPr>
          <w:rFonts w:ascii="Times New Roman" w:hAnsi="Times New Roman" w:cs="Times New Roman"/>
          <w:sz w:val="28"/>
          <w:szCs w:val="28"/>
        </w:rPr>
        <w:t xml:space="preserve"> (крім спеціалізації В4.03 «Мистецтвознавство»)</w:t>
      </w:r>
      <w:r w:rsidRPr="00195C79">
        <w:rPr>
          <w:rFonts w:ascii="Times New Roman" w:hAnsi="Times New Roman" w:cs="Times New Roman"/>
          <w:sz w:val="28"/>
          <w:szCs w:val="28"/>
        </w:rPr>
        <w:t>,</w:t>
      </w:r>
    </w:p>
    <w:p w14:paraId="3E8D00F4"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5</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Музичне мистецтво</w:t>
      </w:r>
      <w:r w:rsidRPr="00195C79">
        <w:rPr>
          <w:rFonts w:ascii="Times New Roman" w:hAnsi="Times New Roman" w:cs="Times New Roman"/>
          <w:sz w:val="28"/>
          <w:szCs w:val="28"/>
        </w:rPr>
        <w:t>»,</w:t>
      </w:r>
    </w:p>
    <w:p w14:paraId="426A5D38"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6</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proofErr w:type="spellStart"/>
      <w:r w:rsidRPr="00195C79">
        <w:rPr>
          <w:rFonts w:ascii="Times New Roman" w:eastAsia="Times New Roman" w:hAnsi="Times New Roman" w:cs="Times New Roman"/>
          <w:sz w:val="28"/>
          <w:szCs w:val="28"/>
        </w:rPr>
        <w:t>Перформативні</w:t>
      </w:r>
      <w:proofErr w:type="spellEnd"/>
      <w:r w:rsidRPr="00195C79">
        <w:rPr>
          <w:rFonts w:ascii="Times New Roman" w:eastAsia="Times New Roman" w:hAnsi="Times New Roman" w:cs="Times New Roman"/>
          <w:sz w:val="28"/>
          <w:szCs w:val="28"/>
        </w:rPr>
        <w:t xml:space="preserve"> мистецтва</w:t>
      </w:r>
      <w:r w:rsidRPr="00195C79">
        <w:rPr>
          <w:rFonts w:ascii="Times New Roman" w:hAnsi="Times New Roman" w:cs="Times New Roman"/>
          <w:sz w:val="28"/>
          <w:szCs w:val="28"/>
        </w:rPr>
        <w:t>»,</w:t>
      </w:r>
    </w:p>
    <w:p w14:paraId="0586F940"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lang w:val="en-US"/>
        </w:rPr>
        <w:t>G</w:t>
      </w:r>
      <w:r w:rsidRPr="00195C79">
        <w:rPr>
          <w:rFonts w:ascii="Times New Roman" w:hAnsi="Times New Roman" w:cs="Times New Roman"/>
          <w:sz w:val="28"/>
          <w:szCs w:val="28"/>
          <w:lang w:val="ru-RU"/>
        </w:rPr>
        <w:t>17</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Архітектура та містобудування</w:t>
      </w:r>
      <w:r w:rsidRPr="00195C79">
        <w:rPr>
          <w:rFonts w:ascii="Times New Roman" w:hAnsi="Times New Roman" w:cs="Times New Roman"/>
          <w:sz w:val="28"/>
          <w:szCs w:val="28"/>
        </w:rPr>
        <w:t>»;</w:t>
      </w:r>
    </w:p>
    <w:p w14:paraId="5BBE483F" w14:textId="77777777" w:rsidR="00195C79" w:rsidRDefault="00195C79" w:rsidP="00736C5F">
      <w:pPr>
        <w:spacing w:after="0" w:line="240" w:lineRule="auto"/>
        <w:ind w:firstLine="567"/>
        <w:contextualSpacing/>
        <w:jc w:val="both"/>
        <w:rPr>
          <w:rFonts w:ascii="Times New Roman" w:hAnsi="Times New Roman" w:cs="Times New Roman"/>
          <w:sz w:val="28"/>
          <w:szCs w:val="28"/>
        </w:rPr>
      </w:pPr>
    </w:p>
    <w:p w14:paraId="2614BFCD" w14:textId="2EAA7103"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2) ЄВІ (2026 року, 2025 року чи 2024 року) та ЄДКІ 2026 року для прийому на спеціальності:</w:t>
      </w:r>
    </w:p>
    <w:p w14:paraId="050EF41E" w14:textId="04A68A2A" w:rsidR="002D7459" w:rsidRPr="00195C79" w:rsidRDefault="002D7459" w:rsidP="00736C5F">
      <w:pPr>
        <w:spacing w:after="0" w:line="240" w:lineRule="auto"/>
        <w:ind w:firstLine="567"/>
        <w:contextualSpacing/>
        <w:jc w:val="both"/>
        <w:rPr>
          <w:rFonts w:ascii="Times New Roman" w:hAnsi="Times New Roman" w:cs="Times New Roman"/>
          <w:sz w:val="28"/>
          <w:szCs w:val="28"/>
        </w:rPr>
      </w:pPr>
      <w:proofErr w:type="spellStart"/>
      <w:r w:rsidRPr="00195C79">
        <w:rPr>
          <w:rFonts w:ascii="Times New Roman" w:hAnsi="Times New Roman" w:cs="Times New Roman"/>
          <w:sz w:val="28"/>
          <w:szCs w:val="28"/>
        </w:rPr>
        <w:t>F5</w:t>
      </w:r>
      <w:proofErr w:type="spellEnd"/>
      <w:r w:rsidRPr="00195C79">
        <w:rPr>
          <w:rFonts w:ascii="Times New Roman" w:hAnsi="Times New Roman" w:cs="Times New Roman"/>
          <w:sz w:val="28"/>
          <w:szCs w:val="28"/>
        </w:rPr>
        <w:t>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125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w:t>
      </w:r>
    </w:p>
    <w:p w14:paraId="29B7D1CE" w14:textId="0AE38017" w:rsidR="002D7459" w:rsidRPr="00195C79" w:rsidRDefault="002D7459" w:rsidP="00736C5F">
      <w:pPr>
        <w:spacing w:after="0" w:line="240" w:lineRule="auto"/>
        <w:ind w:firstLine="567"/>
        <w:contextualSpacing/>
        <w:jc w:val="both"/>
        <w:rPr>
          <w:rFonts w:ascii="Times New Roman" w:hAnsi="Times New Roman" w:cs="Times New Roman"/>
          <w:sz w:val="28"/>
          <w:szCs w:val="28"/>
        </w:rPr>
      </w:pPr>
      <w:proofErr w:type="spellStart"/>
      <w:r w:rsidRPr="00195C79">
        <w:rPr>
          <w:rFonts w:ascii="Times New Roman" w:hAnsi="Times New Roman" w:cs="Times New Roman"/>
          <w:sz w:val="28"/>
          <w:szCs w:val="28"/>
        </w:rPr>
        <w:t>G4</w:t>
      </w:r>
      <w:proofErr w:type="spellEnd"/>
      <w:r w:rsidRPr="00195C79">
        <w:rPr>
          <w:rFonts w:ascii="Times New Roman" w:hAnsi="Times New Roman" w:cs="Times New Roman"/>
          <w:sz w:val="28"/>
          <w:szCs w:val="28"/>
        </w:rPr>
        <w:t> «</w:t>
      </w:r>
      <w:proofErr w:type="spellStart"/>
      <w:r w:rsidRPr="00195C79">
        <w:rPr>
          <w:rFonts w:ascii="Times New Roman" w:hAnsi="Times New Roman" w:cs="Times New Roman"/>
          <w:sz w:val="28"/>
          <w:szCs w:val="28"/>
        </w:rPr>
        <w:t>Енерговиробництво</w:t>
      </w:r>
      <w:proofErr w:type="spellEnd"/>
      <w:r w:rsidRPr="00195C79">
        <w:rPr>
          <w:rFonts w:ascii="Times New Roman" w:hAnsi="Times New Roman" w:cs="Times New Roman"/>
          <w:sz w:val="28"/>
          <w:szCs w:val="28"/>
        </w:rPr>
        <w:t xml:space="preserve"> (атомна енергетика)»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143 «Атомна енергетика», </w:t>
      </w:r>
    </w:p>
    <w:p w14:paraId="0BF89A70" w14:textId="34CB78B4"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J5 «Морський та внутрішній водний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271 «Морський та внутрішній водний транспорт» або спеціалізації 275.01 «Транспортні технології (на морському та річковому транспорті)», </w:t>
      </w:r>
    </w:p>
    <w:p w14:paraId="5B4982EB" w14:textId="32CA6615"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lastRenderedPageBreak/>
        <w:t>J6 «Авіаційний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272 «Авіаційний транспорт» або спеціалізації 275.04 «Транспортні технології (на повітряному транспорті)», </w:t>
      </w:r>
    </w:p>
    <w:p w14:paraId="2E304F1C" w14:textId="35E90752"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J7 «Залізничний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273 «Залізничний транспорт» або спеціалізації 275.02 «Транспортні технології (на залізничному транспорті)», </w:t>
      </w:r>
    </w:p>
    <w:p w14:paraId="0E57A191" w14:textId="3F7A34EA"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J8 «Автомобільний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274 «Автомобільний транспорт» або спеціалізації 275.03 «Транспортні технології (на автомобільному транспорті)»;</w:t>
      </w:r>
    </w:p>
    <w:p w14:paraId="0CA25F86" w14:textId="77777777" w:rsidR="00953615" w:rsidRPr="00195C79" w:rsidRDefault="00953615" w:rsidP="00736C5F">
      <w:pPr>
        <w:spacing w:after="0" w:line="240" w:lineRule="auto"/>
        <w:ind w:firstLine="567"/>
        <w:contextualSpacing/>
        <w:jc w:val="both"/>
        <w:rPr>
          <w:rFonts w:ascii="Times New Roman" w:hAnsi="Times New Roman" w:cs="Times New Roman"/>
          <w:sz w:val="28"/>
          <w:szCs w:val="28"/>
        </w:rPr>
      </w:pPr>
      <w:proofErr w:type="spellStart"/>
      <w:r w:rsidRPr="00195C79">
        <w:rPr>
          <w:rFonts w:ascii="Times New Roman" w:hAnsi="Times New Roman" w:cs="Times New Roman"/>
          <w:sz w:val="28"/>
          <w:szCs w:val="28"/>
        </w:rPr>
        <w:t>I5</w:t>
      </w:r>
      <w:proofErr w:type="spellEnd"/>
      <w:r w:rsidRPr="00195C79">
        <w:rPr>
          <w:rFonts w:ascii="Times New Roman" w:hAnsi="Times New Roman" w:cs="Times New Roman"/>
          <w:sz w:val="28"/>
          <w:szCs w:val="28"/>
        </w:rPr>
        <w:t> «</w:t>
      </w:r>
      <w:proofErr w:type="spellStart"/>
      <w:r w:rsidRPr="00195C79">
        <w:rPr>
          <w:rFonts w:ascii="Times New Roman" w:hAnsi="Times New Roman" w:cs="Times New Roman"/>
          <w:sz w:val="28"/>
          <w:szCs w:val="28"/>
        </w:rPr>
        <w:t>Медсестринство</w:t>
      </w:r>
      <w:proofErr w:type="spellEnd"/>
      <w:r w:rsidRPr="00195C79">
        <w:rPr>
          <w:rFonts w:ascii="Times New Roman" w:hAnsi="Times New Roman" w:cs="Times New Roman"/>
          <w:sz w:val="28"/>
          <w:szCs w:val="28"/>
        </w:rPr>
        <w:t xml:space="preserve"> (за спеціалізаціями)», </w:t>
      </w:r>
    </w:p>
    <w:p w14:paraId="4C3747B5" w14:textId="77777777"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I6 «Технології медичної діагностики та лікування (за спеціалізаціями)»,</w:t>
      </w:r>
    </w:p>
    <w:p w14:paraId="7FC6D526" w14:textId="77777777"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I7 «Терапія та реабілітація (за спеціалізаціями)», </w:t>
      </w:r>
    </w:p>
    <w:p w14:paraId="09EC1050" w14:textId="476ECB4B"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I8 «Фармація (за спеціалізаціями)»</w:t>
      </w:r>
      <w:r w:rsidR="00403E99" w:rsidRPr="00195C79">
        <w:rPr>
          <w:rFonts w:ascii="Times New Roman" w:hAnsi="Times New Roman" w:cs="Times New Roman"/>
          <w:sz w:val="28"/>
          <w:szCs w:val="28"/>
        </w:rPr>
        <w:t>;</w:t>
      </w:r>
    </w:p>
    <w:p w14:paraId="2B65C8B6" w14:textId="77777777" w:rsidR="00953615" w:rsidRPr="00195C79" w:rsidRDefault="00953615" w:rsidP="00736C5F">
      <w:pPr>
        <w:spacing w:after="0" w:line="240" w:lineRule="auto"/>
        <w:ind w:firstLine="567"/>
        <w:jc w:val="both"/>
        <w:rPr>
          <w:rFonts w:ascii="Times New Roman" w:hAnsi="Times New Roman" w:cs="Times New Roman"/>
          <w:sz w:val="28"/>
          <w:szCs w:val="28"/>
        </w:rPr>
      </w:pPr>
    </w:p>
    <w:p w14:paraId="28E32E33" w14:textId="4788EC5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3) ЄВІ (2026 року, 2025 року чи 2024 року) та ЄФВВ (2026 року чи 2025 року) відповідно до додатку 1</w:t>
      </w:r>
      <w:r w:rsidR="00053B61">
        <w:rPr>
          <w:rFonts w:ascii="Times New Roman" w:hAnsi="Times New Roman" w:cs="Times New Roman"/>
          <w:sz w:val="28"/>
          <w:szCs w:val="28"/>
        </w:rPr>
        <w:t>2</w:t>
      </w:r>
      <w:r w:rsidRPr="00195C79">
        <w:rPr>
          <w:rFonts w:ascii="Times New Roman" w:hAnsi="Times New Roman" w:cs="Times New Roman"/>
          <w:sz w:val="28"/>
          <w:szCs w:val="28"/>
        </w:rPr>
        <w:t xml:space="preserve"> </w:t>
      </w:r>
      <w:r w:rsidR="005D6651">
        <w:rPr>
          <w:rFonts w:ascii="Times New Roman" w:hAnsi="Times New Roman" w:cs="Times New Roman"/>
          <w:sz w:val="28"/>
          <w:szCs w:val="28"/>
        </w:rPr>
        <w:t xml:space="preserve">до цього Порядку </w:t>
      </w:r>
      <w:r w:rsidRPr="00195C79">
        <w:rPr>
          <w:rFonts w:ascii="Times New Roman" w:hAnsi="Times New Roman" w:cs="Times New Roman"/>
          <w:sz w:val="28"/>
          <w:szCs w:val="28"/>
        </w:rPr>
        <w:t xml:space="preserve">для прийому на спеціальності галузей знань: </w:t>
      </w:r>
    </w:p>
    <w:p w14:paraId="2E702EF9"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A «Освіта» (крім спеціальності </w:t>
      </w:r>
      <w:r w:rsidRPr="00195C79">
        <w:rPr>
          <w:rFonts w:ascii="Times New Roman" w:hAnsi="Times New Roman" w:cs="Times New Roman"/>
          <w:sz w:val="28"/>
          <w:szCs w:val="28"/>
          <w:lang w:val="en-US"/>
        </w:rPr>
        <w:t>A</w:t>
      </w:r>
      <w:r w:rsidRPr="00195C79">
        <w:rPr>
          <w:rFonts w:ascii="Times New Roman" w:hAnsi="Times New Roman" w:cs="Times New Roman"/>
          <w:sz w:val="28"/>
          <w:szCs w:val="28"/>
        </w:rPr>
        <w:t>7 «Фізична культура і спорт»),</w:t>
      </w:r>
    </w:p>
    <w:p w14:paraId="06EB488E"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C «Соціальні науки, журналістика, інформація та міжнародні відносини», </w:t>
      </w:r>
    </w:p>
    <w:p w14:paraId="0B4B22D7"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D «Бізнес, адміністрування та право», </w:t>
      </w:r>
    </w:p>
    <w:p w14:paraId="5C844EDF"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F «Інформаційні технології» (крім прийому на спеціальність </w:t>
      </w:r>
      <w:proofErr w:type="spellStart"/>
      <w:r w:rsidRPr="00195C79">
        <w:rPr>
          <w:rFonts w:ascii="Times New Roman" w:hAnsi="Times New Roman" w:cs="Times New Roman"/>
          <w:sz w:val="28"/>
          <w:szCs w:val="28"/>
        </w:rPr>
        <w:t>F5</w:t>
      </w:r>
      <w:proofErr w:type="spellEnd"/>
      <w:r w:rsidRPr="00195C79">
        <w:rPr>
          <w:rFonts w:ascii="Times New Roman" w:hAnsi="Times New Roman" w:cs="Times New Roman"/>
          <w:sz w:val="28"/>
          <w:szCs w:val="28"/>
        </w:rPr>
        <w:t>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 осіб, які складали ЄДКІ з спеціальності 125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 у рік вступу) </w:t>
      </w:r>
    </w:p>
    <w:p w14:paraId="5AD2A6C3"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та на спеціальності: </w:t>
      </w:r>
    </w:p>
    <w:p w14:paraId="67FF13AE" w14:textId="5E0A26DB"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В1 «Аудіовізуальне мистецтво та </w:t>
      </w:r>
      <w:proofErr w:type="spellStart"/>
      <w:r w:rsidRPr="00195C79">
        <w:rPr>
          <w:rFonts w:ascii="Times New Roman" w:hAnsi="Times New Roman" w:cs="Times New Roman"/>
          <w:sz w:val="28"/>
          <w:szCs w:val="28"/>
        </w:rPr>
        <w:t>медіавиробництво</w:t>
      </w:r>
      <w:proofErr w:type="spellEnd"/>
      <w:r w:rsidRPr="00195C79">
        <w:rPr>
          <w:rFonts w:ascii="Times New Roman" w:hAnsi="Times New Roman" w:cs="Times New Roman"/>
          <w:sz w:val="28"/>
          <w:szCs w:val="28"/>
        </w:rPr>
        <w:t xml:space="preserve">» (спеціалізації </w:t>
      </w:r>
      <w:proofErr w:type="spellStart"/>
      <w:r w:rsidRPr="00195C79">
        <w:rPr>
          <w:rFonts w:ascii="Times New Roman" w:hAnsi="Times New Roman" w:cs="Times New Roman"/>
          <w:sz w:val="28"/>
          <w:szCs w:val="28"/>
        </w:rPr>
        <w:t>В1.02</w:t>
      </w:r>
      <w:proofErr w:type="spellEnd"/>
      <w:r w:rsidRPr="00195C79">
        <w:rPr>
          <w:rFonts w:ascii="Times New Roman" w:hAnsi="Times New Roman" w:cs="Times New Roman"/>
          <w:sz w:val="28"/>
          <w:szCs w:val="28"/>
        </w:rPr>
        <w:t xml:space="preserve"> «Кіно-, </w:t>
      </w:r>
      <w:proofErr w:type="spellStart"/>
      <w:r w:rsidRPr="00195C79">
        <w:rPr>
          <w:rFonts w:ascii="Times New Roman" w:hAnsi="Times New Roman" w:cs="Times New Roman"/>
          <w:sz w:val="28"/>
          <w:szCs w:val="28"/>
        </w:rPr>
        <w:t>медіавиробництво</w:t>
      </w:r>
      <w:proofErr w:type="spellEnd"/>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В1.04</w:t>
      </w:r>
      <w:proofErr w:type="spellEnd"/>
      <w:r w:rsidRPr="00195C79">
        <w:rPr>
          <w:rFonts w:ascii="Times New Roman" w:hAnsi="Times New Roman" w:cs="Times New Roman"/>
          <w:sz w:val="28"/>
          <w:szCs w:val="28"/>
        </w:rPr>
        <w:t xml:space="preserve"> «Кіно-, </w:t>
      </w:r>
      <w:proofErr w:type="spellStart"/>
      <w:r w:rsidRPr="00195C79">
        <w:rPr>
          <w:rFonts w:ascii="Times New Roman" w:hAnsi="Times New Roman" w:cs="Times New Roman"/>
          <w:sz w:val="28"/>
          <w:szCs w:val="28"/>
        </w:rPr>
        <w:t>медіазнавство</w:t>
      </w:r>
      <w:proofErr w:type="spellEnd"/>
      <w:r w:rsidRPr="00195C79">
        <w:rPr>
          <w:rFonts w:ascii="Times New Roman" w:hAnsi="Times New Roman" w:cs="Times New Roman"/>
          <w:sz w:val="28"/>
          <w:szCs w:val="28"/>
        </w:rPr>
        <w:t>»),</w:t>
      </w:r>
    </w:p>
    <w:p w14:paraId="1C574125" w14:textId="329D2988"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B4 «</w:t>
      </w:r>
      <w:r w:rsidRPr="00195C79">
        <w:rPr>
          <w:rFonts w:ascii="Times New Roman" w:eastAsia="Times New Roman" w:hAnsi="Times New Roman" w:cs="Times New Roman"/>
          <w:sz w:val="28"/>
          <w:szCs w:val="28"/>
        </w:rPr>
        <w:t>Образотворче мистецтво та реставрація</w:t>
      </w:r>
      <w:r w:rsidRPr="00195C79">
        <w:rPr>
          <w:rFonts w:ascii="Times New Roman" w:hAnsi="Times New Roman" w:cs="Times New Roman"/>
          <w:sz w:val="28"/>
          <w:szCs w:val="28"/>
        </w:rPr>
        <w:t>» (спеціалізація В4.03 «Мистецтвознавство»),</w:t>
      </w:r>
    </w:p>
    <w:p w14:paraId="7D4BB2E4" w14:textId="07853537"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В7 «Релігієзнавство»,</w:t>
      </w:r>
    </w:p>
    <w:p w14:paraId="06DE1DE6" w14:textId="3DF56E58"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В8 «Богослов’я»,</w:t>
      </w:r>
    </w:p>
    <w:p w14:paraId="055454D2" w14:textId="49FA3690"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В9 «Історія та археологія», </w:t>
      </w:r>
    </w:p>
    <w:p w14:paraId="69802C43" w14:textId="3E733621"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В10 «Філософія»,</w:t>
      </w:r>
    </w:p>
    <w:p w14:paraId="3ECD77D8" w14:textId="2622128A"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В11 «Філологія (за спеціалізаціями)»,</w:t>
      </w:r>
    </w:p>
    <w:p w14:paraId="0197927E" w14:textId="278B552E"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В12 «Культурологія та музеєзнавство»,</w:t>
      </w:r>
    </w:p>
    <w:p w14:paraId="6C9F95E8" w14:textId="014421BF"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В13 «Бібліотечна, інформаційна та архівна справа»,</w:t>
      </w:r>
    </w:p>
    <w:p w14:paraId="69E4D8A7"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E2 «Екологія», </w:t>
      </w:r>
    </w:p>
    <w:p w14:paraId="2656043B"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I9 «Громадське здоров’я», </w:t>
      </w:r>
    </w:p>
    <w:p w14:paraId="4CED044E"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I10 «Соціальна робота та консультування», </w:t>
      </w:r>
    </w:p>
    <w:p w14:paraId="3BCAF901"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I11 «Дитячі та молодіжні служби», </w:t>
      </w:r>
    </w:p>
    <w:p w14:paraId="74BF7EF1"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proofErr w:type="spellStart"/>
      <w:r w:rsidRPr="00195C79">
        <w:rPr>
          <w:rFonts w:ascii="Times New Roman" w:hAnsi="Times New Roman" w:cs="Times New Roman"/>
          <w:sz w:val="28"/>
          <w:szCs w:val="28"/>
        </w:rPr>
        <w:t>J2</w:t>
      </w:r>
      <w:proofErr w:type="spellEnd"/>
      <w:r w:rsidRPr="00195C79">
        <w:rPr>
          <w:rFonts w:ascii="Times New Roman" w:hAnsi="Times New Roman" w:cs="Times New Roman"/>
          <w:sz w:val="28"/>
          <w:szCs w:val="28"/>
        </w:rPr>
        <w:t> «</w:t>
      </w:r>
      <w:proofErr w:type="spellStart"/>
      <w:r w:rsidRPr="00195C79">
        <w:rPr>
          <w:rFonts w:ascii="Times New Roman" w:hAnsi="Times New Roman" w:cs="Times New Roman"/>
          <w:sz w:val="28"/>
          <w:szCs w:val="28"/>
        </w:rPr>
        <w:t>Готельно</w:t>
      </w:r>
      <w:proofErr w:type="spellEnd"/>
      <w:r w:rsidRPr="00195C79">
        <w:rPr>
          <w:rFonts w:ascii="Times New Roman" w:hAnsi="Times New Roman" w:cs="Times New Roman"/>
          <w:sz w:val="28"/>
          <w:szCs w:val="28"/>
        </w:rPr>
        <w:t xml:space="preserve">-ресторанна справа та </w:t>
      </w:r>
      <w:proofErr w:type="spellStart"/>
      <w:r w:rsidRPr="00195C79">
        <w:rPr>
          <w:rFonts w:ascii="Times New Roman" w:hAnsi="Times New Roman" w:cs="Times New Roman"/>
          <w:sz w:val="28"/>
          <w:szCs w:val="28"/>
        </w:rPr>
        <w:t>кейтеринг</w:t>
      </w:r>
      <w:proofErr w:type="spellEnd"/>
      <w:r w:rsidRPr="00195C79">
        <w:rPr>
          <w:rFonts w:ascii="Times New Roman" w:hAnsi="Times New Roman" w:cs="Times New Roman"/>
          <w:sz w:val="28"/>
          <w:szCs w:val="28"/>
        </w:rPr>
        <w:t xml:space="preserve">», </w:t>
      </w:r>
    </w:p>
    <w:p w14:paraId="7175CCBF"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J3 «Туризм та рекреація», </w:t>
      </w:r>
    </w:p>
    <w:p w14:paraId="4F3CBC7D"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J4 «Охорона праці», </w:t>
      </w:r>
    </w:p>
    <w:p w14:paraId="6817E00C"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K8 «Пожежна безпека», </w:t>
      </w:r>
    </w:p>
    <w:p w14:paraId="76FB27FD"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K9 «Правоохоронна діяльність», </w:t>
      </w:r>
    </w:p>
    <w:p w14:paraId="1C3A09E0"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K10 «Цивільна безпека»;</w:t>
      </w:r>
    </w:p>
    <w:p w14:paraId="3F2FEB2E" w14:textId="77777777" w:rsidR="00195C79" w:rsidRDefault="00195C79" w:rsidP="00736C5F">
      <w:pPr>
        <w:spacing w:after="0" w:line="240" w:lineRule="auto"/>
        <w:ind w:firstLine="567"/>
        <w:jc w:val="both"/>
        <w:rPr>
          <w:rFonts w:ascii="Times New Roman" w:hAnsi="Times New Roman" w:cs="Times New Roman"/>
          <w:sz w:val="28"/>
          <w:szCs w:val="28"/>
        </w:rPr>
      </w:pPr>
    </w:p>
    <w:p w14:paraId="79999EAD" w14:textId="6517A95E"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4) ЄВІ (2026 року, 2025 року чи 2024 року) та </w:t>
      </w:r>
      <w:r w:rsidR="00953615" w:rsidRPr="00195C79">
        <w:rPr>
          <w:rFonts w:ascii="Times New Roman" w:hAnsi="Times New Roman" w:cs="Times New Roman"/>
          <w:color w:val="000000"/>
          <w:sz w:val="28"/>
          <w:szCs w:val="28"/>
        </w:rPr>
        <w:t xml:space="preserve">фахового іспиту, крім випадків, зазначених у підпунктах 1–3 </w:t>
      </w:r>
      <w:r w:rsidRPr="00195C79">
        <w:rPr>
          <w:rFonts w:ascii="Times New Roman" w:hAnsi="Times New Roman" w:cs="Times New Roman"/>
          <w:sz w:val="28"/>
          <w:szCs w:val="28"/>
        </w:rPr>
        <w:t>цього пункту.</w:t>
      </w:r>
    </w:p>
    <w:p w14:paraId="15695DEB"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прийому на навчання на спеціальність В11 «Філологія» (крім спеціалізацій В11.01 «Українська мова та література», В11.09 «Фольклористика», В11.10 «Прикладна лінгвістика») вступники додатково складають фаховий залік з спеціалізації.</w:t>
      </w:r>
    </w:p>
    <w:p w14:paraId="536A5D8C" w14:textId="77777777" w:rsidR="00195C79" w:rsidRDefault="00195C79" w:rsidP="00736C5F">
      <w:pPr>
        <w:spacing w:after="0" w:line="240" w:lineRule="auto"/>
        <w:ind w:firstLine="567"/>
        <w:jc w:val="both"/>
        <w:rPr>
          <w:rFonts w:ascii="Times New Roman" w:hAnsi="Times New Roman" w:cs="Times New Roman"/>
          <w:sz w:val="28"/>
          <w:szCs w:val="28"/>
        </w:rPr>
      </w:pPr>
    </w:p>
    <w:p w14:paraId="0644B8A5" w14:textId="18AA2C18"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 Конкурсний бал розраховується:</w:t>
      </w:r>
    </w:p>
    <w:p w14:paraId="09B9DE52" w14:textId="77777777" w:rsidR="00195C79" w:rsidRDefault="00195C79" w:rsidP="00736C5F">
      <w:pPr>
        <w:spacing w:after="0" w:line="240" w:lineRule="auto"/>
        <w:ind w:firstLine="567"/>
        <w:jc w:val="both"/>
        <w:rPr>
          <w:rFonts w:ascii="Times New Roman" w:hAnsi="Times New Roman" w:cs="Times New Roman"/>
          <w:sz w:val="28"/>
          <w:szCs w:val="28"/>
        </w:rPr>
      </w:pPr>
    </w:p>
    <w:p w14:paraId="156C553B" w14:textId="42C7E570"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для конкурсного відбору за результатами </w:t>
      </w:r>
    </w:p>
    <w:p w14:paraId="780E7041" w14:textId="5C2E4564"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ЄВІ (2026 року, 2025 року чи 2024 року), ЄФВВ (2026 року чи 2025 року) та фахового іс</w:t>
      </w:r>
      <w:r w:rsidR="006C228A">
        <w:rPr>
          <w:rFonts w:ascii="Times New Roman" w:hAnsi="Times New Roman" w:cs="Times New Roman"/>
          <w:sz w:val="28"/>
          <w:szCs w:val="28"/>
        </w:rPr>
        <w:t>питу (підпункт 1 пункту 3</w:t>
      </w:r>
      <w:r w:rsidRPr="00195C79">
        <w:rPr>
          <w:rFonts w:ascii="Times New Roman" w:hAnsi="Times New Roman" w:cs="Times New Roman"/>
          <w:sz w:val="28"/>
          <w:szCs w:val="28"/>
        </w:rPr>
        <w:t xml:space="preserve"> цього </w:t>
      </w:r>
      <w:r w:rsidR="00A51463" w:rsidRPr="00195C79">
        <w:rPr>
          <w:rFonts w:ascii="Times New Roman" w:hAnsi="Times New Roman" w:cs="Times New Roman"/>
          <w:sz w:val="28"/>
          <w:szCs w:val="28"/>
        </w:rPr>
        <w:t>р</w:t>
      </w:r>
      <w:r w:rsidRPr="00195C79">
        <w:rPr>
          <w:rFonts w:ascii="Times New Roman" w:hAnsi="Times New Roman" w:cs="Times New Roman"/>
          <w:sz w:val="28"/>
          <w:szCs w:val="28"/>
        </w:rPr>
        <w:t>озділу) за такою формулою:</w:t>
      </w:r>
    </w:p>
    <w:p w14:paraId="5CF553D0"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1</w:t>
      </w:r>
      <w:r w:rsidRPr="00195C79">
        <w:rPr>
          <w:rFonts w:ascii="Times New Roman" w:hAnsi="Times New Roman" w:cs="Times New Roman"/>
          <w:sz w:val="28"/>
          <w:szCs w:val="28"/>
        </w:rPr>
        <w:t xml:space="preserve"> × П1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2</w:t>
      </w:r>
      <w:r w:rsidRPr="00195C79">
        <w:rPr>
          <w:rFonts w:ascii="Times New Roman" w:hAnsi="Times New Roman" w:cs="Times New Roman"/>
          <w:sz w:val="28"/>
          <w:szCs w:val="28"/>
        </w:rPr>
        <w:t xml:space="preserve"> × П2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3</w:t>
      </w:r>
      <w:r w:rsidRPr="00195C79">
        <w:rPr>
          <w:rFonts w:ascii="Times New Roman" w:hAnsi="Times New Roman" w:cs="Times New Roman"/>
          <w:sz w:val="28"/>
          <w:szCs w:val="28"/>
        </w:rPr>
        <w:t xml:space="preserve"> × П3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4</w:t>
      </w:r>
      <w:r w:rsidRPr="00195C79">
        <w:rPr>
          <w:rFonts w:ascii="Times New Roman" w:hAnsi="Times New Roman" w:cs="Times New Roman"/>
          <w:sz w:val="28"/>
          <w:szCs w:val="28"/>
        </w:rPr>
        <w:t xml:space="preserve"> × П4,</w:t>
      </w:r>
    </w:p>
    <w:p w14:paraId="4A9D4979"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0F188AEA" w14:textId="6B4C05B2"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П1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загальної навчальної компетентності ЄВІ;</w:t>
      </w:r>
    </w:p>
    <w:p w14:paraId="3B95F253" w14:textId="2EC79829"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П2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 іноземної мови ЄВІ;</w:t>
      </w:r>
    </w:p>
    <w:p w14:paraId="027E204A" w14:textId="5BC4D6ED"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П3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ЄФВВ;</w:t>
      </w:r>
    </w:p>
    <w:p w14:paraId="3BA96AF5" w14:textId="75AC4EEF"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П4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фахового іспиту</w:t>
      </w:r>
      <w:r w:rsidR="00A51463" w:rsidRPr="00195C79">
        <w:rPr>
          <w:rFonts w:ascii="Times New Roman" w:hAnsi="Times New Roman" w:cs="Times New Roman"/>
          <w:sz w:val="28"/>
          <w:szCs w:val="28"/>
        </w:rPr>
        <w:t>.</w:t>
      </w:r>
    </w:p>
    <w:p w14:paraId="6D791C0F" w14:textId="38E0341F" w:rsidR="002D7459" w:rsidRPr="00195C79" w:rsidRDefault="002D7459" w:rsidP="00736C5F">
      <w:pPr>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Предметні коефіцієнти К1</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0,1</w:t>
      </w:r>
      <w:r w:rsidRPr="00195C79">
        <w:rPr>
          <w:rFonts w:ascii="Times New Roman" w:hAnsi="Times New Roman" w:cs="Times New Roman"/>
          <w:sz w:val="28"/>
          <w:szCs w:val="28"/>
        </w:rPr>
        <w:t>, К2</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К3</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xml:space="preserve"> 0,2, </w:t>
      </w:r>
      <w:r w:rsidRPr="00195C79">
        <w:rPr>
          <w:rFonts w:ascii="Times New Roman" w:hAnsi="Times New Roman" w:cs="Times New Roman"/>
          <w:sz w:val="28"/>
          <w:szCs w:val="28"/>
        </w:rPr>
        <w:t>К</w:t>
      </w:r>
      <w:r w:rsidRPr="00195C79">
        <w:rPr>
          <w:rFonts w:ascii="Times New Roman" w:hAnsi="Times New Roman" w:cs="Times New Roman"/>
          <w:sz w:val="28"/>
          <w:szCs w:val="28"/>
          <w:lang w:val="ru-RU"/>
        </w:rPr>
        <w:t>4 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0,5</w:t>
      </w:r>
      <w:r w:rsidR="00883C3F">
        <w:rPr>
          <w:rFonts w:ascii="Times New Roman" w:hAnsi="Times New Roman" w:cs="Times New Roman"/>
          <w:sz w:val="28"/>
          <w:szCs w:val="28"/>
          <w:lang w:val="ru-RU"/>
        </w:rPr>
        <w:t>;</w:t>
      </w:r>
    </w:p>
    <w:p w14:paraId="523BC73E" w14:textId="77777777" w:rsidR="00195C79" w:rsidRDefault="00195C79" w:rsidP="00736C5F">
      <w:pPr>
        <w:spacing w:after="0" w:line="240" w:lineRule="auto"/>
        <w:ind w:firstLine="567"/>
        <w:jc w:val="both"/>
        <w:rPr>
          <w:rFonts w:ascii="Times New Roman" w:hAnsi="Times New Roman" w:cs="Times New Roman"/>
          <w:sz w:val="28"/>
          <w:szCs w:val="28"/>
        </w:rPr>
      </w:pPr>
    </w:p>
    <w:p w14:paraId="5A36613C" w14:textId="5148002E"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2) для конкурсного відбору за результатами </w:t>
      </w:r>
    </w:p>
    <w:p w14:paraId="733D2950" w14:textId="0C22CAAF"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ЄВІ (2026 року, 2025 року чи 2024 року) та ЄДКІ 2026 року/ЄФВВ (2026 року чи 2025 року)/фахового іспиту (підпункти 2</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4 пункту </w:t>
      </w:r>
      <w:r w:rsidR="006C228A">
        <w:rPr>
          <w:rFonts w:ascii="Times New Roman" w:hAnsi="Times New Roman" w:cs="Times New Roman"/>
          <w:sz w:val="28"/>
          <w:szCs w:val="28"/>
        </w:rPr>
        <w:t>3</w:t>
      </w:r>
      <w:r w:rsidR="00DA65C4">
        <w:rPr>
          <w:rFonts w:ascii="Times New Roman" w:hAnsi="Times New Roman" w:cs="Times New Roman"/>
          <w:sz w:val="28"/>
          <w:szCs w:val="28"/>
        </w:rPr>
        <w:t xml:space="preserve"> цього р</w:t>
      </w:r>
      <w:r w:rsidRPr="00195C79">
        <w:rPr>
          <w:rFonts w:ascii="Times New Roman" w:hAnsi="Times New Roman" w:cs="Times New Roman"/>
          <w:sz w:val="28"/>
          <w:szCs w:val="28"/>
        </w:rPr>
        <w:t>озділу) за такою формулою:</w:t>
      </w:r>
    </w:p>
    <w:p w14:paraId="0C66DF32"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1</w:t>
      </w:r>
      <w:r w:rsidRPr="00195C79">
        <w:rPr>
          <w:rFonts w:ascii="Times New Roman" w:hAnsi="Times New Roman" w:cs="Times New Roman"/>
          <w:sz w:val="28"/>
          <w:szCs w:val="28"/>
        </w:rPr>
        <w:t xml:space="preserve"> × П1 + </w:t>
      </w:r>
      <w:r w:rsidRPr="00195C79">
        <w:rPr>
          <w:rFonts w:ascii="Times New Roman" w:hAnsi="Times New Roman" w:cs="Times New Roman"/>
          <w:sz w:val="28"/>
          <w:szCs w:val="28"/>
          <w:lang w:val="en-US"/>
        </w:rPr>
        <w:t>K</w:t>
      </w:r>
      <w:r w:rsidRPr="00195C79">
        <w:rPr>
          <w:rFonts w:ascii="Times New Roman" w:hAnsi="Times New Roman" w:cs="Times New Roman"/>
          <w:sz w:val="28"/>
          <w:szCs w:val="28"/>
        </w:rPr>
        <w:t xml:space="preserve">2 × П2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3</w:t>
      </w:r>
      <w:r w:rsidRPr="00195C79">
        <w:rPr>
          <w:rFonts w:ascii="Times New Roman" w:hAnsi="Times New Roman" w:cs="Times New Roman"/>
          <w:sz w:val="28"/>
          <w:szCs w:val="28"/>
        </w:rPr>
        <w:t xml:space="preserve"> × П3,</w:t>
      </w:r>
    </w:p>
    <w:p w14:paraId="618D41D3"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0323327E" w14:textId="74ACE18F"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П1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загальної навчальної компетентності ЄВІ;</w:t>
      </w:r>
    </w:p>
    <w:p w14:paraId="7854C265" w14:textId="1F0B66DA"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П2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 іноземної мови ЄВІ;</w:t>
      </w:r>
    </w:p>
    <w:p w14:paraId="66B2867E" w14:textId="31EFBF0C"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П3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ЄДКІ, ЄФВВ чи фахового іспиту в передбачених цим Порядком випадках</w:t>
      </w:r>
      <w:r w:rsidR="00A51463" w:rsidRPr="00195C79">
        <w:rPr>
          <w:rFonts w:ascii="Times New Roman" w:hAnsi="Times New Roman" w:cs="Times New Roman"/>
          <w:sz w:val="28"/>
          <w:szCs w:val="28"/>
        </w:rPr>
        <w:t>.</w:t>
      </w:r>
    </w:p>
    <w:p w14:paraId="69DE6C9B" w14:textId="46E800E6" w:rsidR="002D7459" w:rsidRPr="00195C79" w:rsidRDefault="002D7459" w:rsidP="00736C5F">
      <w:pPr>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Предметні коефіцієнти К1</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К2</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К3</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0,6.</w:t>
      </w:r>
    </w:p>
    <w:p w14:paraId="341D61E4" w14:textId="77777777" w:rsidR="00195C79" w:rsidRDefault="00195C79" w:rsidP="00736C5F">
      <w:pPr>
        <w:spacing w:after="0" w:line="240" w:lineRule="auto"/>
        <w:ind w:firstLine="567"/>
        <w:jc w:val="both"/>
        <w:rPr>
          <w:rFonts w:ascii="Times New Roman" w:hAnsi="Times New Roman" w:cs="Times New Roman"/>
          <w:sz w:val="28"/>
          <w:szCs w:val="28"/>
        </w:rPr>
      </w:pPr>
      <w:bookmarkStart w:id="169" w:name="n353"/>
      <w:bookmarkStart w:id="170" w:name="n355"/>
      <w:bookmarkStart w:id="171" w:name="n356"/>
      <w:bookmarkStart w:id="172" w:name="n357"/>
      <w:bookmarkStart w:id="173" w:name="n358"/>
      <w:bookmarkStart w:id="174" w:name="n359"/>
      <w:bookmarkEnd w:id="169"/>
      <w:bookmarkEnd w:id="170"/>
      <w:bookmarkEnd w:id="171"/>
      <w:bookmarkEnd w:id="172"/>
      <w:bookmarkEnd w:id="173"/>
      <w:bookmarkEnd w:id="174"/>
    </w:p>
    <w:p w14:paraId="227254BB" w14:textId="56025FAD" w:rsidR="000B388C" w:rsidRPr="00195C79" w:rsidRDefault="00C2219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0B388C" w:rsidRPr="00195C79">
        <w:rPr>
          <w:rFonts w:ascii="Times New Roman" w:hAnsi="Times New Roman" w:cs="Times New Roman"/>
          <w:sz w:val="28"/>
          <w:szCs w:val="28"/>
        </w:rPr>
        <w:t xml:space="preserve">. При розрахунку конкурсного </w:t>
      </w:r>
      <w:proofErr w:type="spellStart"/>
      <w:r w:rsidR="000B388C" w:rsidRPr="00195C79">
        <w:rPr>
          <w:rFonts w:ascii="Times New Roman" w:hAnsi="Times New Roman" w:cs="Times New Roman"/>
          <w:sz w:val="28"/>
          <w:szCs w:val="28"/>
        </w:rPr>
        <w:t>бала</w:t>
      </w:r>
      <w:proofErr w:type="spellEnd"/>
      <w:r w:rsidR="000B388C" w:rsidRPr="00195C79">
        <w:rPr>
          <w:rFonts w:ascii="Times New Roman" w:hAnsi="Times New Roman" w:cs="Times New Roman"/>
          <w:sz w:val="28"/>
          <w:szCs w:val="28"/>
        </w:rPr>
        <w:t>:</w:t>
      </w:r>
    </w:p>
    <w:p w14:paraId="172942A8" w14:textId="0133B0EB" w:rsidR="00BA2A59" w:rsidRPr="00195C79" w:rsidRDefault="00F20B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 </w:t>
      </w:r>
      <w:r w:rsidR="009D524F" w:rsidRPr="00195C79">
        <w:rPr>
          <w:rFonts w:ascii="Times New Roman" w:hAnsi="Times New Roman" w:cs="Times New Roman"/>
          <w:sz w:val="28"/>
          <w:szCs w:val="28"/>
        </w:rPr>
        <w:t>оцінювання</w:t>
      </w:r>
      <w:r w:rsidR="00C50081" w:rsidRPr="00195C79">
        <w:rPr>
          <w:rFonts w:ascii="Times New Roman" w:hAnsi="Times New Roman" w:cs="Times New Roman"/>
          <w:sz w:val="28"/>
          <w:szCs w:val="28"/>
        </w:rPr>
        <w:t xml:space="preserve"> в закладі вищої освіти у формі </w:t>
      </w:r>
      <w:r w:rsidR="00BA2A59" w:rsidRPr="00195C79">
        <w:rPr>
          <w:rFonts w:ascii="Times New Roman" w:hAnsi="Times New Roman" w:cs="Times New Roman"/>
          <w:sz w:val="28"/>
          <w:szCs w:val="28"/>
        </w:rPr>
        <w:t xml:space="preserve">співбесіди з іноземної мови у визначених цим Порядком випадках враховується в конкурсному балі з коефіцієнтом </w:t>
      </w:r>
      <w:r w:rsidR="007B6D4E" w:rsidRPr="00195C79">
        <w:rPr>
          <w:rFonts w:ascii="Times New Roman" w:hAnsi="Times New Roman" w:cs="Times New Roman"/>
          <w:sz w:val="28"/>
          <w:szCs w:val="28"/>
        </w:rPr>
        <w:t>(</w:t>
      </w:r>
      <w:r w:rsidR="007B6D4E" w:rsidRPr="00195C79">
        <w:rPr>
          <w:rFonts w:ascii="Times New Roman" w:hAnsi="Times New Roman" w:cs="Times New Roman"/>
          <w:sz w:val="28"/>
          <w:szCs w:val="28"/>
          <w:lang w:val="en-US"/>
        </w:rPr>
        <w:t>K</w:t>
      </w:r>
      <w:r w:rsidR="007B6D4E" w:rsidRPr="00195C79">
        <w:rPr>
          <w:rFonts w:ascii="Times New Roman" w:hAnsi="Times New Roman" w:cs="Times New Roman"/>
          <w:sz w:val="28"/>
          <w:szCs w:val="28"/>
        </w:rPr>
        <w:t xml:space="preserve">1 + </w:t>
      </w:r>
      <w:r w:rsidR="007B6D4E" w:rsidRPr="00195C79">
        <w:rPr>
          <w:rFonts w:ascii="Times New Roman" w:hAnsi="Times New Roman" w:cs="Times New Roman"/>
          <w:sz w:val="28"/>
          <w:szCs w:val="28"/>
          <w:lang w:val="en-US"/>
        </w:rPr>
        <w:t>K</w:t>
      </w:r>
      <w:r w:rsidR="007B6D4E" w:rsidRPr="00195C79">
        <w:rPr>
          <w:rFonts w:ascii="Times New Roman" w:hAnsi="Times New Roman" w:cs="Times New Roman"/>
          <w:sz w:val="28"/>
          <w:szCs w:val="28"/>
        </w:rPr>
        <w:t>2)</w:t>
      </w:r>
      <w:r w:rsidR="00BA2A59" w:rsidRPr="00195C79">
        <w:rPr>
          <w:rFonts w:ascii="Times New Roman" w:hAnsi="Times New Roman" w:cs="Times New Roman"/>
          <w:sz w:val="28"/>
          <w:szCs w:val="28"/>
        </w:rPr>
        <w:t xml:space="preserve"> замість оцінок обох тестів ЄВІ;</w:t>
      </w:r>
    </w:p>
    <w:p w14:paraId="24EEEDC4" w14:textId="440B6A79" w:rsidR="00BA2A59" w:rsidRPr="00195C79" w:rsidRDefault="00F20B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 </w:t>
      </w:r>
      <w:r w:rsidR="009D524F" w:rsidRPr="00195C79">
        <w:rPr>
          <w:rFonts w:ascii="Times New Roman" w:hAnsi="Times New Roman" w:cs="Times New Roman"/>
          <w:sz w:val="28"/>
          <w:szCs w:val="28"/>
        </w:rPr>
        <w:t>оцінювання</w:t>
      </w:r>
      <w:r w:rsidR="008A3920" w:rsidRPr="00195C79">
        <w:rPr>
          <w:rFonts w:ascii="Times New Roman" w:hAnsi="Times New Roman" w:cs="Times New Roman"/>
          <w:sz w:val="28"/>
          <w:szCs w:val="28"/>
        </w:rPr>
        <w:t xml:space="preserve"> в закладі вищої освіти у формі фахового іспиту замість ЄФВВ у визначених цим Порядком випадках враховується в конкурсному балі замість оцінки ЄФВВ</w:t>
      </w:r>
      <w:r w:rsidR="00BA2A59" w:rsidRPr="00195C79">
        <w:rPr>
          <w:rFonts w:ascii="Times New Roman" w:hAnsi="Times New Roman" w:cs="Times New Roman"/>
          <w:sz w:val="28"/>
          <w:szCs w:val="28"/>
        </w:rPr>
        <w:t>.</w:t>
      </w:r>
    </w:p>
    <w:p w14:paraId="0D580C2A" w14:textId="77777777" w:rsidR="00195C79" w:rsidRDefault="00195C79" w:rsidP="00736C5F">
      <w:pPr>
        <w:spacing w:after="0" w:line="240" w:lineRule="auto"/>
        <w:ind w:firstLine="567"/>
        <w:jc w:val="both"/>
        <w:rPr>
          <w:rFonts w:ascii="Times New Roman" w:hAnsi="Times New Roman" w:cs="Times New Roman"/>
          <w:sz w:val="28"/>
          <w:szCs w:val="28"/>
        </w:rPr>
      </w:pPr>
      <w:bookmarkStart w:id="175" w:name="n376"/>
      <w:bookmarkStart w:id="176" w:name="n702"/>
      <w:bookmarkEnd w:id="175"/>
      <w:bookmarkEnd w:id="176"/>
    </w:p>
    <w:p w14:paraId="49FCF67A" w14:textId="1345BD1E" w:rsidR="00613E83" w:rsidRPr="0047068F" w:rsidRDefault="002218D0" w:rsidP="00736C5F">
      <w:pPr>
        <w:spacing w:after="0" w:line="240" w:lineRule="auto"/>
        <w:ind w:firstLine="567"/>
        <w:jc w:val="both"/>
        <w:rPr>
          <w:rFonts w:ascii="Times New Roman" w:hAnsi="Times New Roman" w:cs="Times New Roman"/>
          <w:sz w:val="28"/>
          <w:szCs w:val="28"/>
          <w:highlight w:val="yellow"/>
        </w:rPr>
      </w:pPr>
      <w:r w:rsidRPr="0047068F">
        <w:rPr>
          <w:rFonts w:ascii="Times New Roman" w:hAnsi="Times New Roman" w:cs="Times New Roman"/>
          <w:sz w:val="28"/>
          <w:szCs w:val="28"/>
          <w:highlight w:val="yellow"/>
        </w:rPr>
        <w:t>6</w:t>
      </w:r>
      <w:r w:rsidR="00613E83" w:rsidRPr="0047068F">
        <w:rPr>
          <w:rFonts w:ascii="Times New Roman" w:hAnsi="Times New Roman" w:cs="Times New Roman"/>
          <w:sz w:val="28"/>
          <w:szCs w:val="28"/>
          <w:highlight w:val="yellow"/>
        </w:rPr>
        <w:t xml:space="preserve">. Реєстрація заяв на участь у </w:t>
      </w:r>
      <w:r w:rsidR="00F20BBA" w:rsidRPr="0047068F">
        <w:rPr>
          <w:rFonts w:ascii="Times New Roman" w:hAnsi="Times New Roman" w:cs="Times New Roman"/>
          <w:sz w:val="28"/>
          <w:szCs w:val="28"/>
          <w:highlight w:val="yellow"/>
        </w:rPr>
        <w:t>оцінюваннях</w:t>
      </w:r>
      <w:r w:rsidR="009F1F29" w:rsidRPr="0047068F">
        <w:rPr>
          <w:rFonts w:ascii="Times New Roman" w:hAnsi="Times New Roman" w:cs="Times New Roman"/>
          <w:sz w:val="28"/>
          <w:szCs w:val="28"/>
          <w:highlight w:val="yellow"/>
        </w:rPr>
        <w:t xml:space="preserve"> у</w:t>
      </w:r>
      <w:r w:rsidR="00C50081" w:rsidRPr="0047068F">
        <w:rPr>
          <w:rFonts w:ascii="Times New Roman" w:hAnsi="Times New Roman" w:cs="Times New Roman"/>
          <w:sz w:val="28"/>
          <w:szCs w:val="28"/>
          <w:highlight w:val="yellow"/>
        </w:rPr>
        <w:t xml:space="preserve"> закладі вищої освіти у формі </w:t>
      </w:r>
      <w:r w:rsidR="00A30382" w:rsidRPr="0047068F">
        <w:rPr>
          <w:rFonts w:ascii="Times New Roman" w:hAnsi="Times New Roman" w:cs="Times New Roman"/>
          <w:sz w:val="28"/>
          <w:szCs w:val="28"/>
          <w:highlight w:val="yellow"/>
        </w:rPr>
        <w:t xml:space="preserve">співбесіди </w:t>
      </w:r>
      <w:r w:rsidR="00C50081" w:rsidRPr="0047068F">
        <w:rPr>
          <w:rFonts w:ascii="Times New Roman" w:hAnsi="Times New Roman" w:cs="Times New Roman"/>
          <w:sz w:val="28"/>
          <w:szCs w:val="28"/>
          <w:highlight w:val="yellow"/>
        </w:rPr>
        <w:t>з іноземної мови</w:t>
      </w:r>
      <w:r w:rsidR="00B10968" w:rsidRPr="0047068F">
        <w:rPr>
          <w:rFonts w:ascii="Times New Roman" w:hAnsi="Times New Roman" w:cs="Times New Roman"/>
          <w:sz w:val="28"/>
          <w:szCs w:val="28"/>
          <w:highlight w:val="yellow"/>
        </w:rPr>
        <w:t xml:space="preserve"> замість ЄВІ</w:t>
      </w:r>
      <w:r w:rsidR="00613E83" w:rsidRPr="0047068F">
        <w:rPr>
          <w:rFonts w:ascii="Times New Roman" w:hAnsi="Times New Roman" w:cs="Times New Roman"/>
          <w:sz w:val="28"/>
          <w:szCs w:val="28"/>
          <w:highlight w:val="yellow"/>
        </w:rPr>
        <w:t xml:space="preserve">, </w:t>
      </w:r>
      <w:r w:rsidR="008A3920" w:rsidRPr="0047068F">
        <w:rPr>
          <w:rFonts w:ascii="Times New Roman" w:hAnsi="Times New Roman" w:cs="Times New Roman"/>
          <w:sz w:val="28"/>
          <w:szCs w:val="28"/>
          <w:highlight w:val="yellow"/>
        </w:rPr>
        <w:t xml:space="preserve">фаховому іспиті замість ЄФВВ, </w:t>
      </w:r>
      <w:r w:rsidR="00613E83" w:rsidRPr="0047068F">
        <w:rPr>
          <w:rFonts w:ascii="Times New Roman" w:hAnsi="Times New Roman" w:cs="Times New Roman"/>
          <w:sz w:val="28"/>
          <w:szCs w:val="28"/>
          <w:highlight w:val="yellow"/>
        </w:rPr>
        <w:t xml:space="preserve">фаховому іспиті, фаховому заліку розпочинається 01 липня та закінчується: для вступу на місця державного або регіонального замовлення </w:t>
      </w:r>
      <w:r w:rsidR="00D607A3" w:rsidRPr="0047068F">
        <w:rPr>
          <w:rFonts w:ascii="Times New Roman" w:hAnsi="Times New Roman" w:cs="Times New Roman"/>
          <w:sz w:val="28"/>
          <w:szCs w:val="28"/>
          <w:highlight w:val="yellow"/>
        </w:rPr>
        <w:t>–</w:t>
      </w:r>
      <w:r w:rsidR="00613E83" w:rsidRPr="0047068F">
        <w:rPr>
          <w:rFonts w:ascii="Times New Roman" w:hAnsi="Times New Roman" w:cs="Times New Roman"/>
          <w:sz w:val="28"/>
          <w:szCs w:val="28"/>
          <w:highlight w:val="yellow"/>
        </w:rPr>
        <w:t xml:space="preserve"> о 18:00 27 липня,</w:t>
      </w:r>
      <w:r w:rsidR="00613E83" w:rsidRPr="00195C79">
        <w:rPr>
          <w:rFonts w:ascii="Times New Roman" w:hAnsi="Times New Roman" w:cs="Times New Roman"/>
          <w:sz w:val="28"/>
          <w:szCs w:val="28"/>
        </w:rPr>
        <w:t xml:space="preserve"> </w:t>
      </w:r>
      <w:r w:rsidR="00613E83" w:rsidRPr="0047068F">
        <w:rPr>
          <w:rFonts w:ascii="Times New Roman" w:hAnsi="Times New Roman" w:cs="Times New Roman"/>
          <w:sz w:val="28"/>
          <w:szCs w:val="28"/>
          <w:highlight w:val="yellow"/>
        </w:rPr>
        <w:lastRenderedPageBreak/>
        <w:t xml:space="preserve">для вступу виключно на місця за кошти фізичних та/або юридичних осіб </w:t>
      </w:r>
      <w:r w:rsidR="00D607A3" w:rsidRPr="0047068F">
        <w:rPr>
          <w:rFonts w:ascii="Times New Roman" w:hAnsi="Times New Roman" w:cs="Times New Roman"/>
          <w:sz w:val="28"/>
          <w:szCs w:val="28"/>
          <w:highlight w:val="yellow"/>
        </w:rPr>
        <w:t>–</w:t>
      </w:r>
      <w:r w:rsidR="00613E83" w:rsidRPr="0047068F">
        <w:rPr>
          <w:rFonts w:ascii="Times New Roman" w:hAnsi="Times New Roman" w:cs="Times New Roman"/>
          <w:sz w:val="28"/>
          <w:szCs w:val="28"/>
          <w:highlight w:val="yellow"/>
        </w:rPr>
        <w:t xml:space="preserve"> о 18:00 </w:t>
      </w:r>
      <w:r w:rsidR="00A30382" w:rsidRPr="0047068F">
        <w:rPr>
          <w:rFonts w:ascii="Times New Roman" w:hAnsi="Times New Roman" w:cs="Times New Roman"/>
          <w:sz w:val="28"/>
          <w:szCs w:val="28"/>
          <w:highlight w:val="yellow"/>
        </w:rPr>
        <w:t xml:space="preserve">17 </w:t>
      </w:r>
      <w:r w:rsidR="00613E83" w:rsidRPr="0047068F">
        <w:rPr>
          <w:rFonts w:ascii="Times New Roman" w:hAnsi="Times New Roman" w:cs="Times New Roman"/>
          <w:sz w:val="28"/>
          <w:szCs w:val="28"/>
          <w:highlight w:val="yellow"/>
        </w:rPr>
        <w:t>серпня;</w:t>
      </w:r>
    </w:p>
    <w:p w14:paraId="088895F8" w14:textId="054847EC" w:rsidR="00613E83" w:rsidRPr="0047068F" w:rsidRDefault="00613E83" w:rsidP="00736C5F">
      <w:pPr>
        <w:spacing w:after="0" w:line="240" w:lineRule="auto"/>
        <w:ind w:firstLine="567"/>
        <w:jc w:val="both"/>
        <w:rPr>
          <w:rFonts w:ascii="Times New Roman" w:hAnsi="Times New Roman" w:cs="Times New Roman"/>
          <w:sz w:val="28"/>
          <w:szCs w:val="28"/>
          <w:highlight w:val="yellow"/>
        </w:rPr>
      </w:pPr>
      <w:bookmarkStart w:id="177" w:name="n193"/>
      <w:bookmarkEnd w:id="177"/>
      <w:r w:rsidRPr="0047068F">
        <w:rPr>
          <w:rFonts w:ascii="Times New Roman" w:hAnsi="Times New Roman" w:cs="Times New Roman"/>
          <w:sz w:val="28"/>
          <w:szCs w:val="28"/>
          <w:highlight w:val="yellow"/>
        </w:rPr>
        <w:t xml:space="preserve">співбесіди </w:t>
      </w:r>
      <w:r w:rsidR="00C50081" w:rsidRPr="0047068F">
        <w:rPr>
          <w:rFonts w:ascii="Times New Roman" w:hAnsi="Times New Roman" w:cs="Times New Roman"/>
          <w:sz w:val="28"/>
          <w:szCs w:val="28"/>
          <w:highlight w:val="yellow"/>
        </w:rPr>
        <w:t>з іноземної мови</w:t>
      </w:r>
      <w:r w:rsidR="00D81535" w:rsidRPr="0047068F">
        <w:rPr>
          <w:rFonts w:ascii="Times New Roman" w:hAnsi="Times New Roman" w:cs="Times New Roman"/>
          <w:sz w:val="28"/>
          <w:szCs w:val="28"/>
          <w:highlight w:val="yellow"/>
        </w:rPr>
        <w:t xml:space="preserve"> замість ЄВІ</w:t>
      </w:r>
      <w:r w:rsidRPr="0047068F">
        <w:rPr>
          <w:rFonts w:ascii="Times New Roman" w:hAnsi="Times New Roman" w:cs="Times New Roman"/>
          <w:sz w:val="28"/>
          <w:szCs w:val="28"/>
          <w:highlight w:val="yellow"/>
        </w:rPr>
        <w:t xml:space="preserve">, </w:t>
      </w:r>
      <w:r w:rsidR="008A3920" w:rsidRPr="0047068F">
        <w:rPr>
          <w:rFonts w:ascii="Times New Roman" w:hAnsi="Times New Roman" w:cs="Times New Roman"/>
          <w:sz w:val="28"/>
          <w:szCs w:val="28"/>
          <w:highlight w:val="yellow"/>
        </w:rPr>
        <w:t>фахові іспит</w:t>
      </w:r>
      <w:r w:rsidR="004A023E" w:rsidRPr="0047068F">
        <w:rPr>
          <w:rFonts w:ascii="Times New Roman" w:hAnsi="Times New Roman" w:cs="Times New Roman"/>
          <w:sz w:val="28"/>
          <w:szCs w:val="28"/>
          <w:highlight w:val="yellow"/>
        </w:rPr>
        <w:t>и</w:t>
      </w:r>
      <w:r w:rsidR="008A3920" w:rsidRPr="0047068F">
        <w:rPr>
          <w:rFonts w:ascii="Times New Roman" w:hAnsi="Times New Roman" w:cs="Times New Roman"/>
          <w:sz w:val="28"/>
          <w:szCs w:val="28"/>
          <w:highlight w:val="yellow"/>
        </w:rPr>
        <w:t xml:space="preserve"> замість ЄФВВ, </w:t>
      </w:r>
      <w:r w:rsidRPr="0047068F">
        <w:rPr>
          <w:rFonts w:ascii="Times New Roman" w:hAnsi="Times New Roman" w:cs="Times New Roman"/>
          <w:sz w:val="28"/>
          <w:szCs w:val="28"/>
          <w:highlight w:val="yellow"/>
        </w:rPr>
        <w:t xml:space="preserve">фахові іспити, фахові заліки для вступу за всіма джерелами фінансування проводяться з 28 липня до 07 серпня, для вступу виключно на місця за кошти фізичних та/або юридичних осіб </w:t>
      </w:r>
      <w:r w:rsidR="00D607A3" w:rsidRPr="0047068F">
        <w:rPr>
          <w:rFonts w:ascii="Times New Roman" w:hAnsi="Times New Roman" w:cs="Times New Roman"/>
          <w:sz w:val="28"/>
          <w:szCs w:val="28"/>
          <w:highlight w:val="yellow"/>
        </w:rPr>
        <w:t>–</w:t>
      </w:r>
      <w:r w:rsidRPr="0047068F">
        <w:rPr>
          <w:rFonts w:ascii="Times New Roman" w:hAnsi="Times New Roman" w:cs="Times New Roman"/>
          <w:sz w:val="28"/>
          <w:szCs w:val="28"/>
          <w:highlight w:val="yellow"/>
        </w:rPr>
        <w:t xml:space="preserve"> до </w:t>
      </w:r>
      <w:r w:rsidR="00394808" w:rsidRPr="0047068F">
        <w:rPr>
          <w:rFonts w:ascii="Times New Roman" w:hAnsi="Times New Roman" w:cs="Times New Roman"/>
          <w:sz w:val="28"/>
          <w:szCs w:val="28"/>
          <w:highlight w:val="yellow"/>
        </w:rPr>
        <w:t>20</w:t>
      </w:r>
      <w:r w:rsidR="00A30382" w:rsidRPr="0047068F">
        <w:rPr>
          <w:rFonts w:ascii="Times New Roman" w:hAnsi="Times New Roman" w:cs="Times New Roman"/>
          <w:sz w:val="28"/>
          <w:szCs w:val="28"/>
          <w:highlight w:val="yellow"/>
        </w:rPr>
        <w:t xml:space="preserve"> </w:t>
      </w:r>
      <w:r w:rsidRPr="0047068F">
        <w:rPr>
          <w:rFonts w:ascii="Times New Roman" w:hAnsi="Times New Roman" w:cs="Times New Roman"/>
          <w:sz w:val="28"/>
          <w:szCs w:val="28"/>
          <w:highlight w:val="yellow"/>
        </w:rPr>
        <w:t>серпня;</w:t>
      </w:r>
    </w:p>
    <w:p w14:paraId="7AEDF0EE" w14:textId="11B5EB0B" w:rsidR="00FF6FED" w:rsidRPr="00195C79" w:rsidRDefault="00613E83" w:rsidP="00736C5F">
      <w:pPr>
        <w:spacing w:after="0" w:line="240" w:lineRule="auto"/>
        <w:ind w:firstLine="567"/>
        <w:jc w:val="both"/>
        <w:rPr>
          <w:rFonts w:ascii="Times New Roman" w:hAnsi="Times New Roman" w:cs="Times New Roman"/>
          <w:sz w:val="28"/>
          <w:szCs w:val="28"/>
        </w:rPr>
      </w:pPr>
      <w:bookmarkStart w:id="178" w:name="n194"/>
      <w:bookmarkEnd w:id="178"/>
      <w:r w:rsidRPr="0047068F">
        <w:rPr>
          <w:rFonts w:ascii="Times New Roman" w:hAnsi="Times New Roman" w:cs="Times New Roman"/>
          <w:sz w:val="28"/>
          <w:szCs w:val="28"/>
          <w:highlight w:val="yellow"/>
        </w:rPr>
        <w:t xml:space="preserve">реєстрація заяв вступників </w:t>
      </w:r>
      <w:r w:rsidR="00C50081" w:rsidRPr="0047068F">
        <w:rPr>
          <w:rFonts w:ascii="Times New Roman" w:hAnsi="Times New Roman" w:cs="Times New Roman"/>
          <w:sz w:val="28"/>
          <w:szCs w:val="28"/>
          <w:highlight w:val="yellow"/>
        </w:rPr>
        <w:t xml:space="preserve">на участь конкурсному відборі (основна сесія) </w:t>
      </w:r>
      <w:r w:rsidRPr="0047068F">
        <w:rPr>
          <w:rFonts w:ascii="Times New Roman" w:hAnsi="Times New Roman" w:cs="Times New Roman"/>
          <w:sz w:val="28"/>
          <w:szCs w:val="28"/>
          <w:highlight w:val="yellow"/>
        </w:rPr>
        <w:t xml:space="preserve">розпочинається </w:t>
      </w:r>
      <w:r w:rsidR="00394808" w:rsidRPr="0047068F">
        <w:rPr>
          <w:rFonts w:ascii="Times New Roman" w:hAnsi="Times New Roman" w:cs="Times New Roman"/>
          <w:sz w:val="28"/>
          <w:szCs w:val="28"/>
          <w:highlight w:val="yellow"/>
        </w:rPr>
        <w:t xml:space="preserve">07 </w:t>
      </w:r>
      <w:r w:rsidRPr="0047068F">
        <w:rPr>
          <w:rFonts w:ascii="Times New Roman" w:hAnsi="Times New Roman" w:cs="Times New Roman"/>
          <w:sz w:val="28"/>
          <w:szCs w:val="28"/>
          <w:highlight w:val="yellow"/>
        </w:rPr>
        <w:t xml:space="preserve">серпня та закінчується о 18:00 </w:t>
      </w:r>
      <w:r w:rsidR="00A30382" w:rsidRPr="0047068F">
        <w:rPr>
          <w:rFonts w:ascii="Times New Roman" w:hAnsi="Times New Roman" w:cs="Times New Roman"/>
          <w:sz w:val="28"/>
          <w:szCs w:val="28"/>
          <w:highlight w:val="yellow"/>
        </w:rPr>
        <w:t xml:space="preserve">22 </w:t>
      </w:r>
      <w:r w:rsidRPr="0047068F">
        <w:rPr>
          <w:rFonts w:ascii="Times New Roman" w:hAnsi="Times New Roman" w:cs="Times New Roman"/>
          <w:sz w:val="28"/>
          <w:szCs w:val="28"/>
          <w:highlight w:val="yellow"/>
        </w:rPr>
        <w:t>серпня.</w:t>
      </w:r>
    </w:p>
    <w:p w14:paraId="3F1B25C8" w14:textId="77777777" w:rsidR="00195C79" w:rsidRDefault="00195C79" w:rsidP="00736C5F">
      <w:pPr>
        <w:spacing w:after="0" w:line="240" w:lineRule="auto"/>
        <w:ind w:firstLine="567"/>
        <w:jc w:val="both"/>
        <w:rPr>
          <w:rFonts w:ascii="Times New Roman" w:hAnsi="Times New Roman" w:cs="Times New Roman"/>
          <w:sz w:val="28"/>
          <w:szCs w:val="28"/>
        </w:rPr>
      </w:pPr>
    </w:p>
    <w:p w14:paraId="1540D040" w14:textId="3C3B0427" w:rsidR="00613E83"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613E83" w:rsidRPr="00195C79">
        <w:rPr>
          <w:rFonts w:ascii="Times New Roman" w:hAnsi="Times New Roman" w:cs="Times New Roman"/>
          <w:sz w:val="28"/>
          <w:szCs w:val="28"/>
        </w:rPr>
        <w:t xml:space="preserve">. За результатами конкурсного відбору вступникам, які зареєстрували заяви в основну сесію, </w:t>
      </w:r>
      <w:r w:rsidR="002061F1" w:rsidRPr="00195C79">
        <w:rPr>
          <w:rFonts w:ascii="Times New Roman" w:hAnsi="Times New Roman" w:cs="Times New Roman"/>
          <w:sz w:val="28"/>
          <w:szCs w:val="28"/>
        </w:rPr>
        <w:t>надаються</w:t>
      </w:r>
      <w:r w:rsidR="00613E83" w:rsidRPr="00195C79">
        <w:rPr>
          <w:rFonts w:ascii="Times New Roman" w:hAnsi="Times New Roman" w:cs="Times New Roman"/>
          <w:sz w:val="28"/>
          <w:szCs w:val="28"/>
        </w:rPr>
        <w:t xml:space="preserve"> рекомендації до зарахування засобами ЄДЕБО (адресне розміщення). Оприлюднення списку рекомендованих засобами ЄДЕБО за всіма джерелами фінансування з розміщенням інформації про надання рекомендацій в електронних кабінетах вступників здійснюється не пізніше </w:t>
      </w:r>
      <w:r w:rsidR="00394808" w:rsidRPr="00195C79">
        <w:rPr>
          <w:rFonts w:ascii="Times New Roman" w:hAnsi="Times New Roman" w:cs="Times New Roman"/>
          <w:sz w:val="28"/>
          <w:szCs w:val="28"/>
        </w:rPr>
        <w:t xml:space="preserve">25 </w:t>
      </w:r>
      <w:r w:rsidR="00613E83" w:rsidRPr="00195C79">
        <w:rPr>
          <w:rFonts w:ascii="Times New Roman" w:hAnsi="Times New Roman" w:cs="Times New Roman"/>
          <w:sz w:val="28"/>
          <w:szCs w:val="28"/>
        </w:rPr>
        <w:t>серпня.</w:t>
      </w:r>
    </w:p>
    <w:p w14:paraId="7840FF52" w14:textId="449D17A6" w:rsidR="00394808" w:rsidRPr="00195C79" w:rsidRDefault="00394808" w:rsidP="00736C5F">
      <w:pPr>
        <w:spacing w:after="0" w:line="240" w:lineRule="auto"/>
        <w:ind w:firstLine="567"/>
        <w:jc w:val="both"/>
        <w:rPr>
          <w:rFonts w:ascii="Times New Roman" w:hAnsi="Times New Roman" w:cs="Times New Roman"/>
          <w:color w:val="000000"/>
          <w:sz w:val="28"/>
          <w:szCs w:val="28"/>
        </w:rPr>
      </w:pPr>
      <w:r w:rsidRPr="00195C79">
        <w:rPr>
          <w:rFonts w:ascii="Times New Roman" w:hAnsi="Times New Roman" w:cs="Times New Roman"/>
          <w:color w:val="000000"/>
          <w:sz w:val="28"/>
          <w:szCs w:val="28"/>
        </w:rPr>
        <w:t>Вступники, які отримали рекомендації до зарахування засобами ЄДЕБО, мають виконати вимоги до зарахування до 18:00 28 серпня.</w:t>
      </w:r>
    </w:p>
    <w:p w14:paraId="5C2E00B6" w14:textId="0E470E41" w:rsidR="00394808" w:rsidRPr="00195C79" w:rsidRDefault="0039480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Зарахування вступників, які отримали рекомендації до зарахування засобами ЄДЕБО та виконали вимоги до зарахування, здійснюється не пізніше 29 серпня. Після внесення вступника до наказу про зарахування всі інші заяви деактивуються, їхня повторна активація може бути здійснена вступником через електронний кабінет вступника або в приймальній комісії.</w:t>
      </w:r>
    </w:p>
    <w:p w14:paraId="52F4C4E3" w14:textId="059B893D" w:rsidR="00613E83" w:rsidRPr="00195C79" w:rsidRDefault="00613E8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Вступникам, які мають активні заяви, зареєстровані в основну сесію, можуть бути надані рекомендації до зарахування закладами вищої освіти на місця за кошти фізичних та/або юридичних осіб, починаючи з </w:t>
      </w:r>
      <w:r w:rsidR="00394808" w:rsidRPr="00195C79">
        <w:rPr>
          <w:rFonts w:ascii="Times New Roman" w:hAnsi="Times New Roman" w:cs="Times New Roman"/>
          <w:sz w:val="28"/>
          <w:szCs w:val="28"/>
        </w:rPr>
        <w:t>30 серпня</w:t>
      </w:r>
      <w:r w:rsidRPr="00195C79">
        <w:rPr>
          <w:rFonts w:ascii="Times New Roman" w:hAnsi="Times New Roman" w:cs="Times New Roman"/>
          <w:sz w:val="28"/>
          <w:szCs w:val="28"/>
        </w:rPr>
        <w:t xml:space="preserve">. Зарахування вступників на місця за кошти фізичних та/або юридичних осіб за заявами, зареєстрованими в основну сесію, закінчується </w:t>
      </w:r>
      <w:r w:rsidR="00A131A8" w:rsidRPr="00195C79">
        <w:rPr>
          <w:rFonts w:ascii="Times New Roman" w:hAnsi="Times New Roman" w:cs="Times New Roman"/>
          <w:sz w:val="28"/>
          <w:szCs w:val="28"/>
        </w:rPr>
        <w:t>14 вересня</w:t>
      </w:r>
      <w:r w:rsidRPr="00195C79">
        <w:rPr>
          <w:rFonts w:ascii="Times New Roman" w:hAnsi="Times New Roman" w:cs="Times New Roman"/>
          <w:sz w:val="28"/>
          <w:szCs w:val="28"/>
        </w:rPr>
        <w:t>.</w:t>
      </w:r>
    </w:p>
    <w:p w14:paraId="5C56FF74" w14:textId="3A7E2645" w:rsidR="00647A30" w:rsidRPr="00195C79" w:rsidRDefault="00647A3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заклад вищої освіти може не пізніше 07 вересня використати це місце для переведення відповідно до цього Порядку на вакантні місця державного (регіонального) замовлення осіб, які зараховані на навчання за кошти фізичних та/або юридичних осіб.</w:t>
      </w:r>
    </w:p>
    <w:p w14:paraId="74B6EA5A" w14:textId="77777777" w:rsidR="00195C79" w:rsidRDefault="00195C79" w:rsidP="00736C5F">
      <w:pPr>
        <w:spacing w:after="0" w:line="240" w:lineRule="auto"/>
        <w:ind w:firstLine="567"/>
        <w:jc w:val="both"/>
        <w:rPr>
          <w:rFonts w:ascii="Times New Roman" w:hAnsi="Times New Roman" w:cs="Times New Roman"/>
          <w:color w:val="000000"/>
          <w:sz w:val="28"/>
          <w:szCs w:val="28"/>
        </w:rPr>
      </w:pPr>
    </w:p>
    <w:p w14:paraId="708740E0" w14:textId="6D0BB1F5" w:rsidR="00647A30" w:rsidRPr="00195C79" w:rsidRDefault="00647A3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 xml:space="preserve">8. Заклади вищої освіти в правилах прийому можуть передбачити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w:t>
      </w:r>
      <w:r w:rsidR="00F20BBA" w:rsidRPr="00195C79">
        <w:rPr>
          <w:rFonts w:ascii="Times New Roman" w:hAnsi="Times New Roman" w:cs="Times New Roman"/>
          <w:color w:val="000000"/>
          <w:sz w:val="28"/>
          <w:szCs w:val="28"/>
        </w:rPr>
        <w:t>оцінюваннях</w:t>
      </w:r>
      <w:r w:rsidRPr="00195C79">
        <w:rPr>
          <w:rFonts w:ascii="Times New Roman" w:hAnsi="Times New Roman" w:cs="Times New Roman"/>
          <w:color w:val="000000"/>
          <w:sz w:val="28"/>
          <w:szCs w:val="28"/>
        </w:rPr>
        <w:t xml:space="preserve"> у закладі вищої освіти, проведення </w:t>
      </w:r>
      <w:r w:rsidR="00F20BBA" w:rsidRPr="00195C79">
        <w:rPr>
          <w:rFonts w:ascii="Times New Roman" w:hAnsi="Times New Roman" w:cs="Times New Roman"/>
          <w:color w:val="000000"/>
          <w:sz w:val="28"/>
          <w:szCs w:val="28"/>
        </w:rPr>
        <w:t>оцінювань</w:t>
      </w:r>
      <w:r w:rsidRPr="00195C79">
        <w:rPr>
          <w:rFonts w:ascii="Times New Roman" w:hAnsi="Times New Roman" w:cs="Times New Roman"/>
          <w:color w:val="000000"/>
          <w:sz w:val="28"/>
          <w:szCs w:val="28"/>
        </w:rPr>
        <w:t>, конкурсного відбору та зарахування з дотриманням вимог до вступних випробувань, визначених цим Порядком. При цьому додаткова сесія починається не раніше 15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4F424F21" w14:textId="77777777" w:rsidR="00195C79" w:rsidRDefault="00195C79" w:rsidP="00736C5F">
      <w:pPr>
        <w:spacing w:after="0" w:line="240" w:lineRule="auto"/>
        <w:ind w:firstLine="567"/>
        <w:jc w:val="both"/>
        <w:rPr>
          <w:rFonts w:ascii="Times New Roman" w:hAnsi="Times New Roman" w:cs="Times New Roman"/>
          <w:sz w:val="28"/>
          <w:szCs w:val="28"/>
        </w:rPr>
      </w:pPr>
    </w:p>
    <w:p w14:paraId="23BF37AD" w14:textId="5FA92717" w:rsidR="00D35608"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9</w:t>
      </w:r>
      <w:r w:rsidR="00D35608" w:rsidRPr="00195C79">
        <w:rPr>
          <w:rFonts w:ascii="Times New Roman" w:hAnsi="Times New Roman" w:cs="Times New Roman"/>
          <w:sz w:val="28"/>
          <w:szCs w:val="28"/>
        </w:rPr>
        <w:t>. Спеціальними умовами участі у конкурсному відборі на навчання для здобуття ступ</w:t>
      </w:r>
      <w:r w:rsidR="00DA65C4">
        <w:rPr>
          <w:rFonts w:ascii="Times New Roman" w:hAnsi="Times New Roman" w:cs="Times New Roman"/>
          <w:sz w:val="28"/>
          <w:szCs w:val="28"/>
        </w:rPr>
        <w:t xml:space="preserve">еня магістра на основі НРК6, </w:t>
      </w:r>
      <w:r w:rsidR="00D35608" w:rsidRPr="00195C79">
        <w:rPr>
          <w:rFonts w:ascii="Times New Roman" w:hAnsi="Times New Roman" w:cs="Times New Roman"/>
          <w:sz w:val="28"/>
          <w:szCs w:val="28"/>
        </w:rPr>
        <w:t xml:space="preserve">НРК7 </w:t>
      </w:r>
      <w:r w:rsidR="00387F2A" w:rsidRPr="00195C79">
        <w:rPr>
          <w:rFonts w:ascii="Times New Roman" w:hAnsi="Times New Roman" w:cs="Times New Roman"/>
          <w:sz w:val="28"/>
          <w:szCs w:val="28"/>
        </w:rPr>
        <w:t>у вигляді участі</w:t>
      </w:r>
      <w:r w:rsidR="00D35608" w:rsidRPr="00195C79">
        <w:rPr>
          <w:rFonts w:ascii="Times New Roman" w:hAnsi="Times New Roman" w:cs="Times New Roman"/>
          <w:sz w:val="28"/>
          <w:szCs w:val="28"/>
        </w:rPr>
        <w:t xml:space="preserve"> у конкурсному відборі на навчання за результатами співбесіди з іноземної мови замість ЄВІ та/або фахового іспиту замість ЄФВВ користуються:</w:t>
      </w:r>
    </w:p>
    <w:p w14:paraId="79C7ADFA" w14:textId="13150861"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визнані постраждалими учасниками Революції Гідності, </w:t>
      </w:r>
      <w:r w:rsidR="00556632" w:rsidRPr="00195C79">
        <w:rPr>
          <w:rFonts w:ascii="Times New Roman" w:hAnsi="Times New Roman" w:cs="Times New Roman"/>
          <w:sz w:val="28"/>
          <w:szCs w:val="28"/>
        </w:rPr>
        <w:t xml:space="preserve">особи з інвалідністю внаслідок війни, </w:t>
      </w:r>
      <w:r w:rsidRPr="00195C79">
        <w:rPr>
          <w:rFonts w:ascii="Times New Roman" w:hAnsi="Times New Roman" w:cs="Times New Roman"/>
          <w:sz w:val="28"/>
          <w:szCs w:val="28"/>
        </w:rPr>
        <w:t>учасниками бойових дій відповідно до Закону України «Про статус ветеранів війни, гарантії їх соціального захисту»;</w:t>
      </w:r>
    </w:p>
    <w:p w14:paraId="7C6A5C1F" w14:textId="6F39C847"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за рішенням приймальної комісії </w:t>
      </w:r>
      <w:r w:rsidR="00647A30" w:rsidRPr="00195C79">
        <w:rPr>
          <w:rFonts w:ascii="Times New Roman" w:hAnsi="Times New Roman" w:cs="Times New Roman"/>
          <w:sz w:val="28"/>
          <w:szCs w:val="28"/>
        </w:rPr>
        <w:t xml:space="preserve">закладу вищої </w:t>
      </w:r>
      <w:r w:rsidRPr="00195C79">
        <w:rPr>
          <w:rFonts w:ascii="Times New Roman" w:hAnsi="Times New Roman" w:cs="Times New Roman"/>
          <w:sz w:val="28"/>
          <w:szCs w:val="28"/>
        </w:rPr>
        <w:t xml:space="preserve">освіти відмовлено в реєстрації для участі в ЄВІ, ЄФВВ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7" w:anchor="n9" w:tgtFrame="_blank" w:history="1">
        <w:r w:rsidRPr="00195C79">
          <w:rPr>
            <w:rFonts w:ascii="Times New Roman" w:hAnsi="Times New Roman" w:cs="Times New Roman"/>
            <w:sz w:val="28"/>
            <w:szCs w:val="28"/>
          </w:rPr>
          <w:t>№ 086-3/о</w:t>
        </w:r>
      </w:hyperlink>
      <w:r w:rsidRPr="00195C79">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75D0315" w14:textId="2A591CAF"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яким на запит щодо можливості створення спеціальних умов для проходження ЄВІ, ЄФВВ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DA65C4" w:rsidRPr="00DA65C4">
        <w:rPr>
          <w:rFonts w:ascii="Times New Roman" w:hAnsi="Times New Roman" w:cs="Times New Roman"/>
          <w:sz w:val="28"/>
          <w:szCs w:val="28"/>
        </w:rPr>
        <w:t>, передбаченого абзацом третім цього пункту</w:t>
      </w:r>
      <w:r w:rsidRPr="00195C79">
        <w:rPr>
          <w:rFonts w:ascii="Times New Roman" w:hAnsi="Times New Roman" w:cs="Times New Roman"/>
          <w:sz w:val="28"/>
          <w:szCs w:val="28"/>
        </w:rPr>
        <w:t>, у якому зазначено про необхідність створення певних умов для проходження ЄВІ, ЄФВВ);</w:t>
      </w:r>
    </w:p>
    <w:p w14:paraId="664BECCE" w14:textId="4C1409B7" w:rsidR="00EE7D91" w:rsidRPr="00195C79" w:rsidRDefault="00EE7D9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військовослужбовці, поліцейські, рятувальники, особи рядового і начальницького складу Державної кримінально-виконавчої служби України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(крім спеціальностей D8 «Право» та D9 «Міжнародне право»)</w:t>
      </w:r>
      <w:r w:rsidR="00381101" w:rsidRPr="00195C79">
        <w:rPr>
          <w:rFonts w:ascii="Times New Roman" w:hAnsi="Times New Roman" w:cs="Times New Roman"/>
          <w:sz w:val="28"/>
          <w:szCs w:val="28"/>
        </w:rPr>
        <w:t>;</w:t>
      </w:r>
    </w:p>
    <w:p w14:paraId="09C8932D" w14:textId="5E8218DD"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які вступають на навчання за кошти фізичних та/або юридичних осіб за іншою спеціальністю </w:t>
      </w:r>
      <w:r w:rsidR="00381101" w:rsidRPr="00195C79">
        <w:rPr>
          <w:rFonts w:ascii="Times New Roman" w:hAnsi="Times New Roman" w:cs="Times New Roman"/>
          <w:sz w:val="28"/>
          <w:szCs w:val="28"/>
        </w:rPr>
        <w:t xml:space="preserve">(освітньою програмою) </w:t>
      </w:r>
      <w:r w:rsidRPr="00195C79">
        <w:rPr>
          <w:rFonts w:ascii="Times New Roman" w:hAnsi="Times New Roman" w:cs="Times New Roman"/>
          <w:sz w:val="28"/>
          <w:szCs w:val="28"/>
        </w:rPr>
        <w:t>на основі НРК7 (крім спеціальностей D8 «Право» та D9 «Міжнародне право»).</w:t>
      </w:r>
    </w:p>
    <w:p w14:paraId="6EC2CDE2" w14:textId="7041717B" w:rsidR="00387F2A" w:rsidRPr="00195C79" w:rsidRDefault="00387F2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визначених в цьому пункті категорій, які складали ЄВІ та/або ЄФВВ, але не подолали поріг «склав</w:t>
      </w:r>
      <w:r w:rsidR="007D63EC">
        <w:rPr>
          <w:rFonts w:ascii="Times New Roman" w:hAnsi="Times New Roman" w:cs="Times New Roman"/>
          <w:sz w:val="28"/>
          <w:szCs w:val="28"/>
        </w:rPr>
        <w:t xml:space="preserve"> </w:t>
      </w:r>
      <w:r w:rsidRPr="00195C79">
        <w:rPr>
          <w:rFonts w:ascii="Times New Roman" w:hAnsi="Times New Roman" w:cs="Times New Roman"/>
          <w:sz w:val="28"/>
          <w:szCs w:val="28"/>
        </w:rPr>
        <w:t>/</w:t>
      </w:r>
      <w:r w:rsidR="007D63EC">
        <w:rPr>
          <w:rFonts w:ascii="Times New Roman" w:hAnsi="Times New Roman" w:cs="Times New Roman"/>
          <w:sz w:val="28"/>
          <w:szCs w:val="28"/>
        </w:rPr>
        <w:t xml:space="preserve"> </w:t>
      </w:r>
      <w:r w:rsidRPr="00195C79">
        <w:rPr>
          <w:rFonts w:ascii="Times New Roman" w:hAnsi="Times New Roman" w:cs="Times New Roman"/>
          <w:sz w:val="28"/>
          <w:szCs w:val="28"/>
        </w:rPr>
        <w:t>не склав»</w:t>
      </w:r>
      <w:r w:rsidR="00381101" w:rsidRPr="00195C79">
        <w:rPr>
          <w:rFonts w:ascii="Times New Roman" w:hAnsi="Times New Roman" w:cs="Times New Roman"/>
          <w:sz w:val="28"/>
          <w:szCs w:val="28"/>
        </w:rPr>
        <w:t>,</w:t>
      </w:r>
      <w:r w:rsidRPr="00195C79">
        <w:rPr>
          <w:rFonts w:ascii="Times New Roman" w:hAnsi="Times New Roman" w:cs="Times New Roman"/>
          <w:sz w:val="28"/>
          <w:szCs w:val="28"/>
        </w:rPr>
        <w:t xml:space="preserve"> можуть </w:t>
      </w:r>
      <w:r w:rsidR="00381101" w:rsidRPr="00195C79">
        <w:rPr>
          <w:rFonts w:ascii="Times New Roman" w:hAnsi="Times New Roman" w:cs="Times New Roman"/>
          <w:sz w:val="28"/>
          <w:szCs w:val="28"/>
        </w:rPr>
        <w:t xml:space="preserve">брати </w:t>
      </w:r>
      <w:r w:rsidRPr="00195C79">
        <w:rPr>
          <w:rFonts w:ascii="Times New Roman" w:hAnsi="Times New Roman" w:cs="Times New Roman"/>
          <w:sz w:val="28"/>
          <w:szCs w:val="28"/>
        </w:rPr>
        <w:t xml:space="preserve">участь </w:t>
      </w:r>
      <w:r w:rsidR="00381101" w:rsidRPr="00195C79">
        <w:rPr>
          <w:rFonts w:ascii="Times New Roman" w:hAnsi="Times New Roman" w:cs="Times New Roman"/>
          <w:sz w:val="28"/>
          <w:szCs w:val="28"/>
        </w:rPr>
        <w:t xml:space="preserve">у </w:t>
      </w:r>
      <w:r w:rsidRPr="00195C79">
        <w:rPr>
          <w:rFonts w:ascii="Times New Roman" w:hAnsi="Times New Roman" w:cs="Times New Roman"/>
          <w:sz w:val="28"/>
          <w:szCs w:val="28"/>
        </w:rPr>
        <w:t xml:space="preserve">конкурсному відборі за результатами співбесіди з іноземної мови замість ЄВІ та/або фахового іспиту замість ЄФВВ виключно на місця за кошти фізичних </w:t>
      </w:r>
      <w:r w:rsidR="00403E99" w:rsidRPr="00195C79">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33117D9D" w14:textId="77777777" w:rsidR="00195C79" w:rsidRDefault="00195C79" w:rsidP="00736C5F">
      <w:pPr>
        <w:spacing w:after="0" w:line="240" w:lineRule="auto"/>
        <w:ind w:firstLine="567"/>
        <w:jc w:val="both"/>
        <w:rPr>
          <w:rFonts w:ascii="Times New Roman" w:hAnsi="Times New Roman" w:cs="Times New Roman"/>
          <w:sz w:val="28"/>
          <w:szCs w:val="28"/>
        </w:rPr>
      </w:pPr>
    </w:p>
    <w:p w14:paraId="42613B35" w14:textId="6B3E931B" w:rsidR="00EE7D91" w:rsidRPr="00195C79" w:rsidRDefault="002218D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hAnsi="Times New Roman" w:cs="Times New Roman"/>
          <w:sz w:val="28"/>
          <w:szCs w:val="28"/>
        </w:rPr>
        <w:t>10</w:t>
      </w:r>
      <w:r w:rsidR="00EE7D91" w:rsidRPr="00195C79">
        <w:rPr>
          <w:rFonts w:ascii="Times New Roman" w:hAnsi="Times New Roman" w:cs="Times New Roman"/>
          <w:sz w:val="28"/>
          <w:szCs w:val="28"/>
        </w:rPr>
        <w:t xml:space="preserve">. Спеціальними умовами участі в конкурсному відборі на навчання для здобуття ступеня магістра на основі НРК6 у формі надання рекомендації для </w:t>
      </w:r>
      <w:r w:rsidR="00EE7D91" w:rsidRPr="00195C79">
        <w:rPr>
          <w:rFonts w:ascii="Times New Roman" w:hAnsi="Times New Roman" w:cs="Times New Roman"/>
          <w:sz w:val="28"/>
          <w:szCs w:val="28"/>
        </w:rPr>
        <w:lastRenderedPageBreak/>
        <w:t xml:space="preserve">зарахування на основі здобутого у рік вступу ступеня бакалавра з таким самим джерелом фінансування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004A1B60" w:rsidRPr="00195C79">
        <w:rPr>
          <w:rFonts w:ascii="Times New Roman" w:hAnsi="Times New Roman" w:cs="Times New Roman"/>
          <w:sz w:val="28"/>
          <w:szCs w:val="28"/>
        </w:rPr>
        <w:t xml:space="preserve">території </w:t>
      </w:r>
      <w:r w:rsidR="00EE7D91" w:rsidRPr="00195C79">
        <w:rPr>
          <w:rFonts w:ascii="Times New Roman" w:hAnsi="Times New Roman" w:cs="Times New Roman"/>
          <w:sz w:val="28"/>
          <w:szCs w:val="28"/>
        </w:rPr>
        <w:t xml:space="preserve">до </w:t>
      </w:r>
      <w:r w:rsidR="004A1B60" w:rsidRPr="00195C79">
        <w:rPr>
          <w:rFonts w:ascii="Times New Roman" w:hAnsi="Times New Roman" w:cs="Times New Roman"/>
          <w:sz w:val="28"/>
          <w:szCs w:val="28"/>
        </w:rPr>
        <w:t>відповідної категорії</w:t>
      </w:r>
      <w:r w:rsidR="00EE7D91" w:rsidRPr="00195C79">
        <w:rPr>
          <w:rFonts w:ascii="Times New Roman" w:hAnsi="Times New Roman" w:cs="Times New Roman"/>
          <w:sz w:val="28"/>
          <w:szCs w:val="28"/>
        </w:rPr>
        <w:t>, та які перебувають на ній або які переселилися з неї після 01 жовтня року, що передує року вступу</w:t>
      </w:r>
      <w:r w:rsidR="004A1B60" w:rsidRPr="00195C79">
        <w:rPr>
          <w:rFonts w:ascii="Times New Roman" w:hAnsi="Times New Roman" w:cs="Times New Roman"/>
          <w:sz w:val="28"/>
          <w:szCs w:val="28"/>
        </w:rPr>
        <w:t>,</w:t>
      </w:r>
      <w:r w:rsidR="004A1B60" w:rsidRPr="00195C79">
        <w:rPr>
          <w:rFonts w:ascii="Times New Roman" w:eastAsia="Times New Roman" w:hAnsi="Times New Roman" w:cs="Times New Roman"/>
          <w:sz w:val="28"/>
          <w:szCs w:val="28"/>
          <w:lang w:eastAsia="uk-UA"/>
        </w:rPr>
        <w:t xml:space="preserve"> </w:t>
      </w:r>
      <w:r w:rsidR="00EE7D91" w:rsidRPr="00195C79">
        <w:rPr>
          <w:rFonts w:ascii="Times New Roman" w:hAnsi="Times New Roman" w:cs="Times New Roman"/>
          <w:sz w:val="28"/>
          <w:szCs w:val="28"/>
        </w:rPr>
        <w:t xml:space="preserve">в разі вступу до того самого закладу вищої освіти (для спеціальностей, визначених </w:t>
      </w:r>
      <w:r w:rsidR="009669DC">
        <w:rPr>
          <w:rFonts w:ascii="Times New Roman" w:hAnsi="Times New Roman" w:cs="Times New Roman"/>
          <w:sz w:val="28"/>
          <w:szCs w:val="28"/>
        </w:rPr>
        <w:t>у п</w:t>
      </w:r>
      <w:r w:rsidR="00EE7D91" w:rsidRPr="00195C79">
        <w:rPr>
          <w:rFonts w:ascii="Times New Roman" w:hAnsi="Times New Roman" w:cs="Times New Roman"/>
          <w:sz w:val="28"/>
          <w:szCs w:val="28"/>
        </w:rPr>
        <w:t>ереліку спеціальностей, яким надається особлива підтримка</w:t>
      </w:r>
      <w:r w:rsidR="009669DC">
        <w:rPr>
          <w:rFonts w:ascii="Times New Roman" w:hAnsi="Times New Roman" w:cs="Times New Roman"/>
          <w:sz w:val="28"/>
          <w:szCs w:val="28"/>
        </w:rPr>
        <w:t xml:space="preserve"> </w:t>
      </w:r>
      <w:r w:rsidR="009669DC" w:rsidRPr="009669DC">
        <w:rPr>
          <w:rFonts w:ascii="Times New Roman" w:hAnsi="Times New Roman" w:cs="Times New Roman"/>
          <w:sz w:val="28"/>
          <w:szCs w:val="28"/>
        </w:rPr>
        <w:t>(додаток 9)</w:t>
      </w:r>
      <w:r w:rsidR="00EE7D91" w:rsidRPr="00195C79">
        <w:rPr>
          <w:rFonts w:ascii="Times New Roman" w:hAnsi="Times New Roman" w:cs="Times New Roman"/>
          <w:sz w:val="28"/>
          <w:szCs w:val="28"/>
        </w:rPr>
        <w:t xml:space="preserve">). Якщо в закладі вищої освіти не здійснюється підготовки магістрів за </w:t>
      </w:r>
      <w:r w:rsidR="00302382" w:rsidRPr="00195C79">
        <w:rPr>
          <w:rFonts w:ascii="Times New Roman" w:hAnsi="Times New Roman" w:cs="Times New Roman"/>
          <w:sz w:val="28"/>
          <w:szCs w:val="28"/>
        </w:rPr>
        <w:t xml:space="preserve">відповідною </w:t>
      </w:r>
      <w:r w:rsidR="00EE7D91" w:rsidRPr="00195C79">
        <w:rPr>
          <w:rFonts w:ascii="Times New Roman" w:hAnsi="Times New Roman" w:cs="Times New Roman"/>
          <w:sz w:val="28"/>
          <w:szCs w:val="28"/>
        </w:rPr>
        <w:t>спеціальністю,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14:paraId="27292D82" w14:textId="0BAEBA52" w:rsidR="00EE7D91" w:rsidRPr="00195C79" w:rsidRDefault="00EE7D91" w:rsidP="00736C5F">
      <w:pPr>
        <w:spacing w:after="0" w:line="240" w:lineRule="auto"/>
        <w:ind w:firstLine="567"/>
        <w:jc w:val="both"/>
        <w:rPr>
          <w:rFonts w:ascii="Times New Roman" w:hAnsi="Times New Roman" w:cs="Times New Roman"/>
          <w:sz w:val="28"/>
          <w:szCs w:val="28"/>
        </w:rPr>
      </w:pPr>
      <w:bookmarkStart w:id="179" w:name="n448"/>
      <w:bookmarkEnd w:id="179"/>
      <w:r w:rsidRPr="00195C79">
        <w:rPr>
          <w:rFonts w:ascii="Times New Roman" w:hAnsi="Times New Roman" w:cs="Times New Roman"/>
          <w:sz w:val="28"/>
          <w:szCs w:val="28"/>
        </w:rPr>
        <w:t xml:space="preserve">Якщо кількість вступників, яких рекомендовано до зарахування на місця державного (регіонального) замовлення відповідно до абзацу першого цього пункту та які підтверджують навчання, перевищує 30 відсотків наданого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на обсяг цього перевищення в межах </w:t>
      </w:r>
      <w:r w:rsidR="00302382" w:rsidRPr="00195C79">
        <w:rPr>
          <w:rFonts w:ascii="Times New Roman" w:hAnsi="Times New Roman" w:cs="Times New Roman"/>
          <w:sz w:val="28"/>
          <w:szCs w:val="28"/>
        </w:rPr>
        <w:t xml:space="preserve">виділеного </w:t>
      </w:r>
      <w:r w:rsidRPr="00195C79">
        <w:rPr>
          <w:rFonts w:ascii="Times New Roman" w:hAnsi="Times New Roman" w:cs="Times New Roman"/>
          <w:sz w:val="28"/>
          <w:szCs w:val="28"/>
        </w:rPr>
        <w:t xml:space="preserve">ліцензованого обсягу </w:t>
      </w:r>
      <w:r w:rsidR="00302382" w:rsidRPr="00195C79">
        <w:rPr>
          <w:rFonts w:ascii="Times New Roman" w:hAnsi="Times New Roman" w:cs="Times New Roman"/>
          <w:sz w:val="28"/>
          <w:szCs w:val="28"/>
        </w:rPr>
        <w:t>для конкурсної пропозиції</w:t>
      </w:r>
      <w:r w:rsidRPr="00195C79">
        <w:rPr>
          <w:rFonts w:ascii="Times New Roman" w:hAnsi="Times New Roman" w:cs="Times New Roman"/>
          <w:sz w:val="28"/>
          <w:szCs w:val="28"/>
        </w:rPr>
        <w:t>.</w:t>
      </w:r>
    </w:p>
    <w:p w14:paraId="3A4592DA" w14:textId="77777777" w:rsidR="00195C79" w:rsidRDefault="00195C79" w:rsidP="00736C5F">
      <w:pPr>
        <w:spacing w:after="0" w:line="240" w:lineRule="auto"/>
        <w:ind w:firstLine="567"/>
        <w:jc w:val="both"/>
        <w:rPr>
          <w:rFonts w:ascii="Times New Roman" w:hAnsi="Times New Roman" w:cs="Times New Roman"/>
          <w:sz w:val="28"/>
          <w:szCs w:val="28"/>
        </w:rPr>
      </w:pPr>
    </w:p>
    <w:p w14:paraId="71C3921D" w14:textId="7B77B41C" w:rsidR="00302382"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11</w:t>
      </w:r>
      <w:r w:rsidR="00302382" w:rsidRPr="00195C79">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переведення в обов’язковому порядку на вакантні місця державного або регіонального замовлення осіб</w:t>
      </w:r>
      <w:r w:rsidR="0073151B" w:rsidRPr="00195C79">
        <w:rPr>
          <w:rFonts w:ascii="Times New Roman" w:hAnsi="Times New Roman" w:cs="Times New Roman"/>
          <w:sz w:val="28"/>
          <w:szCs w:val="28"/>
        </w:rPr>
        <w:t xml:space="preserve"> незалежно від конкурсного </w:t>
      </w:r>
      <w:proofErr w:type="spellStart"/>
      <w:r w:rsidR="0073151B" w:rsidRPr="00195C79">
        <w:rPr>
          <w:rFonts w:ascii="Times New Roman" w:hAnsi="Times New Roman" w:cs="Times New Roman"/>
          <w:sz w:val="28"/>
          <w:szCs w:val="28"/>
        </w:rPr>
        <w:t>бала</w:t>
      </w:r>
      <w:proofErr w:type="spellEnd"/>
      <w:r w:rsidR="00302382" w:rsidRPr="00195C79">
        <w:rPr>
          <w:rFonts w:ascii="Times New Roman" w:hAnsi="Times New Roman" w:cs="Times New Roman"/>
          <w:sz w:val="28"/>
          <w:szCs w:val="28"/>
        </w:rPr>
        <w:t>, які зараховані на навчання за іншими джерелами фінансування на відкриту або фіксовану конкурсну пропозицію, користуються:</w:t>
      </w:r>
    </w:p>
    <w:p w14:paraId="76C96415" w14:textId="693C048F"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визначених у частині першій статті 10</w:t>
      </w:r>
      <w:r w:rsidRPr="00195C79">
        <w:rPr>
          <w:rFonts w:ascii="Times New Roman" w:hAnsi="Times New Roman" w:cs="Times New Roman"/>
          <w:sz w:val="28"/>
          <w:szCs w:val="28"/>
          <w:vertAlign w:val="superscript"/>
        </w:rPr>
        <w:t>1</w:t>
      </w:r>
      <w:r w:rsidRPr="00195C79">
        <w:rPr>
          <w:rFonts w:ascii="Times New Roman" w:hAnsi="Times New Roman" w:cs="Times New Roman"/>
          <w:sz w:val="28"/>
          <w:szCs w:val="28"/>
        </w:rPr>
        <w:t xml:space="preserve"> Закону України «Про статус ветеранів війни, гарантії їх соціального захисту», особи з їх числа;</w:t>
      </w:r>
    </w:p>
    <w:p w14:paraId="27117C15"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14:paraId="64D1EE3E"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64ADBEB3"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7879D4BB"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у яких один 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був військовослужбовцем, який загинув чи визнаний безвісно відсутньою особою під час виконання ним обов’язків військової служби;</w:t>
      </w:r>
    </w:p>
    <w:p w14:paraId="74E305DD"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особи, у яких один із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був поліцейським, який загинув чи визнаний безвісно відсутньою особою під час виконання ним службових обов’язків.</w:t>
      </w:r>
    </w:p>
    <w:p w14:paraId="7DE143FF" w14:textId="77777777" w:rsidR="00195C79" w:rsidRDefault="00195C79" w:rsidP="00736C5F">
      <w:pPr>
        <w:spacing w:after="0" w:line="240" w:lineRule="auto"/>
        <w:ind w:firstLine="567"/>
        <w:jc w:val="both"/>
        <w:rPr>
          <w:rFonts w:ascii="Times New Roman" w:hAnsi="Times New Roman" w:cs="Times New Roman"/>
          <w:sz w:val="28"/>
          <w:szCs w:val="28"/>
        </w:rPr>
      </w:pPr>
    </w:p>
    <w:p w14:paraId="4464D9E8" w14:textId="0719A525" w:rsidR="00302382"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12</w:t>
      </w:r>
      <w:r w:rsidR="00302382" w:rsidRPr="00195C79">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6C088567" w14:textId="0190CD6A" w:rsidR="00E37876" w:rsidRPr="00195C79" w:rsidRDefault="00E3787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w:t>
      </w:r>
    </w:p>
    <w:p w14:paraId="1DF29E61"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інвалідністю I, II груп, яким не протипоказане навчання за обраною спеціальністю;</w:t>
      </w:r>
    </w:p>
    <w:p w14:paraId="7FB2C0AF" w14:textId="7DF939BC"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які в рік вступу здобули освітній рівень, на основі якого відбувається вступ,</w:t>
      </w:r>
      <w:r w:rsidR="005747E8" w:rsidRPr="00195C79">
        <w:rPr>
          <w:rFonts w:ascii="Times New Roman" w:hAnsi="Times New Roman" w:cs="Times New Roman"/>
          <w:sz w:val="28"/>
          <w:szCs w:val="28"/>
        </w:rPr>
        <w:t xml:space="preserve"> з числа дітей </w:t>
      </w:r>
      <w:r w:rsidR="00A53FF6" w:rsidRPr="00195C79">
        <w:rPr>
          <w:rFonts w:ascii="Times New Roman" w:hAnsi="Times New Roman" w:cs="Times New Roman"/>
          <w:sz w:val="28"/>
          <w:szCs w:val="28"/>
        </w:rPr>
        <w:t xml:space="preserve">(до досягнення ними 23 років включно) </w:t>
      </w:r>
      <w:r w:rsidR="005747E8" w:rsidRPr="00195C79">
        <w:rPr>
          <w:rFonts w:ascii="Times New Roman" w:hAnsi="Times New Roman" w:cs="Times New Roman"/>
          <w:sz w:val="28"/>
          <w:szCs w:val="28"/>
        </w:rPr>
        <w:t>осіб,</w:t>
      </w:r>
      <w:r w:rsidRPr="00195C79">
        <w:rPr>
          <w:rFonts w:ascii="Times New Roman" w:hAnsi="Times New Roman" w:cs="Times New Roman"/>
          <w:sz w:val="28"/>
          <w:szCs w:val="28"/>
        </w:rPr>
        <w:t xml:space="preserve"> визнаних постраждалими учасниками Революції Гідності, учасниками бойових дій, особами</w:t>
      </w:r>
      <w:r w:rsidR="005747E8" w:rsidRPr="00195C79">
        <w:rPr>
          <w:rFonts w:ascii="Times New Roman" w:hAnsi="Times New Roman" w:cs="Times New Roman"/>
          <w:sz w:val="28"/>
          <w:szCs w:val="28"/>
        </w:rPr>
        <w:t xml:space="preserve"> з інвалідністю внаслідок війни</w:t>
      </w:r>
      <w:r w:rsidRPr="00195C79">
        <w:rPr>
          <w:rFonts w:ascii="Times New Roman" w:hAnsi="Times New Roman" w:cs="Times New Roman"/>
          <w:sz w:val="28"/>
          <w:szCs w:val="28"/>
        </w:rPr>
        <w:t xml:space="preserve">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0796E46D" w14:textId="77EE2AC6" w:rsidR="00302382" w:rsidRPr="00195C79" w:rsidRDefault="005747E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004A1B60" w:rsidRPr="00195C79">
        <w:rPr>
          <w:rFonts w:ascii="Times New Roman" w:hAnsi="Times New Roman" w:cs="Times New Roman"/>
          <w:bCs/>
          <w:sz w:val="28"/>
          <w:szCs w:val="28"/>
        </w:rPr>
        <w:t>територій до відповідної категорії</w:t>
      </w:r>
      <w:r w:rsidRPr="00195C79">
        <w:rPr>
          <w:rFonts w:ascii="Times New Roman" w:hAnsi="Times New Roman" w:cs="Times New Roman"/>
          <w:sz w:val="28"/>
          <w:szCs w:val="28"/>
        </w:rPr>
        <w:t>, та які перебувають на ній або які переселилися з неї після 01 жовтня року, що передує року вступу</w:t>
      </w:r>
      <w:r w:rsidR="00302382" w:rsidRPr="00195C79">
        <w:rPr>
          <w:rFonts w:ascii="Times New Roman" w:hAnsi="Times New Roman" w:cs="Times New Roman"/>
          <w:sz w:val="28"/>
          <w:szCs w:val="28"/>
        </w:rPr>
        <w:t>.</w:t>
      </w:r>
    </w:p>
    <w:p w14:paraId="7D1DE189"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42C5DDF9" w14:textId="761E227C" w:rsidR="009028E6" w:rsidRPr="00195C79" w:rsidRDefault="002218D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13</w:t>
      </w:r>
      <w:r w:rsidR="009028E6" w:rsidRPr="00195C79">
        <w:rPr>
          <w:rFonts w:ascii="Times New Roman" w:hAnsi="Times New Roman" w:cs="Times New Roman"/>
          <w:sz w:val="28"/>
          <w:szCs w:val="28"/>
        </w:rPr>
        <w:t>. Особливості прийому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w:t>
      </w:r>
    </w:p>
    <w:p w14:paraId="3BE17206" w14:textId="77777777" w:rsidR="00FF6FED" w:rsidRPr="00195C79" w:rsidRDefault="00FF6FED" w:rsidP="00736C5F">
      <w:pPr>
        <w:spacing w:after="0" w:line="240" w:lineRule="auto"/>
        <w:ind w:firstLine="567"/>
        <w:jc w:val="both"/>
        <w:rPr>
          <w:rFonts w:ascii="Times New Roman" w:hAnsi="Times New Roman" w:cs="Times New Roman"/>
          <w:sz w:val="28"/>
          <w:szCs w:val="28"/>
        </w:rPr>
      </w:pPr>
    </w:p>
    <w:p w14:paraId="52E01E7B" w14:textId="2E1AD191" w:rsidR="00E37876" w:rsidRDefault="00121B60" w:rsidP="00736C5F">
      <w:pPr>
        <w:pStyle w:val="1"/>
        <w:spacing w:before="0" w:after="0" w:line="240" w:lineRule="auto"/>
        <w:jc w:val="center"/>
        <w:rPr>
          <w:rFonts w:ascii="Times New Roman" w:hAnsi="Times New Roman" w:cs="Times New Roman"/>
          <w:color w:val="auto"/>
        </w:rPr>
      </w:pPr>
      <w:r w:rsidRPr="00195C79">
        <w:rPr>
          <w:rFonts w:ascii="Times New Roman" w:hAnsi="Times New Roman" w:cs="Times New Roman"/>
          <w:color w:val="auto"/>
          <w:lang w:val="en-US"/>
        </w:rPr>
        <w:t>VI</w:t>
      </w:r>
      <w:r w:rsidR="00E37876" w:rsidRPr="00195C79">
        <w:rPr>
          <w:rFonts w:ascii="Times New Roman" w:hAnsi="Times New Roman" w:cs="Times New Roman"/>
          <w:color w:val="auto"/>
        </w:rPr>
        <w:t xml:space="preserve">. Строки реєстрації заяв, вступні випробування, </w:t>
      </w:r>
      <w:r w:rsidR="00544FD2" w:rsidRPr="00195C79">
        <w:rPr>
          <w:rFonts w:ascii="Times New Roman" w:hAnsi="Times New Roman" w:cs="Times New Roman"/>
          <w:color w:val="auto"/>
        </w:rPr>
        <w:t>особливості конкурсного відбору</w:t>
      </w:r>
      <w:r w:rsidR="00E37876" w:rsidRPr="00195C79">
        <w:rPr>
          <w:rFonts w:ascii="Times New Roman" w:hAnsi="Times New Roman" w:cs="Times New Roman"/>
          <w:color w:val="auto"/>
        </w:rPr>
        <w:t xml:space="preserve">, спеціальні умови участі у вступній кампанії та зарахування на навчання для здобуття ступеня доктора філософії </w:t>
      </w:r>
      <w:r w:rsidR="00793110" w:rsidRPr="00195C79">
        <w:rPr>
          <w:rFonts w:ascii="Times New Roman" w:hAnsi="Times New Roman" w:cs="Times New Roman"/>
          <w:color w:val="auto"/>
        </w:rPr>
        <w:t>або</w:t>
      </w:r>
      <w:r w:rsidR="00E37876" w:rsidRPr="00195C79">
        <w:rPr>
          <w:rFonts w:ascii="Times New Roman" w:hAnsi="Times New Roman" w:cs="Times New Roman"/>
          <w:color w:val="auto"/>
        </w:rPr>
        <w:t xml:space="preserve"> доктора мистецтва</w:t>
      </w:r>
    </w:p>
    <w:p w14:paraId="55E679A5" w14:textId="77777777" w:rsidR="003C1C2B" w:rsidRPr="003C1C2B" w:rsidRDefault="003C1C2B" w:rsidP="003C1C2B">
      <w:pPr>
        <w:rPr>
          <w:lang w:eastAsia="uk-UA"/>
        </w:rPr>
      </w:pPr>
    </w:p>
    <w:p w14:paraId="15781924" w14:textId="677EA189" w:rsidR="002D0DAC"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Вступні випробування для </w:t>
      </w:r>
      <w:r w:rsidR="00C22190" w:rsidRPr="00195C79">
        <w:rPr>
          <w:rFonts w:ascii="Times New Roman" w:hAnsi="Times New Roman" w:cs="Times New Roman"/>
          <w:sz w:val="28"/>
          <w:szCs w:val="28"/>
        </w:rPr>
        <w:t>прийому</w:t>
      </w:r>
      <w:r w:rsidRPr="00195C79">
        <w:rPr>
          <w:rFonts w:ascii="Times New Roman" w:hAnsi="Times New Roman" w:cs="Times New Roman"/>
          <w:sz w:val="28"/>
          <w:szCs w:val="28"/>
        </w:rPr>
        <w:t xml:space="preserve"> на навчання для здобуття ступеня доктора філософії або доктора мистецтва </w:t>
      </w:r>
      <w:r w:rsidR="00E94959" w:rsidRPr="00195C79">
        <w:rPr>
          <w:rFonts w:ascii="Times New Roman" w:hAnsi="Times New Roman" w:cs="Times New Roman"/>
          <w:sz w:val="28"/>
          <w:szCs w:val="28"/>
        </w:rPr>
        <w:t>(</w:t>
      </w:r>
      <w:proofErr w:type="spellStart"/>
      <w:r w:rsidR="00E94959" w:rsidRPr="00195C79">
        <w:rPr>
          <w:rFonts w:ascii="Times New Roman" w:hAnsi="Times New Roman" w:cs="Times New Roman"/>
          <w:sz w:val="28"/>
          <w:szCs w:val="28"/>
        </w:rPr>
        <w:t>асистентури</w:t>
      </w:r>
      <w:proofErr w:type="spellEnd"/>
      <w:r w:rsidR="00E94959" w:rsidRPr="00195C79">
        <w:rPr>
          <w:rFonts w:ascii="Times New Roman" w:hAnsi="Times New Roman" w:cs="Times New Roman"/>
          <w:sz w:val="28"/>
          <w:szCs w:val="28"/>
        </w:rPr>
        <w:t xml:space="preserve">-стажування) </w:t>
      </w:r>
      <w:r w:rsidRPr="00195C79">
        <w:rPr>
          <w:rFonts w:ascii="Times New Roman" w:hAnsi="Times New Roman" w:cs="Times New Roman"/>
          <w:sz w:val="28"/>
          <w:szCs w:val="28"/>
        </w:rPr>
        <w:t xml:space="preserve">на основі </w:t>
      </w:r>
      <w:proofErr w:type="spellStart"/>
      <w:r w:rsidRPr="00195C79">
        <w:rPr>
          <w:rFonts w:ascii="Times New Roman" w:hAnsi="Times New Roman" w:cs="Times New Roman"/>
          <w:sz w:val="28"/>
          <w:szCs w:val="28"/>
        </w:rPr>
        <w:t>НРК7</w:t>
      </w:r>
      <w:proofErr w:type="spellEnd"/>
      <w:r w:rsidRPr="00195C79">
        <w:rPr>
          <w:rFonts w:ascii="Times New Roman" w:hAnsi="Times New Roman" w:cs="Times New Roman"/>
          <w:sz w:val="28"/>
          <w:szCs w:val="28"/>
        </w:rPr>
        <w:t xml:space="preserve"> проводяться як зовнішнє оцінювання у формі ЄВІ, ЄВВ та </w:t>
      </w:r>
      <w:r w:rsidR="00BD72AF" w:rsidRPr="00195C79">
        <w:rPr>
          <w:rFonts w:ascii="Times New Roman" w:hAnsi="Times New Roman" w:cs="Times New Roman"/>
          <w:sz w:val="28"/>
          <w:szCs w:val="28"/>
        </w:rPr>
        <w:t xml:space="preserve">оцінювання </w:t>
      </w:r>
      <w:r w:rsidRPr="00195C79">
        <w:rPr>
          <w:rFonts w:ascii="Times New Roman" w:hAnsi="Times New Roman" w:cs="Times New Roman"/>
          <w:sz w:val="28"/>
          <w:szCs w:val="28"/>
        </w:rPr>
        <w:t xml:space="preserve">в </w:t>
      </w:r>
      <w:r w:rsidRPr="00195C79">
        <w:rPr>
          <w:rFonts w:ascii="Times New Roman" w:hAnsi="Times New Roman" w:cs="Times New Roman"/>
          <w:sz w:val="28"/>
          <w:szCs w:val="28"/>
        </w:rPr>
        <w:lastRenderedPageBreak/>
        <w:t xml:space="preserve">закладі вищої освіти у формі іспиту з спеціальності. Додаткові </w:t>
      </w:r>
      <w:r w:rsidR="00BD72AF"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 у формі іспитів, співбесід, презентацій дослід</w:t>
      </w:r>
      <w:r w:rsidR="00E94959" w:rsidRPr="00195C79">
        <w:rPr>
          <w:rFonts w:ascii="Times New Roman" w:hAnsi="Times New Roman" w:cs="Times New Roman"/>
          <w:sz w:val="28"/>
          <w:szCs w:val="28"/>
        </w:rPr>
        <w:t>ницьких пропозицій чи досягнень проводяться</w:t>
      </w:r>
      <w:r w:rsidRPr="00195C79">
        <w:rPr>
          <w:rFonts w:ascii="Times New Roman" w:hAnsi="Times New Roman" w:cs="Times New Roman"/>
          <w:sz w:val="28"/>
          <w:szCs w:val="28"/>
        </w:rPr>
        <w:t xml:space="preserve">, якщо вони передбачені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равилами прийому.</w:t>
      </w:r>
      <w:r w:rsidR="001D43E8" w:rsidRPr="00195C79">
        <w:rPr>
          <w:rFonts w:ascii="Times New Roman" w:hAnsi="Times New Roman" w:cs="Times New Roman"/>
          <w:sz w:val="28"/>
          <w:szCs w:val="28"/>
        </w:rPr>
        <w:t xml:space="preserve"> </w:t>
      </w:r>
    </w:p>
    <w:p w14:paraId="7AFE2767" w14:textId="215D5AFB" w:rsidR="001D43E8" w:rsidRPr="00195C79" w:rsidRDefault="001D43E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Правилами прийому закладу вищої освіти особам, які вступають для здобуття ступеня доктора філософії </w:t>
      </w:r>
      <w:r w:rsidR="00C80416" w:rsidRPr="00195C79">
        <w:rPr>
          <w:rFonts w:ascii="Times New Roman" w:hAnsi="Times New Roman" w:cs="Times New Roman"/>
          <w:sz w:val="28"/>
          <w:szCs w:val="28"/>
        </w:rPr>
        <w:t>або</w:t>
      </w:r>
      <w:r w:rsidRPr="00195C79">
        <w:rPr>
          <w:rFonts w:ascii="Times New Roman" w:hAnsi="Times New Roman" w:cs="Times New Roman"/>
          <w:sz w:val="28"/>
          <w:szCs w:val="28"/>
        </w:rPr>
        <w:t xml:space="preserve"> доктора мистецтва (</w:t>
      </w:r>
      <w:proofErr w:type="spellStart"/>
      <w:r w:rsidRPr="00195C79">
        <w:rPr>
          <w:rFonts w:ascii="Times New Roman" w:hAnsi="Times New Roman" w:cs="Times New Roman"/>
          <w:sz w:val="28"/>
          <w:szCs w:val="28"/>
        </w:rPr>
        <w:t>асистентури</w:t>
      </w:r>
      <w:proofErr w:type="spellEnd"/>
      <w:r w:rsidRPr="00195C79">
        <w:rPr>
          <w:rFonts w:ascii="Times New Roman" w:hAnsi="Times New Roman" w:cs="Times New Roman"/>
          <w:sz w:val="28"/>
          <w:szCs w:val="28"/>
        </w:rPr>
        <w:t>-стажування) з іншої галузі знань (спеціальності), ніж та, яка зазначена в їхньому дипломі, можуть бути встановлені додаткові вступні випробування.</w:t>
      </w:r>
    </w:p>
    <w:p w14:paraId="4542BEF5" w14:textId="77777777" w:rsidR="00195C79" w:rsidRDefault="00195C79" w:rsidP="00736C5F">
      <w:pPr>
        <w:spacing w:after="0" w:line="240" w:lineRule="auto"/>
        <w:ind w:firstLine="567"/>
        <w:jc w:val="both"/>
        <w:rPr>
          <w:rFonts w:ascii="Times New Roman" w:hAnsi="Times New Roman" w:cs="Times New Roman"/>
          <w:sz w:val="28"/>
          <w:szCs w:val="28"/>
        </w:rPr>
      </w:pPr>
    </w:p>
    <w:p w14:paraId="033A88A4" w14:textId="014EC0B0"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2. Для конкурсного відбору на навчання </w:t>
      </w:r>
      <w:r w:rsidR="00396449" w:rsidRPr="00195C79">
        <w:rPr>
          <w:rFonts w:ascii="Times New Roman" w:hAnsi="Times New Roman" w:cs="Times New Roman"/>
          <w:sz w:val="28"/>
          <w:szCs w:val="28"/>
        </w:rPr>
        <w:t>використовуються</w:t>
      </w:r>
      <w:r w:rsidR="002D0DAC" w:rsidRPr="00195C79">
        <w:rPr>
          <w:rFonts w:ascii="Times New Roman" w:hAnsi="Times New Roman" w:cs="Times New Roman"/>
          <w:sz w:val="28"/>
          <w:szCs w:val="28"/>
        </w:rPr>
        <w:t xml:space="preserve"> результати</w:t>
      </w:r>
      <w:r w:rsidRPr="00195C79">
        <w:rPr>
          <w:rFonts w:ascii="Times New Roman" w:hAnsi="Times New Roman" w:cs="Times New Roman"/>
          <w:sz w:val="28"/>
          <w:szCs w:val="28"/>
        </w:rPr>
        <w:t>:</w:t>
      </w:r>
    </w:p>
    <w:p w14:paraId="7798B68B" w14:textId="424CB7EC"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ЄВІ 2026 року або ЄВІ 2025 року, або ЄВІ 2024 року;</w:t>
      </w:r>
    </w:p>
    <w:p w14:paraId="389FF0D4" w14:textId="77777777"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w:t>
      </w:r>
      <w:r w:rsidR="00E94959" w:rsidRPr="00195C79">
        <w:rPr>
          <w:rFonts w:ascii="Times New Roman" w:hAnsi="Times New Roman" w:cs="Times New Roman"/>
          <w:sz w:val="28"/>
          <w:szCs w:val="28"/>
        </w:rPr>
        <w:t>ВВ</w:t>
      </w:r>
      <w:r w:rsidRPr="00195C79">
        <w:rPr>
          <w:rFonts w:ascii="Times New Roman" w:hAnsi="Times New Roman" w:cs="Times New Roman"/>
          <w:sz w:val="28"/>
          <w:szCs w:val="28"/>
        </w:rPr>
        <w:t xml:space="preserve"> 2026 року </w:t>
      </w:r>
      <w:r w:rsidR="00E94959" w:rsidRPr="00195C79">
        <w:rPr>
          <w:rFonts w:ascii="Times New Roman" w:hAnsi="Times New Roman" w:cs="Times New Roman"/>
          <w:sz w:val="28"/>
          <w:szCs w:val="28"/>
        </w:rPr>
        <w:t>або ЄВВ 2025 року;</w:t>
      </w:r>
    </w:p>
    <w:p w14:paraId="6AE6C902" w14:textId="138728BB" w:rsidR="00E94959" w:rsidRPr="00195C79" w:rsidRDefault="0039644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вступний </w:t>
      </w:r>
      <w:r w:rsidR="00C93FAF" w:rsidRPr="00195C79">
        <w:rPr>
          <w:rFonts w:ascii="Times New Roman" w:hAnsi="Times New Roman" w:cs="Times New Roman"/>
          <w:sz w:val="28"/>
          <w:szCs w:val="28"/>
        </w:rPr>
        <w:t xml:space="preserve">іспит із спеціальності або спеціальностей для </w:t>
      </w:r>
      <w:r w:rsidR="002D7459" w:rsidRPr="00195C79">
        <w:rPr>
          <w:rFonts w:ascii="Times New Roman" w:hAnsi="Times New Roman" w:cs="Times New Roman"/>
          <w:sz w:val="28"/>
          <w:szCs w:val="28"/>
        </w:rPr>
        <w:t xml:space="preserve">міждисциплінарних освітніх </w:t>
      </w:r>
      <w:r w:rsidR="00C93FAF" w:rsidRPr="00195C79">
        <w:rPr>
          <w:rFonts w:ascii="Times New Roman" w:hAnsi="Times New Roman" w:cs="Times New Roman"/>
          <w:sz w:val="28"/>
          <w:szCs w:val="28"/>
        </w:rPr>
        <w:t>програм</w:t>
      </w:r>
      <w:r w:rsidR="00E94959" w:rsidRPr="00195C79">
        <w:rPr>
          <w:rFonts w:ascii="Times New Roman" w:hAnsi="Times New Roman" w:cs="Times New Roman"/>
          <w:sz w:val="28"/>
          <w:szCs w:val="28"/>
        </w:rPr>
        <w:t>;</w:t>
      </w:r>
    </w:p>
    <w:p w14:paraId="32BA4352" w14:textId="7ADA74EC" w:rsidR="00E949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додаткові </w:t>
      </w:r>
      <w:r w:rsidR="00BD72AF" w:rsidRPr="00195C79">
        <w:rPr>
          <w:rFonts w:ascii="Times New Roman" w:hAnsi="Times New Roman" w:cs="Times New Roman"/>
          <w:sz w:val="28"/>
          <w:szCs w:val="28"/>
        </w:rPr>
        <w:t xml:space="preserve">оцінювання </w:t>
      </w:r>
      <w:r w:rsidR="00E94959" w:rsidRPr="00195C79">
        <w:rPr>
          <w:rFonts w:ascii="Times New Roman" w:hAnsi="Times New Roman" w:cs="Times New Roman"/>
          <w:sz w:val="28"/>
          <w:szCs w:val="28"/>
        </w:rPr>
        <w:t>в закладі вищої освіти у формі іспитів, співбесід, презентацій дослідницьких</w:t>
      </w:r>
      <w:r w:rsidR="00646DA1" w:rsidRPr="00195C79">
        <w:rPr>
          <w:rFonts w:ascii="Times New Roman" w:hAnsi="Times New Roman" w:cs="Times New Roman"/>
          <w:sz w:val="28"/>
          <w:szCs w:val="28"/>
        </w:rPr>
        <w:t>/творчих</w:t>
      </w:r>
      <w:r w:rsidR="00E94959" w:rsidRPr="00195C79">
        <w:rPr>
          <w:rFonts w:ascii="Times New Roman" w:hAnsi="Times New Roman" w:cs="Times New Roman"/>
          <w:sz w:val="28"/>
          <w:szCs w:val="28"/>
        </w:rPr>
        <w:t xml:space="preserve"> пропозицій чи досягнень, якщо вони </w:t>
      </w:r>
      <w:r w:rsidR="00937EF8" w:rsidRPr="00195C79">
        <w:rPr>
          <w:rFonts w:ascii="Times New Roman" w:hAnsi="Times New Roman" w:cs="Times New Roman"/>
          <w:sz w:val="28"/>
          <w:szCs w:val="28"/>
        </w:rPr>
        <w:t>передбачені</w:t>
      </w:r>
      <w:r w:rsidR="009D3B37">
        <w:rPr>
          <w:rFonts w:ascii="Times New Roman" w:hAnsi="Times New Roman" w:cs="Times New Roman"/>
          <w:sz w:val="28"/>
          <w:szCs w:val="28"/>
        </w:rPr>
        <w:t xml:space="preserve"> п</w:t>
      </w:r>
      <w:r w:rsidRPr="00195C79">
        <w:rPr>
          <w:rFonts w:ascii="Times New Roman" w:hAnsi="Times New Roman" w:cs="Times New Roman"/>
          <w:sz w:val="28"/>
          <w:szCs w:val="28"/>
        </w:rPr>
        <w:t>равилами прийому</w:t>
      </w:r>
      <w:r w:rsidR="00E94959" w:rsidRPr="00195C79">
        <w:rPr>
          <w:rFonts w:ascii="Times New Roman" w:hAnsi="Times New Roman" w:cs="Times New Roman"/>
          <w:sz w:val="28"/>
          <w:szCs w:val="28"/>
        </w:rPr>
        <w:t>.</w:t>
      </w:r>
    </w:p>
    <w:p w14:paraId="10621176" w14:textId="77777777" w:rsidR="00195C79" w:rsidRDefault="00195C79" w:rsidP="00736C5F">
      <w:pPr>
        <w:spacing w:after="0" w:line="240" w:lineRule="auto"/>
        <w:ind w:firstLine="567"/>
        <w:jc w:val="both"/>
        <w:rPr>
          <w:rFonts w:ascii="Times New Roman" w:hAnsi="Times New Roman" w:cs="Times New Roman"/>
          <w:sz w:val="28"/>
          <w:szCs w:val="28"/>
        </w:rPr>
      </w:pPr>
    </w:p>
    <w:p w14:paraId="2EB5625A" w14:textId="24454483"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 Конкурсний бал розраховується</w:t>
      </w:r>
      <w:r w:rsidR="00E94959" w:rsidRPr="00195C79">
        <w:rPr>
          <w:rFonts w:ascii="Times New Roman" w:hAnsi="Times New Roman" w:cs="Times New Roman"/>
          <w:sz w:val="28"/>
          <w:szCs w:val="28"/>
        </w:rPr>
        <w:t xml:space="preserve"> за такою формулою</w:t>
      </w:r>
      <w:r w:rsidRPr="00195C79">
        <w:rPr>
          <w:rFonts w:ascii="Times New Roman" w:hAnsi="Times New Roman" w:cs="Times New Roman"/>
          <w:sz w:val="28"/>
          <w:szCs w:val="28"/>
        </w:rPr>
        <w:t>:</w:t>
      </w:r>
    </w:p>
    <w:p w14:paraId="7F8AEE0F" w14:textId="77777777"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1</w:t>
      </w:r>
      <w:r w:rsidRPr="00195C79">
        <w:rPr>
          <w:rFonts w:ascii="Times New Roman" w:hAnsi="Times New Roman" w:cs="Times New Roman"/>
          <w:sz w:val="28"/>
          <w:szCs w:val="28"/>
        </w:rPr>
        <w:t xml:space="preserve"> × П1 + </w:t>
      </w:r>
      <w:r w:rsidRPr="00195C79">
        <w:rPr>
          <w:rFonts w:ascii="Times New Roman" w:hAnsi="Times New Roman" w:cs="Times New Roman"/>
          <w:sz w:val="28"/>
          <w:szCs w:val="28"/>
          <w:lang w:val="en-US"/>
        </w:rPr>
        <w:t>K</w:t>
      </w:r>
      <w:r w:rsidRPr="00195C79">
        <w:rPr>
          <w:rFonts w:ascii="Times New Roman" w:hAnsi="Times New Roman" w:cs="Times New Roman"/>
          <w:sz w:val="28"/>
          <w:szCs w:val="28"/>
        </w:rPr>
        <w:t xml:space="preserve">2 × П2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3</w:t>
      </w:r>
      <w:r w:rsidRPr="00195C79">
        <w:rPr>
          <w:rFonts w:ascii="Times New Roman" w:hAnsi="Times New Roman" w:cs="Times New Roman"/>
          <w:sz w:val="28"/>
          <w:szCs w:val="28"/>
        </w:rPr>
        <w:t xml:space="preserve"> × П3,</w:t>
      </w:r>
    </w:p>
    <w:p w14:paraId="0FDBADB6" w14:textId="77777777"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79A3E71F" w14:textId="45030233"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П1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 іноземної мови ЄВІ;</w:t>
      </w:r>
    </w:p>
    <w:p w14:paraId="1FE67F75" w14:textId="46A3DDF6"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П2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єдиного вступного випробування з методології наукових досліджень;</w:t>
      </w:r>
    </w:p>
    <w:p w14:paraId="68B47442" w14:textId="71385482"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П3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w:t>
      </w:r>
      <w:r w:rsidR="00C93FAF" w:rsidRPr="00195C79">
        <w:rPr>
          <w:rFonts w:ascii="Times New Roman" w:hAnsi="Times New Roman" w:cs="Times New Roman"/>
          <w:sz w:val="28"/>
          <w:szCs w:val="28"/>
        </w:rPr>
        <w:t>вступного іспиту із спеціальності або спеціальностей для міждисциплінарної програми</w:t>
      </w:r>
      <w:r w:rsidRPr="00195C79">
        <w:rPr>
          <w:rFonts w:ascii="Times New Roman" w:hAnsi="Times New Roman" w:cs="Times New Roman"/>
          <w:sz w:val="28"/>
          <w:szCs w:val="28"/>
        </w:rPr>
        <w:t>;</w:t>
      </w:r>
    </w:p>
    <w:p w14:paraId="6DDCF020" w14:textId="77777777" w:rsidR="00A674B4" w:rsidRPr="00195C79" w:rsidRDefault="00A674B4" w:rsidP="00736C5F">
      <w:pPr>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Предметні коефіцієнти К1</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К2</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К3</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0,6.</w:t>
      </w:r>
    </w:p>
    <w:p w14:paraId="7FC968CC" w14:textId="69EA3754" w:rsidR="006B74DF" w:rsidRPr="00195C79" w:rsidRDefault="006B74D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встановлення додаткових </w:t>
      </w:r>
      <w:r w:rsidR="008132AE" w:rsidRPr="00195C79">
        <w:rPr>
          <w:rFonts w:ascii="Times New Roman" w:hAnsi="Times New Roman" w:cs="Times New Roman"/>
          <w:sz w:val="28"/>
          <w:szCs w:val="28"/>
        </w:rPr>
        <w:t>оцінювань</w:t>
      </w:r>
      <w:r w:rsidRPr="00195C79">
        <w:rPr>
          <w:rFonts w:ascii="Times New Roman" w:hAnsi="Times New Roman" w:cs="Times New Roman"/>
          <w:sz w:val="28"/>
          <w:szCs w:val="28"/>
        </w:rPr>
        <w:t xml:space="preserve"> в закладі вищої освіти у формі іспитів, співбесід, презентацій дослідницьких пропозицій чи досягнень у формулу розрахунку конкурсного балу вносяться додаткові компоненти. Сума предметних коефіцієнтів вступного іспиту із спеціальності або спеціальностей для міждисциплінарної програми та додаткових </w:t>
      </w:r>
      <w:r w:rsidR="008132AE" w:rsidRPr="00195C79">
        <w:rPr>
          <w:rFonts w:ascii="Times New Roman" w:hAnsi="Times New Roman" w:cs="Times New Roman"/>
          <w:sz w:val="28"/>
          <w:szCs w:val="28"/>
        </w:rPr>
        <w:t>оцінювань</w:t>
      </w:r>
      <w:r w:rsidRPr="00195C79">
        <w:rPr>
          <w:rFonts w:ascii="Times New Roman" w:hAnsi="Times New Roman" w:cs="Times New Roman"/>
          <w:sz w:val="28"/>
          <w:szCs w:val="28"/>
        </w:rPr>
        <w:t xml:space="preserve"> дорівнює 0,6.</w:t>
      </w:r>
    </w:p>
    <w:p w14:paraId="39AC5518" w14:textId="112CC466" w:rsidR="006B74DF" w:rsidRPr="00195C79" w:rsidRDefault="006B74D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встановлення додаткового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 для осіб, які вступають для здобуття ступеня доктора філософії або доктора мистецтва (</w:t>
      </w:r>
      <w:proofErr w:type="spellStart"/>
      <w:r w:rsidRPr="00195C79">
        <w:rPr>
          <w:rFonts w:ascii="Times New Roman" w:hAnsi="Times New Roman" w:cs="Times New Roman"/>
          <w:sz w:val="28"/>
          <w:szCs w:val="28"/>
        </w:rPr>
        <w:t>асистентури</w:t>
      </w:r>
      <w:proofErr w:type="spellEnd"/>
      <w:r w:rsidRPr="00195C79">
        <w:rPr>
          <w:rFonts w:ascii="Times New Roman" w:hAnsi="Times New Roman" w:cs="Times New Roman"/>
          <w:sz w:val="28"/>
          <w:szCs w:val="28"/>
        </w:rPr>
        <w:t xml:space="preserve">-стажування) з іншої галузі знань (спеціальності), ніж та, яка зазначена в їхньому дипломі, результати складання додаткового </w:t>
      </w:r>
      <w:r w:rsidR="00150308" w:rsidRPr="00195C79">
        <w:rPr>
          <w:rFonts w:ascii="Times New Roman" w:hAnsi="Times New Roman" w:cs="Times New Roman"/>
          <w:sz w:val="28"/>
          <w:szCs w:val="28"/>
        </w:rPr>
        <w:t>оцінювання</w:t>
      </w:r>
      <w:r w:rsidR="00150308" w:rsidRPr="00195C79">
        <w:rPr>
          <w:rFonts w:ascii="Times New Roman" w:hAnsi="Times New Roman" w:cs="Times New Roman"/>
          <w:sz w:val="28"/>
          <w:szCs w:val="28"/>
          <w:lang w:val="en-US"/>
        </w:rPr>
        <w:t xml:space="preserve"> </w:t>
      </w:r>
      <w:r w:rsidRPr="00195C79">
        <w:rPr>
          <w:rFonts w:ascii="Times New Roman" w:hAnsi="Times New Roman" w:cs="Times New Roman"/>
          <w:sz w:val="28"/>
          <w:szCs w:val="28"/>
        </w:rPr>
        <w:t xml:space="preserve">не використовуються для розрахунку конкурсного балу, проте вступники, які не склали таке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до подальшої участі у конкурсному відборі не допускаються.</w:t>
      </w:r>
    </w:p>
    <w:p w14:paraId="45F279EC" w14:textId="77777777" w:rsidR="00195C79" w:rsidRDefault="00195C79" w:rsidP="00736C5F">
      <w:pPr>
        <w:spacing w:after="0" w:line="240" w:lineRule="auto"/>
        <w:ind w:firstLine="567"/>
        <w:jc w:val="both"/>
        <w:rPr>
          <w:rFonts w:ascii="Times New Roman" w:hAnsi="Times New Roman" w:cs="Times New Roman"/>
          <w:sz w:val="28"/>
          <w:szCs w:val="28"/>
        </w:rPr>
      </w:pPr>
    </w:p>
    <w:p w14:paraId="0171282B" w14:textId="190DEAB9"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4. При розрахунку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w:t>
      </w:r>
    </w:p>
    <w:p w14:paraId="6D1EA347" w14:textId="27708028" w:rsidR="00387F2A" w:rsidRPr="00195C79" w:rsidRDefault="00A53FF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 </w:t>
      </w:r>
      <w:r w:rsidR="00150308" w:rsidRPr="00195C79">
        <w:rPr>
          <w:rFonts w:ascii="Times New Roman" w:hAnsi="Times New Roman" w:cs="Times New Roman"/>
          <w:sz w:val="28"/>
          <w:szCs w:val="28"/>
        </w:rPr>
        <w:t>оцінювання</w:t>
      </w:r>
      <w:r w:rsidR="00387F2A" w:rsidRPr="00195C79">
        <w:rPr>
          <w:rFonts w:ascii="Times New Roman" w:hAnsi="Times New Roman" w:cs="Times New Roman"/>
          <w:sz w:val="28"/>
          <w:szCs w:val="28"/>
        </w:rPr>
        <w:t xml:space="preserve"> в закладі вищої освіти у формі співбесіди з іноземної мови у визначених цим Порядком випадках враховується в конкурсному балі з коефіцієнтом </w:t>
      </w:r>
      <w:r w:rsidR="008F4F17" w:rsidRPr="00195C79">
        <w:rPr>
          <w:rFonts w:ascii="Times New Roman" w:hAnsi="Times New Roman" w:cs="Times New Roman"/>
          <w:sz w:val="28"/>
          <w:szCs w:val="28"/>
          <w:lang w:val="en-US"/>
        </w:rPr>
        <w:t>K</w:t>
      </w:r>
      <w:r w:rsidR="008F4F17" w:rsidRPr="00195C79">
        <w:rPr>
          <w:rFonts w:ascii="Times New Roman" w:hAnsi="Times New Roman" w:cs="Times New Roman"/>
          <w:sz w:val="28"/>
          <w:szCs w:val="28"/>
        </w:rPr>
        <w:t>1</w:t>
      </w:r>
      <w:r w:rsidR="00387F2A" w:rsidRPr="00195C79">
        <w:rPr>
          <w:rFonts w:ascii="Times New Roman" w:hAnsi="Times New Roman" w:cs="Times New Roman"/>
          <w:sz w:val="28"/>
          <w:szCs w:val="28"/>
        </w:rPr>
        <w:t xml:space="preserve"> замість </w:t>
      </w:r>
      <w:r w:rsidR="005D39AA" w:rsidRPr="00195C79">
        <w:rPr>
          <w:rFonts w:ascii="Times New Roman" w:hAnsi="Times New Roman" w:cs="Times New Roman"/>
          <w:sz w:val="28"/>
          <w:szCs w:val="28"/>
        </w:rPr>
        <w:t>оцінки тесту з іноземної мови</w:t>
      </w:r>
      <w:r w:rsidR="00387F2A" w:rsidRPr="00195C79">
        <w:rPr>
          <w:rFonts w:ascii="Times New Roman" w:hAnsi="Times New Roman" w:cs="Times New Roman"/>
          <w:sz w:val="28"/>
          <w:szCs w:val="28"/>
        </w:rPr>
        <w:t xml:space="preserve"> ЄВІ;</w:t>
      </w:r>
    </w:p>
    <w:p w14:paraId="4B6ADAB2" w14:textId="69D2C8CC" w:rsidR="00793110" w:rsidRPr="00195C79" w:rsidRDefault="00A53FF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результат </w:t>
      </w:r>
      <w:r w:rsidR="00150308" w:rsidRPr="00195C79">
        <w:rPr>
          <w:rFonts w:ascii="Times New Roman" w:hAnsi="Times New Roman" w:cs="Times New Roman"/>
          <w:sz w:val="28"/>
          <w:szCs w:val="28"/>
        </w:rPr>
        <w:t>оцінювання</w:t>
      </w:r>
      <w:r w:rsidR="00793110" w:rsidRPr="00195C79">
        <w:rPr>
          <w:rFonts w:ascii="Times New Roman" w:hAnsi="Times New Roman" w:cs="Times New Roman"/>
          <w:sz w:val="28"/>
          <w:szCs w:val="28"/>
        </w:rPr>
        <w:t xml:space="preserve"> в закладі вищої освіти у формі іспиту </w:t>
      </w:r>
      <w:r w:rsidR="005C62A8" w:rsidRPr="00195C79">
        <w:rPr>
          <w:rFonts w:ascii="Times New Roman" w:hAnsi="Times New Roman" w:cs="Times New Roman"/>
          <w:sz w:val="28"/>
          <w:szCs w:val="28"/>
        </w:rPr>
        <w:t xml:space="preserve">з методології наукових досліджень </w:t>
      </w:r>
      <w:r w:rsidR="00793110" w:rsidRPr="00195C79">
        <w:rPr>
          <w:rFonts w:ascii="Times New Roman" w:hAnsi="Times New Roman" w:cs="Times New Roman"/>
          <w:sz w:val="28"/>
          <w:szCs w:val="28"/>
        </w:rPr>
        <w:t>замість ЄВВ у визначених цим Порядком випадках враховується в конкурсному балі замість оцінки ЄВВ.</w:t>
      </w:r>
    </w:p>
    <w:p w14:paraId="50A4AD80" w14:textId="77777777" w:rsidR="00195C79" w:rsidRDefault="00195C79" w:rsidP="00736C5F">
      <w:pPr>
        <w:spacing w:after="0" w:line="240" w:lineRule="auto"/>
        <w:ind w:firstLine="567"/>
        <w:jc w:val="both"/>
        <w:rPr>
          <w:rFonts w:ascii="Times New Roman" w:hAnsi="Times New Roman" w:cs="Times New Roman"/>
          <w:sz w:val="28"/>
          <w:szCs w:val="28"/>
        </w:rPr>
      </w:pPr>
    </w:p>
    <w:p w14:paraId="5CBEE3D5" w14:textId="4088F6B8" w:rsidR="00793110"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793110" w:rsidRPr="00195C79">
        <w:rPr>
          <w:rFonts w:ascii="Times New Roman" w:hAnsi="Times New Roman" w:cs="Times New Roman"/>
          <w:sz w:val="28"/>
          <w:szCs w:val="28"/>
        </w:rPr>
        <w:t xml:space="preserve">. Реєстрація заяв на участь у </w:t>
      </w:r>
      <w:r w:rsidR="004A023E">
        <w:rPr>
          <w:rFonts w:ascii="Times New Roman" w:hAnsi="Times New Roman" w:cs="Times New Roman"/>
          <w:sz w:val="28"/>
          <w:szCs w:val="28"/>
        </w:rPr>
        <w:t>оціню</w:t>
      </w:r>
      <w:r w:rsidR="009F1F29">
        <w:rPr>
          <w:rFonts w:ascii="Times New Roman" w:hAnsi="Times New Roman" w:cs="Times New Roman"/>
          <w:sz w:val="28"/>
          <w:szCs w:val="28"/>
        </w:rPr>
        <w:t>ваннях у</w:t>
      </w:r>
      <w:r w:rsidR="00793110" w:rsidRPr="00195C79">
        <w:rPr>
          <w:rFonts w:ascii="Times New Roman" w:hAnsi="Times New Roman" w:cs="Times New Roman"/>
          <w:sz w:val="28"/>
          <w:szCs w:val="28"/>
        </w:rPr>
        <w:t xml:space="preserve"> закладі вищої освіти у формі </w:t>
      </w:r>
      <w:r w:rsidR="005D39AA" w:rsidRPr="00195C79">
        <w:rPr>
          <w:rFonts w:ascii="Times New Roman" w:hAnsi="Times New Roman" w:cs="Times New Roman"/>
          <w:sz w:val="28"/>
          <w:szCs w:val="28"/>
        </w:rPr>
        <w:t xml:space="preserve">співбесіди </w:t>
      </w:r>
      <w:r w:rsidR="00793110" w:rsidRPr="00195C79">
        <w:rPr>
          <w:rFonts w:ascii="Times New Roman" w:hAnsi="Times New Roman" w:cs="Times New Roman"/>
          <w:sz w:val="28"/>
          <w:szCs w:val="28"/>
        </w:rPr>
        <w:t>з іноземної мови</w:t>
      </w:r>
      <w:r w:rsidR="00B10968" w:rsidRPr="00195C79">
        <w:rPr>
          <w:rFonts w:ascii="Times New Roman" w:hAnsi="Times New Roman" w:cs="Times New Roman"/>
          <w:sz w:val="28"/>
          <w:szCs w:val="28"/>
        </w:rPr>
        <w:t xml:space="preserve"> замість ЄВІ</w:t>
      </w:r>
      <w:r w:rsidR="00793110" w:rsidRPr="00195C79">
        <w:rPr>
          <w:rFonts w:ascii="Times New Roman" w:hAnsi="Times New Roman" w:cs="Times New Roman"/>
          <w:sz w:val="28"/>
          <w:szCs w:val="28"/>
        </w:rPr>
        <w:t xml:space="preserve">, </w:t>
      </w:r>
      <w:r w:rsidR="005D39AA" w:rsidRPr="00195C79">
        <w:rPr>
          <w:rFonts w:ascii="Times New Roman" w:hAnsi="Times New Roman" w:cs="Times New Roman"/>
          <w:sz w:val="28"/>
          <w:szCs w:val="28"/>
        </w:rPr>
        <w:t xml:space="preserve">іспиту </w:t>
      </w:r>
      <w:r w:rsidR="00B10968" w:rsidRPr="00195C79">
        <w:rPr>
          <w:rFonts w:ascii="Times New Roman" w:hAnsi="Times New Roman" w:cs="Times New Roman"/>
          <w:sz w:val="28"/>
          <w:szCs w:val="28"/>
        </w:rPr>
        <w:t>з методології наукових досліджень</w:t>
      </w:r>
      <w:r w:rsidR="00793110" w:rsidRPr="00195C79">
        <w:rPr>
          <w:rFonts w:ascii="Times New Roman" w:hAnsi="Times New Roman" w:cs="Times New Roman"/>
          <w:sz w:val="28"/>
          <w:szCs w:val="28"/>
        </w:rPr>
        <w:t xml:space="preserve"> замість ЄВВ розпочинається 01 липня та закінчується: для вступу на місця державного або регіонального замовлення </w:t>
      </w:r>
      <w:r w:rsidR="00D607A3">
        <w:rPr>
          <w:rFonts w:ascii="Times New Roman" w:hAnsi="Times New Roman" w:cs="Times New Roman"/>
          <w:sz w:val="28"/>
          <w:szCs w:val="28"/>
        </w:rPr>
        <w:t>–</w:t>
      </w:r>
      <w:r w:rsidR="00793110" w:rsidRPr="00195C79">
        <w:rPr>
          <w:rFonts w:ascii="Times New Roman" w:hAnsi="Times New Roman" w:cs="Times New Roman"/>
          <w:sz w:val="28"/>
          <w:szCs w:val="28"/>
        </w:rPr>
        <w:t xml:space="preserve"> о 18:00 27 липня, для вступу виключно на місця за кошти фізичних та/або юридичних осіб </w:t>
      </w:r>
      <w:r w:rsidR="00D607A3">
        <w:rPr>
          <w:rFonts w:ascii="Times New Roman" w:hAnsi="Times New Roman" w:cs="Times New Roman"/>
          <w:sz w:val="28"/>
          <w:szCs w:val="28"/>
        </w:rPr>
        <w:t>–</w:t>
      </w:r>
      <w:r w:rsidR="00793110" w:rsidRPr="00195C79">
        <w:rPr>
          <w:rFonts w:ascii="Times New Roman" w:hAnsi="Times New Roman" w:cs="Times New Roman"/>
          <w:sz w:val="28"/>
          <w:szCs w:val="28"/>
        </w:rPr>
        <w:t xml:space="preserve"> о 18:00 20 серпня;</w:t>
      </w:r>
    </w:p>
    <w:p w14:paraId="223751CD" w14:textId="4D31C7E1"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співбесід</w:t>
      </w:r>
      <w:r w:rsidR="00B668D4" w:rsidRPr="00195C79">
        <w:rPr>
          <w:rFonts w:ascii="Times New Roman" w:hAnsi="Times New Roman" w:cs="Times New Roman"/>
          <w:sz w:val="28"/>
          <w:szCs w:val="28"/>
        </w:rPr>
        <w:t>а</w:t>
      </w:r>
      <w:r w:rsidRPr="00195C79">
        <w:rPr>
          <w:rFonts w:ascii="Times New Roman" w:hAnsi="Times New Roman" w:cs="Times New Roman"/>
          <w:sz w:val="28"/>
          <w:szCs w:val="28"/>
        </w:rPr>
        <w:t xml:space="preserve"> з іноземної мови</w:t>
      </w:r>
      <w:r w:rsidR="00D81535" w:rsidRPr="00195C79">
        <w:rPr>
          <w:rFonts w:ascii="Times New Roman" w:hAnsi="Times New Roman" w:cs="Times New Roman"/>
          <w:sz w:val="28"/>
          <w:szCs w:val="28"/>
        </w:rPr>
        <w:t xml:space="preserve"> замість ЄВІ</w:t>
      </w:r>
      <w:r w:rsidRPr="00195C79">
        <w:rPr>
          <w:rFonts w:ascii="Times New Roman" w:hAnsi="Times New Roman" w:cs="Times New Roman"/>
          <w:sz w:val="28"/>
          <w:szCs w:val="28"/>
        </w:rPr>
        <w:t xml:space="preserve">, іспит </w:t>
      </w:r>
      <w:r w:rsidR="00D81535" w:rsidRPr="00195C79">
        <w:rPr>
          <w:rFonts w:ascii="Times New Roman" w:hAnsi="Times New Roman" w:cs="Times New Roman"/>
          <w:sz w:val="28"/>
          <w:szCs w:val="28"/>
        </w:rPr>
        <w:t xml:space="preserve">з методології наукових досліджень </w:t>
      </w:r>
      <w:r w:rsidRPr="00195C79">
        <w:rPr>
          <w:rFonts w:ascii="Times New Roman" w:hAnsi="Times New Roman" w:cs="Times New Roman"/>
          <w:sz w:val="28"/>
          <w:szCs w:val="28"/>
        </w:rPr>
        <w:t xml:space="preserve">замість ЄВВ проводяться з 28 липня до 07 серпня, для вступу виключно на місця за кошти фізичних та/або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до 23 серпня;</w:t>
      </w:r>
    </w:p>
    <w:p w14:paraId="3F49DCC5" w14:textId="3920FEC5"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реєстрація заяв вступників на участь </w:t>
      </w:r>
      <w:r w:rsidR="005D39AA" w:rsidRPr="00195C79">
        <w:rPr>
          <w:rFonts w:ascii="Times New Roman" w:hAnsi="Times New Roman" w:cs="Times New Roman"/>
          <w:sz w:val="28"/>
          <w:szCs w:val="28"/>
        </w:rPr>
        <w:t xml:space="preserve">у </w:t>
      </w:r>
      <w:r w:rsidRPr="00195C79">
        <w:rPr>
          <w:rFonts w:ascii="Times New Roman" w:hAnsi="Times New Roman" w:cs="Times New Roman"/>
          <w:sz w:val="28"/>
          <w:szCs w:val="28"/>
        </w:rPr>
        <w:t>конкурсному відборі (основна сесія)</w:t>
      </w:r>
      <w:r w:rsidR="00D81535" w:rsidRPr="00195C79">
        <w:rPr>
          <w:rFonts w:ascii="Times New Roman" w:hAnsi="Times New Roman" w:cs="Times New Roman"/>
          <w:sz w:val="28"/>
          <w:szCs w:val="28"/>
        </w:rPr>
        <w:t xml:space="preserve">, </w:t>
      </w:r>
      <w:r w:rsidR="007E18D5" w:rsidRPr="00195C79">
        <w:rPr>
          <w:rFonts w:ascii="Times New Roman" w:hAnsi="Times New Roman" w:cs="Times New Roman"/>
          <w:sz w:val="28"/>
          <w:szCs w:val="28"/>
        </w:rPr>
        <w:t>оцінюваннях</w:t>
      </w:r>
      <w:r w:rsidR="00D81535" w:rsidRPr="00195C79">
        <w:rPr>
          <w:rFonts w:ascii="Times New Roman" w:hAnsi="Times New Roman" w:cs="Times New Roman"/>
          <w:sz w:val="28"/>
          <w:szCs w:val="28"/>
        </w:rPr>
        <w:t xml:space="preserve"> </w:t>
      </w:r>
      <w:r w:rsidR="005D39AA" w:rsidRPr="00195C79">
        <w:rPr>
          <w:rFonts w:ascii="Times New Roman" w:hAnsi="Times New Roman" w:cs="Times New Roman"/>
          <w:sz w:val="28"/>
          <w:szCs w:val="28"/>
        </w:rPr>
        <w:t xml:space="preserve">у </w:t>
      </w:r>
      <w:r w:rsidR="00D81535" w:rsidRPr="00195C79">
        <w:rPr>
          <w:rFonts w:ascii="Times New Roman" w:hAnsi="Times New Roman" w:cs="Times New Roman"/>
          <w:sz w:val="28"/>
          <w:szCs w:val="28"/>
        </w:rPr>
        <w:t xml:space="preserve">закладі вищої освіти у формі </w:t>
      </w:r>
      <w:r w:rsidR="00C93FAF" w:rsidRPr="00195C79">
        <w:rPr>
          <w:rFonts w:ascii="Times New Roman" w:hAnsi="Times New Roman" w:cs="Times New Roman"/>
          <w:sz w:val="28"/>
          <w:szCs w:val="28"/>
        </w:rPr>
        <w:t>вступного іспиту із спеціальності або спеціальностей для міждисциплінарної програми</w:t>
      </w:r>
      <w:r w:rsidR="00D81535" w:rsidRPr="00195C79">
        <w:rPr>
          <w:rFonts w:ascii="Times New Roman" w:hAnsi="Times New Roman" w:cs="Times New Roman"/>
          <w:sz w:val="28"/>
          <w:szCs w:val="28"/>
        </w:rPr>
        <w:t xml:space="preserve">, додаткових </w:t>
      </w:r>
      <w:r w:rsidR="007E18D5" w:rsidRPr="00195C79">
        <w:rPr>
          <w:rFonts w:ascii="Times New Roman" w:hAnsi="Times New Roman" w:cs="Times New Roman"/>
          <w:sz w:val="28"/>
          <w:szCs w:val="28"/>
        </w:rPr>
        <w:t>оцінювань у</w:t>
      </w:r>
      <w:r w:rsidR="00D81535" w:rsidRPr="00195C79">
        <w:rPr>
          <w:rFonts w:ascii="Times New Roman" w:hAnsi="Times New Roman" w:cs="Times New Roman"/>
          <w:sz w:val="28"/>
          <w:szCs w:val="28"/>
        </w:rPr>
        <w:t xml:space="preserve"> закладі вищої освіти у формі іспитів, співбесід, презентацій дослідницьких пропозицій чи досягнень, якщо вони передбачені, </w:t>
      </w:r>
      <w:r w:rsidRPr="00195C79">
        <w:rPr>
          <w:rFonts w:ascii="Times New Roman" w:hAnsi="Times New Roman" w:cs="Times New Roman"/>
          <w:sz w:val="28"/>
          <w:szCs w:val="28"/>
        </w:rPr>
        <w:t xml:space="preserve">розпочинається </w:t>
      </w:r>
      <w:r w:rsidR="005D39AA" w:rsidRPr="00195C79">
        <w:rPr>
          <w:rFonts w:ascii="Times New Roman" w:hAnsi="Times New Roman" w:cs="Times New Roman"/>
          <w:sz w:val="28"/>
          <w:szCs w:val="28"/>
        </w:rPr>
        <w:t xml:space="preserve">07 </w:t>
      </w:r>
      <w:r w:rsidRPr="00195C79">
        <w:rPr>
          <w:rFonts w:ascii="Times New Roman" w:hAnsi="Times New Roman" w:cs="Times New Roman"/>
          <w:sz w:val="28"/>
          <w:szCs w:val="28"/>
        </w:rPr>
        <w:t>серпня та</w:t>
      </w:r>
      <w:r w:rsidR="00B668D4" w:rsidRPr="00195C79">
        <w:rPr>
          <w:rFonts w:ascii="Times New Roman" w:hAnsi="Times New Roman" w:cs="Times New Roman"/>
          <w:sz w:val="28"/>
          <w:szCs w:val="28"/>
        </w:rPr>
        <w:t xml:space="preserve"> закінчується о 18:00 25 серпня;</w:t>
      </w:r>
    </w:p>
    <w:p w14:paraId="0FA74D5B" w14:textId="22D1C4D3" w:rsidR="00B668D4" w:rsidRPr="00195C79" w:rsidRDefault="00C93FA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вступний іспит із спеціальності або спеціальностей для міждисциплінарної програми</w:t>
      </w:r>
      <w:r w:rsidR="00B668D4" w:rsidRPr="00195C79">
        <w:rPr>
          <w:rFonts w:ascii="Times New Roman" w:hAnsi="Times New Roman" w:cs="Times New Roman"/>
          <w:sz w:val="28"/>
          <w:szCs w:val="28"/>
        </w:rPr>
        <w:t xml:space="preserve">, додаткові </w:t>
      </w:r>
      <w:r w:rsidR="00BD72AF" w:rsidRPr="00195C79">
        <w:rPr>
          <w:rFonts w:ascii="Times New Roman" w:hAnsi="Times New Roman" w:cs="Times New Roman"/>
          <w:sz w:val="28"/>
          <w:szCs w:val="28"/>
        </w:rPr>
        <w:t>оцінювання</w:t>
      </w:r>
      <w:r w:rsidR="00B668D4" w:rsidRPr="00195C79">
        <w:rPr>
          <w:rFonts w:ascii="Times New Roman" w:hAnsi="Times New Roman" w:cs="Times New Roman"/>
          <w:sz w:val="28"/>
          <w:szCs w:val="28"/>
        </w:rPr>
        <w:t xml:space="preserve"> в закладі вищої освіти у формі іспитів, співбесід, презентацій дослідницьких пропозицій чи досягнень, якщо вони передбачені, проводяться з 2</w:t>
      </w:r>
      <w:r w:rsidR="00046F8C" w:rsidRPr="00195C79">
        <w:rPr>
          <w:rFonts w:ascii="Times New Roman" w:hAnsi="Times New Roman" w:cs="Times New Roman"/>
          <w:sz w:val="28"/>
          <w:szCs w:val="28"/>
        </w:rPr>
        <w:t>6</w:t>
      </w:r>
      <w:r w:rsidR="00B668D4" w:rsidRPr="00195C79">
        <w:rPr>
          <w:rFonts w:ascii="Times New Roman" w:hAnsi="Times New Roman" w:cs="Times New Roman"/>
          <w:sz w:val="28"/>
          <w:szCs w:val="28"/>
        </w:rPr>
        <w:t xml:space="preserve"> </w:t>
      </w:r>
      <w:r w:rsidR="00046F8C" w:rsidRPr="00195C79">
        <w:rPr>
          <w:rFonts w:ascii="Times New Roman" w:hAnsi="Times New Roman" w:cs="Times New Roman"/>
          <w:sz w:val="28"/>
          <w:szCs w:val="28"/>
        </w:rPr>
        <w:t>серпня</w:t>
      </w:r>
      <w:r w:rsidR="00B668D4" w:rsidRPr="00195C79">
        <w:rPr>
          <w:rFonts w:ascii="Times New Roman" w:hAnsi="Times New Roman" w:cs="Times New Roman"/>
          <w:sz w:val="28"/>
          <w:szCs w:val="28"/>
        </w:rPr>
        <w:t xml:space="preserve"> до 07 </w:t>
      </w:r>
      <w:r w:rsidR="00046F8C" w:rsidRPr="00195C79">
        <w:rPr>
          <w:rFonts w:ascii="Times New Roman" w:hAnsi="Times New Roman" w:cs="Times New Roman"/>
          <w:sz w:val="28"/>
          <w:szCs w:val="28"/>
        </w:rPr>
        <w:t>верес</w:t>
      </w:r>
      <w:r w:rsidR="00B668D4" w:rsidRPr="00195C79">
        <w:rPr>
          <w:rFonts w:ascii="Times New Roman" w:hAnsi="Times New Roman" w:cs="Times New Roman"/>
          <w:sz w:val="28"/>
          <w:szCs w:val="28"/>
        </w:rPr>
        <w:t>ня</w:t>
      </w:r>
      <w:r w:rsidR="00046F8C" w:rsidRPr="00195C79">
        <w:rPr>
          <w:rFonts w:ascii="Times New Roman" w:hAnsi="Times New Roman" w:cs="Times New Roman"/>
          <w:sz w:val="28"/>
          <w:szCs w:val="28"/>
        </w:rPr>
        <w:t>.</w:t>
      </w:r>
    </w:p>
    <w:p w14:paraId="204F6318" w14:textId="01C1E5E2" w:rsidR="00E94959" w:rsidRPr="00195C79" w:rsidRDefault="00E949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Заяви вступників допускаються до конкурсного відбору в</w:t>
      </w:r>
      <w:r w:rsidR="00DA1ABD">
        <w:rPr>
          <w:rFonts w:ascii="Times New Roman" w:hAnsi="Times New Roman" w:cs="Times New Roman"/>
          <w:sz w:val="28"/>
          <w:szCs w:val="28"/>
        </w:rPr>
        <w:t xml:space="preserve"> разі досягнення встановленого п</w:t>
      </w:r>
      <w:r w:rsidRPr="00195C79">
        <w:rPr>
          <w:rFonts w:ascii="Times New Roman" w:hAnsi="Times New Roman" w:cs="Times New Roman"/>
          <w:sz w:val="28"/>
          <w:szCs w:val="28"/>
        </w:rPr>
        <w:t xml:space="preserve">риймальною комісією мінімального значення кількості балів із вступних випробувань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при цьому мінімальн</w:t>
      </w:r>
      <w:r w:rsidR="00965BD0" w:rsidRPr="00195C79">
        <w:rPr>
          <w:rFonts w:ascii="Times New Roman" w:hAnsi="Times New Roman" w:cs="Times New Roman"/>
          <w:sz w:val="28"/>
          <w:szCs w:val="28"/>
        </w:rPr>
        <w:t>а</w:t>
      </w:r>
      <w:r w:rsidRPr="00195C79">
        <w:rPr>
          <w:rFonts w:ascii="Times New Roman" w:hAnsi="Times New Roman" w:cs="Times New Roman"/>
          <w:sz w:val="28"/>
          <w:szCs w:val="28"/>
        </w:rPr>
        <w:t xml:space="preserve"> </w:t>
      </w:r>
      <w:r w:rsidR="00965BD0" w:rsidRPr="00195C79">
        <w:rPr>
          <w:rFonts w:ascii="Times New Roman" w:hAnsi="Times New Roman" w:cs="Times New Roman"/>
          <w:sz w:val="28"/>
          <w:szCs w:val="28"/>
        </w:rPr>
        <w:t>сума</w:t>
      </w:r>
      <w:r w:rsidRPr="00195C79">
        <w:rPr>
          <w:rFonts w:ascii="Times New Roman" w:hAnsi="Times New Roman" w:cs="Times New Roman"/>
          <w:sz w:val="28"/>
          <w:szCs w:val="28"/>
        </w:rPr>
        <w:t xml:space="preserve"> </w:t>
      </w:r>
      <w:r w:rsidR="00046F8C" w:rsidRPr="00195C79">
        <w:rPr>
          <w:rFonts w:ascii="Times New Roman" w:hAnsi="Times New Roman" w:cs="Times New Roman"/>
          <w:sz w:val="28"/>
          <w:szCs w:val="28"/>
        </w:rPr>
        <w:t>оцінок тесту загальної навчальної компетентності ЄВІ та тесту з іноземної мови ЄВІ</w:t>
      </w:r>
      <w:r w:rsidRPr="00195C79">
        <w:rPr>
          <w:rFonts w:ascii="Times New Roman" w:hAnsi="Times New Roman" w:cs="Times New Roman"/>
          <w:sz w:val="28"/>
          <w:szCs w:val="28"/>
        </w:rPr>
        <w:t xml:space="preserve"> не може бути менше ніж </w:t>
      </w:r>
      <w:r w:rsidR="00965BD0" w:rsidRPr="00195C79">
        <w:rPr>
          <w:rFonts w:ascii="Times New Roman" w:hAnsi="Times New Roman" w:cs="Times New Roman"/>
          <w:sz w:val="28"/>
          <w:szCs w:val="28"/>
        </w:rPr>
        <w:t>300</w:t>
      </w:r>
      <w:r w:rsidRPr="00195C79">
        <w:rPr>
          <w:rFonts w:ascii="Times New Roman" w:hAnsi="Times New Roman" w:cs="Times New Roman"/>
          <w:sz w:val="28"/>
          <w:szCs w:val="28"/>
        </w:rPr>
        <w:t xml:space="preserve"> балів</w:t>
      </w:r>
      <w:r w:rsidR="00694122" w:rsidRPr="00195C79">
        <w:rPr>
          <w:rFonts w:ascii="Times New Roman" w:hAnsi="Times New Roman" w:cs="Times New Roman"/>
          <w:sz w:val="28"/>
          <w:szCs w:val="28"/>
        </w:rPr>
        <w:t xml:space="preserve"> (150 балів оцінки співбесіди з іноземної мови замість ЄВІ)</w:t>
      </w:r>
      <w:r w:rsidRPr="00195C79">
        <w:rPr>
          <w:rFonts w:ascii="Times New Roman" w:hAnsi="Times New Roman" w:cs="Times New Roman"/>
          <w:sz w:val="28"/>
          <w:szCs w:val="28"/>
        </w:rPr>
        <w:t>.</w:t>
      </w:r>
    </w:p>
    <w:p w14:paraId="29F795B4" w14:textId="77777777" w:rsidR="00195C79" w:rsidRDefault="00195C79" w:rsidP="00736C5F">
      <w:pPr>
        <w:spacing w:after="0" w:line="240" w:lineRule="auto"/>
        <w:ind w:firstLine="567"/>
        <w:jc w:val="both"/>
        <w:rPr>
          <w:rFonts w:ascii="Times New Roman" w:hAnsi="Times New Roman" w:cs="Times New Roman"/>
          <w:sz w:val="28"/>
          <w:szCs w:val="28"/>
        </w:rPr>
      </w:pPr>
    </w:p>
    <w:p w14:paraId="20994AB1" w14:textId="45AA1BC1" w:rsidR="00793110"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793110" w:rsidRPr="00195C79">
        <w:rPr>
          <w:rFonts w:ascii="Times New Roman" w:hAnsi="Times New Roman" w:cs="Times New Roman"/>
          <w:sz w:val="28"/>
          <w:szCs w:val="28"/>
        </w:rPr>
        <w:t xml:space="preserve">. Вступникам, які зареєстровані в основну сесію, рекомендації до зарахування </w:t>
      </w:r>
      <w:r w:rsidR="00CC5C20" w:rsidRPr="00195C79">
        <w:rPr>
          <w:rFonts w:ascii="Times New Roman" w:hAnsi="Times New Roman" w:cs="Times New Roman"/>
          <w:sz w:val="28"/>
          <w:szCs w:val="28"/>
        </w:rPr>
        <w:t xml:space="preserve">надаються </w:t>
      </w:r>
      <w:r w:rsidR="00793110" w:rsidRPr="00195C79">
        <w:rPr>
          <w:rFonts w:ascii="Times New Roman" w:hAnsi="Times New Roman" w:cs="Times New Roman"/>
          <w:sz w:val="28"/>
          <w:szCs w:val="28"/>
        </w:rPr>
        <w:t>закладами вищої освіти з 0</w:t>
      </w:r>
      <w:r w:rsidR="00CC5C20" w:rsidRPr="00195C79">
        <w:rPr>
          <w:rFonts w:ascii="Times New Roman" w:hAnsi="Times New Roman" w:cs="Times New Roman"/>
          <w:sz w:val="28"/>
          <w:szCs w:val="28"/>
        </w:rPr>
        <w:t>8 вересня.</w:t>
      </w:r>
    </w:p>
    <w:p w14:paraId="7FAC6D16" w14:textId="4E351848" w:rsidR="005D39AA" w:rsidRPr="00195C79" w:rsidRDefault="005D39A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заклад вищої освіти не пізніше 12 вересня оновлює списки рекомендованих до зарахування на місця державного (регіонального) замовлення з урахуванням їхньої черговості в рейтинговому списку вступників.</w:t>
      </w:r>
    </w:p>
    <w:p w14:paraId="73904ED0" w14:textId="19EFA56E" w:rsidR="0059083C" w:rsidRPr="00195C79" w:rsidRDefault="0059083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Зарахування вступників, які отримали рекомендації до зарахування та виконали вимоги до зарахування, здійснюється не пізніше 14 вересня.</w:t>
      </w:r>
    </w:p>
    <w:p w14:paraId="03AA7C7E" w14:textId="77777777" w:rsidR="00195C79" w:rsidRDefault="00195C79" w:rsidP="00736C5F">
      <w:pPr>
        <w:spacing w:after="0" w:line="240" w:lineRule="auto"/>
        <w:ind w:firstLine="567"/>
        <w:jc w:val="both"/>
        <w:rPr>
          <w:rFonts w:ascii="Times New Roman" w:hAnsi="Times New Roman" w:cs="Times New Roman"/>
          <w:color w:val="000000"/>
          <w:sz w:val="28"/>
          <w:szCs w:val="28"/>
        </w:rPr>
      </w:pPr>
    </w:p>
    <w:p w14:paraId="2ED6BADD" w14:textId="4649435F" w:rsidR="0059083C" w:rsidRPr="00195C79" w:rsidRDefault="0059083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 xml:space="preserve">7. Заклади вищої освіти в правилах прийому можуть передбачити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w:t>
      </w:r>
      <w:r w:rsidR="00F20BBA" w:rsidRPr="00195C79">
        <w:rPr>
          <w:rFonts w:ascii="Times New Roman" w:hAnsi="Times New Roman" w:cs="Times New Roman"/>
          <w:color w:val="000000"/>
          <w:sz w:val="28"/>
          <w:szCs w:val="28"/>
        </w:rPr>
        <w:t>оцінюваннях</w:t>
      </w:r>
      <w:r w:rsidRPr="00195C79">
        <w:rPr>
          <w:rFonts w:ascii="Times New Roman" w:hAnsi="Times New Roman" w:cs="Times New Roman"/>
          <w:color w:val="000000"/>
          <w:sz w:val="28"/>
          <w:szCs w:val="28"/>
        </w:rPr>
        <w:t xml:space="preserve"> у закладі вищої освіти, проведення </w:t>
      </w:r>
      <w:r w:rsidR="00F20BBA" w:rsidRPr="00195C79">
        <w:rPr>
          <w:rFonts w:ascii="Times New Roman" w:hAnsi="Times New Roman" w:cs="Times New Roman"/>
          <w:color w:val="000000"/>
          <w:sz w:val="28"/>
          <w:szCs w:val="28"/>
        </w:rPr>
        <w:t>оцінювань</w:t>
      </w:r>
      <w:r w:rsidRPr="00195C79">
        <w:rPr>
          <w:rFonts w:ascii="Times New Roman" w:hAnsi="Times New Roman" w:cs="Times New Roman"/>
          <w:color w:val="000000"/>
          <w:sz w:val="28"/>
          <w:szCs w:val="28"/>
        </w:rPr>
        <w:t xml:space="preserve">, конкурсного відбору та зарахування з дотриманням вимог до </w:t>
      </w:r>
      <w:r w:rsidR="00F20BBA" w:rsidRPr="00195C79">
        <w:rPr>
          <w:rFonts w:ascii="Times New Roman" w:hAnsi="Times New Roman" w:cs="Times New Roman"/>
          <w:color w:val="000000"/>
          <w:sz w:val="28"/>
          <w:szCs w:val="28"/>
        </w:rPr>
        <w:t>оцінювань</w:t>
      </w:r>
      <w:r w:rsidRPr="00195C79">
        <w:rPr>
          <w:rFonts w:ascii="Times New Roman" w:hAnsi="Times New Roman" w:cs="Times New Roman"/>
          <w:color w:val="000000"/>
          <w:sz w:val="28"/>
          <w:szCs w:val="28"/>
        </w:rPr>
        <w:t xml:space="preserve">, визначених цим Порядком. При цьому додаткова сесія починається не раніше 15 вересня, зарахування </w:t>
      </w:r>
      <w:r w:rsidRPr="00195C79">
        <w:rPr>
          <w:rFonts w:ascii="Times New Roman" w:hAnsi="Times New Roman" w:cs="Times New Roman"/>
          <w:color w:val="000000"/>
          <w:sz w:val="28"/>
          <w:szCs w:val="28"/>
        </w:rPr>
        <w:lastRenderedPageBreak/>
        <w:t>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4A737B7E" w14:textId="77777777" w:rsidR="00195C79" w:rsidRDefault="00195C79" w:rsidP="00736C5F">
      <w:pPr>
        <w:spacing w:after="0" w:line="240" w:lineRule="auto"/>
        <w:ind w:firstLine="567"/>
        <w:jc w:val="both"/>
        <w:rPr>
          <w:rFonts w:ascii="Times New Roman" w:hAnsi="Times New Roman" w:cs="Times New Roman"/>
          <w:sz w:val="28"/>
          <w:szCs w:val="28"/>
        </w:rPr>
      </w:pPr>
    </w:p>
    <w:p w14:paraId="39AFEFDB" w14:textId="402E4756" w:rsidR="00793110"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793110" w:rsidRPr="00195C79">
        <w:rPr>
          <w:rFonts w:ascii="Times New Roman" w:hAnsi="Times New Roman" w:cs="Times New Roman"/>
          <w:sz w:val="28"/>
          <w:szCs w:val="28"/>
        </w:rPr>
        <w:t xml:space="preserve">. Спеціальними умовами участі у конкурсному відборі на навчання для здобуття ступеня </w:t>
      </w:r>
      <w:r w:rsidR="00CC5C20" w:rsidRPr="00195C79">
        <w:rPr>
          <w:rFonts w:ascii="Times New Roman" w:hAnsi="Times New Roman" w:cs="Times New Roman"/>
          <w:sz w:val="28"/>
          <w:szCs w:val="28"/>
        </w:rPr>
        <w:t>доктора філософії або доктора мистецтва (</w:t>
      </w:r>
      <w:r w:rsidR="0059083C" w:rsidRPr="00195C79">
        <w:rPr>
          <w:rFonts w:ascii="Times New Roman" w:hAnsi="Times New Roman" w:cs="Times New Roman"/>
          <w:sz w:val="28"/>
          <w:szCs w:val="28"/>
        </w:rPr>
        <w:t xml:space="preserve">в </w:t>
      </w:r>
      <w:proofErr w:type="spellStart"/>
      <w:r w:rsidR="0059083C" w:rsidRPr="00195C79">
        <w:rPr>
          <w:rFonts w:ascii="Times New Roman" w:hAnsi="Times New Roman" w:cs="Times New Roman"/>
          <w:sz w:val="28"/>
          <w:szCs w:val="28"/>
        </w:rPr>
        <w:t>асистентуру</w:t>
      </w:r>
      <w:proofErr w:type="spellEnd"/>
      <w:r w:rsidR="00CC5C20" w:rsidRPr="00195C79">
        <w:rPr>
          <w:rFonts w:ascii="Times New Roman" w:hAnsi="Times New Roman" w:cs="Times New Roman"/>
          <w:sz w:val="28"/>
          <w:szCs w:val="28"/>
        </w:rPr>
        <w:t>-стажування)</w:t>
      </w:r>
      <w:r w:rsidR="00793110" w:rsidRPr="00195C79">
        <w:rPr>
          <w:rFonts w:ascii="Times New Roman" w:hAnsi="Times New Roman" w:cs="Times New Roman"/>
          <w:sz w:val="28"/>
          <w:szCs w:val="28"/>
        </w:rPr>
        <w:t xml:space="preserve"> на основі </w:t>
      </w:r>
      <w:proofErr w:type="spellStart"/>
      <w:r w:rsidR="00793110" w:rsidRPr="00195C79">
        <w:rPr>
          <w:rFonts w:ascii="Times New Roman" w:hAnsi="Times New Roman" w:cs="Times New Roman"/>
          <w:sz w:val="28"/>
          <w:szCs w:val="28"/>
        </w:rPr>
        <w:t>НРК7</w:t>
      </w:r>
      <w:proofErr w:type="spellEnd"/>
      <w:r w:rsidR="00793110" w:rsidRPr="00195C79">
        <w:rPr>
          <w:rFonts w:ascii="Times New Roman" w:hAnsi="Times New Roman" w:cs="Times New Roman"/>
          <w:sz w:val="28"/>
          <w:szCs w:val="28"/>
        </w:rPr>
        <w:t xml:space="preserve"> </w:t>
      </w:r>
      <w:r w:rsidR="0059083C" w:rsidRPr="00195C79">
        <w:rPr>
          <w:rFonts w:ascii="Times New Roman" w:hAnsi="Times New Roman" w:cs="Times New Roman"/>
          <w:sz w:val="28"/>
          <w:szCs w:val="28"/>
        </w:rPr>
        <w:t>у вигляді участі</w:t>
      </w:r>
      <w:r w:rsidR="00793110" w:rsidRPr="00195C79">
        <w:rPr>
          <w:rFonts w:ascii="Times New Roman" w:hAnsi="Times New Roman" w:cs="Times New Roman"/>
          <w:sz w:val="28"/>
          <w:szCs w:val="28"/>
        </w:rPr>
        <w:t xml:space="preserve"> </w:t>
      </w:r>
      <w:r w:rsidR="0059083C" w:rsidRPr="00195C79">
        <w:rPr>
          <w:rFonts w:ascii="Times New Roman" w:hAnsi="Times New Roman" w:cs="Times New Roman"/>
          <w:sz w:val="28"/>
          <w:szCs w:val="28"/>
        </w:rPr>
        <w:t xml:space="preserve">в </w:t>
      </w:r>
      <w:r w:rsidR="00793110" w:rsidRPr="00195C79">
        <w:rPr>
          <w:rFonts w:ascii="Times New Roman" w:hAnsi="Times New Roman" w:cs="Times New Roman"/>
          <w:sz w:val="28"/>
          <w:szCs w:val="28"/>
        </w:rPr>
        <w:t xml:space="preserve">конкурсному відборі на навчання за результатами співбесіди з іноземної мови замість ЄВІ та/або </w:t>
      </w:r>
      <w:r w:rsidR="00CC5C20" w:rsidRPr="00195C79">
        <w:rPr>
          <w:rFonts w:ascii="Times New Roman" w:hAnsi="Times New Roman" w:cs="Times New Roman"/>
          <w:sz w:val="28"/>
          <w:szCs w:val="28"/>
        </w:rPr>
        <w:t>іспит</w:t>
      </w:r>
      <w:r w:rsidR="0059083C" w:rsidRPr="00195C79">
        <w:rPr>
          <w:rFonts w:ascii="Times New Roman" w:hAnsi="Times New Roman" w:cs="Times New Roman"/>
          <w:sz w:val="28"/>
          <w:szCs w:val="28"/>
        </w:rPr>
        <w:t>у</w:t>
      </w:r>
      <w:r w:rsidR="00CC5C20" w:rsidRPr="00195C79">
        <w:rPr>
          <w:rFonts w:ascii="Times New Roman" w:hAnsi="Times New Roman" w:cs="Times New Roman"/>
          <w:sz w:val="28"/>
          <w:szCs w:val="28"/>
        </w:rPr>
        <w:t xml:space="preserve"> з методології наукових досліджень замість </w:t>
      </w:r>
      <w:r w:rsidR="008F4F17" w:rsidRPr="00195C79">
        <w:rPr>
          <w:rFonts w:ascii="Times New Roman" w:hAnsi="Times New Roman" w:cs="Times New Roman"/>
          <w:sz w:val="28"/>
          <w:szCs w:val="28"/>
        </w:rPr>
        <w:t xml:space="preserve">ЄВВ </w:t>
      </w:r>
      <w:r w:rsidR="00793110" w:rsidRPr="00195C79">
        <w:rPr>
          <w:rFonts w:ascii="Times New Roman" w:hAnsi="Times New Roman" w:cs="Times New Roman"/>
          <w:sz w:val="28"/>
          <w:szCs w:val="28"/>
        </w:rPr>
        <w:t>користуються:</w:t>
      </w:r>
    </w:p>
    <w:p w14:paraId="2D91696B" w14:textId="4CE75F90"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за рішенням приймальної комісії </w:t>
      </w:r>
      <w:r w:rsidR="0059083C" w:rsidRPr="00195C79">
        <w:rPr>
          <w:rFonts w:ascii="Times New Roman" w:hAnsi="Times New Roman" w:cs="Times New Roman"/>
          <w:sz w:val="28"/>
          <w:szCs w:val="28"/>
        </w:rPr>
        <w:t xml:space="preserve">закладу вищої </w:t>
      </w:r>
      <w:r w:rsidRPr="00195C79">
        <w:rPr>
          <w:rFonts w:ascii="Times New Roman" w:hAnsi="Times New Roman" w:cs="Times New Roman"/>
          <w:sz w:val="28"/>
          <w:szCs w:val="28"/>
        </w:rPr>
        <w:t>освіти відмовлено в реєстрації для участі в ЄВІ, Є</w:t>
      </w:r>
      <w:r w:rsidR="00CC5C20" w:rsidRPr="00195C79">
        <w:rPr>
          <w:rFonts w:ascii="Times New Roman" w:hAnsi="Times New Roman" w:cs="Times New Roman"/>
          <w:sz w:val="28"/>
          <w:szCs w:val="28"/>
        </w:rPr>
        <w:t>В</w:t>
      </w:r>
      <w:r w:rsidRPr="00195C79">
        <w:rPr>
          <w:rFonts w:ascii="Times New Roman" w:hAnsi="Times New Roman" w:cs="Times New Roman"/>
          <w:sz w:val="28"/>
          <w:szCs w:val="28"/>
        </w:rPr>
        <w:t xml:space="preserve">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8" w:anchor="n9" w:tgtFrame="_blank" w:history="1">
        <w:r w:rsidRPr="00195C79">
          <w:rPr>
            <w:rFonts w:ascii="Times New Roman" w:hAnsi="Times New Roman" w:cs="Times New Roman"/>
            <w:sz w:val="28"/>
            <w:szCs w:val="28"/>
          </w:rPr>
          <w:t>№ 086-3/о</w:t>
        </w:r>
      </w:hyperlink>
      <w:r w:rsidRPr="00195C79">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3E8604F0" w14:textId="049CE3DA" w:rsidR="00FF6FED"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310EF6" w:rsidRPr="00310EF6">
        <w:rPr>
          <w:rFonts w:ascii="Times New Roman" w:hAnsi="Times New Roman" w:cs="Times New Roman"/>
          <w:sz w:val="28"/>
          <w:szCs w:val="28"/>
        </w:rPr>
        <w:t>, передбаченого абзацом другим цього пункту</w:t>
      </w:r>
      <w:r w:rsidRPr="00195C79">
        <w:rPr>
          <w:rFonts w:ascii="Times New Roman" w:hAnsi="Times New Roman" w:cs="Times New Roman"/>
          <w:sz w:val="28"/>
          <w:szCs w:val="28"/>
        </w:rPr>
        <w:t>, у якому зазначено про необхідність створення певних умов для проходження ЄВІ, ЄФВВ</w:t>
      </w:r>
      <w:r w:rsidR="008F4F17" w:rsidRPr="00195C79">
        <w:rPr>
          <w:rFonts w:ascii="Times New Roman" w:hAnsi="Times New Roman" w:cs="Times New Roman"/>
          <w:sz w:val="28"/>
          <w:szCs w:val="28"/>
        </w:rPr>
        <w:t>)</w:t>
      </w:r>
      <w:r w:rsidRPr="00195C79">
        <w:rPr>
          <w:rFonts w:ascii="Times New Roman" w:hAnsi="Times New Roman" w:cs="Times New Roman"/>
          <w:sz w:val="28"/>
          <w:szCs w:val="28"/>
        </w:rPr>
        <w:t>.</w:t>
      </w:r>
    </w:p>
    <w:p w14:paraId="36784793" w14:textId="5832843C" w:rsidR="00387F2A" w:rsidRPr="00195C79" w:rsidRDefault="00387F2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визначених в цьому пункті категорій, які складали ЄВІ та/або ЄВВ, але не подолали поріг «склав/не склав» можуть </w:t>
      </w:r>
      <w:r w:rsidR="0059083C" w:rsidRPr="00195C79">
        <w:rPr>
          <w:rFonts w:ascii="Times New Roman" w:hAnsi="Times New Roman" w:cs="Times New Roman"/>
          <w:sz w:val="28"/>
          <w:szCs w:val="28"/>
        </w:rPr>
        <w:t xml:space="preserve">брати </w:t>
      </w:r>
      <w:r w:rsidRPr="00195C79">
        <w:rPr>
          <w:rFonts w:ascii="Times New Roman" w:hAnsi="Times New Roman" w:cs="Times New Roman"/>
          <w:sz w:val="28"/>
          <w:szCs w:val="28"/>
        </w:rPr>
        <w:t>участь в конкурсному відборі за результатами співбесіди з іноземної мови замість ЄВІ та/або іспиту замість ЄВВ виключно на місця за кошти фізичних</w:t>
      </w:r>
      <w:r w:rsidR="00546AD0" w:rsidRPr="00195C79">
        <w:rPr>
          <w:rFonts w:ascii="Times New Roman" w:hAnsi="Times New Roman" w:cs="Times New Roman"/>
          <w:sz w:val="28"/>
          <w:szCs w:val="28"/>
        </w:rPr>
        <w:t xml:space="preserve"> та</w:t>
      </w:r>
      <w:r w:rsidRPr="00195C79">
        <w:rPr>
          <w:rFonts w:ascii="Times New Roman" w:hAnsi="Times New Roman" w:cs="Times New Roman"/>
          <w:sz w:val="28"/>
          <w:szCs w:val="28"/>
        </w:rPr>
        <w:t>/</w:t>
      </w:r>
      <w:r w:rsidR="00546AD0"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юридичних осіб.</w:t>
      </w:r>
    </w:p>
    <w:p w14:paraId="3F5EAAD1" w14:textId="77777777" w:rsidR="00FF6FED" w:rsidRPr="00195C79" w:rsidRDefault="00FF6FED" w:rsidP="00736C5F">
      <w:pPr>
        <w:spacing w:after="0" w:line="240" w:lineRule="auto"/>
        <w:ind w:firstLine="567"/>
        <w:jc w:val="both"/>
        <w:rPr>
          <w:rFonts w:ascii="Times New Roman" w:hAnsi="Times New Roman" w:cs="Times New Roman"/>
          <w:sz w:val="28"/>
          <w:szCs w:val="28"/>
        </w:rPr>
      </w:pPr>
    </w:p>
    <w:p w14:paraId="2DCBFAA7" w14:textId="77777777" w:rsidR="005433AF" w:rsidRPr="00195C79" w:rsidRDefault="005433AF" w:rsidP="00736C5F">
      <w:pPr>
        <w:pStyle w:val="1"/>
        <w:spacing w:before="0" w:after="0" w:line="240" w:lineRule="auto"/>
        <w:jc w:val="center"/>
        <w:rPr>
          <w:rFonts w:ascii="Times New Roman" w:hAnsi="Times New Roman" w:cs="Times New Roman"/>
          <w:b w:val="0"/>
          <w:color w:val="auto"/>
        </w:rPr>
      </w:pPr>
      <w:r w:rsidRPr="00195C79">
        <w:rPr>
          <w:rFonts w:ascii="Times New Roman" w:hAnsi="Times New Roman" w:cs="Times New Roman"/>
          <w:color w:val="auto"/>
          <w:lang w:val="en-US"/>
        </w:rPr>
        <w:t>V</w:t>
      </w:r>
      <w:r w:rsidRPr="00195C79">
        <w:rPr>
          <w:rFonts w:ascii="Times New Roman" w:hAnsi="Times New Roman" w:cs="Times New Roman"/>
          <w:color w:val="auto"/>
        </w:rPr>
        <w:t xml:space="preserve">II. Особливості прийому на навчання </w:t>
      </w:r>
      <w:r w:rsidR="000064FE" w:rsidRPr="00195C79">
        <w:rPr>
          <w:rFonts w:ascii="Times New Roman" w:hAnsi="Times New Roman" w:cs="Times New Roman"/>
          <w:color w:val="auto"/>
        </w:rPr>
        <w:t>іноземців та осіб без громадянства</w:t>
      </w:r>
    </w:p>
    <w:p w14:paraId="1ECB6AE4"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0" w:name="n722"/>
      <w:bookmarkStart w:id="181" w:name="n122"/>
      <w:bookmarkStart w:id="182" w:name="n692"/>
      <w:bookmarkStart w:id="183" w:name="n123"/>
      <w:bookmarkEnd w:id="180"/>
      <w:bookmarkEnd w:id="181"/>
      <w:bookmarkEnd w:id="182"/>
      <w:bookmarkEnd w:id="183"/>
    </w:p>
    <w:p w14:paraId="055BB3A3" w14:textId="408266EB" w:rsidR="000064FE" w:rsidRPr="00195C79" w:rsidRDefault="000064FE" w:rsidP="00172FC2">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4E4F87"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 xml:space="preserve">Прийом на навчання </w:t>
      </w:r>
      <w:r w:rsidR="007C7349" w:rsidRPr="00195C79">
        <w:rPr>
          <w:rFonts w:ascii="Times New Roman" w:eastAsia="Times New Roman" w:hAnsi="Times New Roman" w:cs="Times New Roman"/>
          <w:sz w:val="28"/>
          <w:szCs w:val="28"/>
          <w:lang w:eastAsia="uk-UA"/>
        </w:rPr>
        <w:t>для здобуття</w:t>
      </w:r>
      <w:r w:rsidRPr="00195C79">
        <w:rPr>
          <w:rFonts w:ascii="Times New Roman" w:eastAsia="Times New Roman" w:hAnsi="Times New Roman" w:cs="Times New Roman"/>
          <w:sz w:val="28"/>
          <w:szCs w:val="28"/>
          <w:lang w:eastAsia="uk-UA"/>
        </w:rPr>
        <w:t xml:space="preserve"> вищої освіти іноземців та осіб без громадянства здійснюється згідно із Законами України </w:t>
      </w:r>
      <w:r w:rsidR="00387F2A" w:rsidRPr="00195C79">
        <w:rPr>
          <w:rFonts w:ascii="Times New Roman" w:eastAsia="Times New Roman" w:hAnsi="Times New Roman" w:cs="Times New Roman"/>
          <w:sz w:val="28"/>
          <w:szCs w:val="28"/>
          <w:lang w:eastAsia="uk-UA"/>
        </w:rPr>
        <w:t>«Про вищу освіту»</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правовий статус іноземців та осіб без громадянства»</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закордонних українців»</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біженців та осіб, які потребують додаткового або тимчасового захисту»</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встановлення додаткових правових та соціальних гарантій для громадян Республіки Польща, які перебувають на території України»</w:t>
      </w:r>
      <w:r w:rsidRPr="00195C79">
        <w:rPr>
          <w:rFonts w:ascii="Times New Roman" w:eastAsia="Times New Roman" w:hAnsi="Times New Roman" w:cs="Times New Roman"/>
          <w:sz w:val="28"/>
          <w:szCs w:val="28"/>
          <w:lang w:eastAsia="uk-UA"/>
        </w:rPr>
        <w:t xml:space="preserve">; постановою Кабінету Міністрів України від 12 вересня 2018 року </w:t>
      </w:r>
      <w:r w:rsidR="00387F2A" w:rsidRPr="00195C79">
        <w:rPr>
          <w:rFonts w:ascii="Times New Roman" w:eastAsia="Times New Roman" w:hAnsi="Times New Roman" w:cs="Times New Roman"/>
          <w:sz w:val="28"/>
          <w:szCs w:val="28"/>
          <w:lang w:eastAsia="uk-UA"/>
        </w:rPr>
        <w:t>№ 729</w:t>
      </w:r>
      <w:r w:rsidRPr="00195C79">
        <w:rPr>
          <w:rFonts w:ascii="Times New Roman" w:eastAsia="Times New Roman" w:hAnsi="Times New Roman" w:cs="Times New Roman"/>
          <w:sz w:val="28"/>
          <w:szCs w:val="28"/>
          <w:lang w:eastAsia="uk-UA"/>
        </w:rPr>
        <w:t xml:space="preserve"> «Питання здобуття вищої освіти деякими категоріями осіб»; </w:t>
      </w:r>
      <w:r w:rsidR="00387F2A" w:rsidRPr="00195C79">
        <w:rPr>
          <w:rFonts w:ascii="Times New Roman" w:eastAsia="Times New Roman" w:hAnsi="Times New Roman" w:cs="Times New Roman"/>
          <w:sz w:val="28"/>
          <w:szCs w:val="28"/>
          <w:lang w:eastAsia="uk-UA"/>
        </w:rPr>
        <w:t xml:space="preserve">Порядком </w:t>
      </w:r>
      <w:r w:rsidR="00387F2A" w:rsidRPr="00195C79">
        <w:rPr>
          <w:rFonts w:ascii="Times New Roman" w:eastAsia="Times New Roman" w:hAnsi="Times New Roman" w:cs="Times New Roman"/>
          <w:sz w:val="28"/>
          <w:szCs w:val="28"/>
          <w:lang w:eastAsia="uk-UA"/>
        </w:rPr>
        <w:lastRenderedPageBreak/>
        <w:t xml:space="preserve">організації прийому до закладів професійної (професійно-технічної), фахової </w:t>
      </w:r>
      <w:proofErr w:type="spellStart"/>
      <w:r w:rsidR="00387F2A" w:rsidRPr="00195C79">
        <w:rPr>
          <w:rFonts w:ascii="Times New Roman" w:eastAsia="Times New Roman" w:hAnsi="Times New Roman" w:cs="Times New Roman"/>
          <w:sz w:val="28"/>
          <w:szCs w:val="28"/>
          <w:lang w:eastAsia="uk-UA"/>
        </w:rPr>
        <w:t>передвищої</w:t>
      </w:r>
      <w:proofErr w:type="spellEnd"/>
      <w:r w:rsidR="00387F2A" w:rsidRPr="00195C79">
        <w:rPr>
          <w:rFonts w:ascii="Times New Roman" w:eastAsia="Times New Roman" w:hAnsi="Times New Roman" w:cs="Times New Roman"/>
          <w:sz w:val="28"/>
          <w:szCs w:val="28"/>
          <w:lang w:eastAsia="uk-UA"/>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00387F2A" w:rsidRPr="00195C79">
        <w:rPr>
          <w:rFonts w:ascii="Times New Roman" w:eastAsia="Times New Roman" w:hAnsi="Times New Roman" w:cs="Times New Roman"/>
          <w:sz w:val="28"/>
          <w:szCs w:val="28"/>
          <w:lang w:eastAsia="uk-UA"/>
        </w:rPr>
        <w:t>передвищої</w:t>
      </w:r>
      <w:proofErr w:type="spellEnd"/>
      <w:r w:rsidR="00387F2A" w:rsidRPr="00195C79">
        <w:rPr>
          <w:rFonts w:ascii="Times New Roman" w:eastAsia="Times New Roman" w:hAnsi="Times New Roman" w:cs="Times New Roman"/>
          <w:sz w:val="28"/>
          <w:szCs w:val="28"/>
          <w:lang w:eastAsia="uk-UA"/>
        </w:rPr>
        <w:t>, вищої освіти України</w:t>
      </w:r>
      <w:r w:rsidRPr="00195C79">
        <w:rPr>
          <w:rFonts w:ascii="Times New Roman" w:eastAsia="Times New Roman" w:hAnsi="Times New Roman" w:cs="Times New Roman"/>
          <w:sz w:val="28"/>
          <w:szCs w:val="28"/>
          <w:lang w:eastAsia="uk-UA"/>
        </w:rPr>
        <w:t xml:space="preserve">, затвердженим постановою Кабінету Міністрів України від 28 червня 2024 року № 758; наказом Міністерства освіти і науки України від 01 листопада 2013 року </w:t>
      </w:r>
      <w:r w:rsidR="00387F2A" w:rsidRPr="00195C79">
        <w:rPr>
          <w:rFonts w:ascii="Times New Roman" w:eastAsia="Times New Roman" w:hAnsi="Times New Roman" w:cs="Times New Roman"/>
          <w:sz w:val="28"/>
          <w:szCs w:val="28"/>
          <w:lang w:eastAsia="uk-UA"/>
        </w:rPr>
        <w:t>№ 1541</w:t>
      </w:r>
      <w:r w:rsidRPr="00195C79">
        <w:rPr>
          <w:rFonts w:ascii="Times New Roman" w:eastAsia="Times New Roman" w:hAnsi="Times New Roman" w:cs="Times New Roman"/>
          <w:sz w:val="28"/>
          <w:szCs w:val="28"/>
          <w:lang w:eastAsia="uk-UA"/>
        </w:rPr>
        <w:t xml:space="preserve">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w:t>
      </w:r>
      <w:r w:rsidR="00387F2A" w:rsidRPr="00195C79">
        <w:rPr>
          <w:rFonts w:ascii="Times New Roman" w:eastAsia="Times New Roman" w:hAnsi="Times New Roman" w:cs="Times New Roman"/>
          <w:sz w:val="28"/>
          <w:szCs w:val="28"/>
          <w:lang w:eastAsia="uk-UA"/>
        </w:rPr>
        <w:t>№ 1498</w:t>
      </w:r>
      <w:r w:rsidRPr="00195C79">
        <w:rPr>
          <w:rFonts w:ascii="Times New Roman" w:eastAsia="Times New Roman" w:hAnsi="Times New Roman" w:cs="Times New Roman"/>
          <w:sz w:val="28"/>
          <w:szCs w:val="28"/>
          <w:lang w:eastAsia="uk-UA"/>
        </w:rPr>
        <w:t xml:space="preserve">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14:paraId="32C4973C"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4" w:name="n526"/>
      <w:bookmarkEnd w:id="184"/>
    </w:p>
    <w:p w14:paraId="2A0714F6" w14:textId="59307350" w:rsidR="004E4F87" w:rsidRPr="00195C79" w:rsidRDefault="004E4F87"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2. </w:t>
      </w:r>
      <w:r w:rsidRPr="00195C79">
        <w:rPr>
          <w:rFonts w:ascii="Times New Roman" w:hAnsi="Times New Roman" w:cs="Times New Roman"/>
          <w:sz w:val="28"/>
          <w:szCs w:val="28"/>
        </w:rPr>
        <w:t xml:space="preserve">Особи, які приймаються на навчання для здобуття вищої освіти нарівні з громадянами України, </w:t>
      </w:r>
      <w:r w:rsidR="00433F53" w:rsidRPr="00195C79">
        <w:rPr>
          <w:rFonts w:ascii="Times New Roman" w:hAnsi="Times New Roman" w:cs="Times New Roman"/>
          <w:sz w:val="28"/>
          <w:szCs w:val="28"/>
        </w:rPr>
        <w:t xml:space="preserve">можуть </w:t>
      </w:r>
      <w:r w:rsidRPr="00195C79">
        <w:rPr>
          <w:rFonts w:ascii="Times New Roman" w:hAnsi="Times New Roman" w:cs="Times New Roman"/>
          <w:sz w:val="28"/>
          <w:szCs w:val="28"/>
        </w:rPr>
        <w:t>проход</w:t>
      </w:r>
      <w:r w:rsidR="00433F53" w:rsidRPr="00195C79">
        <w:rPr>
          <w:rFonts w:ascii="Times New Roman" w:hAnsi="Times New Roman" w:cs="Times New Roman"/>
          <w:sz w:val="28"/>
          <w:szCs w:val="28"/>
        </w:rPr>
        <w:t>и</w:t>
      </w:r>
      <w:r w:rsidRPr="00195C79">
        <w:rPr>
          <w:rFonts w:ascii="Times New Roman" w:hAnsi="Times New Roman" w:cs="Times New Roman"/>
          <w:sz w:val="28"/>
          <w:szCs w:val="28"/>
        </w:rPr>
        <w:t>т</w:t>
      </w:r>
      <w:r w:rsidR="00433F53" w:rsidRPr="00195C79">
        <w:rPr>
          <w:rFonts w:ascii="Times New Roman" w:hAnsi="Times New Roman" w:cs="Times New Roman"/>
          <w:sz w:val="28"/>
          <w:szCs w:val="28"/>
        </w:rPr>
        <w:t>и</w:t>
      </w:r>
      <w:r w:rsidRPr="00195C79">
        <w:rPr>
          <w:rFonts w:ascii="Times New Roman" w:hAnsi="Times New Roman" w:cs="Times New Roman"/>
          <w:sz w:val="28"/>
          <w:szCs w:val="28"/>
        </w:rPr>
        <w:t xml:space="preserve"> траєкторію вступника на навчання для здобуття вищої освіти і користу</w:t>
      </w:r>
      <w:r w:rsidR="00433F53" w:rsidRPr="00195C79">
        <w:rPr>
          <w:rFonts w:ascii="Times New Roman" w:hAnsi="Times New Roman" w:cs="Times New Roman"/>
          <w:sz w:val="28"/>
          <w:szCs w:val="28"/>
        </w:rPr>
        <w:t>ватись</w:t>
      </w:r>
      <w:r w:rsidRPr="00195C79">
        <w:rPr>
          <w:rFonts w:ascii="Times New Roman" w:hAnsi="Times New Roman" w:cs="Times New Roman"/>
          <w:sz w:val="28"/>
          <w:szCs w:val="28"/>
        </w:rPr>
        <w:t xml:space="preserve"> правом на безоплатне здобуття вищої освіти в порядку, передбаченому для громадян України.</w:t>
      </w:r>
    </w:p>
    <w:p w14:paraId="6CBBE34D" w14:textId="2030FC90" w:rsidR="00347EF1" w:rsidRPr="00195C79" w:rsidRDefault="00160CCA"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Іноземці та особи без громадянства (включаючи осіб без громадянства, які звернулися із заявою про визнання їх біженцем, осіб, які звернулись з</w:t>
      </w:r>
      <w:r w:rsidR="00857AD9">
        <w:rPr>
          <w:rFonts w:ascii="Times New Roman" w:eastAsia="Times New Roman" w:hAnsi="Times New Roman" w:cs="Times New Roman"/>
          <w:sz w:val="28"/>
          <w:szCs w:val="28"/>
          <w:lang w:eastAsia="uk-UA"/>
        </w:rPr>
        <w:t>а захистом в Україні та надали д</w:t>
      </w:r>
      <w:r w:rsidRPr="00195C79">
        <w:rPr>
          <w:rFonts w:ascii="Times New Roman" w:eastAsia="Times New Roman" w:hAnsi="Times New Roman" w:cs="Times New Roman"/>
          <w:sz w:val="28"/>
          <w:szCs w:val="28"/>
          <w:lang w:eastAsia="uk-UA"/>
        </w:rPr>
        <w:t>овідку про звернення за захистом в Україні</w:t>
      </w:r>
      <w:r w:rsidR="00857AD9" w:rsidRPr="00857AD9">
        <w:rPr>
          <w:rFonts w:ascii="Times New Roman" w:eastAsia="Times New Roman" w:hAnsi="Times New Roman" w:cs="Times New Roman"/>
          <w:sz w:val="28"/>
          <w:szCs w:val="28"/>
          <w:lang w:eastAsia="uk-UA"/>
        </w:rPr>
        <w:t>, зразок якої затверджено наказом Міністерства внутрішніх справ України від 07 вересня 2011 року № 649, зареєстрованим в Міністерстві юстиції України 05 жовтня 2011 року за № 1146/19884</w:t>
      </w:r>
      <w:r w:rsidRPr="00195C79">
        <w:rPr>
          <w:rFonts w:ascii="Times New Roman" w:eastAsia="Times New Roman" w:hAnsi="Times New Roman" w:cs="Times New Roman"/>
          <w:sz w:val="28"/>
          <w:szCs w:val="28"/>
          <w:lang w:eastAsia="uk-UA"/>
        </w:rPr>
        <w:t xml:space="preserve">) </w:t>
      </w:r>
      <w:r w:rsidR="00DE4DB5" w:rsidRPr="00195C79">
        <w:rPr>
          <w:rFonts w:ascii="Times New Roman" w:eastAsia="Times New Roman" w:hAnsi="Times New Roman" w:cs="Times New Roman"/>
          <w:sz w:val="28"/>
          <w:szCs w:val="28"/>
          <w:lang w:eastAsia="uk-UA"/>
        </w:rPr>
        <w:t xml:space="preserve">(далі – іноземці) </w:t>
      </w:r>
      <w:r w:rsidRPr="00195C79">
        <w:rPr>
          <w:rFonts w:ascii="Times New Roman" w:eastAsia="Times New Roman" w:hAnsi="Times New Roman" w:cs="Times New Roman"/>
          <w:sz w:val="28"/>
          <w:szCs w:val="28"/>
          <w:lang w:eastAsia="uk-UA"/>
        </w:rPr>
        <w:t xml:space="preserve">можуть прийматись на навчання для здобуття вищої освіти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Прийом іноземців </w:t>
      </w:r>
      <w:r w:rsidR="00433F53" w:rsidRPr="00195C79">
        <w:rPr>
          <w:rFonts w:ascii="Times New Roman" w:eastAsia="Times New Roman" w:hAnsi="Times New Roman" w:cs="Times New Roman"/>
          <w:sz w:val="28"/>
          <w:szCs w:val="28"/>
          <w:lang w:eastAsia="uk-UA"/>
        </w:rPr>
        <w:t>на навчання для здобуття</w:t>
      </w:r>
      <w:r w:rsidRPr="00195C79">
        <w:rPr>
          <w:rFonts w:ascii="Times New Roman" w:eastAsia="Times New Roman" w:hAnsi="Times New Roman" w:cs="Times New Roman"/>
          <w:sz w:val="28"/>
          <w:szCs w:val="28"/>
          <w:lang w:eastAsia="uk-UA"/>
        </w:rPr>
        <w:t xml:space="preserve"> вищої освіти на місця державного замовлення здійснюється в межах квот</w:t>
      </w:r>
      <w:r w:rsidR="00433F53" w:rsidRPr="00195C79">
        <w:rPr>
          <w:rFonts w:ascii="Times New Roman" w:eastAsia="Times New Roman" w:hAnsi="Times New Roman" w:cs="Times New Roman"/>
          <w:sz w:val="28"/>
          <w:szCs w:val="28"/>
          <w:lang w:eastAsia="uk-UA"/>
        </w:rPr>
        <w:t>и</w:t>
      </w:r>
      <w:r w:rsidRPr="00195C79">
        <w:rPr>
          <w:rFonts w:ascii="Times New Roman" w:eastAsia="Times New Roman" w:hAnsi="Times New Roman" w:cs="Times New Roman"/>
          <w:sz w:val="28"/>
          <w:szCs w:val="28"/>
          <w:lang w:eastAsia="uk-UA"/>
        </w:rPr>
        <w:t xml:space="preserve"> для іноземців</w:t>
      </w:r>
      <w:r w:rsidR="00433F53" w:rsidRPr="00195C79">
        <w:rPr>
          <w:rFonts w:ascii="Times New Roman" w:eastAsia="Times New Roman" w:hAnsi="Times New Roman" w:cs="Times New Roman"/>
          <w:sz w:val="28"/>
          <w:szCs w:val="28"/>
          <w:lang w:eastAsia="uk-UA"/>
        </w:rPr>
        <w:t xml:space="preserve">, яка надається </w:t>
      </w:r>
      <w:r w:rsidR="00456441" w:rsidRPr="00195C79">
        <w:rPr>
          <w:rFonts w:ascii="Times New Roman" w:eastAsia="Times New Roman" w:hAnsi="Times New Roman" w:cs="Times New Roman"/>
          <w:sz w:val="28"/>
          <w:szCs w:val="28"/>
          <w:lang w:eastAsia="uk-UA"/>
        </w:rPr>
        <w:t xml:space="preserve">на підставі направлень МОН </w:t>
      </w:r>
      <w:r w:rsidR="00433F53" w:rsidRPr="00195C79">
        <w:rPr>
          <w:rFonts w:ascii="Times New Roman" w:eastAsia="Times New Roman" w:hAnsi="Times New Roman" w:cs="Times New Roman"/>
          <w:sz w:val="28"/>
          <w:szCs w:val="28"/>
          <w:lang w:eastAsia="uk-UA"/>
        </w:rPr>
        <w:t xml:space="preserve">вступникам, </w:t>
      </w:r>
      <w:r w:rsidR="00456441" w:rsidRPr="00195C79">
        <w:rPr>
          <w:rFonts w:ascii="Times New Roman" w:eastAsia="Times New Roman" w:hAnsi="Times New Roman" w:cs="Times New Roman"/>
          <w:sz w:val="28"/>
          <w:szCs w:val="28"/>
          <w:lang w:eastAsia="uk-UA"/>
        </w:rPr>
        <w:t xml:space="preserve">яким надаються державні стипендії за міжнародними договорами, загальнодержавними програмами, іншими міжнародними зобов’язаннями України, </w:t>
      </w:r>
      <w:r w:rsidR="00433F53" w:rsidRPr="00195C79">
        <w:rPr>
          <w:rFonts w:ascii="Times New Roman" w:eastAsia="Times New Roman" w:hAnsi="Times New Roman" w:cs="Times New Roman"/>
          <w:sz w:val="28"/>
          <w:szCs w:val="28"/>
          <w:lang w:eastAsia="uk-UA"/>
        </w:rPr>
        <w:t xml:space="preserve">рекомендованим до зарахування відповідальними органами іноземних держав, з якими укладені міжнародні договори, та/або представництвами цих </w:t>
      </w:r>
      <w:r w:rsidR="00F66C6D">
        <w:rPr>
          <w:rFonts w:ascii="Times New Roman" w:eastAsia="Times New Roman" w:hAnsi="Times New Roman" w:cs="Times New Roman"/>
          <w:sz w:val="28"/>
          <w:szCs w:val="28"/>
          <w:lang w:eastAsia="uk-UA"/>
        </w:rPr>
        <w:t>держав</w:t>
      </w:r>
      <w:r w:rsidR="00433F53" w:rsidRPr="00195C79">
        <w:rPr>
          <w:rFonts w:ascii="Times New Roman" w:eastAsia="Times New Roman" w:hAnsi="Times New Roman" w:cs="Times New Roman"/>
          <w:sz w:val="28"/>
          <w:szCs w:val="28"/>
          <w:lang w:eastAsia="uk-UA"/>
        </w:rPr>
        <w:t>.</w:t>
      </w:r>
      <w:r w:rsidR="00347EF1" w:rsidRPr="00195C79">
        <w:rPr>
          <w:rFonts w:ascii="Times New Roman" w:eastAsia="Times New Roman" w:hAnsi="Times New Roman" w:cs="Times New Roman"/>
          <w:sz w:val="28"/>
          <w:szCs w:val="28"/>
          <w:lang w:eastAsia="uk-UA"/>
        </w:rPr>
        <w:t xml:space="preserve"> 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w:t>
      </w:r>
    </w:p>
    <w:p w14:paraId="7F0BFB2D" w14:textId="0D8DA375"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МОН.</w:t>
      </w:r>
      <w:r w:rsidR="002E06AF" w:rsidRPr="00195C79">
        <w:rPr>
          <w:rFonts w:ascii="Times New Roman" w:eastAsia="Times New Roman" w:hAnsi="Times New Roman" w:cs="Times New Roman"/>
          <w:sz w:val="28"/>
          <w:szCs w:val="28"/>
          <w:lang w:eastAsia="uk-UA"/>
        </w:rPr>
        <w:t xml:space="preserve"> </w:t>
      </w:r>
      <w:r w:rsidR="001619BC" w:rsidRPr="001619BC">
        <w:rPr>
          <w:rFonts w:ascii="Times New Roman" w:hAnsi="Times New Roman" w:cs="Times New Roman"/>
          <w:sz w:val="28"/>
          <w:szCs w:val="28"/>
        </w:rPr>
        <w:t xml:space="preserve">Громадяни Російської Федерації, Республіки Білорусь, які захищали незалежність, суверенітет та територіальну цілісність </w:t>
      </w:r>
      <w:r w:rsidR="001619BC" w:rsidRPr="001619BC">
        <w:rPr>
          <w:rFonts w:ascii="Times New Roman" w:hAnsi="Times New Roman" w:cs="Times New Roman"/>
          <w:sz w:val="28"/>
          <w:szCs w:val="28"/>
        </w:rPr>
        <w:lastRenderedPageBreak/>
        <w:t>України та отримали статус учасника бойових дій відповідно до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затвердженого постановою Кабінету Міністрів України ві</w:t>
      </w:r>
      <w:r w:rsidR="00083090">
        <w:rPr>
          <w:rFonts w:ascii="Times New Roman" w:hAnsi="Times New Roman" w:cs="Times New Roman"/>
          <w:sz w:val="28"/>
          <w:szCs w:val="28"/>
        </w:rPr>
        <w:t xml:space="preserve">д 18 червня 2025 року № 719, а також </w:t>
      </w:r>
      <w:r w:rsidR="001619BC" w:rsidRPr="001619BC">
        <w:rPr>
          <w:rFonts w:ascii="Times New Roman" w:hAnsi="Times New Roman" w:cs="Times New Roman"/>
          <w:sz w:val="28"/>
          <w:szCs w:val="28"/>
        </w:rPr>
        <w:t xml:space="preserve">діти </w:t>
      </w:r>
      <w:r w:rsidR="00083090">
        <w:rPr>
          <w:rFonts w:ascii="Times New Roman" w:hAnsi="Times New Roman" w:cs="Times New Roman"/>
          <w:sz w:val="28"/>
          <w:szCs w:val="28"/>
        </w:rPr>
        <w:t xml:space="preserve">таких громадян </w:t>
      </w:r>
      <w:r w:rsidR="001619BC" w:rsidRPr="001619BC">
        <w:rPr>
          <w:rFonts w:ascii="Times New Roman" w:hAnsi="Times New Roman" w:cs="Times New Roman"/>
          <w:sz w:val="28"/>
          <w:szCs w:val="28"/>
        </w:rPr>
        <w:t>можуть прийматися на навчання без індивідуального дозволу МОН</w:t>
      </w:r>
      <w:r w:rsidR="002E06AF" w:rsidRPr="00195C79">
        <w:rPr>
          <w:rFonts w:ascii="Times New Roman" w:hAnsi="Times New Roman" w:cs="Times New Roman"/>
          <w:b/>
          <w:sz w:val="28"/>
          <w:szCs w:val="28"/>
        </w:rPr>
        <w:t>.</w:t>
      </w:r>
    </w:p>
    <w:p w14:paraId="07E22771"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5" w:name="n527"/>
      <w:bookmarkStart w:id="186" w:name="n711"/>
      <w:bookmarkStart w:id="187" w:name="n528"/>
      <w:bookmarkStart w:id="188" w:name="n529"/>
      <w:bookmarkEnd w:id="185"/>
      <w:bookmarkEnd w:id="186"/>
      <w:bookmarkEnd w:id="187"/>
      <w:bookmarkEnd w:id="188"/>
    </w:p>
    <w:p w14:paraId="09AFF772" w14:textId="621983CD" w:rsidR="000064FE" w:rsidRPr="00195C79" w:rsidRDefault="00347EF1"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3. </w:t>
      </w:r>
      <w:r w:rsidR="000064FE" w:rsidRPr="00195C79">
        <w:rPr>
          <w:rFonts w:ascii="Times New Roman" w:eastAsia="Times New Roman" w:hAnsi="Times New Roman" w:cs="Times New Roman"/>
          <w:sz w:val="28"/>
          <w:szCs w:val="28"/>
          <w:lang w:eastAsia="uk-UA"/>
        </w:rPr>
        <w:t xml:space="preserve">Прийом </w:t>
      </w:r>
      <w:r w:rsidR="0013077E" w:rsidRPr="00195C79">
        <w:rPr>
          <w:rFonts w:ascii="Times New Roman" w:eastAsia="Times New Roman" w:hAnsi="Times New Roman" w:cs="Times New Roman"/>
          <w:sz w:val="28"/>
          <w:szCs w:val="28"/>
          <w:lang w:eastAsia="uk-UA"/>
        </w:rPr>
        <w:t xml:space="preserve">іноземців </w:t>
      </w:r>
      <w:r w:rsidR="000064FE" w:rsidRPr="00195C79">
        <w:rPr>
          <w:rFonts w:ascii="Times New Roman" w:eastAsia="Times New Roman" w:hAnsi="Times New Roman" w:cs="Times New Roman"/>
          <w:sz w:val="28"/>
          <w:szCs w:val="28"/>
          <w:lang w:eastAsia="uk-UA"/>
        </w:rPr>
        <w:t xml:space="preserve">на навчання для здобуття вищої освіти </w:t>
      </w:r>
      <w:r w:rsidRPr="00195C79">
        <w:rPr>
          <w:rFonts w:ascii="Times New Roman" w:eastAsia="Times New Roman" w:hAnsi="Times New Roman" w:cs="Times New Roman"/>
          <w:sz w:val="28"/>
          <w:szCs w:val="28"/>
          <w:lang w:eastAsia="uk-UA"/>
        </w:rPr>
        <w:t>(крім о</w:t>
      </w:r>
      <w:r w:rsidRPr="00195C79">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Pr="00195C79">
        <w:rPr>
          <w:rFonts w:ascii="Times New Roman" w:eastAsia="Times New Roman" w:hAnsi="Times New Roman" w:cs="Times New Roman"/>
          <w:sz w:val="28"/>
          <w:szCs w:val="28"/>
          <w:lang w:eastAsia="uk-UA"/>
        </w:rPr>
        <w:t xml:space="preserve">) </w:t>
      </w:r>
      <w:r w:rsidR="000064FE" w:rsidRPr="00195C79">
        <w:rPr>
          <w:rFonts w:ascii="Times New Roman" w:eastAsia="Times New Roman" w:hAnsi="Times New Roman" w:cs="Times New Roman"/>
          <w:sz w:val="28"/>
          <w:szCs w:val="28"/>
          <w:lang w:eastAsia="uk-UA"/>
        </w:rPr>
        <w:t xml:space="preserve">проводиться на акредитовані освітні програми. </w:t>
      </w:r>
    </w:p>
    <w:p w14:paraId="10B848C3"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9" w:name="n530"/>
      <w:bookmarkEnd w:id="189"/>
    </w:p>
    <w:p w14:paraId="3EB47AE6" w14:textId="5789BF0A" w:rsidR="000064FE" w:rsidRPr="00195C79" w:rsidRDefault="00456441"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4</w:t>
      </w:r>
      <w:r w:rsidR="000064FE" w:rsidRPr="00195C79">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w:t>
      </w:r>
      <w:r w:rsidR="000064FE" w:rsidRPr="00195C79">
        <w:rPr>
          <w:rFonts w:ascii="Times New Roman" w:eastAsia="Times New Roman" w:hAnsi="Times New Roman" w:cs="Times New Roman"/>
          <w:sz w:val="28"/>
          <w:szCs w:val="28"/>
          <w:lang w:eastAsia="uk-UA"/>
        </w:rPr>
        <w:t xml:space="preserve">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000064FE" w:rsidRPr="00195C79">
        <w:rPr>
          <w:rFonts w:ascii="Times New Roman" w:eastAsia="Times New Roman" w:hAnsi="Times New Roman" w:cs="Times New Roman"/>
          <w:sz w:val="28"/>
          <w:szCs w:val="28"/>
          <w:lang w:eastAsia="uk-UA"/>
        </w:rPr>
        <w:t>передвищої</w:t>
      </w:r>
      <w:proofErr w:type="spellEnd"/>
      <w:r w:rsidR="000064FE" w:rsidRPr="00195C79">
        <w:rPr>
          <w:rFonts w:ascii="Times New Roman" w:eastAsia="Times New Roman" w:hAnsi="Times New Roman" w:cs="Times New Roman"/>
          <w:sz w:val="28"/>
          <w:szCs w:val="28"/>
          <w:lang w:eastAsia="uk-UA"/>
        </w:rPr>
        <w:t xml:space="preserve">, вищої освіти України (далі </w:t>
      </w:r>
      <w:r w:rsidR="00D607A3">
        <w:rPr>
          <w:rFonts w:ascii="Times New Roman" w:eastAsia="Times New Roman" w:hAnsi="Times New Roman" w:cs="Times New Roman"/>
          <w:sz w:val="28"/>
          <w:szCs w:val="28"/>
          <w:lang w:eastAsia="uk-UA"/>
        </w:rPr>
        <w:t>–</w:t>
      </w:r>
      <w:r w:rsidR="000064FE" w:rsidRPr="00195C79">
        <w:rPr>
          <w:rFonts w:ascii="Times New Roman" w:eastAsia="Times New Roman" w:hAnsi="Times New Roman" w:cs="Times New Roman"/>
          <w:sz w:val="28"/>
          <w:szCs w:val="28"/>
          <w:lang w:eastAsia="uk-UA"/>
        </w:rPr>
        <w:t xml:space="preserve"> Єдина система)</w:t>
      </w:r>
      <w:r w:rsidR="005D105D" w:rsidRPr="00195C79">
        <w:rPr>
          <w:rFonts w:ascii="Times New Roman" w:eastAsia="Times New Roman" w:hAnsi="Times New Roman" w:cs="Times New Roman"/>
          <w:sz w:val="28"/>
          <w:szCs w:val="28"/>
          <w:lang w:eastAsia="uk-UA"/>
        </w:rPr>
        <w:t xml:space="preserve"> (крім о</w:t>
      </w:r>
      <w:r w:rsidR="005D105D" w:rsidRPr="00195C79">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005D105D" w:rsidRPr="00195C79">
        <w:rPr>
          <w:rFonts w:ascii="Times New Roman" w:eastAsia="Times New Roman" w:hAnsi="Times New Roman" w:cs="Times New Roman"/>
          <w:sz w:val="28"/>
          <w:szCs w:val="28"/>
          <w:lang w:eastAsia="uk-UA"/>
        </w:rPr>
        <w:t>)</w:t>
      </w:r>
      <w:r w:rsidR="000064FE" w:rsidRPr="00195C79">
        <w:rPr>
          <w:rFonts w:ascii="Times New Roman" w:eastAsia="Times New Roman" w:hAnsi="Times New Roman" w:cs="Times New Roman"/>
          <w:sz w:val="28"/>
          <w:szCs w:val="28"/>
          <w:lang w:eastAsia="uk-UA"/>
        </w:rPr>
        <w:t>.</w:t>
      </w:r>
    </w:p>
    <w:p w14:paraId="2CDBA305" w14:textId="77777777"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0" w:name="n531"/>
      <w:bookmarkEnd w:id="190"/>
      <w:r w:rsidRPr="00195C79">
        <w:rPr>
          <w:rFonts w:ascii="Times New Roman" w:eastAsia="Times New Roman" w:hAnsi="Times New Roman" w:cs="Times New Roman"/>
          <w:sz w:val="28"/>
          <w:szCs w:val="28"/>
          <w:lang w:eastAsia="uk-UA"/>
        </w:rPr>
        <w:t>Строк дії електронного запрошення на навчання, виданого засобами Єдиної системи, становить не більше шести місяців з дня накладення на нього електронної кваліфікованої печатки закладу вищої освіти або кваліфікованого електронного підпису уповноваженої особи закладу вищої освіти.</w:t>
      </w:r>
    </w:p>
    <w:p w14:paraId="0109CC04" w14:textId="25CFDAF4"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1" w:name="n532"/>
      <w:bookmarkStart w:id="192" w:name="n533"/>
      <w:bookmarkEnd w:id="191"/>
      <w:bookmarkEnd w:id="192"/>
      <w:r w:rsidRPr="00195C79">
        <w:rPr>
          <w:rFonts w:ascii="Times New Roman" w:eastAsia="Times New Roman" w:hAnsi="Times New Roman" w:cs="Times New Roman"/>
          <w:sz w:val="28"/>
          <w:szCs w:val="28"/>
          <w:lang w:eastAsia="uk-UA"/>
        </w:rPr>
        <w:t>Брати участь у дистанційному прийомі можуть іноземці, які отримали електрон</w:t>
      </w:r>
      <w:r w:rsidR="002E06AF" w:rsidRPr="00195C79">
        <w:rPr>
          <w:rFonts w:ascii="Times New Roman" w:eastAsia="Times New Roman" w:hAnsi="Times New Roman" w:cs="Times New Roman"/>
          <w:sz w:val="28"/>
          <w:szCs w:val="28"/>
          <w:lang w:eastAsia="uk-UA"/>
        </w:rPr>
        <w:t>н</w:t>
      </w:r>
      <w:r w:rsidRPr="00195C79">
        <w:rPr>
          <w:rFonts w:ascii="Times New Roman" w:eastAsia="Times New Roman" w:hAnsi="Times New Roman" w:cs="Times New Roman"/>
          <w:sz w:val="28"/>
          <w:szCs w:val="28"/>
          <w:lang w:eastAsia="uk-UA"/>
        </w:rPr>
        <w:t xml:space="preserve">е запрошення на навчання, а також </w:t>
      </w:r>
      <w:r w:rsidR="00387F2A" w:rsidRPr="00195C79">
        <w:rPr>
          <w:rFonts w:ascii="Times New Roman" w:eastAsia="Times New Roman" w:hAnsi="Times New Roman" w:cs="Times New Roman"/>
          <w:sz w:val="28"/>
          <w:szCs w:val="28"/>
          <w:lang w:eastAsia="uk-UA"/>
        </w:rPr>
        <w:t xml:space="preserve">здійснили процедуру засвідчення документів про освіту в країні  їх походження у спосіб, який офіційно застосовується в зазначеній країні для такого засвідчення (консульська легалізація, у тому числі легалізація відповідною закордонною установою України, або проставлення </w:t>
      </w:r>
      <w:proofErr w:type="spellStart"/>
      <w:r w:rsidR="00387F2A" w:rsidRPr="00195C79">
        <w:rPr>
          <w:rFonts w:ascii="Times New Roman" w:eastAsia="Times New Roman" w:hAnsi="Times New Roman" w:cs="Times New Roman"/>
          <w:sz w:val="28"/>
          <w:szCs w:val="28"/>
          <w:lang w:eastAsia="uk-UA"/>
        </w:rPr>
        <w:t>апостиля</w:t>
      </w:r>
      <w:proofErr w:type="spellEnd"/>
      <w:r w:rsidR="00387F2A" w:rsidRPr="00195C79">
        <w:rPr>
          <w:rFonts w:ascii="Times New Roman" w:eastAsia="Times New Roman" w:hAnsi="Times New Roman" w:cs="Times New Roman"/>
          <w:sz w:val="28"/>
          <w:szCs w:val="28"/>
          <w:lang w:eastAsia="uk-UA"/>
        </w:rPr>
        <w:t xml:space="preserve"> для країн </w:t>
      </w:r>
      <w:r w:rsidR="00D607A3">
        <w:rPr>
          <w:rFonts w:ascii="Times New Roman" w:eastAsia="Times New Roman" w:hAnsi="Times New Roman" w:cs="Times New Roman"/>
          <w:sz w:val="28"/>
          <w:szCs w:val="28"/>
          <w:lang w:eastAsia="uk-UA"/>
        </w:rPr>
        <w:t>–</w:t>
      </w:r>
      <w:r w:rsidR="00387F2A" w:rsidRPr="00195C79">
        <w:rPr>
          <w:rFonts w:ascii="Times New Roman" w:eastAsia="Times New Roman" w:hAnsi="Times New Roman" w:cs="Times New Roman"/>
          <w:sz w:val="28"/>
          <w:szCs w:val="28"/>
          <w:lang w:eastAsia="uk-UA"/>
        </w:rPr>
        <w:t xml:space="preserve"> учасниць Конвенції, що скасовує вимогу легалізації іноземних офіційних документів), крім документів, виданих в Україні.</w:t>
      </w:r>
    </w:p>
    <w:p w14:paraId="6FE456B8" w14:textId="2986BBE3"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3" w:name="n712"/>
      <w:bookmarkStart w:id="194" w:name="n534"/>
      <w:bookmarkEnd w:id="193"/>
      <w:bookmarkEnd w:id="194"/>
      <w:r w:rsidRPr="00195C79">
        <w:rPr>
          <w:rFonts w:ascii="Times New Roman" w:eastAsia="Times New Roman" w:hAnsi="Times New Roman" w:cs="Times New Roman"/>
          <w:sz w:val="28"/>
          <w:szCs w:val="28"/>
          <w:lang w:eastAsia="uk-UA"/>
        </w:rPr>
        <w:t xml:space="preserve">Для організації дистанційного набору іноземців на навчання для здобуття вищої освіти заклад </w:t>
      </w:r>
      <w:r w:rsidR="005D105D" w:rsidRPr="00195C79">
        <w:rPr>
          <w:rFonts w:ascii="Times New Roman" w:eastAsia="Times New Roman" w:hAnsi="Times New Roman" w:cs="Times New Roman"/>
          <w:sz w:val="28"/>
          <w:szCs w:val="28"/>
          <w:lang w:eastAsia="uk-UA"/>
        </w:rPr>
        <w:t xml:space="preserve">вищої </w:t>
      </w:r>
      <w:r w:rsidRPr="00195C79">
        <w:rPr>
          <w:rFonts w:ascii="Times New Roman" w:eastAsia="Times New Roman" w:hAnsi="Times New Roman" w:cs="Times New Roman"/>
          <w:sz w:val="28"/>
          <w:szCs w:val="28"/>
          <w:lang w:eastAsia="uk-UA"/>
        </w:rPr>
        <w:t>освіти проводить ідентифікацію особи та вступні випробування (</w:t>
      </w:r>
      <w:r w:rsidR="005D105D" w:rsidRPr="00195C79">
        <w:rPr>
          <w:rFonts w:ascii="Times New Roman" w:eastAsia="Times New Roman" w:hAnsi="Times New Roman" w:cs="Times New Roman"/>
          <w:sz w:val="28"/>
          <w:szCs w:val="28"/>
          <w:lang w:eastAsia="uk-UA"/>
        </w:rPr>
        <w:t xml:space="preserve">при прийомі на навчання </w:t>
      </w:r>
      <w:r w:rsidRPr="00195C79">
        <w:rPr>
          <w:rFonts w:ascii="Times New Roman" w:eastAsia="Times New Roman" w:hAnsi="Times New Roman" w:cs="Times New Roman"/>
          <w:sz w:val="28"/>
          <w:szCs w:val="28"/>
          <w:lang w:eastAsia="uk-UA"/>
        </w:rPr>
        <w:t>для здобуття вищої освіти)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у закладі вищої освіти, а посилання на цей запис вноситься до Єдиної бази.</w:t>
      </w:r>
    </w:p>
    <w:p w14:paraId="25DFC390" w14:textId="5D72263D"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5" w:name="n713"/>
      <w:bookmarkStart w:id="196" w:name="n535"/>
      <w:bookmarkEnd w:id="195"/>
      <w:bookmarkEnd w:id="196"/>
      <w:r w:rsidRPr="00195C79">
        <w:rPr>
          <w:rFonts w:ascii="Times New Roman" w:eastAsia="Times New Roman" w:hAnsi="Times New Roman" w:cs="Times New Roman"/>
          <w:sz w:val="28"/>
          <w:szCs w:val="28"/>
          <w:lang w:eastAsia="uk-UA"/>
        </w:rPr>
        <w:t xml:space="preserve">У разі дистанційного вступу іноземець надсилає засобами поштового зв’язку до закладу </w:t>
      </w:r>
      <w:r w:rsidR="002E06AF" w:rsidRPr="00195C79">
        <w:rPr>
          <w:rFonts w:ascii="Times New Roman" w:eastAsia="Times New Roman" w:hAnsi="Times New Roman" w:cs="Times New Roman"/>
          <w:sz w:val="28"/>
          <w:szCs w:val="28"/>
          <w:lang w:eastAsia="uk-UA"/>
        </w:rPr>
        <w:t xml:space="preserve">вищої </w:t>
      </w:r>
      <w:r w:rsidRPr="00195C79">
        <w:rPr>
          <w:rFonts w:ascii="Times New Roman" w:eastAsia="Times New Roman" w:hAnsi="Times New Roman" w:cs="Times New Roman"/>
          <w:sz w:val="28"/>
          <w:szCs w:val="28"/>
          <w:lang w:eastAsia="uk-UA"/>
        </w:rPr>
        <w:t xml:space="preserve">освіти легалізовані копії документів про </w:t>
      </w:r>
      <w:r w:rsidR="005D105D" w:rsidRPr="00195C79">
        <w:rPr>
          <w:rFonts w:ascii="Times New Roman" w:eastAsia="Times New Roman" w:hAnsi="Times New Roman" w:cs="Times New Roman"/>
          <w:sz w:val="28"/>
          <w:szCs w:val="28"/>
          <w:lang w:eastAsia="uk-UA"/>
        </w:rPr>
        <w:t>раніше здобуту</w:t>
      </w:r>
      <w:r w:rsidRPr="00195C79">
        <w:rPr>
          <w:rFonts w:ascii="Times New Roman" w:eastAsia="Times New Roman" w:hAnsi="Times New Roman" w:cs="Times New Roman"/>
          <w:sz w:val="28"/>
          <w:szCs w:val="28"/>
          <w:lang w:eastAsia="uk-UA"/>
        </w:rPr>
        <w:t xml:space="preserve"> освіту</w:t>
      </w:r>
      <w:r w:rsidR="00E84047" w:rsidRPr="00195C79">
        <w:rPr>
          <w:rFonts w:ascii="Times New Roman" w:eastAsia="Times New Roman" w:hAnsi="Times New Roman" w:cs="Times New Roman"/>
          <w:sz w:val="28"/>
          <w:szCs w:val="28"/>
          <w:lang w:eastAsia="uk-UA"/>
        </w:rPr>
        <w:t xml:space="preserve"> та нотаріально засвідчений їх переклад українською мовою</w:t>
      </w:r>
      <w:r w:rsidRPr="00195C79">
        <w:rPr>
          <w:rFonts w:ascii="Times New Roman" w:eastAsia="Times New Roman" w:hAnsi="Times New Roman" w:cs="Times New Roman"/>
          <w:sz w:val="28"/>
          <w:szCs w:val="28"/>
          <w:lang w:eastAsia="uk-UA"/>
        </w:rPr>
        <w:t>. При першому перетині державного кордону України та після прибуття до закладу освіти іноземець передає оригінали документів особисто.</w:t>
      </w:r>
    </w:p>
    <w:p w14:paraId="346C2265"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97" w:name="n714"/>
      <w:bookmarkStart w:id="198" w:name="n536"/>
      <w:bookmarkEnd w:id="197"/>
      <w:bookmarkEnd w:id="198"/>
    </w:p>
    <w:p w14:paraId="7C14A2ED" w14:textId="7D84F61F" w:rsidR="000064FE" w:rsidRPr="00195C79" w:rsidRDefault="005D105D"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lastRenderedPageBreak/>
        <w:t>5</w:t>
      </w:r>
      <w:r w:rsidR="000064FE" w:rsidRPr="00195C79">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Прийом</w:t>
      </w:r>
      <w:r w:rsidR="000064FE" w:rsidRPr="00195C79">
        <w:rPr>
          <w:rFonts w:ascii="Times New Roman" w:eastAsia="Times New Roman" w:hAnsi="Times New Roman" w:cs="Times New Roman"/>
          <w:sz w:val="28"/>
          <w:szCs w:val="28"/>
          <w:lang w:eastAsia="uk-UA"/>
        </w:rPr>
        <w:t xml:space="preserve"> іноземців на навчання за кошти фізичних та/або юридичних осіб може здійснюватися закладами вищої освіти</w:t>
      </w:r>
      <w:r w:rsidR="00651552" w:rsidRPr="00195C79">
        <w:rPr>
          <w:rFonts w:ascii="Times New Roman" w:eastAsia="Times New Roman" w:hAnsi="Times New Roman" w:cs="Times New Roman"/>
          <w:sz w:val="28"/>
          <w:szCs w:val="28"/>
          <w:lang w:eastAsia="uk-UA"/>
        </w:rPr>
        <w:t xml:space="preserve"> </w:t>
      </w:r>
      <w:bookmarkStart w:id="199" w:name="n537"/>
      <w:bookmarkEnd w:id="199"/>
      <w:r w:rsidR="000064FE" w:rsidRPr="00195C79">
        <w:rPr>
          <w:rFonts w:ascii="Times New Roman" w:eastAsia="Times New Roman" w:hAnsi="Times New Roman" w:cs="Times New Roman"/>
          <w:sz w:val="28"/>
          <w:szCs w:val="28"/>
          <w:lang w:eastAsia="uk-UA"/>
        </w:rPr>
        <w:t>двічі на рік (</w:t>
      </w:r>
      <w:r w:rsidR="00ED78EA" w:rsidRPr="00195C79">
        <w:rPr>
          <w:rFonts w:ascii="Times New Roman" w:eastAsia="Times New Roman" w:hAnsi="Times New Roman" w:cs="Times New Roman"/>
          <w:sz w:val="28"/>
          <w:szCs w:val="28"/>
          <w:lang w:eastAsia="uk-UA"/>
        </w:rPr>
        <w:t>перший етап – до 30 квітня, другий – у відповідні терміни, визначені, у розділах IV</w:t>
      </w:r>
      <w:r w:rsidR="00D607A3">
        <w:rPr>
          <w:rFonts w:ascii="Times New Roman" w:eastAsia="Times New Roman" w:hAnsi="Times New Roman" w:cs="Times New Roman"/>
          <w:sz w:val="28"/>
          <w:szCs w:val="28"/>
          <w:lang w:eastAsia="uk-UA"/>
        </w:rPr>
        <w:t>–</w:t>
      </w:r>
      <w:r w:rsidR="00ED78EA" w:rsidRPr="00195C79">
        <w:rPr>
          <w:rFonts w:ascii="Times New Roman" w:eastAsia="Times New Roman" w:hAnsi="Times New Roman" w:cs="Times New Roman"/>
          <w:sz w:val="28"/>
          <w:szCs w:val="28"/>
          <w:lang w:eastAsia="uk-UA"/>
        </w:rPr>
        <w:t>VI цього Порядку, але не пізніше 01 листопада</w:t>
      </w:r>
      <w:r w:rsidR="000064FE" w:rsidRPr="00195C79">
        <w:rPr>
          <w:rFonts w:ascii="Times New Roman" w:eastAsia="Times New Roman" w:hAnsi="Times New Roman" w:cs="Times New Roman"/>
          <w:sz w:val="28"/>
          <w:szCs w:val="28"/>
          <w:lang w:eastAsia="uk-UA"/>
        </w:rPr>
        <w:t xml:space="preserve">) у визначені </w:t>
      </w:r>
      <w:r w:rsidR="007C6B4D" w:rsidRPr="00195C79">
        <w:rPr>
          <w:rFonts w:ascii="Times New Roman" w:eastAsia="Times New Roman" w:hAnsi="Times New Roman" w:cs="Times New Roman"/>
          <w:sz w:val="28"/>
          <w:szCs w:val="28"/>
          <w:lang w:eastAsia="uk-UA"/>
        </w:rPr>
        <w:t>п</w:t>
      </w:r>
      <w:r w:rsidR="000064FE" w:rsidRPr="00195C79">
        <w:rPr>
          <w:rFonts w:ascii="Times New Roman" w:eastAsia="Times New Roman" w:hAnsi="Times New Roman" w:cs="Times New Roman"/>
          <w:sz w:val="28"/>
          <w:szCs w:val="28"/>
          <w:lang w:eastAsia="uk-UA"/>
        </w:rPr>
        <w:t>равилами прийому строки для здобуття ступенів бакалавра, магістра, доктора філософії/доктора мистецтва (</w:t>
      </w:r>
      <w:proofErr w:type="spellStart"/>
      <w:r w:rsidR="000064FE" w:rsidRPr="00195C79">
        <w:rPr>
          <w:rFonts w:ascii="Times New Roman" w:eastAsia="Times New Roman" w:hAnsi="Times New Roman" w:cs="Times New Roman"/>
          <w:sz w:val="28"/>
          <w:szCs w:val="28"/>
          <w:lang w:eastAsia="uk-UA"/>
        </w:rPr>
        <w:t>асистентури</w:t>
      </w:r>
      <w:proofErr w:type="spellEnd"/>
      <w:r w:rsidR="000064FE" w:rsidRPr="00195C79">
        <w:rPr>
          <w:rFonts w:ascii="Times New Roman" w:eastAsia="Times New Roman" w:hAnsi="Times New Roman" w:cs="Times New Roman"/>
          <w:sz w:val="28"/>
          <w:szCs w:val="28"/>
          <w:lang w:eastAsia="uk-UA"/>
        </w:rPr>
        <w:t>-стажування)</w:t>
      </w:r>
      <w:r w:rsidR="002E06AF" w:rsidRPr="00195C79">
        <w:rPr>
          <w:rFonts w:ascii="Times New Roman" w:eastAsia="Times New Roman" w:hAnsi="Times New Roman" w:cs="Times New Roman"/>
          <w:sz w:val="28"/>
          <w:szCs w:val="28"/>
          <w:lang w:eastAsia="uk-UA"/>
        </w:rPr>
        <w:t>.</w:t>
      </w:r>
    </w:p>
    <w:p w14:paraId="36C6EE95" w14:textId="77777777" w:rsidR="005D105D" w:rsidRPr="00195C79" w:rsidRDefault="005D105D" w:rsidP="00736C5F">
      <w:pPr>
        <w:spacing w:after="0" w:line="240" w:lineRule="auto"/>
        <w:ind w:firstLine="567"/>
        <w:jc w:val="both"/>
        <w:rPr>
          <w:rFonts w:ascii="Times New Roman" w:eastAsia="Times New Roman" w:hAnsi="Times New Roman" w:cs="Times New Roman"/>
          <w:sz w:val="28"/>
          <w:szCs w:val="28"/>
          <w:lang w:eastAsia="uk-UA"/>
        </w:rPr>
      </w:pPr>
      <w:bookmarkStart w:id="200" w:name="n538"/>
      <w:bookmarkStart w:id="201" w:name="n539"/>
      <w:bookmarkEnd w:id="200"/>
      <w:bookmarkEnd w:id="201"/>
      <w:r w:rsidRPr="00195C79">
        <w:rPr>
          <w:rFonts w:ascii="Times New Roman" w:eastAsia="Times New Roman" w:hAnsi="Times New Roman" w:cs="Times New Roman"/>
          <w:sz w:val="28"/>
          <w:szCs w:val="28"/>
          <w:lang w:eastAsia="uk-UA"/>
        </w:rPr>
        <w:t>Прийом іноземців на навчання для здобуття рівня вищої освіти здійснюється на основі документ</w:t>
      </w:r>
      <w:r w:rsidR="0000478F" w:rsidRPr="00195C79">
        <w:rPr>
          <w:rFonts w:ascii="Times New Roman" w:eastAsia="Times New Roman" w:hAnsi="Times New Roman" w:cs="Times New Roman"/>
          <w:sz w:val="28"/>
          <w:szCs w:val="28"/>
          <w:lang w:eastAsia="uk-UA"/>
        </w:rPr>
        <w:t>ів</w:t>
      </w:r>
      <w:r w:rsidRPr="00195C79">
        <w:rPr>
          <w:rFonts w:ascii="Times New Roman" w:eastAsia="Times New Roman" w:hAnsi="Times New Roman" w:cs="Times New Roman"/>
          <w:sz w:val="28"/>
          <w:szCs w:val="28"/>
          <w:lang w:eastAsia="uk-UA"/>
        </w:rPr>
        <w:t xml:space="preserve"> про раніше здобут</w:t>
      </w:r>
      <w:r w:rsidR="0000478F"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 xml:space="preserve"> рівн</w:t>
      </w:r>
      <w:r w:rsidR="0000478F" w:rsidRPr="00195C79">
        <w:rPr>
          <w:rFonts w:ascii="Times New Roman" w:eastAsia="Times New Roman" w:hAnsi="Times New Roman" w:cs="Times New Roman"/>
          <w:sz w:val="28"/>
          <w:szCs w:val="28"/>
          <w:lang w:eastAsia="uk-UA"/>
        </w:rPr>
        <w:t>і та ступені</w:t>
      </w:r>
      <w:r w:rsidRPr="00195C79">
        <w:rPr>
          <w:rFonts w:ascii="Times New Roman" w:eastAsia="Times New Roman" w:hAnsi="Times New Roman" w:cs="Times New Roman"/>
          <w:sz w:val="28"/>
          <w:szCs w:val="28"/>
          <w:lang w:eastAsia="uk-UA"/>
        </w:rPr>
        <w:t xml:space="preserve"> освіти і академічних прав на продовження навчання, що надаються </w:t>
      </w:r>
      <w:r w:rsidR="0000478F" w:rsidRPr="00195C79">
        <w:rPr>
          <w:rFonts w:ascii="Times New Roman" w:eastAsia="Times New Roman" w:hAnsi="Times New Roman" w:cs="Times New Roman"/>
          <w:sz w:val="28"/>
          <w:szCs w:val="28"/>
          <w:lang w:eastAsia="uk-UA"/>
        </w:rPr>
        <w:t xml:space="preserve">цими </w:t>
      </w:r>
      <w:r w:rsidRPr="00195C79">
        <w:rPr>
          <w:rFonts w:ascii="Times New Roman" w:eastAsia="Times New Roman" w:hAnsi="Times New Roman" w:cs="Times New Roman"/>
          <w:sz w:val="28"/>
          <w:szCs w:val="28"/>
          <w:lang w:eastAsia="uk-UA"/>
        </w:rPr>
        <w:t>документ</w:t>
      </w:r>
      <w:r w:rsidR="0000478F" w:rsidRPr="00195C79">
        <w:rPr>
          <w:rFonts w:ascii="Times New Roman" w:eastAsia="Times New Roman" w:hAnsi="Times New Roman" w:cs="Times New Roman"/>
          <w:sz w:val="28"/>
          <w:szCs w:val="28"/>
          <w:lang w:eastAsia="uk-UA"/>
        </w:rPr>
        <w:t>а</w:t>
      </w:r>
      <w:r w:rsidRPr="00195C79">
        <w:rPr>
          <w:rFonts w:ascii="Times New Roman" w:eastAsia="Times New Roman" w:hAnsi="Times New Roman" w:cs="Times New Roman"/>
          <w:sz w:val="28"/>
          <w:szCs w:val="28"/>
          <w:lang w:eastAsia="uk-UA"/>
        </w:rPr>
        <w:t>м</w:t>
      </w:r>
      <w:r w:rsidR="0000478F" w:rsidRPr="00195C79">
        <w:rPr>
          <w:rFonts w:ascii="Times New Roman" w:eastAsia="Times New Roman" w:hAnsi="Times New Roman" w:cs="Times New Roman"/>
          <w:sz w:val="28"/>
          <w:szCs w:val="28"/>
          <w:lang w:eastAsia="uk-UA"/>
        </w:rPr>
        <w:t>и</w:t>
      </w:r>
      <w:r w:rsidRPr="00195C79">
        <w:rPr>
          <w:rFonts w:ascii="Times New Roman" w:eastAsia="Times New Roman" w:hAnsi="Times New Roman" w:cs="Times New Roman"/>
          <w:sz w:val="28"/>
          <w:szCs w:val="28"/>
          <w:lang w:eastAsia="uk-UA"/>
        </w:rPr>
        <w:t xml:space="preserve"> в країні </w:t>
      </w:r>
      <w:r w:rsidR="0000478F" w:rsidRPr="00195C79">
        <w:rPr>
          <w:rFonts w:ascii="Times New Roman" w:eastAsia="Times New Roman" w:hAnsi="Times New Roman" w:cs="Times New Roman"/>
          <w:sz w:val="28"/>
          <w:szCs w:val="28"/>
          <w:lang w:eastAsia="uk-UA"/>
        </w:rPr>
        <w:t>їх</w:t>
      </w:r>
      <w:r w:rsidRPr="00195C79">
        <w:rPr>
          <w:rFonts w:ascii="Times New Roman" w:eastAsia="Times New Roman" w:hAnsi="Times New Roman" w:cs="Times New Roman"/>
          <w:sz w:val="28"/>
          <w:szCs w:val="28"/>
          <w:lang w:eastAsia="uk-UA"/>
        </w:rPr>
        <w:t xml:space="preserve"> походження, </w:t>
      </w:r>
      <w:r w:rsidR="0000478F" w:rsidRPr="00195C79">
        <w:rPr>
          <w:rFonts w:ascii="Times New Roman" w:eastAsia="Times New Roman" w:hAnsi="Times New Roman" w:cs="Times New Roman"/>
          <w:sz w:val="28"/>
          <w:szCs w:val="28"/>
          <w:lang w:eastAsia="uk-UA"/>
        </w:rPr>
        <w:t>з</w:t>
      </w:r>
      <w:r w:rsidRPr="00195C79">
        <w:rPr>
          <w:rFonts w:ascii="Times New Roman" w:eastAsia="Times New Roman" w:hAnsi="Times New Roman" w:cs="Times New Roman"/>
          <w:sz w:val="28"/>
          <w:szCs w:val="28"/>
          <w:lang w:eastAsia="uk-UA"/>
        </w:rPr>
        <w:t xml:space="preserve"> </w:t>
      </w:r>
      <w:r w:rsidR="0000478F" w:rsidRPr="00195C79">
        <w:rPr>
          <w:rFonts w:ascii="Times New Roman" w:eastAsia="Times New Roman" w:hAnsi="Times New Roman" w:cs="Times New Roman"/>
          <w:sz w:val="28"/>
          <w:szCs w:val="28"/>
          <w:lang w:eastAsia="uk-UA"/>
        </w:rPr>
        <w:t>у</w:t>
      </w:r>
      <w:r w:rsidRPr="00195C79">
        <w:rPr>
          <w:rFonts w:ascii="Times New Roman" w:eastAsia="Times New Roman" w:hAnsi="Times New Roman" w:cs="Times New Roman"/>
          <w:sz w:val="28"/>
          <w:szCs w:val="28"/>
          <w:lang w:eastAsia="uk-UA"/>
        </w:rPr>
        <w:t>рахування</w:t>
      </w:r>
      <w:r w:rsidR="0000478F" w:rsidRPr="00195C79">
        <w:rPr>
          <w:rFonts w:ascii="Times New Roman" w:eastAsia="Times New Roman" w:hAnsi="Times New Roman" w:cs="Times New Roman"/>
          <w:sz w:val="28"/>
          <w:szCs w:val="28"/>
          <w:lang w:eastAsia="uk-UA"/>
        </w:rPr>
        <w:t>м</w:t>
      </w:r>
      <w:r w:rsidRPr="00195C79">
        <w:rPr>
          <w:rFonts w:ascii="Times New Roman" w:eastAsia="Times New Roman" w:hAnsi="Times New Roman" w:cs="Times New Roman"/>
          <w:sz w:val="28"/>
          <w:szCs w:val="28"/>
          <w:lang w:eastAsia="uk-UA"/>
        </w:rPr>
        <w:t xml:space="preserve"> балів успішності, що дають право на продовження навчання на наступному рівні вищої освіти, якщо це передбачено законодавством країни, що видала документ про здобутий ступінь (рівень) освіти.</w:t>
      </w:r>
    </w:p>
    <w:p w14:paraId="330E1AC9"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08BB8806" w14:textId="0C36F2D2" w:rsidR="0000478F" w:rsidRPr="00195C79" w:rsidRDefault="0000478F" w:rsidP="00736C5F">
      <w:pPr>
        <w:spacing w:after="0" w:line="240" w:lineRule="auto"/>
        <w:ind w:firstLine="567"/>
        <w:jc w:val="both"/>
        <w:rPr>
          <w:rFonts w:ascii="Times New Roman" w:hAnsi="Times New Roman" w:cs="Times New Roman"/>
          <w:sz w:val="28"/>
          <w:szCs w:val="28"/>
        </w:rPr>
      </w:pPr>
      <w:r w:rsidRPr="00195C79">
        <w:rPr>
          <w:rFonts w:ascii="Times New Roman" w:eastAsia="Times New Roman" w:hAnsi="Times New Roman" w:cs="Times New Roman"/>
          <w:sz w:val="28"/>
          <w:szCs w:val="28"/>
          <w:lang w:eastAsia="uk-UA"/>
        </w:rPr>
        <w:t>6. Конкурсний відбір іноземців на навчання для здобуття вищої освіти (крім о</w:t>
      </w:r>
      <w:r w:rsidRPr="00195C79">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Pr="00195C79">
        <w:rPr>
          <w:rFonts w:ascii="Times New Roman" w:eastAsia="Times New Roman" w:hAnsi="Times New Roman" w:cs="Times New Roman"/>
          <w:sz w:val="28"/>
          <w:szCs w:val="28"/>
          <w:lang w:eastAsia="uk-UA"/>
        </w:rPr>
        <w:t>) проводиться за результатами вступного іспиту для іноземців</w:t>
      </w:r>
      <w:r w:rsidR="0015444A" w:rsidRPr="00195C79">
        <w:rPr>
          <w:rFonts w:ascii="Times New Roman" w:hAnsi="Times New Roman" w:cs="Times New Roman"/>
          <w:sz w:val="28"/>
          <w:szCs w:val="28"/>
        </w:rPr>
        <w:t xml:space="preserve"> з урахуванням специфіки освітньої програми (спеціальності) на яку здійснюється прийом</w:t>
      </w:r>
      <w:r w:rsidRPr="00195C79">
        <w:rPr>
          <w:rFonts w:ascii="Times New Roman" w:eastAsia="Times New Roman" w:hAnsi="Times New Roman" w:cs="Times New Roman"/>
          <w:sz w:val="28"/>
          <w:szCs w:val="28"/>
          <w:lang w:eastAsia="uk-UA"/>
        </w:rPr>
        <w:t xml:space="preserve">. </w:t>
      </w:r>
      <w:r w:rsidRPr="00195C79">
        <w:rPr>
          <w:rFonts w:ascii="Times New Roman" w:hAnsi="Times New Roman" w:cs="Times New Roman"/>
          <w:sz w:val="28"/>
          <w:szCs w:val="28"/>
        </w:rPr>
        <w:t xml:space="preserve">Оцінка вступного іспиту для іноземців є єдиною складовою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для цієї категорії вступників.</w:t>
      </w:r>
    </w:p>
    <w:p w14:paraId="7D9A4517"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202" w:name="n540"/>
      <w:bookmarkStart w:id="203" w:name="n541"/>
      <w:bookmarkStart w:id="204" w:name="n542"/>
      <w:bookmarkEnd w:id="202"/>
      <w:bookmarkEnd w:id="203"/>
      <w:bookmarkEnd w:id="204"/>
    </w:p>
    <w:p w14:paraId="1D5E0302" w14:textId="185BF7BF" w:rsidR="000064FE" w:rsidRDefault="004A5FD7"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7</w:t>
      </w:r>
      <w:r w:rsidR="000064FE" w:rsidRPr="00195C79">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w:t>
      </w:r>
      <w:r w:rsidR="0015444A" w:rsidRPr="00195C79">
        <w:rPr>
          <w:rFonts w:ascii="Times New Roman" w:eastAsia="Times New Roman" w:hAnsi="Times New Roman" w:cs="Times New Roman"/>
          <w:sz w:val="28"/>
          <w:szCs w:val="28"/>
          <w:lang w:eastAsia="uk-UA"/>
        </w:rPr>
        <w:t>С</w:t>
      </w:r>
      <w:r w:rsidR="000064FE" w:rsidRPr="00195C79">
        <w:rPr>
          <w:rFonts w:ascii="Times New Roman" w:eastAsia="Times New Roman" w:hAnsi="Times New Roman" w:cs="Times New Roman"/>
          <w:sz w:val="28"/>
          <w:szCs w:val="28"/>
          <w:lang w:eastAsia="uk-UA"/>
        </w:rPr>
        <w:t xml:space="preserve">троки прийому заяв і документів, проведення вступного іспиту для іноземців та зарахування зазначаються у </w:t>
      </w:r>
      <w:r w:rsidR="007C6B4D" w:rsidRPr="00195C79">
        <w:rPr>
          <w:rFonts w:ascii="Times New Roman" w:eastAsia="Times New Roman" w:hAnsi="Times New Roman" w:cs="Times New Roman"/>
          <w:sz w:val="28"/>
          <w:szCs w:val="28"/>
          <w:lang w:eastAsia="uk-UA"/>
        </w:rPr>
        <w:t>п</w:t>
      </w:r>
      <w:r w:rsidR="000064FE" w:rsidRPr="00195C79">
        <w:rPr>
          <w:rFonts w:ascii="Times New Roman" w:eastAsia="Times New Roman" w:hAnsi="Times New Roman" w:cs="Times New Roman"/>
          <w:sz w:val="28"/>
          <w:szCs w:val="28"/>
          <w:lang w:eastAsia="uk-UA"/>
        </w:rPr>
        <w:t>равилах прийому та оприлюднюються на офіційному вебсайті закладу вищої освіти.</w:t>
      </w:r>
    </w:p>
    <w:p w14:paraId="1B3C2159" w14:textId="77777777" w:rsidR="00CA3F37" w:rsidRPr="00195C79" w:rsidRDefault="00CA3F37" w:rsidP="00736C5F">
      <w:pPr>
        <w:spacing w:after="0" w:line="240" w:lineRule="auto"/>
        <w:ind w:firstLine="567"/>
        <w:jc w:val="both"/>
        <w:rPr>
          <w:rFonts w:ascii="Times New Roman" w:eastAsia="Times New Roman" w:hAnsi="Times New Roman" w:cs="Times New Roman"/>
          <w:sz w:val="28"/>
          <w:szCs w:val="28"/>
          <w:lang w:eastAsia="uk-UA"/>
        </w:rPr>
      </w:pPr>
    </w:p>
    <w:p w14:paraId="3AA61960" w14:textId="77777777"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205" w:name="n543"/>
      <w:bookmarkStart w:id="206" w:name="n544"/>
      <w:bookmarkEnd w:id="205"/>
      <w:bookmarkEnd w:id="206"/>
      <w:r w:rsidRPr="00195C79">
        <w:rPr>
          <w:rFonts w:ascii="Times New Roman" w:eastAsia="Times New Roman" w:hAnsi="Times New Roman" w:cs="Times New Roman"/>
          <w:sz w:val="28"/>
          <w:szCs w:val="28"/>
          <w:lang w:eastAsia="uk-UA"/>
        </w:rPr>
        <w:t>8.</w:t>
      </w:r>
      <w:r w:rsidR="004A5FD7"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14:paraId="112853D1" w14:textId="77777777" w:rsidR="005433AF" w:rsidRPr="00195C79" w:rsidRDefault="005433AF" w:rsidP="00736C5F">
      <w:pPr>
        <w:spacing w:after="0" w:line="240" w:lineRule="auto"/>
        <w:ind w:firstLine="567"/>
        <w:jc w:val="both"/>
        <w:rPr>
          <w:rFonts w:ascii="Times New Roman" w:hAnsi="Times New Roman" w:cs="Times New Roman"/>
          <w:sz w:val="28"/>
          <w:szCs w:val="28"/>
        </w:rPr>
      </w:pPr>
      <w:bookmarkStart w:id="207" w:name="n545"/>
      <w:bookmarkStart w:id="208" w:name="n546"/>
      <w:bookmarkEnd w:id="207"/>
      <w:bookmarkEnd w:id="208"/>
    </w:p>
    <w:p w14:paraId="53242788" w14:textId="77777777" w:rsidR="00121B60" w:rsidRPr="00195C79" w:rsidRDefault="00121B60" w:rsidP="00736C5F">
      <w:pPr>
        <w:pStyle w:val="1"/>
        <w:spacing w:before="0" w:after="0" w:line="240" w:lineRule="auto"/>
        <w:jc w:val="center"/>
        <w:rPr>
          <w:rFonts w:ascii="Times New Roman" w:hAnsi="Times New Roman" w:cs="Times New Roman"/>
          <w:color w:val="auto"/>
        </w:rPr>
      </w:pPr>
      <w:r w:rsidRPr="00195C79">
        <w:rPr>
          <w:rFonts w:ascii="Times New Roman" w:hAnsi="Times New Roman" w:cs="Times New Roman"/>
          <w:color w:val="auto"/>
          <w:lang w:val="en-US"/>
        </w:rPr>
        <w:t>VIII</w:t>
      </w:r>
      <w:r w:rsidRPr="00195C79">
        <w:rPr>
          <w:rFonts w:ascii="Times New Roman" w:hAnsi="Times New Roman" w:cs="Times New Roman"/>
          <w:color w:val="auto"/>
        </w:rPr>
        <w:t>.</w:t>
      </w:r>
      <w:r w:rsidRPr="00195C79">
        <w:rPr>
          <w:rFonts w:ascii="Times New Roman" w:hAnsi="Times New Roman" w:cs="Times New Roman"/>
          <w:color w:val="auto"/>
          <w:lang w:val="en-US"/>
        </w:rPr>
        <w:t> </w:t>
      </w:r>
      <w:r w:rsidR="004744A6" w:rsidRPr="00195C79">
        <w:rPr>
          <w:rFonts w:ascii="Times New Roman" w:hAnsi="Times New Roman" w:cs="Times New Roman"/>
          <w:color w:val="auto"/>
        </w:rPr>
        <w:t>Взаємодія державних замовників, ЄДЕБО та закладів вищої освіти</w:t>
      </w:r>
    </w:p>
    <w:p w14:paraId="3C45781D"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2D0D657F" w14:textId="689F246E" w:rsidR="00151510" w:rsidRPr="00195C79" w:rsidRDefault="0015151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581105"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Правила прийому в 2026 році розробляються відповідно до законодавства України, затверджуються колегіальним органом управління закладу вищої освіти та вносяться до ЄДЕБО впродовж місяця після набрання чинності цим Порядком. Правила прийому діють до 31 грудня 2026 року.</w:t>
      </w:r>
    </w:p>
    <w:p w14:paraId="462002DB"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209" w:name="n549"/>
      <w:bookmarkEnd w:id="209"/>
    </w:p>
    <w:p w14:paraId="75FB91D9" w14:textId="1F100F19" w:rsidR="008C52FE" w:rsidRPr="00195C79" w:rsidRDefault="008C52FE"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2.</w:t>
      </w:r>
      <w:r w:rsidR="00581105"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Правила прийому мають містити:</w:t>
      </w:r>
    </w:p>
    <w:p w14:paraId="4F17346E" w14:textId="77777777" w:rsidR="006536D8" w:rsidRPr="00195C79" w:rsidRDefault="006536D8" w:rsidP="00736C5F">
      <w:pPr>
        <w:spacing w:after="0" w:line="240" w:lineRule="auto"/>
        <w:ind w:firstLine="567"/>
        <w:jc w:val="both"/>
        <w:rPr>
          <w:rFonts w:ascii="Times New Roman" w:eastAsia="Times New Roman" w:hAnsi="Times New Roman" w:cs="Times New Roman"/>
          <w:sz w:val="28"/>
          <w:szCs w:val="28"/>
          <w:lang w:eastAsia="uk-UA"/>
        </w:rPr>
      </w:pPr>
      <w:bookmarkStart w:id="210" w:name="n550"/>
      <w:bookmarkEnd w:id="210"/>
      <w:r w:rsidRPr="00195C79">
        <w:rPr>
          <w:rFonts w:ascii="Times New Roman" w:eastAsia="Times New Roman" w:hAnsi="Times New Roman" w:cs="Times New Roman"/>
          <w:sz w:val="28"/>
          <w:szCs w:val="28"/>
          <w:lang w:eastAsia="uk-UA"/>
        </w:rPr>
        <w:t>порядок роботи приймальної комісії (дні тижня та години в різні періоди);</w:t>
      </w:r>
    </w:p>
    <w:p w14:paraId="484350E1" w14:textId="77777777" w:rsidR="00624255" w:rsidRPr="00195C79" w:rsidRDefault="0062425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режим роботи консультаційних центрів впродовж періоду роботи електронних кабінетів вступника;</w:t>
      </w:r>
    </w:p>
    <w:p w14:paraId="59829750" w14:textId="7C10B478" w:rsidR="008C52FE" w:rsidRPr="00195C79" w:rsidRDefault="008C52FE"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перелік акредитованих та неакредитованих освітніх програм (акредитація освітніх програм підтверджується даними сертифікатів про акредитацію відповідних освітніх програм, спеціальностей з вказаним терміном дії), </w:t>
      </w:r>
      <w:r w:rsidR="001007C0" w:rsidRPr="00195C79">
        <w:rPr>
          <w:rFonts w:ascii="Times New Roman" w:eastAsia="Times New Roman" w:hAnsi="Times New Roman" w:cs="Times New Roman"/>
          <w:sz w:val="28"/>
          <w:szCs w:val="28"/>
          <w:lang w:eastAsia="uk-UA"/>
        </w:rPr>
        <w:lastRenderedPageBreak/>
        <w:t xml:space="preserve">конкурсних пропозицій, </w:t>
      </w:r>
      <w:r w:rsidRPr="00195C79">
        <w:rPr>
          <w:rFonts w:ascii="Times New Roman" w:eastAsia="Times New Roman" w:hAnsi="Times New Roman" w:cs="Times New Roman"/>
          <w:sz w:val="28"/>
          <w:szCs w:val="28"/>
          <w:lang w:eastAsia="uk-UA"/>
        </w:rPr>
        <w:t>за якими здійснюється прийом на кожний рівень вищої освіти</w:t>
      </w:r>
      <w:r w:rsidR="00F67050" w:rsidRPr="00195C79">
        <w:rPr>
          <w:rFonts w:ascii="Times New Roman" w:eastAsia="Times New Roman" w:hAnsi="Times New Roman" w:cs="Times New Roman"/>
          <w:sz w:val="28"/>
          <w:szCs w:val="28"/>
          <w:lang w:eastAsia="uk-UA"/>
        </w:rPr>
        <w:t xml:space="preserve"> в основну сесію прийому документів (інформація про конкурсні пропозиції для додаткових сесій прийому документів може </w:t>
      </w:r>
      <w:r w:rsidR="006A72D2" w:rsidRPr="00195C79">
        <w:rPr>
          <w:rFonts w:ascii="Times New Roman" w:eastAsia="Times New Roman" w:hAnsi="Times New Roman" w:cs="Times New Roman"/>
          <w:sz w:val="28"/>
          <w:szCs w:val="28"/>
          <w:lang w:eastAsia="uk-UA"/>
        </w:rPr>
        <w:t>вноситись</w:t>
      </w:r>
      <w:r w:rsidR="00F67050" w:rsidRPr="00195C79">
        <w:rPr>
          <w:rFonts w:ascii="Times New Roman" w:eastAsia="Times New Roman" w:hAnsi="Times New Roman" w:cs="Times New Roman"/>
          <w:sz w:val="28"/>
          <w:szCs w:val="28"/>
          <w:lang w:eastAsia="uk-UA"/>
        </w:rPr>
        <w:t xml:space="preserve"> в </w:t>
      </w:r>
      <w:r w:rsidR="007C6B4D" w:rsidRPr="00195C79">
        <w:rPr>
          <w:rFonts w:ascii="Times New Roman" w:eastAsia="Times New Roman" w:hAnsi="Times New Roman" w:cs="Times New Roman"/>
          <w:sz w:val="28"/>
          <w:szCs w:val="28"/>
          <w:lang w:eastAsia="uk-UA"/>
        </w:rPr>
        <w:t>п</w:t>
      </w:r>
      <w:r w:rsidR="00F67050" w:rsidRPr="00195C79">
        <w:rPr>
          <w:rFonts w:ascii="Times New Roman" w:eastAsia="Times New Roman" w:hAnsi="Times New Roman" w:cs="Times New Roman"/>
          <w:sz w:val="28"/>
          <w:szCs w:val="28"/>
          <w:lang w:eastAsia="uk-UA"/>
        </w:rPr>
        <w:t>равила прийому до їх початку)</w:t>
      </w:r>
      <w:r w:rsidRPr="00195C79">
        <w:rPr>
          <w:rFonts w:ascii="Times New Roman" w:eastAsia="Times New Roman" w:hAnsi="Times New Roman" w:cs="Times New Roman"/>
          <w:sz w:val="28"/>
          <w:szCs w:val="28"/>
          <w:lang w:eastAsia="uk-UA"/>
        </w:rPr>
        <w:t>;</w:t>
      </w:r>
    </w:p>
    <w:p w14:paraId="01F3AE29" w14:textId="65FCE377" w:rsidR="001007C0" w:rsidRPr="00195C79" w:rsidRDefault="00FC3566" w:rsidP="00736C5F">
      <w:pPr>
        <w:spacing w:after="0" w:line="240" w:lineRule="auto"/>
        <w:ind w:firstLine="567"/>
        <w:jc w:val="both"/>
        <w:rPr>
          <w:rFonts w:ascii="Times New Roman" w:eastAsia="Times New Roman" w:hAnsi="Times New Roman" w:cs="Times New Roman"/>
          <w:sz w:val="28"/>
          <w:szCs w:val="28"/>
          <w:lang w:eastAsia="uk-UA"/>
        </w:rPr>
      </w:pPr>
      <w:bookmarkStart w:id="211" w:name="n551"/>
      <w:bookmarkEnd w:id="211"/>
      <w:r w:rsidRPr="00195C79">
        <w:rPr>
          <w:rFonts w:ascii="Times New Roman" w:eastAsia="Times New Roman" w:hAnsi="Times New Roman" w:cs="Times New Roman"/>
          <w:sz w:val="28"/>
          <w:szCs w:val="28"/>
          <w:lang w:eastAsia="uk-UA"/>
        </w:rPr>
        <w:t xml:space="preserve">інформацію </w:t>
      </w:r>
      <w:r w:rsidR="00FA3F3E" w:rsidRPr="00195C79">
        <w:rPr>
          <w:rFonts w:ascii="Times New Roman" w:eastAsia="Times New Roman" w:hAnsi="Times New Roman" w:cs="Times New Roman"/>
          <w:sz w:val="28"/>
          <w:szCs w:val="28"/>
          <w:lang w:eastAsia="uk-UA"/>
        </w:rPr>
        <w:t>про</w:t>
      </w:r>
      <w:r w:rsidR="001007C0" w:rsidRPr="00195C79">
        <w:rPr>
          <w:rFonts w:ascii="Times New Roman" w:eastAsia="Times New Roman" w:hAnsi="Times New Roman" w:cs="Times New Roman"/>
          <w:sz w:val="28"/>
          <w:szCs w:val="28"/>
          <w:lang w:eastAsia="uk-UA"/>
        </w:rPr>
        <w:t xml:space="preserve"> можливост</w:t>
      </w:r>
      <w:r w:rsidR="00FA3F3E" w:rsidRPr="00195C79">
        <w:rPr>
          <w:rFonts w:ascii="Times New Roman" w:eastAsia="Times New Roman" w:hAnsi="Times New Roman" w:cs="Times New Roman"/>
          <w:sz w:val="28"/>
          <w:szCs w:val="28"/>
          <w:lang w:eastAsia="uk-UA"/>
        </w:rPr>
        <w:t>і</w:t>
      </w:r>
      <w:r w:rsidR="001007C0" w:rsidRPr="00195C79">
        <w:rPr>
          <w:rFonts w:ascii="Times New Roman" w:eastAsia="Times New Roman" w:hAnsi="Times New Roman" w:cs="Times New Roman"/>
          <w:sz w:val="28"/>
          <w:szCs w:val="28"/>
          <w:lang w:eastAsia="uk-UA"/>
        </w:rPr>
        <w:t xml:space="preserve"> для навчання осіб з особливими освітніми потребами, зокрема засоби універсального дизайну та розумного пристосування;</w:t>
      </w:r>
    </w:p>
    <w:p w14:paraId="7C6D030E" w14:textId="7BB90A5B" w:rsidR="006536D8" w:rsidRPr="00195C79" w:rsidRDefault="006536D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порядок і строки прийому заяв і документів</w:t>
      </w:r>
      <w:r w:rsidR="00461099" w:rsidRPr="00195C79">
        <w:rPr>
          <w:rFonts w:ascii="Times New Roman" w:eastAsia="Times New Roman" w:hAnsi="Times New Roman" w:cs="Times New Roman"/>
          <w:sz w:val="28"/>
          <w:szCs w:val="28"/>
          <w:lang w:eastAsia="uk-UA"/>
        </w:rPr>
        <w:t xml:space="preserve">, проведення </w:t>
      </w:r>
      <w:r w:rsidR="00FB7950">
        <w:rPr>
          <w:rFonts w:ascii="Times New Roman" w:eastAsia="Times New Roman" w:hAnsi="Times New Roman" w:cs="Times New Roman"/>
          <w:sz w:val="28"/>
          <w:szCs w:val="28"/>
          <w:lang w:eastAsia="uk-UA"/>
        </w:rPr>
        <w:t>оціню</w:t>
      </w:r>
      <w:r w:rsidR="00461099" w:rsidRPr="00195C79">
        <w:rPr>
          <w:rFonts w:ascii="Times New Roman" w:eastAsia="Times New Roman" w:hAnsi="Times New Roman" w:cs="Times New Roman"/>
          <w:sz w:val="28"/>
          <w:szCs w:val="28"/>
          <w:lang w:eastAsia="uk-UA"/>
        </w:rPr>
        <w:t>вань в закладі вищої освіти та зарахування вступників</w:t>
      </w:r>
      <w:r w:rsidRPr="00195C79">
        <w:rPr>
          <w:rFonts w:ascii="Times New Roman" w:eastAsia="Times New Roman" w:hAnsi="Times New Roman" w:cs="Times New Roman"/>
          <w:sz w:val="28"/>
          <w:szCs w:val="28"/>
          <w:lang w:eastAsia="uk-UA"/>
        </w:rPr>
        <w:t xml:space="preserve"> в основну та додаткові сесії (в разі їх планування);</w:t>
      </w:r>
    </w:p>
    <w:p w14:paraId="7D1B17B6" w14:textId="77777777" w:rsidR="00AB2A30" w:rsidRPr="00195C79" w:rsidRDefault="00AB2A3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порядок проходження </w:t>
      </w:r>
      <w:proofErr w:type="spellStart"/>
      <w:r w:rsidRPr="00195C79">
        <w:rPr>
          <w:rFonts w:ascii="Times New Roman" w:eastAsia="Times New Roman" w:hAnsi="Times New Roman" w:cs="Times New Roman"/>
          <w:sz w:val="28"/>
          <w:szCs w:val="28"/>
          <w:lang w:eastAsia="uk-UA"/>
        </w:rPr>
        <w:t>доконкурсних</w:t>
      </w:r>
      <w:proofErr w:type="spellEnd"/>
      <w:r w:rsidRPr="00195C79">
        <w:rPr>
          <w:rFonts w:ascii="Times New Roman" w:eastAsia="Times New Roman" w:hAnsi="Times New Roman" w:cs="Times New Roman"/>
          <w:sz w:val="28"/>
          <w:szCs w:val="28"/>
          <w:lang w:eastAsia="uk-UA"/>
        </w:rPr>
        <w:t xml:space="preserve"> процедур (медичного огляду, психологічного обстеження вступників тощо), якщо це передбачено законодавством</w:t>
      </w:r>
      <w:r w:rsidR="00743B1D" w:rsidRPr="00195C79">
        <w:rPr>
          <w:rFonts w:ascii="Times New Roman" w:eastAsia="Times New Roman" w:hAnsi="Times New Roman" w:cs="Times New Roman"/>
          <w:sz w:val="28"/>
          <w:szCs w:val="28"/>
          <w:lang w:eastAsia="uk-UA"/>
        </w:rPr>
        <w:t>, і подання відповідних документів до приймальної комісії</w:t>
      </w:r>
      <w:r w:rsidRPr="00195C79">
        <w:rPr>
          <w:rFonts w:ascii="Times New Roman" w:eastAsia="Times New Roman" w:hAnsi="Times New Roman" w:cs="Times New Roman"/>
          <w:sz w:val="28"/>
          <w:szCs w:val="28"/>
          <w:lang w:eastAsia="uk-UA"/>
        </w:rPr>
        <w:t>;</w:t>
      </w:r>
    </w:p>
    <w:p w14:paraId="136999FB" w14:textId="72BDAB1E" w:rsidR="006536D8" w:rsidRPr="00195C79" w:rsidRDefault="00AB2A3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програми, </w:t>
      </w:r>
      <w:r w:rsidR="006536D8" w:rsidRPr="00195C79">
        <w:rPr>
          <w:rFonts w:ascii="Times New Roman" w:eastAsia="Times New Roman" w:hAnsi="Times New Roman" w:cs="Times New Roman"/>
          <w:sz w:val="28"/>
          <w:szCs w:val="28"/>
          <w:lang w:eastAsia="uk-UA"/>
        </w:rPr>
        <w:t xml:space="preserve">порядок </w:t>
      </w:r>
      <w:r w:rsidRPr="00195C79">
        <w:rPr>
          <w:rFonts w:ascii="Times New Roman" w:eastAsia="Times New Roman" w:hAnsi="Times New Roman" w:cs="Times New Roman"/>
          <w:sz w:val="28"/>
          <w:szCs w:val="28"/>
          <w:lang w:eastAsia="uk-UA"/>
        </w:rPr>
        <w:t xml:space="preserve">та форми </w:t>
      </w:r>
      <w:r w:rsidR="006536D8" w:rsidRPr="00195C79">
        <w:rPr>
          <w:rFonts w:ascii="Times New Roman" w:eastAsia="Times New Roman" w:hAnsi="Times New Roman" w:cs="Times New Roman"/>
          <w:sz w:val="28"/>
          <w:szCs w:val="28"/>
          <w:lang w:eastAsia="uk-UA"/>
        </w:rPr>
        <w:t xml:space="preserve">проведення </w:t>
      </w:r>
      <w:r w:rsidR="00FB7950">
        <w:rPr>
          <w:rFonts w:ascii="Times New Roman" w:eastAsia="Times New Roman" w:hAnsi="Times New Roman" w:cs="Times New Roman"/>
          <w:sz w:val="28"/>
          <w:szCs w:val="28"/>
          <w:lang w:eastAsia="uk-UA"/>
        </w:rPr>
        <w:t>оціню</w:t>
      </w:r>
      <w:r w:rsidR="00FB7950" w:rsidRPr="00195C79">
        <w:rPr>
          <w:rFonts w:ascii="Times New Roman" w:eastAsia="Times New Roman" w:hAnsi="Times New Roman" w:cs="Times New Roman"/>
          <w:sz w:val="28"/>
          <w:szCs w:val="28"/>
          <w:lang w:eastAsia="uk-UA"/>
        </w:rPr>
        <w:t xml:space="preserve">вань </w:t>
      </w:r>
      <w:r w:rsidRPr="00195C79">
        <w:rPr>
          <w:rFonts w:ascii="Times New Roman" w:eastAsia="Times New Roman" w:hAnsi="Times New Roman" w:cs="Times New Roman"/>
          <w:sz w:val="28"/>
          <w:szCs w:val="28"/>
          <w:lang w:eastAsia="uk-UA"/>
        </w:rPr>
        <w:t>в закладі вищої освіти</w:t>
      </w:r>
      <w:r w:rsidR="006536D8" w:rsidRPr="00195C79">
        <w:rPr>
          <w:rFonts w:ascii="Times New Roman" w:eastAsia="Times New Roman" w:hAnsi="Times New Roman" w:cs="Times New Roman"/>
          <w:sz w:val="28"/>
          <w:szCs w:val="28"/>
          <w:lang w:eastAsia="uk-UA"/>
        </w:rPr>
        <w:t xml:space="preserve">, спосіб та місце оприлюднення </w:t>
      </w:r>
      <w:r w:rsidR="00FC3566" w:rsidRPr="00195C79">
        <w:rPr>
          <w:rFonts w:ascii="Times New Roman" w:hAnsi="Times New Roman" w:cs="Times New Roman"/>
          <w:bCs/>
          <w:sz w:val="28"/>
          <w:szCs w:val="28"/>
        </w:rPr>
        <w:t>програм вступних випробувань</w:t>
      </w:r>
      <w:r w:rsidR="00FC3566" w:rsidRPr="00195C79">
        <w:rPr>
          <w:rFonts w:ascii="Times New Roman" w:hAnsi="Times New Roman" w:cs="Times New Roman"/>
          <w:sz w:val="28"/>
          <w:szCs w:val="28"/>
        </w:rPr>
        <w:t xml:space="preserve"> та </w:t>
      </w:r>
      <w:r w:rsidR="00FC3566" w:rsidRPr="00195C79">
        <w:rPr>
          <w:rFonts w:ascii="Times New Roman" w:hAnsi="Times New Roman" w:cs="Times New Roman"/>
          <w:bCs/>
          <w:sz w:val="28"/>
          <w:szCs w:val="28"/>
        </w:rPr>
        <w:t>результатів їхнього проведення</w:t>
      </w:r>
      <w:r w:rsidR="006536D8" w:rsidRPr="00195C79">
        <w:rPr>
          <w:rFonts w:ascii="Times New Roman" w:eastAsia="Times New Roman" w:hAnsi="Times New Roman" w:cs="Times New Roman"/>
          <w:sz w:val="28"/>
          <w:szCs w:val="28"/>
          <w:lang w:eastAsia="uk-UA"/>
        </w:rPr>
        <w:t>;</w:t>
      </w:r>
    </w:p>
    <w:p w14:paraId="5544E535" w14:textId="403D6358" w:rsidR="006536D8" w:rsidRPr="00195C79" w:rsidRDefault="006536D8" w:rsidP="00736C5F">
      <w:pPr>
        <w:spacing w:after="0" w:line="240" w:lineRule="auto"/>
        <w:ind w:firstLine="567"/>
        <w:jc w:val="both"/>
        <w:rPr>
          <w:rFonts w:ascii="Times New Roman" w:eastAsia="Times New Roman" w:hAnsi="Times New Roman" w:cs="Times New Roman"/>
          <w:sz w:val="28"/>
          <w:szCs w:val="28"/>
          <w:lang w:eastAsia="uk-UA"/>
        </w:rPr>
      </w:pPr>
      <w:bookmarkStart w:id="212" w:name="n557"/>
      <w:bookmarkEnd w:id="212"/>
      <w:r w:rsidRPr="00195C79">
        <w:rPr>
          <w:rFonts w:ascii="Times New Roman" w:eastAsia="Times New Roman" w:hAnsi="Times New Roman" w:cs="Times New Roman"/>
          <w:sz w:val="28"/>
          <w:szCs w:val="28"/>
          <w:lang w:eastAsia="uk-UA"/>
        </w:rPr>
        <w:t xml:space="preserve">порядок подання і розгляду апеляцій на результати </w:t>
      </w:r>
      <w:r w:rsidR="00FB7950">
        <w:rPr>
          <w:rFonts w:ascii="Times New Roman" w:eastAsia="Times New Roman" w:hAnsi="Times New Roman" w:cs="Times New Roman"/>
          <w:sz w:val="28"/>
          <w:szCs w:val="28"/>
          <w:lang w:eastAsia="uk-UA"/>
        </w:rPr>
        <w:t>оціню</w:t>
      </w:r>
      <w:r w:rsidR="00FB7950" w:rsidRPr="00195C79">
        <w:rPr>
          <w:rFonts w:ascii="Times New Roman" w:eastAsia="Times New Roman" w:hAnsi="Times New Roman" w:cs="Times New Roman"/>
          <w:sz w:val="28"/>
          <w:szCs w:val="28"/>
          <w:lang w:eastAsia="uk-UA"/>
        </w:rPr>
        <w:t xml:space="preserve">вань </w:t>
      </w:r>
      <w:r w:rsidR="00FC3566" w:rsidRPr="00195C79">
        <w:rPr>
          <w:rFonts w:ascii="Times New Roman" w:eastAsia="Times New Roman" w:hAnsi="Times New Roman" w:cs="Times New Roman"/>
          <w:sz w:val="28"/>
          <w:szCs w:val="28"/>
          <w:lang w:eastAsia="uk-UA"/>
        </w:rPr>
        <w:t xml:space="preserve">у </w:t>
      </w:r>
      <w:r w:rsidR="00AB2A30" w:rsidRPr="00195C79">
        <w:rPr>
          <w:rFonts w:ascii="Times New Roman" w:eastAsia="Times New Roman" w:hAnsi="Times New Roman" w:cs="Times New Roman"/>
          <w:sz w:val="28"/>
          <w:szCs w:val="28"/>
          <w:lang w:eastAsia="uk-UA"/>
        </w:rPr>
        <w:t>закладі вищої освіти</w:t>
      </w:r>
      <w:r w:rsidRPr="00195C79">
        <w:rPr>
          <w:rFonts w:ascii="Times New Roman" w:eastAsia="Times New Roman" w:hAnsi="Times New Roman" w:cs="Times New Roman"/>
          <w:sz w:val="28"/>
          <w:szCs w:val="28"/>
          <w:lang w:eastAsia="uk-UA"/>
        </w:rPr>
        <w:t>;</w:t>
      </w:r>
    </w:p>
    <w:p w14:paraId="4F1A16D7" w14:textId="7A8AAB0D" w:rsidR="00581105" w:rsidRPr="00195C79" w:rsidRDefault="00581105"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порядок та умови зберігання робіт вступників</w:t>
      </w:r>
      <w:r w:rsidR="00FA3F3E" w:rsidRPr="00195C79">
        <w:rPr>
          <w:rFonts w:ascii="Times New Roman" w:eastAsia="Times New Roman" w:hAnsi="Times New Roman" w:cs="Times New Roman"/>
          <w:sz w:val="28"/>
          <w:szCs w:val="28"/>
          <w:lang w:eastAsia="uk-UA"/>
        </w:rPr>
        <w:t xml:space="preserve">, виконаних на </w:t>
      </w:r>
      <w:r w:rsidR="00FB7950">
        <w:rPr>
          <w:rFonts w:ascii="Times New Roman" w:eastAsia="Times New Roman" w:hAnsi="Times New Roman" w:cs="Times New Roman"/>
          <w:sz w:val="28"/>
          <w:szCs w:val="28"/>
          <w:lang w:eastAsia="uk-UA"/>
        </w:rPr>
        <w:t>оціню</w:t>
      </w:r>
      <w:r w:rsidR="00FA3F3E" w:rsidRPr="00195C79">
        <w:rPr>
          <w:rFonts w:ascii="Times New Roman" w:eastAsia="Times New Roman" w:hAnsi="Times New Roman" w:cs="Times New Roman"/>
          <w:sz w:val="28"/>
          <w:szCs w:val="28"/>
          <w:lang w:eastAsia="uk-UA"/>
        </w:rPr>
        <w:t xml:space="preserve">ваннях </w:t>
      </w:r>
      <w:r w:rsidR="00FC3566" w:rsidRPr="00195C79">
        <w:rPr>
          <w:rFonts w:ascii="Times New Roman" w:eastAsia="Times New Roman" w:hAnsi="Times New Roman" w:cs="Times New Roman"/>
          <w:sz w:val="28"/>
          <w:szCs w:val="28"/>
          <w:lang w:eastAsia="uk-UA"/>
        </w:rPr>
        <w:t xml:space="preserve">у </w:t>
      </w:r>
      <w:r w:rsidR="00FA3F3E" w:rsidRPr="00195C79">
        <w:rPr>
          <w:rFonts w:ascii="Times New Roman" w:eastAsia="Times New Roman" w:hAnsi="Times New Roman" w:cs="Times New Roman"/>
          <w:sz w:val="28"/>
          <w:szCs w:val="28"/>
          <w:lang w:eastAsia="uk-UA"/>
        </w:rPr>
        <w:t>закладі вищої освіти</w:t>
      </w:r>
      <w:r w:rsidRPr="00195C79">
        <w:rPr>
          <w:rFonts w:ascii="Times New Roman" w:eastAsia="Times New Roman" w:hAnsi="Times New Roman" w:cs="Times New Roman"/>
          <w:sz w:val="28"/>
          <w:szCs w:val="28"/>
          <w:lang w:eastAsia="uk-UA"/>
        </w:rPr>
        <w:t>;</w:t>
      </w:r>
    </w:p>
    <w:p w14:paraId="36EB2839" w14:textId="77777777" w:rsidR="001007C0" w:rsidRPr="00195C79" w:rsidRDefault="001007C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вичерпний порядок розрахунку конкурсного </w:t>
      </w:r>
      <w:proofErr w:type="spellStart"/>
      <w:r w:rsidRPr="00195C79">
        <w:rPr>
          <w:rFonts w:ascii="Times New Roman" w:eastAsia="Times New Roman" w:hAnsi="Times New Roman" w:cs="Times New Roman"/>
          <w:sz w:val="28"/>
          <w:szCs w:val="28"/>
          <w:lang w:eastAsia="uk-UA"/>
        </w:rPr>
        <w:t>бала</w:t>
      </w:r>
      <w:proofErr w:type="spellEnd"/>
      <w:r w:rsidRPr="00195C79">
        <w:rPr>
          <w:rFonts w:ascii="Times New Roman" w:eastAsia="Times New Roman" w:hAnsi="Times New Roman" w:cs="Times New Roman"/>
          <w:sz w:val="28"/>
          <w:szCs w:val="28"/>
          <w:lang w:eastAsia="uk-UA"/>
        </w:rPr>
        <w:t>;</w:t>
      </w:r>
    </w:p>
    <w:p w14:paraId="7672DEAE" w14:textId="77777777" w:rsidR="00AB2A30" w:rsidRPr="00195C79" w:rsidRDefault="00210AA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правила</w:t>
      </w:r>
      <w:r w:rsidR="00AB2A30" w:rsidRPr="00195C79">
        <w:rPr>
          <w:rFonts w:ascii="Times New Roman" w:eastAsia="Times New Roman" w:hAnsi="Times New Roman" w:cs="Times New Roman"/>
          <w:sz w:val="28"/>
          <w:szCs w:val="28"/>
          <w:lang w:eastAsia="uk-UA"/>
        </w:rPr>
        <w:t xml:space="preserve"> впорядкування рейтингових списків та </w:t>
      </w:r>
      <w:r w:rsidRPr="00195C79">
        <w:rPr>
          <w:rFonts w:ascii="Times New Roman" w:eastAsia="Times New Roman" w:hAnsi="Times New Roman" w:cs="Times New Roman"/>
          <w:sz w:val="28"/>
          <w:szCs w:val="28"/>
          <w:lang w:eastAsia="uk-UA"/>
        </w:rPr>
        <w:t xml:space="preserve">порядок </w:t>
      </w:r>
      <w:r w:rsidR="00AB2A30" w:rsidRPr="00195C79">
        <w:rPr>
          <w:rFonts w:ascii="Times New Roman" w:eastAsia="Times New Roman" w:hAnsi="Times New Roman" w:cs="Times New Roman"/>
          <w:sz w:val="28"/>
          <w:szCs w:val="28"/>
          <w:lang w:eastAsia="uk-UA"/>
        </w:rPr>
        <w:t>коригування списків рекомендованих до зарахування закладом вищої освіти;</w:t>
      </w:r>
    </w:p>
    <w:p w14:paraId="2FD5C075" w14:textId="6F6D84ED" w:rsidR="00461099" w:rsidRPr="00195C79" w:rsidRDefault="00461099"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порядок і строки подання вступниками </w:t>
      </w:r>
      <w:r w:rsidR="00D607A3">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xml:space="preserve"> громадянами України військово-облікового документа;</w:t>
      </w:r>
    </w:p>
    <w:p w14:paraId="36451D19" w14:textId="03505917" w:rsidR="00461099" w:rsidRPr="00195C79" w:rsidRDefault="00461099" w:rsidP="00736C5F">
      <w:pPr>
        <w:spacing w:after="0" w:line="240" w:lineRule="auto"/>
        <w:ind w:firstLine="567"/>
        <w:jc w:val="both"/>
        <w:rPr>
          <w:rFonts w:ascii="Times New Roman" w:hAnsi="Times New Roman" w:cs="Times New Roman"/>
          <w:sz w:val="28"/>
          <w:szCs w:val="28"/>
        </w:rPr>
      </w:pPr>
      <w:r w:rsidRPr="00195C79">
        <w:rPr>
          <w:rFonts w:ascii="Times New Roman" w:eastAsia="Times New Roman" w:hAnsi="Times New Roman" w:cs="Times New Roman"/>
          <w:sz w:val="28"/>
          <w:szCs w:val="28"/>
          <w:lang w:eastAsia="uk-UA"/>
        </w:rPr>
        <w:t xml:space="preserve">порядок і строки укладання договору </w:t>
      </w:r>
      <w:r w:rsidRPr="00195C79">
        <w:rPr>
          <w:rFonts w:ascii="Times New Roman" w:hAnsi="Times New Roman" w:cs="Times New Roman"/>
          <w:sz w:val="28"/>
          <w:szCs w:val="28"/>
        </w:rPr>
        <w:t xml:space="preserve">про навчання між закладом освіти та вступником, договору (контракту) між закладом вищої освіти та фізичною (юридичною) особою, яка замовляє платну освітню послугу (для зарахування на навчання за кошти фізичних </w:t>
      </w:r>
      <w:r w:rsidR="00FC3566" w:rsidRPr="00195C79">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147A24B2" w14:textId="4E6AF92E" w:rsidR="00461099" w:rsidRPr="00195C79" w:rsidRDefault="00461099"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порядок і строки прийому заяв і документів, проведення вступних </w:t>
      </w:r>
      <w:r w:rsidR="00187A3F">
        <w:rPr>
          <w:rFonts w:ascii="Times New Roman" w:eastAsia="Times New Roman" w:hAnsi="Times New Roman" w:cs="Times New Roman"/>
          <w:sz w:val="28"/>
          <w:szCs w:val="28"/>
          <w:lang w:eastAsia="uk-UA"/>
        </w:rPr>
        <w:t>іспитів для іноземців</w:t>
      </w:r>
      <w:r w:rsidRPr="00195C79">
        <w:rPr>
          <w:rFonts w:ascii="Times New Roman" w:eastAsia="Times New Roman" w:hAnsi="Times New Roman" w:cs="Times New Roman"/>
          <w:sz w:val="28"/>
          <w:szCs w:val="28"/>
          <w:lang w:eastAsia="uk-UA"/>
        </w:rPr>
        <w:t>, строки зарахування вступників із числа іноземців, осіб без громадянства та закордонних українців, які прибули в Україну з метою навчання.</w:t>
      </w:r>
    </w:p>
    <w:p w14:paraId="3C6F483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213" w:name="n552"/>
      <w:bookmarkStart w:id="214" w:name="n553"/>
      <w:bookmarkEnd w:id="213"/>
      <w:bookmarkEnd w:id="214"/>
    </w:p>
    <w:p w14:paraId="2CDE879F" w14:textId="489CA4E9" w:rsidR="00C70400" w:rsidRPr="00195C79" w:rsidRDefault="00E26DE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C70400" w:rsidRPr="00195C79">
        <w:rPr>
          <w:rFonts w:ascii="Times New Roman" w:hAnsi="Times New Roman" w:cs="Times New Roman"/>
          <w:sz w:val="28"/>
          <w:szCs w:val="28"/>
        </w:rPr>
        <w:t>.</w:t>
      </w:r>
      <w:r w:rsidRPr="00195C79">
        <w:rPr>
          <w:rFonts w:ascii="Times New Roman" w:hAnsi="Times New Roman" w:cs="Times New Roman"/>
          <w:sz w:val="28"/>
          <w:szCs w:val="28"/>
        </w:rPr>
        <w:t> </w:t>
      </w:r>
      <w:r w:rsidR="00C70400" w:rsidRPr="00195C79">
        <w:rPr>
          <w:rFonts w:ascii="Times New Roman" w:hAnsi="Times New Roman" w:cs="Times New Roman"/>
          <w:sz w:val="28"/>
          <w:szCs w:val="28"/>
        </w:rPr>
        <w:t>Заклади вищої освіти впродовж двох місяців після набрання чинності цим Порядком вносять до ЄДЕБО для кожної конкурсної пропозиції, за якими оголошується прийом на навчання</w:t>
      </w:r>
      <w:r w:rsidR="00F67050" w:rsidRPr="00195C79">
        <w:rPr>
          <w:rFonts w:ascii="Times New Roman" w:hAnsi="Times New Roman" w:cs="Times New Roman"/>
          <w:sz w:val="28"/>
          <w:szCs w:val="28"/>
        </w:rPr>
        <w:t xml:space="preserve"> в основну сесію прийому заяв та документів</w:t>
      </w:r>
      <w:r w:rsidR="00C70400" w:rsidRPr="00195C79">
        <w:rPr>
          <w:rFonts w:ascii="Times New Roman" w:hAnsi="Times New Roman" w:cs="Times New Roman"/>
          <w:sz w:val="28"/>
          <w:szCs w:val="28"/>
        </w:rPr>
        <w:t>, таку інформацію:</w:t>
      </w:r>
    </w:p>
    <w:p w14:paraId="7005B91F"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15" w:name="n576"/>
      <w:bookmarkEnd w:id="215"/>
      <w:r w:rsidRPr="00195C79">
        <w:rPr>
          <w:rFonts w:ascii="Times New Roman" w:hAnsi="Times New Roman" w:cs="Times New Roman"/>
          <w:sz w:val="28"/>
          <w:szCs w:val="28"/>
        </w:rPr>
        <w:t>назва конкурсної пропозиції;</w:t>
      </w:r>
    </w:p>
    <w:p w14:paraId="269BDCB7"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16" w:name="n577"/>
      <w:bookmarkEnd w:id="216"/>
      <w:r w:rsidRPr="00195C79">
        <w:rPr>
          <w:rFonts w:ascii="Times New Roman" w:hAnsi="Times New Roman" w:cs="Times New Roman"/>
          <w:sz w:val="28"/>
          <w:szCs w:val="28"/>
        </w:rPr>
        <w:t>ступінь вищої освіти (бакалавр, магістр, доктор філософії, доктор мистецтва);</w:t>
      </w:r>
    </w:p>
    <w:p w14:paraId="446F1519" w14:textId="582BA5A9" w:rsidR="00E26DEB" w:rsidRPr="00195C79" w:rsidRDefault="004C22C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основа </w:t>
      </w:r>
      <w:r w:rsidR="00857AD9">
        <w:rPr>
          <w:rFonts w:ascii="Times New Roman" w:hAnsi="Times New Roman" w:cs="Times New Roman"/>
          <w:sz w:val="28"/>
          <w:szCs w:val="28"/>
        </w:rPr>
        <w:t xml:space="preserve">вступу (ПЗСО, </w:t>
      </w:r>
      <w:r w:rsidR="00E26DEB" w:rsidRPr="00195C79">
        <w:rPr>
          <w:rFonts w:ascii="Times New Roman" w:hAnsi="Times New Roman" w:cs="Times New Roman"/>
          <w:sz w:val="28"/>
          <w:szCs w:val="28"/>
        </w:rPr>
        <w:t>НРК5, НРК6, НРК7);</w:t>
      </w:r>
    </w:p>
    <w:p w14:paraId="748937E5"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вид конкурсної пропозиції;</w:t>
      </w:r>
    </w:p>
    <w:p w14:paraId="4F3247E6" w14:textId="2739918D" w:rsidR="00E26DEB" w:rsidRPr="00195C79" w:rsidRDefault="004C22C2" w:rsidP="00736C5F">
      <w:pPr>
        <w:widowControl w:val="0"/>
        <w:spacing w:after="0" w:line="240" w:lineRule="auto"/>
        <w:ind w:firstLine="567"/>
        <w:jc w:val="both"/>
        <w:rPr>
          <w:rFonts w:ascii="Times New Roman" w:hAnsi="Times New Roman" w:cs="Times New Roman"/>
          <w:sz w:val="28"/>
          <w:szCs w:val="28"/>
        </w:rPr>
      </w:pPr>
      <w:bookmarkStart w:id="217" w:name="n578"/>
      <w:bookmarkEnd w:id="217"/>
      <w:r w:rsidRPr="00195C79">
        <w:rPr>
          <w:rFonts w:ascii="Times New Roman" w:hAnsi="Times New Roman" w:cs="Times New Roman"/>
          <w:sz w:val="28"/>
          <w:szCs w:val="28"/>
        </w:rPr>
        <w:t xml:space="preserve">назва </w:t>
      </w:r>
      <w:r w:rsidR="00E26DEB" w:rsidRPr="00195C79">
        <w:rPr>
          <w:rFonts w:ascii="Times New Roman" w:hAnsi="Times New Roman" w:cs="Times New Roman"/>
          <w:sz w:val="28"/>
          <w:szCs w:val="28"/>
        </w:rPr>
        <w:t>(назви) та тип освітньої програми (освітніх програм в її складі</w:t>
      </w:r>
      <w:r w:rsidR="0057790B" w:rsidRPr="00195C79">
        <w:rPr>
          <w:rFonts w:ascii="Times New Roman" w:hAnsi="Times New Roman" w:cs="Times New Roman"/>
          <w:sz w:val="28"/>
          <w:szCs w:val="28"/>
        </w:rPr>
        <w:t>)</w:t>
      </w:r>
      <w:r w:rsidR="00D70E71" w:rsidRPr="00195C79">
        <w:rPr>
          <w:rFonts w:ascii="Times New Roman" w:hAnsi="Times New Roman" w:cs="Times New Roman"/>
          <w:sz w:val="28"/>
          <w:szCs w:val="28"/>
        </w:rPr>
        <w:t>, вид для міждисциплінарної освітньої програми</w:t>
      </w:r>
      <w:r w:rsidR="00E26DEB" w:rsidRPr="00195C79">
        <w:rPr>
          <w:rFonts w:ascii="Times New Roman" w:hAnsi="Times New Roman" w:cs="Times New Roman"/>
          <w:sz w:val="28"/>
          <w:szCs w:val="28"/>
        </w:rPr>
        <w:t>;</w:t>
      </w:r>
      <w:bookmarkStart w:id="218" w:name="n46"/>
      <w:bookmarkStart w:id="219" w:name="n47"/>
      <w:bookmarkStart w:id="220" w:name="n48"/>
      <w:bookmarkStart w:id="221" w:name="n49"/>
      <w:bookmarkEnd w:id="218"/>
      <w:bookmarkEnd w:id="219"/>
      <w:bookmarkEnd w:id="220"/>
      <w:bookmarkEnd w:id="221"/>
    </w:p>
    <w:p w14:paraId="56FD1832" w14:textId="6763CC61" w:rsidR="00E26DEB" w:rsidRPr="00195C79" w:rsidRDefault="00E26DE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спеціальність (</w:t>
      </w:r>
      <w:r w:rsidR="004C22C2" w:rsidRPr="00195C79">
        <w:rPr>
          <w:rFonts w:ascii="Times New Roman" w:hAnsi="Times New Roman" w:cs="Times New Roman"/>
          <w:sz w:val="28"/>
          <w:szCs w:val="28"/>
        </w:rPr>
        <w:t>спеціалізація</w:t>
      </w:r>
      <w:r w:rsidRPr="00195C79">
        <w:rPr>
          <w:rFonts w:ascii="Times New Roman" w:hAnsi="Times New Roman" w:cs="Times New Roman"/>
          <w:sz w:val="28"/>
          <w:szCs w:val="28"/>
        </w:rPr>
        <w:t xml:space="preserve">, </w:t>
      </w:r>
      <w:r w:rsidR="004C22C2" w:rsidRPr="00195C79">
        <w:rPr>
          <w:rFonts w:ascii="Times New Roman" w:hAnsi="Times New Roman" w:cs="Times New Roman"/>
          <w:sz w:val="28"/>
          <w:szCs w:val="28"/>
        </w:rPr>
        <w:t xml:space="preserve">предметна </w:t>
      </w:r>
      <w:r w:rsidRPr="00195C79">
        <w:rPr>
          <w:rFonts w:ascii="Times New Roman" w:hAnsi="Times New Roman" w:cs="Times New Roman"/>
          <w:sz w:val="28"/>
          <w:szCs w:val="28"/>
        </w:rPr>
        <w:t xml:space="preserve">спеціальність) в межах яких створена освітня програма (створені освітні програми) або спеціальності, які </w:t>
      </w:r>
      <w:r w:rsidRPr="00195C79">
        <w:rPr>
          <w:rFonts w:ascii="Times New Roman" w:hAnsi="Times New Roman" w:cs="Times New Roman"/>
          <w:sz w:val="28"/>
          <w:szCs w:val="28"/>
        </w:rPr>
        <w:lastRenderedPageBreak/>
        <w:t xml:space="preserve">формують предметну область міждисциплінарної освітньої програми; </w:t>
      </w:r>
    </w:p>
    <w:p w14:paraId="4696279B"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структурний підрозділ закладу вищої освіти, відповідальний за реалізацію освітньої програми (освітніх програм);</w:t>
      </w:r>
    </w:p>
    <w:p w14:paraId="097A3F4D"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22" w:name="n585"/>
      <w:bookmarkStart w:id="223" w:name="n586"/>
      <w:bookmarkEnd w:id="222"/>
      <w:bookmarkEnd w:id="223"/>
      <w:r w:rsidRPr="00195C79">
        <w:rPr>
          <w:rFonts w:ascii="Times New Roman" w:hAnsi="Times New Roman" w:cs="Times New Roman"/>
          <w:sz w:val="28"/>
          <w:szCs w:val="28"/>
        </w:rPr>
        <w:t>тип диплома (наявність можливості навчання за програмою подвійного, спільного диплома);</w:t>
      </w:r>
    </w:p>
    <w:p w14:paraId="31DB2638"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24" w:name="n587"/>
      <w:bookmarkEnd w:id="224"/>
      <w:r w:rsidRPr="00195C79">
        <w:rPr>
          <w:rFonts w:ascii="Times New Roman" w:hAnsi="Times New Roman" w:cs="Times New Roman"/>
          <w:sz w:val="28"/>
          <w:szCs w:val="28"/>
        </w:rPr>
        <w:t>форма здобуття освіти;</w:t>
      </w:r>
    </w:p>
    <w:p w14:paraId="3F56037E"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25" w:name="n588"/>
      <w:bookmarkEnd w:id="225"/>
      <w:r w:rsidRPr="00195C79">
        <w:rPr>
          <w:rFonts w:ascii="Times New Roman" w:hAnsi="Times New Roman" w:cs="Times New Roman"/>
          <w:sz w:val="28"/>
          <w:szCs w:val="28"/>
        </w:rPr>
        <w:t>розрахунковий строк виконання освітньої програми (освітніх програм) в її складі;</w:t>
      </w:r>
    </w:p>
    <w:p w14:paraId="61D0C7BF"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26" w:name="n589"/>
      <w:bookmarkEnd w:id="226"/>
      <w:r w:rsidRPr="00195C79">
        <w:rPr>
          <w:rFonts w:ascii="Times New Roman" w:hAnsi="Times New Roman" w:cs="Times New Roman"/>
          <w:sz w:val="28"/>
          <w:szCs w:val="28"/>
        </w:rPr>
        <w:t>дати початку та закінчення прийому заяв</w:t>
      </w:r>
      <w:r w:rsidR="00E26DEB" w:rsidRPr="00195C79">
        <w:rPr>
          <w:rFonts w:ascii="Times New Roman" w:hAnsi="Times New Roman" w:cs="Times New Roman"/>
          <w:sz w:val="28"/>
          <w:szCs w:val="28"/>
        </w:rPr>
        <w:t xml:space="preserve"> (основна або додаткова сесія прийняття заяв та документів)</w:t>
      </w:r>
      <w:r w:rsidRPr="00195C79">
        <w:rPr>
          <w:rFonts w:ascii="Times New Roman" w:hAnsi="Times New Roman" w:cs="Times New Roman"/>
          <w:sz w:val="28"/>
          <w:szCs w:val="28"/>
        </w:rPr>
        <w:t>;</w:t>
      </w:r>
    </w:p>
    <w:p w14:paraId="218BD576" w14:textId="43198B1A"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27" w:name="n590"/>
      <w:bookmarkStart w:id="228" w:name="n591"/>
      <w:bookmarkEnd w:id="227"/>
      <w:bookmarkEnd w:id="228"/>
      <w:r w:rsidRPr="00195C79">
        <w:rPr>
          <w:rFonts w:ascii="Times New Roman" w:hAnsi="Times New Roman" w:cs="Times New Roman"/>
          <w:sz w:val="28"/>
          <w:szCs w:val="28"/>
        </w:rPr>
        <w:t>розмір плати за навчання за кошти фізичних та/або юридичних осіб за рік та за розрахунковий строк навчання;</w:t>
      </w:r>
    </w:p>
    <w:p w14:paraId="0C88D900"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29" w:name="n593"/>
      <w:bookmarkEnd w:id="229"/>
      <w:r w:rsidRPr="00195C79">
        <w:rPr>
          <w:rFonts w:ascii="Times New Roman" w:hAnsi="Times New Roman" w:cs="Times New Roman"/>
          <w:sz w:val="28"/>
          <w:szCs w:val="28"/>
        </w:rPr>
        <w:t>кількість та структура місць для прийому на навчання;</w:t>
      </w:r>
    </w:p>
    <w:p w14:paraId="78F99343" w14:textId="4B079FF3" w:rsidR="00C774D2" w:rsidRPr="00195C79" w:rsidRDefault="00C774D2" w:rsidP="00736C5F">
      <w:pPr>
        <w:widowControl w:val="0"/>
        <w:spacing w:after="0" w:line="240" w:lineRule="auto"/>
        <w:ind w:firstLine="567"/>
        <w:jc w:val="both"/>
        <w:rPr>
          <w:rFonts w:ascii="Times New Roman" w:hAnsi="Times New Roman" w:cs="Times New Roman"/>
          <w:sz w:val="28"/>
          <w:szCs w:val="28"/>
        </w:rPr>
      </w:pPr>
      <w:bookmarkStart w:id="230" w:name="n50"/>
      <w:bookmarkStart w:id="231" w:name="n51"/>
      <w:bookmarkStart w:id="232" w:name="n52"/>
      <w:bookmarkEnd w:id="230"/>
      <w:bookmarkEnd w:id="231"/>
      <w:bookmarkEnd w:id="232"/>
      <w:r w:rsidRPr="00195C79">
        <w:rPr>
          <w:rFonts w:ascii="Times New Roman" w:hAnsi="Times New Roman" w:cs="Times New Roman"/>
          <w:sz w:val="28"/>
          <w:szCs w:val="28"/>
        </w:rPr>
        <w:t>перелік вступних випробувань (із зазначенням виду вступного випробування, назви вступного випробування та/чи програми вступного випробування) та конкурсних показників із зазначенням мінімальної кількості балів з них для допуску до участі у конкурсному відборі на навчання, їх</w:t>
      </w:r>
      <w:r w:rsidR="004C22C2" w:rsidRPr="00195C79">
        <w:rPr>
          <w:rFonts w:ascii="Times New Roman" w:hAnsi="Times New Roman" w:cs="Times New Roman"/>
          <w:sz w:val="28"/>
          <w:szCs w:val="28"/>
        </w:rPr>
        <w:t>ніх</w:t>
      </w:r>
      <w:r w:rsidRPr="00195C79">
        <w:rPr>
          <w:rFonts w:ascii="Times New Roman" w:hAnsi="Times New Roman" w:cs="Times New Roman"/>
          <w:sz w:val="28"/>
          <w:szCs w:val="28"/>
        </w:rPr>
        <w:t xml:space="preserve"> вагових коефіцієнтів д</w:t>
      </w:r>
      <w:r w:rsidR="00D70E71" w:rsidRPr="00195C79">
        <w:rPr>
          <w:rFonts w:ascii="Times New Roman" w:hAnsi="Times New Roman" w:cs="Times New Roman"/>
          <w:sz w:val="28"/>
          <w:szCs w:val="28"/>
        </w:rPr>
        <w:t xml:space="preserve">ля розрахунку конкурсного </w:t>
      </w:r>
      <w:proofErr w:type="spellStart"/>
      <w:r w:rsidR="004C22C2" w:rsidRPr="00195C79">
        <w:rPr>
          <w:rFonts w:ascii="Times New Roman" w:hAnsi="Times New Roman" w:cs="Times New Roman"/>
          <w:sz w:val="28"/>
          <w:szCs w:val="28"/>
        </w:rPr>
        <w:t>бала</w:t>
      </w:r>
      <w:proofErr w:type="spellEnd"/>
      <w:r w:rsidR="00D70E71" w:rsidRPr="00195C79">
        <w:rPr>
          <w:rFonts w:ascii="Times New Roman" w:hAnsi="Times New Roman" w:cs="Times New Roman"/>
          <w:sz w:val="28"/>
          <w:szCs w:val="28"/>
        </w:rPr>
        <w:t>;</w:t>
      </w:r>
    </w:p>
    <w:p w14:paraId="19936F5F" w14:textId="77777777" w:rsidR="00D70E71" w:rsidRPr="00195C79" w:rsidRDefault="00D70E7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перелік додаткових документів, необхідних для вступу, якщо це викликано особливостями прийому на навчання на певну конкурсну пропозицію.</w:t>
      </w:r>
    </w:p>
    <w:p w14:paraId="1643F1F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48245711" w14:textId="6B00BC47" w:rsidR="00C70400" w:rsidRPr="00195C79" w:rsidRDefault="00F6705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C70400" w:rsidRPr="00195C79">
        <w:rPr>
          <w:rFonts w:ascii="Times New Roman" w:hAnsi="Times New Roman" w:cs="Times New Roman"/>
          <w:sz w:val="28"/>
          <w:szCs w:val="28"/>
        </w:rPr>
        <w:t>.</w:t>
      </w:r>
      <w:r w:rsidRPr="00195C79">
        <w:rPr>
          <w:rFonts w:ascii="Times New Roman" w:hAnsi="Times New Roman" w:cs="Times New Roman"/>
          <w:sz w:val="28"/>
          <w:szCs w:val="28"/>
        </w:rPr>
        <w:t> </w:t>
      </w:r>
      <w:r w:rsidR="00C70400" w:rsidRPr="00195C79">
        <w:rPr>
          <w:rFonts w:ascii="Times New Roman" w:hAnsi="Times New Roman" w:cs="Times New Roman"/>
          <w:sz w:val="28"/>
          <w:szCs w:val="28"/>
        </w:rPr>
        <w:t xml:space="preserve">Створення та внесення нових конкурсних пропозицій для здобуття вищої освіти в період з 24 червня до 15 серпня не </w:t>
      </w:r>
      <w:r w:rsidR="004C22C2" w:rsidRPr="00195C79">
        <w:rPr>
          <w:rFonts w:ascii="Times New Roman" w:hAnsi="Times New Roman" w:cs="Times New Roman"/>
          <w:sz w:val="28"/>
          <w:szCs w:val="28"/>
        </w:rPr>
        <w:t>допускається</w:t>
      </w:r>
      <w:r w:rsidRPr="00195C79">
        <w:rPr>
          <w:rFonts w:ascii="Times New Roman" w:hAnsi="Times New Roman" w:cs="Times New Roman"/>
          <w:sz w:val="28"/>
          <w:szCs w:val="28"/>
        </w:rPr>
        <w:t xml:space="preserve">, крім </w:t>
      </w:r>
      <w:bookmarkStart w:id="233" w:name="n597"/>
      <w:bookmarkEnd w:id="233"/>
      <w:r w:rsidRPr="00195C79">
        <w:rPr>
          <w:rFonts w:ascii="Times New Roman" w:hAnsi="Times New Roman" w:cs="Times New Roman"/>
          <w:sz w:val="28"/>
          <w:szCs w:val="28"/>
        </w:rPr>
        <w:t>н</w:t>
      </w:r>
      <w:r w:rsidR="00C70400" w:rsidRPr="00195C79">
        <w:rPr>
          <w:rFonts w:ascii="Times New Roman" w:hAnsi="Times New Roman" w:cs="Times New Roman"/>
          <w:sz w:val="28"/>
          <w:szCs w:val="28"/>
        </w:rPr>
        <w:t>ебюджетн</w:t>
      </w:r>
      <w:r w:rsidRPr="00195C79">
        <w:rPr>
          <w:rFonts w:ascii="Times New Roman" w:hAnsi="Times New Roman" w:cs="Times New Roman"/>
          <w:sz w:val="28"/>
          <w:szCs w:val="28"/>
        </w:rPr>
        <w:t>их</w:t>
      </w:r>
      <w:r w:rsidR="00C70400" w:rsidRPr="00195C79">
        <w:rPr>
          <w:rFonts w:ascii="Times New Roman" w:hAnsi="Times New Roman" w:cs="Times New Roman"/>
          <w:sz w:val="28"/>
          <w:szCs w:val="28"/>
        </w:rPr>
        <w:t xml:space="preserve"> конкурсн</w:t>
      </w:r>
      <w:r w:rsidRPr="00195C79">
        <w:rPr>
          <w:rFonts w:ascii="Times New Roman" w:hAnsi="Times New Roman" w:cs="Times New Roman"/>
          <w:sz w:val="28"/>
          <w:szCs w:val="28"/>
        </w:rPr>
        <w:t>их</w:t>
      </w:r>
      <w:r w:rsidR="00C70400" w:rsidRPr="00195C79">
        <w:rPr>
          <w:rFonts w:ascii="Times New Roman" w:hAnsi="Times New Roman" w:cs="Times New Roman"/>
          <w:sz w:val="28"/>
          <w:szCs w:val="28"/>
        </w:rPr>
        <w:t xml:space="preserve"> пропозиці</w:t>
      </w:r>
      <w:r w:rsidRPr="00195C79">
        <w:rPr>
          <w:rFonts w:ascii="Times New Roman" w:hAnsi="Times New Roman" w:cs="Times New Roman"/>
          <w:sz w:val="28"/>
          <w:szCs w:val="28"/>
        </w:rPr>
        <w:t>й</w:t>
      </w:r>
      <w:r w:rsidR="00C70400" w:rsidRPr="00195C79">
        <w:rPr>
          <w:rFonts w:ascii="Times New Roman" w:hAnsi="Times New Roman" w:cs="Times New Roman"/>
          <w:sz w:val="28"/>
          <w:szCs w:val="28"/>
        </w:rPr>
        <w:t>:</w:t>
      </w:r>
    </w:p>
    <w:p w14:paraId="352D12EC"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34" w:name="n598"/>
      <w:bookmarkEnd w:id="234"/>
      <w:r w:rsidRPr="00195C79">
        <w:rPr>
          <w:rFonts w:ascii="Times New Roman" w:hAnsi="Times New Roman" w:cs="Times New Roman"/>
          <w:sz w:val="28"/>
          <w:szCs w:val="28"/>
        </w:rPr>
        <w:t>для здобуття ступеня вищої освіти за іншою спеціальністю особами, які здобули раніше такий самий або вищий ступінь (рівень) вищої освіти або здобувають його не менше ніж один рік та виконують у повному обсязі індивідуальний навчальний план;</w:t>
      </w:r>
    </w:p>
    <w:p w14:paraId="1D3BC938" w14:textId="3EEBD816"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35" w:name="n599"/>
      <w:bookmarkEnd w:id="235"/>
      <w:r w:rsidRPr="00195C79">
        <w:rPr>
          <w:rFonts w:ascii="Times New Roman" w:hAnsi="Times New Roman" w:cs="Times New Roman"/>
          <w:sz w:val="28"/>
          <w:szCs w:val="28"/>
        </w:rPr>
        <w:t xml:space="preserve">для здобуття ступеня вищої освіти особами,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w:t>
      </w:r>
      <w:r w:rsidR="006A72D2" w:rsidRPr="00195C79">
        <w:rPr>
          <w:rFonts w:ascii="Times New Roman" w:hAnsi="Times New Roman" w:cs="Times New Roman"/>
          <w:sz w:val="28"/>
          <w:szCs w:val="28"/>
        </w:rPr>
        <w:t>на день віднесення територій до відповідних категорій</w:t>
      </w:r>
      <w:r w:rsidRPr="00195C79">
        <w:rPr>
          <w:rFonts w:ascii="Times New Roman" w:hAnsi="Times New Roman" w:cs="Times New Roman"/>
          <w:sz w:val="28"/>
          <w:szCs w:val="28"/>
        </w:rPr>
        <w:t xml:space="preserve">, та які перебувають на ній або які переселилися з неї після 01 </w:t>
      </w:r>
      <w:r w:rsidR="00F67050" w:rsidRPr="00195C79">
        <w:rPr>
          <w:rFonts w:ascii="Times New Roman" w:hAnsi="Times New Roman" w:cs="Times New Roman"/>
          <w:sz w:val="28"/>
          <w:szCs w:val="28"/>
        </w:rPr>
        <w:t>жовтня попереднього календарного</w:t>
      </w:r>
      <w:r w:rsidRPr="00195C79">
        <w:rPr>
          <w:rFonts w:ascii="Times New Roman" w:hAnsi="Times New Roman" w:cs="Times New Roman"/>
          <w:sz w:val="28"/>
          <w:szCs w:val="28"/>
        </w:rPr>
        <w:t xml:space="preserve"> року, які подають заяви через освітні центри </w:t>
      </w:r>
      <w:r w:rsidR="00F67050" w:rsidRPr="00195C79">
        <w:rPr>
          <w:rFonts w:ascii="Times New Roman" w:hAnsi="Times New Roman" w:cs="Times New Roman"/>
          <w:sz w:val="28"/>
          <w:szCs w:val="28"/>
        </w:rPr>
        <w:t>«</w:t>
      </w:r>
      <w:r w:rsidRPr="00195C79">
        <w:rPr>
          <w:rFonts w:ascii="Times New Roman" w:hAnsi="Times New Roman" w:cs="Times New Roman"/>
          <w:sz w:val="28"/>
          <w:szCs w:val="28"/>
        </w:rPr>
        <w:t>Крим-</w:t>
      </w:r>
      <w:r w:rsidR="00F67050" w:rsidRPr="00195C79">
        <w:rPr>
          <w:rFonts w:ascii="Times New Roman" w:hAnsi="Times New Roman" w:cs="Times New Roman"/>
          <w:sz w:val="28"/>
          <w:szCs w:val="28"/>
        </w:rPr>
        <w:t>Україна»</w:t>
      </w:r>
      <w:r w:rsidRPr="00195C79">
        <w:rPr>
          <w:rFonts w:ascii="Times New Roman" w:hAnsi="Times New Roman" w:cs="Times New Roman"/>
          <w:sz w:val="28"/>
          <w:szCs w:val="28"/>
        </w:rPr>
        <w:t xml:space="preserve">, </w:t>
      </w:r>
      <w:r w:rsidR="00F67050" w:rsidRPr="00195C79">
        <w:rPr>
          <w:rFonts w:ascii="Times New Roman" w:hAnsi="Times New Roman" w:cs="Times New Roman"/>
          <w:sz w:val="28"/>
          <w:szCs w:val="28"/>
        </w:rPr>
        <w:t>«</w:t>
      </w:r>
      <w:r w:rsidRPr="00195C79">
        <w:rPr>
          <w:rFonts w:ascii="Times New Roman" w:hAnsi="Times New Roman" w:cs="Times New Roman"/>
          <w:sz w:val="28"/>
          <w:szCs w:val="28"/>
        </w:rPr>
        <w:t>Донбас-</w:t>
      </w:r>
      <w:r w:rsidR="00F67050" w:rsidRPr="00195C79">
        <w:rPr>
          <w:rFonts w:ascii="Times New Roman" w:hAnsi="Times New Roman" w:cs="Times New Roman"/>
          <w:sz w:val="28"/>
          <w:szCs w:val="28"/>
        </w:rPr>
        <w:t>Україна»</w:t>
      </w:r>
      <w:r w:rsidRPr="00195C79">
        <w:rPr>
          <w:rFonts w:ascii="Times New Roman" w:hAnsi="Times New Roman" w:cs="Times New Roman"/>
          <w:sz w:val="28"/>
          <w:szCs w:val="28"/>
        </w:rPr>
        <w:t>.</w:t>
      </w:r>
    </w:p>
    <w:p w14:paraId="23EBEEE9"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19A328E3" w14:textId="396B2454" w:rsidR="00944128" w:rsidRPr="00195C79" w:rsidRDefault="00F6705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5</w:t>
      </w:r>
      <w:r w:rsidR="00944128" w:rsidRPr="00195C79">
        <w:rPr>
          <w:rFonts w:ascii="Times New Roman" w:eastAsia="Times New Roman" w:hAnsi="Times New Roman" w:cs="Times New Roman"/>
          <w:sz w:val="28"/>
          <w:szCs w:val="28"/>
          <w:lang w:eastAsia="uk-UA"/>
        </w:rPr>
        <w:t xml:space="preserve">. У межах виділеного ліцензованого обсягу державний (регіональний) замовник та заклад вищої освіти визначають </w:t>
      </w:r>
      <w:r w:rsidR="0048475D" w:rsidRPr="00195C79">
        <w:rPr>
          <w:rFonts w:ascii="Times New Roman" w:eastAsia="Times New Roman" w:hAnsi="Times New Roman" w:cs="Times New Roman"/>
          <w:sz w:val="28"/>
          <w:szCs w:val="28"/>
          <w:lang w:eastAsia="uk-UA"/>
        </w:rPr>
        <w:t xml:space="preserve">максимальні (загальні) </w:t>
      </w:r>
      <w:r w:rsidR="00944128" w:rsidRPr="00195C79">
        <w:rPr>
          <w:rFonts w:ascii="Times New Roman" w:eastAsia="Times New Roman" w:hAnsi="Times New Roman" w:cs="Times New Roman"/>
          <w:sz w:val="28"/>
          <w:szCs w:val="28"/>
          <w:lang w:eastAsia="uk-UA"/>
        </w:rPr>
        <w:t>обсяг</w:t>
      </w:r>
      <w:r w:rsidR="0048475D" w:rsidRPr="00195C79">
        <w:rPr>
          <w:rFonts w:ascii="Times New Roman" w:eastAsia="Times New Roman" w:hAnsi="Times New Roman" w:cs="Times New Roman"/>
          <w:sz w:val="28"/>
          <w:szCs w:val="28"/>
          <w:lang w:eastAsia="uk-UA"/>
        </w:rPr>
        <w:t>и</w:t>
      </w:r>
      <w:r w:rsidR="00944128" w:rsidRPr="00195C79">
        <w:rPr>
          <w:rFonts w:ascii="Times New Roman" w:eastAsia="Times New Roman" w:hAnsi="Times New Roman" w:cs="Times New Roman"/>
          <w:sz w:val="28"/>
          <w:szCs w:val="28"/>
          <w:lang w:eastAsia="uk-UA"/>
        </w:rPr>
        <w:t xml:space="preserve"> прийому за державним (регіональним) замовленням, державний (регіональний) замовник розміщує державне (регіональне) замовлення відповідно до цього Порядку. У конкурсних пропозиціях для прийому на навчання для здобуття ступеня бакалавра (магістра медичного, фармацевтичного та ветеринарного</w:t>
      </w:r>
      <w:r w:rsidR="007515E1">
        <w:rPr>
          <w:rFonts w:ascii="Times New Roman" w:eastAsia="Times New Roman" w:hAnsi="Times New Roman" w:cs="Times New Roman"/>
          <w:sz w:val="28"/>
          <w:szCs w:val="28"/>
          <w:lang w:eastAsia="uk-UA"/>
        </w:rPr>
        <w:t xml:space="preserve"> спрямування) на основі ПЗСО, </w:t>
      </w:r>
      <w:r w:rsidR="00944128" w:rsidRPr="00195C79">
        <w:rPr>
          <w:rFonts w:ascii="Times New Roman" w:eastAsia="Times New Roman" w:hAnsi="Times New Roman" w:cs="Times New Roman"/>
          <w:sz w:val="28"/>
          <w:szCs w:val="28"/>
          <w:lang w:eastAsia="uk-UA"/>
        </w:rPr>
        <w:t xml:space="preserve">НРК5 в межах обсягу державного (регіонального) замовлення виділяються квота-1 і квота-2. За рішенням МОН до обсягу прийому за державним замовленням може включатись квота для іноземців. Решта </w:t>
      </w:r>
      <w:r w:rsidR="00944128" w:rsidRPr="00195C79">
        <w:rPr>
          <w:rFonts w:ascii="Times New Roman" w:eastAsia="Times New Roman" w:hAnsi="Times New Roman" w:cs="Times New Roman"/>
          <w:sz w:val="28"/>
          <w:szCs w:val="28"/>
          <w:lang w:eastAsia="uk-UA"/>
        </w:rPr>
        <w:lastRenderedPageBreak/>
        <w:t>виділеного ліцензованого обсягу відводиться для прийому на навчання за кошти фізичних та</w:t>
      </w:r>
      <w:r w:rsidR="004C22C2" w:rsidRPr="00195C79">
        <w:rPr>
          <w:rFonts w:ascii="Times New Roman" w:eastAsia="Times New Roman" w:hAnsi="Times New Roman" w:cs="Times New Roman"/>
          <w:sz w:val="28"/>
          <w:szCs w:val="28"/>
          <w:lang w:eastAsia="uk-UA"/>
        </w:rPr>
        <w:t>/або</w:t>
      </w:r>
      <w:r w:rsidR="00944128" w:rsidRPr="00195C79">
        <w:rPr>
          <w:rFonts w:ascii="Times New Roman" w:eastAsia="Times New Roman" w:hAnsi="Times New Roman" w:cs="Times New Roman"/>
          <w:sz w:val="28"/>
          <w:szCs w:val="28"/>
          <w:lang w:eastAsia="uk-UA"/>
        </w:rPr>
        <w:t xml:space="preserve"> юридичних осіб.</w:t>
      </w:r>
    </w:p>
    <w:p w14:paraId="328E4914" w14:textId="3C36061E" w:rsidR="004C22C2" w:rsidRPr="00195C79" w:rsidRDefault="004C22C2"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hAnsi="Times New Roman" w:cs="Times New Roman"/>
          <w:sz w:val="28"/>
          <w:szCs w:val="28"/>
        </w:rPr>
        <w:t xml:space="preserve">Виділений ліцензований обсяг для конкурсної пропозиції може змінюватись закладами вищої освіти, </w:t>
      </w:r>
      <w:r w:rsidRPr="00195C79">
        <w:rPr>
          <w:rFonts w:ascii="Times New Roman" w:hAnsi="Times New Roman" w:cs="Times New Roman"/>
          <w:bCs/>
          <w:sz w:val="28"/>
          <w:szCs w:val="28"/>
        </w:rPr>
        <w:t>але не може зменшуватись в межах періодів</w:t>
      </w:r>
      <w:r w:rsidRPr="00195C79">
        <w:rPr>
          <w:rFonts w:ascii="Times New Roman" w:hAnsi="Times New Roman" w:cs="Times New Roman"/>
          <w:sz w:val="28"/>
          <w:szCs w:val="28"/>
        </w:rPr>
        <w:t xml:space="preserve"> подання заяв і надання рекомендацій до зарахування основної та додаткових сесій прийому на навчання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та із </w:t>
      </w:r>
      <w:r w:rsidRPr="00195C79">
        <w:rPr>
          <w:rFonts w:ascii="Times New Roman" w:hAnsi="Times New Roman" w:cs="Times New Roman"/>
          <w:bCs/>
          <w:sz w:val="28"/>
          <w:szCs w:val="28"/>
        </w:rPr>
        <w:t>урахуванням</w:t>
      </w:r>
      <w:r w:rsidRPr="00195C79">
        <w:rPr>
          <w:rFonts w:ascii="Times New Roman" w:hAnsi="Times New Roman" w:cs="Times New Roman"/>
          <w:sz w:val="28"/>
          <w:szCs w:val="28"/>
        </w:rPr>
        <w:t xml:space="preserve"> вже </w:t>
      </w:r>
      <w:r w:rsidRPr="00195C79">
        <w:rPr>
          <w:rFonts w:ascii="Times New Roman" w:hAnsi="Times New Roman" w:cs="Times New Roman"/>
          <w:bCs/>
          <w:sz w:val="28"/>
          <w:szCs w:val="28"/>
        </w:rPr>
        <w:t>фактично</w:t>
      </w:r>
      <w:r w:rsidRPr="00195C79">
        <w:rPr>
          <w:rFonts w:ascii="Times New Roman" w:hAnsi="Times New Roman" w:cs="Times New Roman"/>
          <w:sz w:val="28"/>
          <w:szCs w:val="28"/>
        </w:rPr>
        <w:t xml:space="preserve"> використаного в поточному календарному році ліцензованого обсягу для </w:t>
      </w:r>
      <w:r w:rsidRPr="00195C79">
        <w:rPr>
          <w:rFonts w:ascii="Times New Roman" w:hAnsi="Times New Roman" w:cs="Times New Roman"/>
          <w:bCs/>
          <w:sz w:val="28"/>
          <w:szCs w:val="28"/>
        </w:rPr>
        <w:t>зарахування</w:t>
      </w:r>
      <w:r w:rsidRPr="00195C79">
        <w:rPr>
          <w:rFonts w:ascii="Times New Roman" w:hAnsi="Times New Roman" w:cs="Times New Roman"/>
          <w:sz w:val="28"/>
          <w:szCs w:val="28"/>
        </w:rPr>
        <w:t xml:space="preserve"> на навчання, поновлення або переведення здобувачів освіти.</w:t>
      </w:r>
    </w:p>
    <w:p w14:paraId="64DD73C9"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823D027" w14:textId="2B3D2C69" w:rsidR="00944128" w:rsidRPr="00195C79" w:rsidRDefault="00F6705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944128" w:rsidRPr="00195C79">
        <w:rPr>
          <w:rFonts w:ascii="Times New Roman" w:hAnsi="Times New Roman" w:cs="Times New Roman"/>
          <w:sz w:val="28"/>
          <w:szCs w:val="28"/>
        </w:rPr>
        <w:t>. У межах сформованих обсягів державного (регіонального) замовлення розміщення місць у закладах вищої освіти здійснюється шляхом:</w:t>
      </w:r>
    </w:p>
    <w:p w14:paraId="70F54C58" w14:textId="2B0FB4A6"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36" w:name="n161"/>
      <w:bookmarkEnd w:id="236"/>
      <w:r w:rsidRPr="00195C79">
        <w:rPr>
          <w:rFonts w:ascii="Times New Roman" w:hAnsi="Times New Roman" w:cs="Times New Roman"/>
          <w:sz w:val="28"/>
          <w:szCs w:val="28"/>
        </w:rPr>
        <w:t xml:space="preserve">розподілу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 рішенням конкурсної комісії державного (регіонального) замовника;</w:t>
      </w:r>
    </w:p>
    <w:p w14:paraId="0D7EC68E" w14:textId="77777777" w:rsidR="005D798B" w:rsidRPr="00195C79" w:rsidRDefault="005D798B" w:rsidP="00736C5F">
      <w:pPr>
        <w:widowControl w:val="0"/>
        <w:spacing w:after="0" w:line="240" w:lineRule="auto"/>
        <w:ind w:firstLine="567"/>
        <w:jc w:val="both"/>
        <w:rPr>
          <w:rFonts w:ascii="Times New Roman" w:hAnsi="Times New Roman" w:cs="Times New Roman"/>
          <w:sz w:val="28"/>
          <w:szCs w:val="28"/>
        </w:rPr>
      </w:pPr>
      <w:bookmarkStart w:id="237" w:name="n162"/>
      <w:bookmarkEnd w:id="237"/>
      <w:r w:rsidRPr="00195C79">
        <w:rPr>
          <w:rFonts w:ascii="Times New Roman" w:hAnsi="Times New Roman" w:cs="Times New Roman"/>
          <w:sz w:val="28"/>
          <w:szCs w:val="28"/>
        </w:rPr>
        <w:t>широкого конкурсу;</w:t>
      </w:r>
    </w:p>
    <w:p w14:paraId="5393EF5B" w14:textId="71164835" w:rsidR="00944128" w:rsidRPr="00195C79" w:rsidRDefault="00944128" w:rsidP="00736C5F">
      <w:pPr>
        <w:widowControl w:val="0"/>
        <w:spacing w:after="0" w:line="240" w:lineRule="auto"/>
        <w:ind w:firstLine="567"/>
        <w:jc w:val="both"/>
        <w:rPr>
          <w:rFonts w:ascii="Times New Roman" w:hAnsi="Times New Roman" w:cs="Times New Roman"/>
          <w:sz w:val="28"/>
          <w:szCs w:val="28"/>
        </w:rPr>
      </w:pPr>
      <w:proofErr w:type="spellStart"/>
      <w:r w:rsidRPr="00195C79">
        <w:rPr>
          <w:rFonts w:ascii="Times New Roman" w:hAnsi="Times New Roman" w:cs="Times New Roman"/>
          <w:sz w:val="28"/>
          <w:szCs w:val="28"/>
        </w:rPr>
        <w:t>критеріал</w:t>
      </w:r>
      <w:r w:rsidR="005D798B" w:rsidRPr="00195C79">
        <w:rPr>
          <w:rFonts w:ascii="Times New Roman" w:hAnsi="Times New Roman" w:cs="Times New Roman"/>
          <w:sz w:val="28"/>
          <w:szCs w:val="28"/>
        </w:rPr>
        <w:t>ьного</w:t>
      </w:r>
      <w:proofErr w:type="spellEnd"/>
      <w:r w:rsidR="005D798B" w:rsidRPr="00195C79">
        <w:rPr>
          <w:rFonts w:ascii="Times New Roman" w:hAnsi="Times New Roman" w:cs="Times New Roman"/>
          <w:sz w:val="28"/>
          <w:szCs w:val="28"/>
        </w:rPr>
        <w:t xml:space="preserve"> розподілу місць</w:t>
      </w:r>
      <w:r w:rsidR="00646F95">
        <w:rPr>
          <w:rFonts w:ascii="Times New Roman" w:hAnsi="Times New Roman" w:cs="Times New Roman"/>
          <w:sz w:val="28"/>
          <w:szCs w:val="28"/>
        </w:rPr>
        <w:t xml:space="preserve"> державного (регіонального) замовлення</w:t>
      </w:r>
      <w:r w:rsidR="005D798B" w:rsidRPr="00195C79">
        <w:rPr>
          <w:rFonts w:ascii="Times New Roman" w:hAnsi="Times New Roman" w:cs="Times New Roman"/>
          <w:sz w:val="28"/>
          <w:szCs w:val="28"/>
        </w:rPr>
        <w:t>.</w:t>
      </w:r>
    </w:p>
    <w:p w14:paraId="10ABC65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238" w:name="n163"/>
      <w:bookmarkEnd w:id="238"/>
    </w:p>
    <w:p w14:paraId="6D52519E" w14:textId="6E6E186B" w:rsidR="00944128" w:rsidRPr="00195C79" w:rsidRDefault="00F6705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944128" w:rsidRPr="00195C79">
        <w:rPr>
          <w:rFonts w:ascii="Times New Roman" w:hAnsi="Times New Roman" w:cs="Times New Roman"/>
          <w:sz w:val="28"/>
          <w:szCs w:val="28"/>
        </w:rPr>
        <w:t xml:space="preserve">. Розміщення державного (регіонального) замовлення здійснюється без проведення конкурсу </w:t>
      </w:r>
      <w:r w:rsidR="007F3F2B" w:rsidRPr="00195C79">
        <w:rPr>
          <w:rFonts w:ascii="Times New Roman" w:hAnsi="Times New Roman" w:cs="Times New Roman"/>
          <w:sz w:val="28"/>
          <w:szCs w:val="28"/>
        </w:rPr>
        <w:t xml:space="preserve">і оформлюється рішенням конкурсної комісії </w:t>
      </w:r>
      <w:r w:rsidR="00944128" w:rsidRPr="00195C79">
        <w:rPr>
          <w:rFonts w:ascii="Times New Roman" w:hAnsi="Times New Roman" w:cs="Times New Roman"/>
          <w:sz w:val="28"/>
          <w:szCs w:val="28"/>
        </w:rPr>
        <w:t>в разі оголошення прийому на навчання за відповідними рівнем, спеціальністю та формою здобуття освіти одним закладом вищої освіти.</w:t>
      </w:r>
    </w:p>
    <w:p w14:paraId="0A121941" w14:textId="3125DB76"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39" w:name="n165"/>
      <w:bookmarkEnd w:id="239"/>
      <w:r w:rsidRPr="00195C79">
        <w:rPr>
          <w:rFonts w:ascii="Times New Roman" w:hAnsi="Times New Roman" w:cs="Times New Roman"/>
          <w:sz w:val="28"/>
          <w:szCs w:val="28"/>
        </w:rPr>
        <w:t>Розподіл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за рішенням конкурсної комісії використовується при розміщенні: </w:t>
      </w:r>
      <w:bookmarkStart w:id="240" w:name="n166"/>
      <w:bookmarkEnd w:id="240"/>
    </w:p>
    <w:p w14:paraId="735F9A04" w14:textId="77777777" w:rsidR="00944128" w:rsidRPr="00195C79" w:rsidRDefault="0094412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регіонального замовлення;</w:t>
      </w:r>
    </w:p>
    <w:p w14:paraId="35A48FA1" w14:textId="7CF3C51B"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41" w:name="n167"/>
      <w:bookmarkEnd w:id="241"/>
      <w:r w:rsidRPr="00195C79">
        <w:rPr>
          <w:rFonts w:ascii="Times New Roman" w:hAnsi="Times New Roman" w:cs="Times New Roman"/>
          <w:sz w:val="28"/>
          <w:szCs w:val="28"/>
        </w:rPr>
        <w:t>державного замовлення на навчання для здобуття ступ</w:t>
      </w:r>
      <w:r w:rsidR="007515E1">
        <w:rPr>
          <w:rFonts w:ascii="Times New Roman" w:hAnsi="Times New Roman" w:cs="Times New Roman"/>
          <w:sz w:val="28"/>
          <w:szCs w:val="28"/>
        </w:rPr>
        <w:t xml:space="preserve">еня бакалавра на основі ПЗСО, </w:t>
      </w:r>
      <w:r w:rsidRPr="00195C79">
        <w:rPr>
          <w:rFonts w:ascii="Times New Roman" w:hAnsi="Times New Roman" w:cs="Times New Roman"/>
          <w:sz w:val="28"/>
          <w:szCs w:val="28"/>
        </w:rPr>
        <w:t xml:space="preserve">НРК5, ступеня магістра на основі НРК6, НРК7 зі спеціальностей, прийом на навчання для ступеня бакалавра за якими здійснюється з урахуванням результатів творчого конкурсу, а також за предметною спеціалізацією A4.011 «Середня освіта (Кримськотатарська мова і література)», спеціалізаціями A4.026 «Угорська мова і література», A4.027 «Румунська мова і література», A4.028 «Польська мова і література» предметної спеціальності A4.02 «Середня освіта. Мова та зарубіжна література (із зазначенням мови)» та спеціалізаціями </w:t>
      </w:r>
      <w:proofErr w:type="spellStart"/>
      <w:r w:rsidRPr="00195C79">
        <w:rPr>
          <w:rFonts w:ascii="Times New Roman" w:hAnsi="Times New Roman" w:cs="Times New Roman"/>
          <w:sz w:val="28"/>
          <w:szCs w:val="28"/>
        </w:rPr>
        <w:t>A6.02</w:t>
      </w:r>
      <w:proofErr w:type="spellEnd"/>
      <w:r w:rsidRPr="00195C79">
        <w:rPr>
          <w:rFonts w:ascii="Times New Roman" w:hAnsi="Times New Roman" w:cs="Times New Roman"/>
          <w:sz w:val="28"/>
          <w:szCs w:val="28"/>
        </w:rPr>
        <w:t xml:space="preserve"> «Корекційна </w:t>
      </w:r>
      <w:proofErr w:type="spellStart"/>
      <w:r w:rsidRPr="00195C79">
        <w:rPr>
          <w:rFonts w:ascii="Times New Roman" w:hAnsi="Times New Roman" w:cs="Times New Roman"/>
          <w:sz w:val="28"/>
          <w:szCs w:val="28"/>
        </w:rPr>
        <w:t>психопедагогіка</w:t>
      </w:r>
      <w:proofErr w:type="spellEnd"/>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A6.03</w:t>
      </w:r>
      <w:proofErr w:type="spellEnd"/>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Ортопедагогіка</w:t>
      </w:r>
      <w:proofErr w:type="spellEnd"/>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A6.04</w:t>
      </w:r>
      <w:proofErr w:type="spellEnd"/>
      <w:r w:rsidRPr="00195C79">
        <w:rPr>
          <w:rFonts w:ascii="Times New Roman" w:hAnsi="Times New Roman" w:cs="Times New Roman"/>
          <w:sz w:val="28"/>
          <w:szCs w:val="28"/>
        </w:rPr>
        <w:t xml:space="preserve"> «Сурдопедагогіка», A6.05 «Тифлопедагогіка» спеціальності A6 «Спеціальна освіта».</w:t>
      </w:r>
    </w:p>
    <w:p w14:paraId="2EF7A342" w14:textId="77777777" w:rsidR="00195C79" w:rsidRPr="00602D38" w:rsidRDefault="00195C79" w:rsidP="00736C5F">
      <w:pPr>
        <w:widowControl w:val="0"/>
        <w:spacing w:after="0" w:line="240" w:lineRule="auto"/>
        <w:ind w:firstLine="567"/>
        <w:jc w:val="both"/>
        <w:rPr>
          <w:rFonts w:ascii="Times New Roman" w:hAnsi="Times New Roman" w:cs="Times New Roman"/>
          <w:sz w:val="24"/>
          <w:szCs w:val="28"/>
        </w:rPr>
      </w:pPr>
      <w:bookmarkStart w:id="242" w:name="n168"/>
      <w:bookmarkStart w:id="243" w:name="n170"/>
      <w:bookmarkEnd w:id="242"/>
      <w:bookmarkEnd w:id="243"/>
    </w:p>
    <w:p w14:paraId="0526D6DA" w14:textId="0B6B5063" w:rsidR="00944128"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944128" w:rsidRPr="00195C79">
        <w:rPr>
          <w:rFonts w:ascii="Times New Roman" w:hAnsi="Times New Roman" w:cs="Times New Roman"/>
          <w:sz w:val="28"/>
          <w:szCs w:val="28"/>
        </w:rPr>
        <w:t>. Широкий конкурс використовується при адресному розміщенні місць державного замовлення на навчання для здобуття:</w:t>
      </w:r>
    </w:p>
    <w:p w14:paraId="3E0D27FC" w14:textId="60649EA5"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44" w:name="n171"/>
      <w:bookmarkEnd w:id="244"/>
      <w:r w:rsidRPr="00195C79">
        <w:rPr>
          <w:rFonts w:ascii="Times New Roman" w:hAnsi="Times New Roman" w:cs="Times New Roman"/>
          <w:sz w:val="28"/>
          <w:szCs w:val="28"/>
        </w:rPr>
        <w:t>ступеня бакалавра (магістра медичного, фармацевтичного та ветеринарног</w:t>
      </w:r>
      <w:r w:rsidR="007515E1">
        <w:rPr>
          <w:rFonts w:ascii="Times New Roman" w:hAnsi="Times New Roman" w:cs="Times New Roman"/>
          <w:sz w:val="28"/>
          <w:szCs w:val="28"/>
        </w:rPr>
        <w:t xml:space="preserve">о спрямувань) на основі ПЗСО, </w:t>
      </w:r>
      <w:r w:rsidRPr="00195C79">
        <w:rPr>
          <w:rFonts w:ascii="Times New Roman" w:hAnsi="Times New Roman" w:cs="Times New Roman"/>
          <w:sz w:val="28"/>
          <w:szCs w:val="28"/>
        </w:rPr>
        <w:t>НРК5</w:t>
      </w:r>
      <w:r w:rsidR="007F3F2B" w:rsidRPr="00195C79">
        <w:rPr>
          <w:rFonts w:ascii="Times New Roman" w:hAnsi="Times New Roman" w:cs="Times New Roman"/>
          <w:sz w:val="28"/>
          <w:szCs w:val="28"/>
        </w:rPr>
        <w:t xml:space="preserve"> з спеціальностей (предметних спеціальностей, спеціалізацій) та галузей знань, які входять до складу широких конкурсів</w:t>
      </w:r>
      <w:r w:rsidRPr="00195C79">
        <w:rPr>
          <w:rFonts w:ascii="Times New Roman" w:hAnsi="Times New Roman" w:cs="Times New Roman"/>
          <w:sz w:val="28"/>
          <w:szCs w:val="28"/>
        </w:rPr>
        <w:t>;</w:t>
      </w:r>
    </w:p>
    <w:p w14:paraId="19C3D0A1" w14:textId="7AEF1523"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45" w:name="n172"/>
      <w:bookmarkEnd w:id="245"/>
      <w:r w:rsidRPr="00195C79">
        <w:rPr>
          <w:rFonts w:ascii="Times New Roman" w:hAnsi="Times New Roman" w:cs="Times New Roman"/>
          <w:sz w:val="28"/>
          <w:szCs w:val="28"/>
        </w:rPr>
        <w:lastRenderedPageBreak/>
        <w:t xml:space="preserve">ступеня магістра </w:t>
      </w:r>
      <w:r w:rsidR="007F3F2B" w:rsidRPr="00195C79">
        <w:rPr>
          <w:rFonts w:ascii="Times New Roman" w:hAnsi="Times New Roman" w:cs="Times New Roman"/>
          <w:sz w:val="28"/>
          <w:szCs w:val="28"/>
        </w:rPr>
        <w:t xml:space="preserve">на основі НРК6 </w:t>
      </w:r>
      <w:r w:rsidRPr="00195C79">
        <w:rPr>
          <w:rFonts w:ascii="Times New Roman" w:hAnsi="Times New Roman" w:cs="Times New Roman"/>
          <w:sz w:val="28"/>
          <w:szCs w:val="28"/>
        </w:rPr>
        <w:t>з спеціальностей та галузей знань, які входять до складу широких конкурсів.</w:t>
      </w:r>
    </w:p>
    <w:p w14:paraId="6D3004F1" w14:textId="77777777" w:rsidR="00195C79" w:rsidRPr="00602D38" w:rsidRDefault="00195C79" w:rsidP="00736C5F">
      <w:pPr>
        <w:widowControl w:val="0"/>
        <w:spacing w:after="0" w:line="240" w:lineRule="auto"/>
        <w:ind w:firstLine="567"/>
        <w:jc w:val="both"/>
        <w:rPr>
          <w:rFonts w:ascii="Times New Roman" w:hAnsi="Times New Roman" w:cs="Times New Roman"/>
          <w:sz w:val="24"/>
          <w:szCs w:val="28"/>
        </w:rPr>
      </w:pPr>
    </w:p>
    <w:p w14:paraId="0827816A" w14:textId="1D2944AF"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9. </w:t>
      </w:r>
      <w:proofErr w:type="spellStart"/>
      <w:r w:rsidRPr="00195C79">
        <w:rPr>
          <w:rFonts w:ascii="Times New Roman" w:hAnsi="Times New Roman" w:cs="Times New Roman"/>
          <w:sz w:val="28"/>
          <w:szCs w:val="28"/>
        </w:rPr>
        <w:t>Критеріальний</w:t>
      </w:r>
      <w:proofErr w:type="spellEnd"/>
      <w:r w:rsidRPr="00195C79">
        <w:rPr>
          <w:rFonts w:ascii="Times New Roman" w:hAnsi="Times New Roman" w:cs="Times New Roman"/>
          <w:sz w:val="28"/>
          <w:szCs w:val="28"/>
        </w:rPr>
        <w:t xml:space="preserve"> розподіл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використовується при розміщенні державного замовлення на навчання для здобуття:</w:t>
      </w:r>
    </w:p>
    <w:p w14:paraId="6E9C7993" w14:textId="3C5CB2A8"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ступеня магістра (крім спеціальностей і спеціалізацій, з яких проводиться розміщення державного замовлення у сфері управління МОН за рішенням конкурсної комісії або за широким конкурсом)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w:t>
      </w:r>
      <w:r w:rsidR="002F5AC7">
        <w:rPr>
          <w:rFonts w:ascii="Times New Roman" w:hAnsi="Times New Roman" w:cs="Times New Roman"/>
          <w:sz w:val="28"/>
          <w:szCs w:val="28"/>
        </w:rPr>
        <w:t xml:space="preserve"> 2018 року № 445, зареєстрованих</w:t>
      </w:r>
      <w:r w:rsidRPr="00195C79">
        <w:rPr>
          <w:rFonts w:ascii="Times New Roman" w:hAnsi="Times New Roman" w:cs="Times New Roman"/>
          <w:sz w:val="28"/>
          <w:szCs w:val="28"/>
        </w:rPr>
        <w:t xml:space="preserve"> у Міністерстві юстиції України 24 травня 2018 року за № 625/32077, з урахуванням прирівнювання коефіцієнта К4 до передбаченого цим Порядком регіонального коефіцієнта;</w:t>
      </w:r>
    </w:p>
    <w:p w14:paraId="03F0F3D8" w14:textId="77777777"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освітнього і наукового ступеня доктора філософії в закладах вищої освіти у сфері управління МОН та в приватних закладах вищої освіти з використанням Критеріїв конкурсного відбору виконавців державного замовлення на підготовку здобувачів третього рівня вищої освіти в закладах вищої освіти, що належать до сфери управління Міністерства освіти і науки України, та приватних закладах вищої освіти, затверджених наказом Міністерства освіти і науки України від 08 липня 2025 року № 984, зареєстрованим у Міністерстві юстиції України 10 липня 2025 року за № 1064/44470.</w:t>
      </w:r>
    </w:p>
    <w:p w14:paraId="4DC74743" w14:textId="3E81BAE0"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Інші державні замовники також можуть використовувати </w:t>
      </w:r>
      <w:proofErr w:type="spellStart"/>
      <w:r w:rsidRPr="00195C79">
        <w:rPr>
          <w:rFonts w:ascii="Times New Roman" w:hAnsi="Times New Roman" w:cs="Times New Roman"/>
          <w:sz w:val="28"/>
          <w:szCs w:val="28"/>
        </w:rPr>
        <w:t>критеріальний</w:t>
      </w:r>
      <w:proofErr w:type="spellEnd"/>
      <w:r w:rsidRPr="00195C79">
        <w:rPr>
          <w:rFonts w:ascii="Times New Roman" w:hAnsi="Times New Roman" w:cs="Times New Roman"/>
          <w:sz w:val="28"/>
          <w:szCs w:val="28"/>
        </w:rPr>
        <w:t xml:space="preserve"> розподіл місць </w:t>
      </w:r>
      <w:r w:rsidR="00646F95">
        <w:rPr>
          <w:rFonts w:ascii="Times New Roman" w:hAnsi="Times New Roman" w:cs="Times New Roman"/>
          <w:sz w:val="28"/>
          <w:szCs w:val="28"/>
        </w:rPr>
        <w:t>державного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при розміщенні державного замовлення на другому (магістерському) та третьому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-науковому/</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-творчому) рівнях вищої освіти відповідно до законодавства.</w:t>
      </w:r>
    </w:p>
    <w:p w14:paraId="5F19FA8B" w14:textId="77777777" w:rsidR="00195C79" w:rsidRPr="00602D38" w:rsidRDefault="00195C79" w:rsidP="00736C5F">
      <w:pPr>
        <w:widowControl w:val="0"/>
        <w:spacing w:after="0" w:line="240" w:lineRule="auto"/>
        <w:ind w:firstLine="567"/>
        <w:jc w:val="both"/>
        <w:rPr>
          <w:rFonts w:ascii="Times New Roman" w:hAnsi="Times New Roman" w:cs="Times New Roman"/>
          <w:sz w:val="24"/>
          <w:szCs w:val="28"/>
        </w:rPr>
      </w:pPr>
      <w:bookmarkStart w:id="246" w:name="n693"/>
      <w:bookmarkStart w:id="247" w:name="n169"/>
      <w:bookmarkEnd w:id="246"/>
      <w:bookmarkEnd w:id="247"/>
    </w:p>
    <w:p w14:paraId="7105AC1B" w14:textId="1C2F1778"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10. Розподіл місць між фіксованими конкурсними пропозиціями в разі використання розподілу місць </w:t>
      </w:r>
      <w:r w:rsidR="00231798">
        <w:rPr>
          <w:rFonts w:ascii="Times New Roman" w:hAnsi="Times New Roman" w:cs="Times New Roman"/>
          <w:sz w:val="28"/>
          <w:szCs w:val="28"/>
        </w:rPr>
        <w:t>державного (регіонального) замовлення</w:t>
      </w:r>
      <w:r w:rsidR="00231798"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за рішенням конкурсної комісії або </w:t>
      </w:r>
      <w:proofErr w:type="spellStart"/>
      <w:r w:rsidRPr="00195C79">
        <w:rPr>
          <w:rFonts w:ascii="Times New Roman" w:hAnsi="Times New Roman" w:cs="Times New Roman"/>
          <w:sz w:val="28"/>
          <w:szCs w:val="28"/>
        </w:rPr>
        <w:t>критеріального</w:t>
      </w:r>
      <w:proofErr w:type="spellEnd"/>
      <w:r w:rsidRPr="00195C79">
        <w:rPr>
          <w:rFonts w:ascii="Times New Roman" w:hAnsi="Times New Roman" w:cs="Times New Roman"/>
          <w:sz w:val="28"/>
          <w:szCs w:val="28"/>
        </w:rPr>
        <w:t xml:space="preserve"> розподілу місць </w:t>
      </w:r>
      <w:r w:rsidR="00231798">
        <w:rPr>
          <w:rFonts w:ascii="Times New Roman" w:hAnsi="Times New Roman" w:cs="Times New Roman"/>
          <w:sz w:val="28"/>
          <w:szCs w:val="28"/>
        </w:rPr>
        <w:t>державного (регіонального) замовлення</w:t>
      </w:r>
      <w:r w:rsidR="00231798"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заклади вищої освіти здійснюють самостійно в межах спеціальності (включаючи міждисциплінарні освітні програми, набір з яких здійснюється за цією спеціальністю), на яку надано державне замовлення, якщо такий розподіл не передбачений у рішенні відповідної конкурсної комісії.</w:t>
      </w:r>
    </w:p>
    <w:p w14:paraId="44E92F80"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01A86EB0" w14:textId="2E6A73CC" w:rsidR="00612AA1" w:rsidRPr="00195C79" w:rsidRDefault="00F6705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11</w:t>
      </w:r>
      <w:r w:rsidR="00612AA1" w:rsidRPr="00195C79">
        <w:rPr>
          <w:rFonts w:ascii="Times New Roman" w:eastAsia="Times New Roman" w:hAnsi="Times New Roman" w:cs="Times New Roman"/>
          <w:sz w:val="28"/>
          <w:szCs w:val="28"/>
          <w:lang w:eastAsia="uk-UA"/>
        </w:rPr>
        <w:t>. </w:t>
      </w:r>
      <w:r w:rsidR="00E20774" w:rsidRPr="00195C79">
        <w:rPr>
          <w:rFonts w:ascii="Times New Roman" w:eastAsia="Times New Roman" w:hAnsi="Times New Roman" w:cs="Times New Roman"/>
          <w:sz w:val="28"/>
          <w:szCs w:val="28"/>
          <w:lang w:eastAsia="uk-UA"/>
        </w:rPr>
        <w:t>Заклад вищої освіти може</w:t>
      </w:r>
      <w:r w:rsidR="00612AA1" w:rsidRPr="00195C79">
        <w:rPr>
          <w:rFonts w:ascii="Times New Roman" w:eastAsia="Times New Roman" w:hAnsi="Times New Roman" w:cs="Times New Roman"/>
          <w:sz w:val="28"/>
          <w:szCs w:val="28"/>
          <w:lang w:eastAsia="uk-UA"/>
        </w:rPr>
        <w:t xml:space="preserve"> сформувати конкурсні пропозиції для прийому на навчання</w:t>
      </w:r>
      <w:r w:rsidR="003A1024" w:rsidRPr="00195C79">
        <w:rPr>
          <w:rFonts w:ascii="Times New Roman" w:eastAsia="Times New Roman" w:hAnsi="Times New Roman" w:cs="Times New Roman"/>
          <w:sz w:val="28"/>
          <w:szCs w:val="28"/>
          <w:lang w:eastAsia="uk-UA"/>
        </w:rPr>
        <w:t xml:space="preserve"> за державним замовленням</w:t>
      </w:r>
      <w:r w:rsidR="00612AA1" w:rsidRPr="00195C79">
        <w:rPr>
          <w:rFonts w:ascii="Times New Roman" w:eastAsia="Times New Roman" w:hAnsi="Times New Roman" w:cs="Times New Roman"/>
          <w:sz w:val="28"/>
          <w:szCs w:val="28"/>
          <w:lang w:eastAsia="uk-UA"/>
        </w:rPr>
        <w:t>:</w:t>
      </w:r>
    </w:p>
    <w:p w14:paraId="35AB188D" w14:textId="77777777" w:rsidR="003A1024" w:rsidRPr="00195C79" w:rsidRDefault="003A1024"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за відповідним рівнем та основою вступу, формою здобуття освіти, спеціальністю (спеціалізацією, предметною спеціальністю), якщо принаймні в один з двох попередніх календарних років при адресному розміщенні надавались рекомендації до зарахування до цього закладу за відповідною спеціальністю (спеціалізацією, предметною спеціальністю), віднесеними до неї (них) міждисциплінарними освітніми програмами, крім рекомендацій для осіб, для яких встановлені спеціальні умови прийому на навчання за державним або регіональним замовленням;</w:t>
      </w:r>
    </w:p>
    <w:p w14:paraId="7FD99F0E" w14:textId="73C27E63" w:rsidR="00E20774" w:rsidRPr="00195C79" w:rsidRDefault="00E20774"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lastRenderedPageBreak/>
        <w:t xml:space="preserve">для здобуття </w:t>
      </w:r>
      <w:r w:rsidR="00A5367E" w:rsidRPr="00195C79">
        <w:rPr>
          <w:rFonts w:ascii="Times New Roman" w:eastAsia="Times New Roman" w:hAnsi="Times New Roman" w:cs="Times New Roman"/>
          <w:sz w:val="28"/>
          <w:szCs w:val="28"/>
          <w:lang w:eastAsia="uk-UA"/>
        </w:rPr>
        <w:t>освітнього ступеня бакалавра</w:t>
      </w:r>
      <w:r w:rsidRPr="00195C79">
        <w:rPr>
          <w:rFonts w:ascii="Times New Roman" w:eastAsia="Times New Roman" w:hAnsi="Times New Roman" w:cs="Times New Roman"/>
          <w:sz w:val="28"/>
          <w:szCs w:val="28"/>
          <w:lang w:eastAsia="uk-UA"/>
        </w:rPr>
        <w:t xml:space="preserve"> за денною формою зд</w:t>
      </w:r>
      <w:r w:rsidR="007515E1">
        <w:rPr>
          <w:rFonts w:ascii="Times New Roman" w:eastAsia="Times New Roman" w:hAnsi="Times New Roman" w:cs="Times New Roman"/>
          <w:sz w:val="28"/>
          <w:szCs w:val="28"/>
          <w:lang w:eastAsia="uk-UA"/>
        </w:rPr>
        <w:t xml:space="preserve">обуття освіти на основі ПЗСО, </w:t>
      </w:r>
      <w:r w:rsidRPr="00195C79">
        <w:rPr>
          <w:rFonts w:ascii="Times New Roman" w:eastAsia="Times New Roman" w:hAnsi="Times New Roman" w:cs="Times New Roman"/>
          <w:sz w:val="28"/>
          <w:szCs w:val="28"/>
          <w:lang w:eastAsia="uk-UA"/>
        </w:rPr>
        <w:t>НРК5 з</w:t>
      </w:r>
      <w:r w:rsidR="00A5367E"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 xml:space="preserve"> спеціальностей галузей знань С</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«Соціальні науки, журналістика та інформація», D</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«Бізнес, адміністрування та право», спеціальностей A7</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«Фізична культура і спорт», B2</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«Дизайн», G17</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 xml:space="preserve">«Архітектура і містобудування», </w:t>
      </w:r>
      <w:proofErr w:type="spellStart"/>
      <w:r w:rsidRPr="00195C79">
        <w:rPr>
          <w:rFonts w:ascii="Times New Roman" w:eastAsia="Times New Roman" w:hAnsi="Times New Roman" w:cs="Times New Roman"/>
          <w:sz w:val="28"/>
          <w:szCs w:val="28"/>
          <w:lang w:eastAsia="uk-UA"/>
        </w:rPr>
        <w:t>J2</w:t>
      </w:r>
      <w:proofErr w:type="spellEnd"/>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w:t>
      </w:r>
      <w:proofErr w:type="spellStart"/>
      <w:r w:rsidRPr="00195C79">
        <w:rPr>
          <w:rFonts w:ascii="Times New Roman" w:eastAsia="Times New Roman" w:hAnsi="Times New Roman" w:cs="Times New Roman"/>
          <w:sz w:val="28"/>
          <w:szCs w:val="28"/>
          <w:lang w:eastAsia="uk-UA"/>
        </w:rPr>
        <w:t>Готельно</w:t>
      </w:r>
      <w:proofErr w:type="spellEnd"/>
      <w:r w:rsidRPr="00195C79">
        <w:rPr>
          <w:rFonts w:ascii="Times New Roman" w:eastAsia="Times New Roman" w:hAnsi="Times New Roman" w:cs="Times New Roman"/>
          <w:sz w:val="28"/>
          <w:szCs w:val="28"/>
          <w:lang w:eastAsia="uk-UA"/>
        </w:rPr>
        <w:t xml:space="preserve">-ресторанна справа та </w:t>
      </w:r>
      <w:proofErr w:type="spellStart"/>
      <w:r w:rsidRPr="00195C79">
        <w:rPr>
          <w:rFonts w:ascii="Times New Roman" w:eastAsia="Times New Roman" w:hAnsi="Times New Roman" w:cs="Times New Roman"/>
          <w:sz w:val="28"/>
          <w:szCs w:val="28"/>
          <w:lang w:eastAsia="uk-UA"/>
        </w:rPr>
        <w:t>кейтеринг</w:t>
      </w:r>
      <w:proofErr w:type="spellEnd"/>
      <w:r w:rsidRPr="00195C79">
        <w:rPr>
          <w:rFonts w:ascii="Times New Roman" w:eastAsia="Times New Roman" w:hAnsi="Times New Roman" w:cs="Times New Roman"/>
          <w:sz w:val="28"/>
          <w:szCs w:val="28"/>
          <w:lang w:eastAsia="uk-UA"/>
        </w:rPr>
        <w:t>», J3</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 xml:space="preserve">«Туризм та рекреація», якщо принаймні в один з трьох попередніх календарних років сукупний набір вступників </w:t>
      </w:r>
      <w:r w:rsidR="00185F61" w:rsidRPr="00195C79">
        <w:rPr>
          <w:rFonts w:ascii="Times New Roman" w:eastAsia="Times New Roman" w:hAnsi="Times New Roman" w:cs="Times New Roman"/>
          <w:sz w:val="28"/>
          <w:szCs w:val="28"/>
          <w:lang w:eastAsia="uk-UA"/>
        </w:rPr>
        <w:t xml:space="preserve">за відповідним рівнем, формою здобуття освіти та спеціальністю </w:t>
      </w:r>
      <w:r w:rsidRPr="00195C79">
        <w:rPr>
          <w:rFonts w:ascii="Times New Roman" w:eastAsia="Times New Roman" w:hAnsi="Times New Roman" w:cs="Times New Roman"/>
          <w:sz w:val="28"/>
          <w:szCs w:val="28"/>
          <w:lang w:eastAsia="uk-UA"/>
        </w:rPr>
        <w:t>за всіма джерелами фінансування становив не менше 15 осіб</w:t>
      </w:r>
      <w:r w:rsidR="003A1024" w:rsidRPr="00195C79">
        <w:rPr>
          <w:rFonts w:ascii="Times New Roman" w:eastAsia="Times New Roman" w:hAnsi="Times New Roman" w:cs="Times New Roman"/>
          <w:sz w:val="28"/>
          <w:szCs w:val="28"/>
          <w:lang w:eastAsia="uk-UA"/>
        </w:rPr>
        <w:t>.</w:t>
      </w:r>
    </w:p>
    <w:p w14:paraId="46AC4FA7"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5AB7CC7A" w14:textId="3F554E5E" w:rsidR="001B7B68" w:rsidRPr="00195C79"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F67050" w:rsidRPr="00195C79">
        <w:rPr>
          <w:rFonts w:ascii="Times New Roman" w:eastAsia="Times New Roman" w:hAnsi="Times New Roman" w:cs="Times New Roman"/>
          <w:sz w:val="28"/>
          <w:szCs w:val="28"/>
          <w:lang w:eastAsia="uk-UA"/>
        </w:rPr>
        <w:t>2</w:t>
      </w:r>
      <w:r w:rsidR="007208BA" w:rsidRPr="00195C79">
        <w:rPr>
          <w:rFonts w:ascii="Times New Roman" w:eastAsia="Times New Roman" w:hAnsi="Times New Roman" w:cs="Times New Roman"/>
          <w:sz w:val="28"/>
          <w:szCs w:val="28"/>
          <w:lang w:eastAsia="uk-UA"/>
        </w:rPr>
        <w:t>. </w:t>
      </w:r>
      <w:r w:rsidR="003A1024" w:rsidRPr="00195C79">
        <w:rPr>
          <w:rFonts w:ascii="Times New Roman" w:eastAsia="Times New Roman" w:hAnsi="Times New Roman" w:cs="Times New Roman"/>
          <w:sz w:val="28"/>
          <w:szCs w:val="28"/>
          <w:lang w:eastAsia="uk-UA"/>
        </w:rPr>
        <w:t xml:space="preserve">Якщо заклад вищої освіти може сформувати конкурсні пропозиції для прийому на навчання за державним замовленням, то </w:t>
      </w:r>
      <w:r w:rsidR="00C9091F" w:rsidRPr="00195C79">
        <w:rPr>
          <w:rFonts w:ascii="Times New Roman" w:eastAsia="Times New Roman" w:hAnsi="Times New Roman" w:cs="Times New Roman"/>
          <w:sz w:val="28"/>
          <w:szCs w:val="28"/>
          <w:lang w:eastAsia="uk-UA"/>
        </w:rPr>
        <w:t>максимальний обсяг державного замовлення за рівнем</w:t>
      </w:r>
      <w:r w:rsidR="003A1024" w:rsidRPr="00195C79">
        <w:rPr>
          <w:rFonts w:ascii="Times New Roman" w:eastAsia="Times New Roman" w:hAnsi="Times New Roman" w:cs="Times New Roman"/>
          <w:sz w:val="28"/>
          <w:szCs w:val="28"/>
          <w:lang w:eastAsia="uk-UA"/>
        </w:rPr>
        <w:t xml:space="preserve"> та основою вступу</w:t>
      </w:r>
      <w:r w:rsidR="00C9091F" w:rsidRPr="00195C79">
        <w:rPr>
          <w:rFonts w:ascii="Times New Roman" w:eastAsia="Times New Roman" w:hAnsi="Times New Roman" w:cs="Times New Roman"/>
          <w:sz w:val="28"/>
          <w:szCs w:val="28"/>
          <w:lang w:eastAsia="uk-UA"/>
        </w:rPr>
        <w:t>, формою здобуття освіти, спеціальністю (спеціалізацією, предметною спеціальністю) визначається закладом вищої освіти в межах суми скорегованих максимальних обсягів державного замовлення за конкурсними пропозиціями попереднього календарного року в межах відповідного рівня</w:t>
      </w:r>
      <w:r w:rsidR="003A1024" w:rsidRPr="00195C79">
        <w:rPr>
          <w:rFonts w:ascii="Times New Roman" w:eastAsia="Times New Roman" w:hAnsi="Times New Roman" w:cs="Times New Roman"/>
          <w:sz w:val="28"/>
          <w:szCs w:val="28"/>
          <w:lang w:eastAsia="uk-UA"/>
        </w:rPr>
        <w:t xml:space="preserve"> та основи вступу</w:t>
      </w:r>
      <w:r w:rsidR="00C9091F" w:rsidRPr="00195C79">
        <w:rPr>
          <w:rFonts w:ascii="Times New Roman" w:eastAsia="Times New Roman" w:hAnsi="Times New Roman" w:cs="Times New Roman"/>
          <w:sz w:val="28"/>
          <w:szCs w:val="28"/>
          <w:lang w:eastAsia="uk-UA"/>
        </w:rPr>
        <w:t>, форми здобуття освіти, спеціальності (спеціалізації, предметної спеціальності), віднесених до неї (них) міждисциплінарних освітніх програм.</w:t>
      </w:r>
    </w:p>
    <w:p w14:paraId="582C4FD7"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48" w:name="n601"/>
      <w:bookmarkStart w:id="249" w:name="n603"/>
      <w:bookmarkEnd w:id="248"/>
      <w:bookmarkEnd w:id="249"/>
      <w:r w:rsidRPr="00195C79">
        <w:rPr>
          <w:rFonts w:ascii="Times New Roman" w:eastAsia="Times New Roman" w:hAnsi="Times New Roman" w:cs="Times New Roman"/>
          <w:sz w:val="28"/>
          <w:szCs w:val="28"/>
          <w:lang w:eastAsia="uk-UA"/>
        </w:rPr>
        <w:t xml:space="preserve">Скорегований максимальний обсяг державного замовлення за </w:t>
      </w:r>
      <w:r w:rsidR="00D548C7" w:rsidRPr="00195C79">
        <w:rPr>
          <w:rFonts w:ascii="Times New Roman" w:eastAsia="Times New Roman" w:hAnsi="Times New Roman" w:cs="Times New Roman"/>
          <w:sz w:val="28"/>
          <w:szCs w:val="28"/>
          <w:lang w:eastAsia="uk-UA"/>
        </w:rPr>
        <w:t>конкурсною пропозицією</w:t>
      </w:r>
      <w:r w:rsidRPr="00195C79">
        <w:rPr>
          <w:rFonts w:ascii="Times New Roman" w:eastAsia="Times New Roman" w:hAnsi="Times New Roman" w:cs="Times New Roman"/>
          <w:sz w:val="28"/>
          <w:szCs w:val="28"/>
          <w:lang w:eastAsia="uk-UA"/>
        </w:rPr>
        <w:t xml:space="preserve"> визначається </w:t>
      </w:r>
      <w:r w:rsidR="003C338A" w:rsidRPr="00195C79">
        <w:rPr>
          <w:rFonts w:ascii="Times New Roman" w:eastAsia="Times New Roman" w:hAnsi="Times New Roman" w:cs="Times New Roman"/>
          <w:sz w:val="28"/>
          <w:szCs w:val="28"/>
          <w:lang w:eastAsia="uk-UA"/>
        </w:rPr>
        <w:t xml:space="preserve">(в місцях) </w:t>
      </w:r>
      <w:r w:rsidRPr="00195C79">
        <w:rPr>
          <w:rFonts w:ascii="Times New Roman" w:eastAsia="Times New Roman" w:hAnsi="Times New Roman" w:cs="Times New Roman"/>
          <w:sz w:val="28"/>
          <w:szCs w:val="28"/>
          <w:lang w:eastAsia="uk-UA"/>
        </w:rPr>
        <w:t xml:space="preserve">як </w:t>
      </w:r>
      <w:r w:rsidR="00D44880" w:rsidRPr="00195C79">
        <w:rPr>
          <w:rFonts w:ascii="Times New Roman" w:eastAsia="Times New Roman" w:hAnsi="Times New Roman" w:cs="Times New Roman"/>
          <w:sz w:val="28"/>
          <w:szCs w:val="28"/>
          <w:lang w:eastAsia="uk-UA"/>
        </w:rPr>
        <w:t xml:space="preserve">максимум 5 або суми </w:t>
      </w:r>
      <w:r w:rsidRPr="00195C79">
        <w:rPr>
          <w:rFonts w:ascii="Times New Roman" w:eastAsia="Times New Roman" w:hAnsi="Times New Roman" w:cs="Times New Roman"/>
          <w:sz w:val="28"/>
          <w:szCs w:val="28"/>
          <w:lang w:eastAsia="uk-UA"/>
        </w:rPr>
        <w:t>(з округленням до цілого числа):</w:t>
      </w:r>
    </w:p>
    <w:p w14:paraId="36FFDE0C"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0" w:name="n604"/>
      <w:bookmarkEnd w:id="250"/>
      <w:r w:rsidRPr="00195C79">
        <w:rPr>
          <w:rFonts w:ascii="Times New Roman" w:eastAsia="Times New Roman" w:hAnsi="Times New Roman" w:cs="Times New Roman"/>
          <w:sz w:val="28"/>
          <w:szCs w:val="28"/>
          <w:lang w:eastAsia="uk-UA"/>
        </w:rPr>
        <w:t xml:space="preserve">120 відсотків максимального обсягу державного замовлення </w:t>
      </w:r>
      <w:r w:rsidR="00D548C7" w:rsidRPr="00195C79">
        <w:rPr>
          <w:rFonts w:ascii="Times New Roman" w:eastAsia="Times New Roman" w:hAnsi="Times New Roman" w:cs="Times New Roman"/>
          <w:sz w:val="28"/>
          <w:szCs w:val="28"/>
          <w:lang w:eastAsia="uk-UA"/>
        </w:rPr>
        <w:t>в попередньому календарному році</w:t>
      </w:r>
      <w:r w:rsidRPr="00195C79">
        <w:rPr>
          <w:rFonts w:ascii="Times New Roman" w:eastAsia="Times New Roman" w:hAnsi="Times New Roman" w:cs="Times New Roman"/>
          <w:sz w:val="28"/>
          <w:szCs w:val="28"/>
          <w:lang w:eastAsia="uk-UA"/>
        </w:rPr>
        <w:t xml:space="preserve">, якщо </w:t>
      </w:r>
      <w:r w:rsidR="00D548C7" w:rsidRPr="00195C79">
        <w:rPr>
          <w:rFonts w:ascii="Times New Roman" w:eastAsia="Times New Roman" w:hAnsi="Times New Roman" w:cs="Times New Roman"/>
          <w:sz w:val="28"/>
          <w:szCs w:val="28"/>
          <w:lang w:eastAsia="uk-UA"/>
        </w:rPr>
        <w:t>при адресному розміщенні</w:t>
      </w:r>
      <w:r w:rsidRPr="00195C79">
        <w:rPr>
          <w:rFonts w:ascii="Times New Roman" w:eastAsia="Times New Roman" w:hAnsi="Times New Roman" w:cs="Times New Roman"/>
          <w:sz w:val="28"/>
          <w:szCs w:val="28"/>
          <w:lang w:eastAsia="uk-UA"/>
        </w:rPr>
        <w:t xml:space="preserve"> </w:t>
      </w:r>
      <w:r w:rsidR="00D44880" w:rsidRPr="00195C79">
        <w:rPr>
          <w:rFonts w:ascii="Times New Roman" w:eastAsia="Times New Roman" w:hAnsi="Times New Roman" w:cs="Times New Roman"/>
          <w:sz w:val="28"/>
          <w:szCs w:val="28"/>
          <w:lang w:eastAsia="uk-UA"/>
        </w:rPr>
        <w:t xml:space="preserve">було </w:t>
      </w:r>
      <w:r w:rsidRPr="00195C79">
        <w:rPr>
          <w:rFonts w:ascii="Times New Roman" w:eastAsia="Times New Roman" w:hAnsi="Times New Roman" w:cs="Times New Roman"/>
          <w:sz w:val="28"/>
          <w:szCs w:val="28"/>
          <w:lang w:eastAsia="uk-UA"/>
        </w:rPr>
        <w:t xml:space="preserve">надано </w:t>
      </w:r>
      <w:r w:rsidR="00D548C7" w:rsidRPr="00195C79">
        <w:rPr>
          <w:rFonts w:ascii="Times New Roman" w:eastAsia="Times New Roman" w:hAnsi="Times New Roman" w:cs="Times New Roman"/>
          <w:sz w:val="28"/>
          <w:szCs w:val="28"/>
          <w:lang w:eastAsia="uk-UA"/>
        </w:rPr>
        <w:t xml:space="preserve">максимальний обсяг </w:t>
      </w:r>
      <w:r w:rsidRPr="00195C79">
        <w:rPr>
          <w:rFonts w:ascii="Times New Roman" w:eastAsia="Times New Roman" w:hAnsi="Times New Roman" w:cs="Times New Roman"/>
          <w:sz w:val="28"/>
          <w:szCs w:val="28"/>
          <w:lang w:eastAsia="uk-UA"/>
        </w:rPr>
        <w:t>рекомендаці</w:t>
      </w:r>
      <w:r w:rsidR="00D548C7" w:rsidRPr="00195C79">
        <w:rPr>
          <w:rFonts w:ascii="Times New Roman" w:eastAsia="Times New Roman" w:hAnsi="Times New Roman" w:cs="Times New Roman"/>
          <w:sz w:val="28"/>
          <w:szCs w:val="28"/>
          <w:lang w:eastAsia="uk-UA"/>
        </w:rPr>
        <w:t>й</w:t>
      </w:r>
      <w:r w:rsidRPr="00195C79">
        <w:rPr>
          <w:rFonts w:ascii="Times New Roman" w:eastAsia="Times New Roman" w:hAnsi="Times New Roman" w:cs="Times New Roman"/>
          <w:sz w:val="28"/>
          <w:szCs w:val="28"/>
          <w:lang w:eastAsia="uk-UA"/>
        </w:rPr>
        <w:t xml:space="preserve"> до зарахування і різниця між середньозваженим прохідним балом </w:t>
      </w:r>
      <w:r w:rsidR="00D548C7" w:rsidRPr="00195C79">
        <w:rPr>
          <w:rFonts w:ascii="Times New Roman" w:eastAsia="Times New Roman" w:hAnsi="Times New Roman" w:cs="Times New Roman"/>
          <w:sz w:val="28"/>
          <w:szCs w:val="28"/>
          <w:lang w:eastAsia="uk-UA"/>
        </w:rPr>
        <w:t xml:space="preserve">вступників, яким надано рекомендацію до зарахування, </w:t>
      </w:r>
      <w:r w:rsidRPr="00195C79">
        <w:rPr>
          <w:rFonts w:ascii="Times New Roman" w:eastAsia="Times New Roman" w:hAnsi="Times New Roman" w:cs="Times New Roman"/>
          <w:sz w:val="28"/>
          <w:szCs w:val="28"/>
          <w:lang w:eastAsia="uk-UA"/>
        </w:rPr>
        <w:t xml:space="preserve">та прохідним балом </w:t>
      </w:r>
      <w:r w:rsidR="00D548C7" w:rsidRPr="00195C79">
        <w:rPr>
          <w:rFonts w:ascii="Times New Roman" w:eastAsia="Times New Roman" w:hAnsi="Times New Roman" w:cs="Times New Roman"/>
          <w:sz w:val="28"/>
          <w:szCs w:val="28"/>
          <w:lang w:eastAsia="uk-UA"/>
        </w:rPr>
        <w:t xml:space="preserve">відповідного </w:t>
      </w:r>
      <w:r w:rsidRPr="00195C79">
        <w:rPr>
          <w:rFonts w:ascii="Times New Roman" w:eastAsia="Times New Roman" w:hAnsi="Times New Roman" w:cs="Times New Roman"/>
          <w:sz w:val="28"/>
          <w:szCs w:val="28"/>
          <w:lang w:eastAsia="uk-UA"/>
        </w:rPr>
        <w:t>широкого конкурсу становить не менше ніж 20 балів, або на одне місце більше, якщо максимальний обсяг державного замовлення у відповідному році становив менше ніж 5 місць (крім розташованих у містах Києві та Львові закладів вищої освіти, територіально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14:paraId="10F63E44"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1" w:name="n605"/>
      <w:bookmarkEnd w:id="251"/>
      <w:r w:rsidRPr="00195C79">
        <w:rPr>
          <w:rFonts w:ascii="Times New Roman" w:eastAsia="Times New Roman" w:hAnsi="Times New Roman" w:cs="Times New Roman"/>
          <w:sz w:val="28"/>
          <w:szCs w:val="28"/>
          <w:lang w:eastAsia="uk-UA"/>
        </w:rPr>
        <w:t xml:space="preserve">110 відсотків </w:t>
      </w:r>
      <w:r w:rsidR="00D548C7"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w:t>
      </w:r>
      <w:r w:rsidR="00D44880" w:rsidRPr="00195C79">
        <w:rPr>
          <w:rFonts w:ascii="Times New Roman" w:eastAsia="Times New Roman" w:hAnsi="Times New Roman" w:cs="Times New Roman"/>
          <w:sz w:val="28"/>
          <w:szCs w:val="28"/>
          <w:lang w:eastAsia="uk-UA"/>
        </w:rPr>
        <w:t xml:space="preserve">було </w:t>
      </w:r>
      <w:r w:rsidR="00D548C7" w:rsidRPr="00195C79">
        <w:rPr>
          <w:rFonts w:ascii="Times New Roman" w:eastAsia="Times New Roman" w:hAnsi="Times New Roman" w:cs="Times New Roman"/>
          <w:sz w:val="28"/>
          <w:szCs w:val="28"/>
          <w:lang w:eastAsia="uk-UA"/>
        </w:rPr>
        <w:t>надано максимальний обсяг рекомендацій до зарахування і різниця між середньозваженим прохідним балом вступників, яким надано рекомендацію до зарахування, та прохідним балом відповідного широкого конкурсу становить не менше ніж</w:t>
      </w:r>
      <w:r w:rsidRPr="00195C79">
        <w:rPr>
          <w:rFonts w:ascii="Times New Roman" w:eastAsia="Times New Roman" w:hAnsi="Times New Roman" w:cs="Times New Roman"/>
          <w:sz w:val="28"/>
          <w:szCs w:val="28"/>
          <w:lang w:eastAsia="uk-UA"/>
        </w:rPr>
        <w:t xml:space="preserve"> 10 балів, або на одне місце більше, якщо максимальний обсяг державного замовлення у відповідному році становив менше ніж 10 місць;</w:t>
      </w:r>
    </w:p>
    <w:p w14:paraId="51BF6A41"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2" w:name="n606"/>
      <w:bookmarkEnd w:id="252"/>
      <w:r w:rsidRPr="00195C79">
        <w:rPr>
          <w:rFonts w:ascii="Times New Roman" w:eastAsia="Times New Roman" w:hAnsi="Times New Roman" w:cs="Times New Roman"/>
          <w:sz w:val="28"/>
          <w:szCs w:val="28"/>
          <w:lang w:eastAsia="uk-UA"/>
        </w:rPr>
        <w:t xml:space="preserve">105 відсотків </w:t>
      </w:r>
      <w:r w:rsidR="00D548C7"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w:t>
      </w:r>
      <w:r w:rsidR="00D44880" w:rsidRPr="00195C79">
        <w:rPr>
          <w:rFonts w:ascii="Times New Roman" w:eastAsia="Times New Roman" w:hAnsi="Times New Roman" w:cs="Times New Roman"/>
          <w:sz w:val="28"/>
          <w:szCs w:val="28"/>
          <w:lang w:eastAsia="uk-UA"/>
        </w:rPr>
        <w:t xml:space="preserve">було </w:t>
      </w:r>
      <w:r w:rsidR="00D548C7" w:rsidRPr="00195C79">
        <w:rPr>
          <w:rFonts w:ascii="Times New Roman" w:eastAsia="Times New Roman" w:hAnsi="Times New Roman" w:cs="Times New Roman"/>
          <w:sz w:val="28"/>
          <w:szCs w:val="28"/>
          <w:lang w:eastAsia="uk-UA"/>
        </w:rPr>
        <w:t>надано максимальний обсяг рекомендацій до зарахування</w:t>
      </w:r>
      <w:r w:rsidRPr="00195C79">
        <w:rPr>
          <w:rFonts w:ascii="Times New Roman" w:eastAsia="Times New Roman" w:hAnsi="Times New Roman" w:cs="Times New Roman"/>
          <w:sz w:val="28"/>
          <w:szCs w:val="28"/>
          <w:lang w:eastAsia="uk-UA"/>
        </w:rPr>
        <w:t>, або на одне місце більше, якщо максимальний обсяг державного замовлення у відповідному році становив менше ніж 20 місць;</w:t>
      </w:r>
    </w:p>
    <w:p w14:paraId="375C1841" w14:textId="46B9992C"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3" w:name="n607"/>
      <w:bookmarkEnd w:id="253"/>
      <w:r w:rsidRPr="00195C79">
        <w:rPr>
          <w:rFonts w:ascii="Times New Roman" w:eastAsia="Times New Roman" w:hAnsi="Times New Roman" w:cs="Times New Roman"/>
          <w:sz w:val="28"/>
          <w:szCs w:val="28"/>
          <w:lang w:eastAsia="uk-UA"/>
        </w:rPr>
        <w:lastRenderedPageBreak/>
        <w:t xml:space="preserve">90 відсотків </w:t>
      </w:r>
      <w:r w:rsidR="00D44880" w:rsidRPr="00195C79">
        <w:rPr>
          <w:rFonts w:ascii="Times New Roman" w:eastAsia="Times New Roman" w:hAnsi="Times New Roman" w:cs="Times New Roman"/>
          <w:sz w:val="28"/>
          <w:szCs w:val="28"/>
          <w:lang w:eastAsia="uk-UA"/>
        </w:rPr>
        <w:t>максимального обсягу державного замовлення в попередньому календарному році</w:t>
      </w:r>
      <w:r w:rsidRPr="00195C79">
        <w:rPr>
          <w:rFonts w:ascii="Times New Roman" w:eastAsia="Times New Roman" w:hAnsi="Times New Roman" w:cs="Times New Roman"/>
          <w:sz w:val="28"/>
          <w:szCs w:val="28"/>
          <w:lang w:eastAsia="uk-UA"/>
        </w:rPr>
        <w:t xml:space="preserve">, якщо </w:t>
      </w:r>
      <w:r w:rsidR="00D44880" w:rsidRPr="00195C79">
        <w:rPr>
          <w:rFonts w:ascii="Times New Roman" w:eastAsia="Times New Roman" w:hAnsi="Times New Roman" w:cs="Times New Roman"/>
          <w:sz w:val="28"/>
          <w:szCs w:val="28"/>
          <w:lang w:eastAsia="uk-UA"/>
        </w:rPr>
        <w:t xml:space="preserve">при адресному розміщенні </w:t>
      </w:r>
      <w:r w:rsidRPr="00195C79">
        <w:rPr>
          <w:rFonts w:ascii="Times New Roman" w:eastAsia="Times New Roman" w:hAnsi="Times New Roman" w:cs="Times New Roman"/>
          <w:sz w:val="28"/>
          <w:szCs w:val="28"/>
          <w:lang w:eastAsia="uk-UA"/>
        </w:rPr>
        <w:t xml:space="preserve">було надано рекомендацій до зарахування </w:t>
      </w:r>
      <w:r w:rsidR="00A5367E" w:rsidRPr="00195C79">
        <w:rPr>
          <w:rFonts w:ascii="Times New Roman" w:eastAsia="Times New Roman" w:hAnsi="Times New Roman" w:cs="Times New Roman"/>
          <w:sz w:val="28"/>
          <w:szCs w:val="28"/>
          <w:lang w:eastAsia="uk-UA"/>
        </w:rPr>
        <w:t xml:space="preserve">не менше </w:t>
      </w:r>
      <w:r w:rsidR="00FA0B63" w:rsidRPr="00195C79">
        <w:rPr>
          <w:rFonts w:ascii="Times New Roman" w:eastAsia="Times New Roman" w:hAnsi="Times New Roman" w:cs="Times New Roman"/>
          <w:sz w:val="28"/>
          <w:szCs w:val="28"/>
          <w:lang w:eastAsia="uk-UA"/>
        </w:rPr>
        <w:t>30 і менше</w:t>
      </w:r>
      <w:r w:rsidR="00D44880" w:rsidRPr="00195C79">
        <w:rPr>
          <w:rFonts w:ascii="Times New Roman" w:eastAsia="Times New Roman" w:hAnsi="Times New Roman" w:cs="Times New Roman"/>
          <w:sz w:val="28"/>
          <w:szCs w:val="28"/>
          <w:lang w:eastAsia="uk-UA"/>
        </w:rPr>
        <w:t xml:space="preserve"> 60 відсотків максимального обсягу</w:t>
      </w:r>
      <w:r w:rsidRPr="00195C79">
        <w:rPr>
          <w:rFonts w:ascii="Times New Roman" w:eastAsia="Times New Roman" w:hAnsi="Times New Roman" w:cs="Times New Roman"/>
          <w:sz w:val="28"/>
          <w:szCs w:val="28"/>
          <w:lang w:eastAsia="uk-UA"/>
        </w:rPr>
        <w:t>;</w:t>
      </w:r>
    </w:p>
    <w:p w14:paraId="631B4AE1" w14:textId="77777777" w:rsidR="00D44880"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4" w:name="n715"/>
      <w:bookmarkStart w:id="255" w:name="n608"/>
      <w:bookmarkEnd w:id="254"/>
      <w:bookmarkEnd w:id="255"/>
      <w:r w:rsidRPr="00195C79">
        <w:rPr>
          <w:rFonts w:ascii="Times New Roman" w:eastAsia="Times New Roman" w:hAnsi="Times New Roman" w:cs="Times New Roman"/>
          <w:sz w:val="28"/>
          <w:szCs w:val="28"/>
          <w:lang w:eastAsia="uk-UA"/>
        </w:rPr>
        <w:t xml:space="preserve">50 відсотків </w:t>
      </w:r>
      <w:bookmarkStart w:id="256" w:name="n716"/>
      <w:bookmarkStart w:id="257" w:name="n609"/>
      <w:bookmarkEnd w:id="256"/>
      <w:bookmarkEnd w:id="257"/>
      <w:r w:rsidR="00D44880"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було надано рекомендацій до зарахування </w:t>
      </w:r>
      <w:r w:rsidR="00FA0B63" w:rsidRPr="00195C79">
        <w:rPr>
          <w:rFonts w:ascii="Times New Roman" w:eastAsia="Times New Roman" w:hAnsi="Times New Roman" w:cs="Times New Roman"/>
          <w:sz w:val="28"/>
          <w:szCs w:val="28"/>
          <w:lang w:eastAsia="uk-UA"/>
        </w:rPr>
        <w:t>не менше однієї особи і менше</w:t>
      </w:r>
      <w:r w:rsidR="00D44880" w:rsidRPr="00195C79">
        <w:rPr>
          <w:rFonts w:ascii="Times New Roman" w:eastAsia="Times New Roman" w:hAnsi="Times New Roman" w:cs="Times New Roman"/>
          <w:sz w:val="28"/>
          <w:szCs w:val="28"/>
          <w:lang w:eastAsia="uk-UA"/>
        </w:rPr>
        <w:t xml:space="preserve"> 30 відсотків максимального обсягу;</w:t>
      </w:r>
    </w:p>
    <w:p w14:paraId="29148EB4" w14:textId="421FCD90"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20 відсотків </w:t>
      </w:r>
      <w:r w:rsidR="00D44880"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w:t>
      </w:r>
      <w:r w:rsidR="00704193" w:rsidRPr="00195C79">
        <w:rPr>
          <w:rFonts w:ascii="Times New Roman" w:eastAsia="Times New Roman" w:hAnsi="Times New Roman" w:cs="Times New Roman"/>
          <w:sz w:val="28"/>
          <w:szCs w:val="28"/>
          <w:lang w:eastAsia="uk-UA"/>
        </w:rPr>
        <w:t xml:space="preserve">але не менше п’яти місць, </w:t>
      </w:r>
      <w:r w:rsidR="00D44880" w:rsidRPr="00195C79">
        <w:rPr>
          <w:rFonts w:ascii="Times New Roman" w:eastAsia="Times New Roman" w:hAnsi="Times New Roman" w:cs="Times New Roman"/>
          <w:sz w:val="28"/>
          <w:szCs w:val="28"/>
          <w:lang w:eastAsia="uk-UA"/>
        </w:rPr>
        <w:t>якщо при адресному розміщенні</w:t>
      </w:r>
      <w:r w:rsidRPr="00195C79">
        <w:rPr>
          <w:rFonts w:ascii="Times New Roman" w:eastAsia="Times New Roman" w:hAnsi="Times New Roman" w:cs="Times New Roman"/>
          <w:sz w:val="28"/>
          <w:szCs w:val="28"/>
          <w:lang w:eastAsia="uk-UA"/>
        </w:rPr>
        <w:t xml:space="preserve"> не було надано жодної рекомендації до зарахування станом на перший день їх оголошення;</w:t>
      </w:r>
    </w:p>
    <w:p w14:paraId="14B357A0" w14:textId="7DF17A5C"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8" w:name="n610"/>
      <w:bookmarkStart w:id="259" w:name="n611"/>
      <w:bookmarkEnd w:id="258"/>
      <w:bookmarkEnd w:id="259"/>
      <w:r w:rsidRPr="00195C79">
        <w:rPr>
          <w:rFonts w:ascii="Times New Roman" w:eastAsia="Times New Roman" w:hAnsi="Times New Roman" w:cs="Times New Roman"/>
          <w:sz w:val="28"/>
          <w:szCs w:val="28"/>
          <w:lang w:eastAsia="uk-UA"/>
        </w:rPr>
        <w:t xml:space="preserve">100 відсотків </w:t>
      </w:r>
      <w:r w:rsidR="00D44880" w:rsidRPr="00195C79">
        <w:rPr>
          <w:rFonts w:ascii="Times New Roman" w:eastAsia="Times New Roman" w:hAnsi="Times New Roman" w:cs="Times New Roman"/>
          <w:sz w:val="28"/>
          <w:szCs w:val="28"/>
          <w:lang w:eastAsia="uk-UA"/>
        </w:rPr>
        <w:t>максимального обсягу державного замовлення в попередньому календарному році</w:t>
      </w:r>
      <w:r w:rsidRPr="00195C79">
        <w:rPr>
          <w:rFonts w:ascii="Times New Roman" w:eastAsia="Times New Roman" w:hAnsi="Times New Roman" w:cs="Times New Roman"/>
          <w:sz w:val="28"/>
          <w:szCs w:val="28"/>
          <w:lang w:eastAsia="uk-UA"/>
        </w:rPr>
        <w:t xml:space="preserve"> в інших випадках, а також </w:t>
      </w:r>
      <w:r w:rsidR="00704193" w:rsidRPr="00195C79">
        <w:rPr>
          <w:rFonts w:ascii="Times New Roman" w:eastAsia="Times New Roman" w:hAnsi="Times New Roman" w:cs="Times New Roman"/>
          <w:sz w:val="28"/>
          <w:szCs w:val="28"/>
          <w:lang w:eastAsia="uk-UA"/>
        </w:rPr>
        <w:t>у випадках зменшення скорегованого максимального обсягу</w:t>
      </w:r>
      <w:r w:rsidRPr="00195C79">
        <w:rPr>
          <w:rFonts w:ascii="Times New Roman" w:eastAsia="Times New Roman" w:hAnsi="Times New Roman" w:cs="Times New Roman"/>
          <w:sz w:val="28"/>
          <w:szCs w:val="28"/>
          <w:lang w:eastAsia="uk-UA"/>
        </w:rPr>
        <w:t xml:space="preserve"> для предметних спеціальностей A4.04 «Середня освіта (Математика)», A4.08 «Середня освіта (Фізика та астрономія)».</w:t>
      </w:r>
    </w:p>
    <w:p w14:paraId="3F354C7F" w14:textId="77777777" w:rsidR="006D357A"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0" w:name="n612"/>
      <w:bookmarkEnd w:id="260"/>
      <w:r w:rsidRPr="00195C79">
        <w:rPr>
          <w:rFonts w:ascii="Times New Roman" w:eastAsia="Times New Roman" w:hAnsi="Times New Roman" w:cs="Times New Roman"/>
          <w:sz w:val="28"/>
          <w:szCs w:val="28"/>
          <w:lang w:eastAsia="uk-UA"/>
        </w:rPr>
        <w:t>Максимальний обсяг державного замовлення за рівн</w:t>
      </w:r>
      <w:r w:rsidR="003C338A" w:rsidRPr="00195C79">
        <w:rPr>
          <w:rFonts w:ascii="Times New Roman" w:eastAsia="Times New Roman" w:hAnsi="Times New Roman" w:cs="Times New Roman"/>
          <w:sz w:val="28"/>
          <w:szCs w:val="28"/>
          <w:lang w:eastAsia="uk-UA"/>
        </w:rPr>
        <w:t>ем</w:t>
      </w:r>
      <w:r w:rsidR="003A1024" w:rsidRPr="00195C79">
        <w:rPr>
          <w:rFonts w:ascii="Times New Roman" w:eastAsia="Times New Roman" w:hAnsi="Times New Roman" w:cs="Times New Roman"/>
          <w:sz w:val="28"/>
          <w:szCs w:val="28"/>
          <w:lang w:eastAsia="uk-UA"/>
        </w:rPr>
        <w:t xml:space="preserve"> та основою вступу</w:t>
      </w:r>
      <w:r w:rsidRPr="00195C79">
        <w:rPr>
          <w:rFonts w:ascii="Times New Roman" w:eastAsia="Times New Roman" w:hAnsi="Times New Roman" w:cs="Times New Roman"/>
          <w:sz w:val="28"/>
          <w:szCs w:val="28"/>
          <w:lang w:eastAsia="uk-UA"/>
        </w:rPr>
        <w:t>, форм</w:t>
      </w:r>
      <w:r w:rsidR="003C338A" w:rsidRPr="00195C79">
        <w:rPr>
          <w:rFonts w:ascii="Times New Roman" w:eastAsia="Times New Roman" w:hAnsi="Times New Roman" w:cs="Times New Roman"/>
          <w:sz w:val="28"/>
          <w:szCs w:val="28"/>
          <w:lang w:eastAsia="uk-UA"/>
        </w:rPr>
        <w:t>ою</w:t>
      </w:r>
      <w:r w:rsidRPr="00195C79">
        <w:rPr>
          <w:rFonts w:ascii="Times New Roman" w:eastAsia="Times New Roman" w:hAnsi="Times New Roman" w:cs="Times New Roman"/>
          <w:sz w:val="28"/>
          <w:szCs w:val="28"/>
          <w:lang w:eastAsia="uk-UA"/>
        </w:rPr>
        <w:t xml:space="preserve"> здобуття освіти, спеціальн</w:t>
      </w:r>
      <w:r w:rsidR="003C338A"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ст</w:t>
      </w:r>
      <w:r w:rsidR="003C338A" w:rsidRPr="00195C79">
        <w:rPr>
          <w:rFonts w:ascii="Times New Roman" w:eastAsia="Times New Roman" w:hAnsi="Times New Roman" w:cs="Times New Roman"/>
          <w:sz w:val="28"/>
          <w:szCs w:val="28"/>
          <w:lang w:eastAsia="uk-UA"/>
        </w:rPr>
        <w:t>ю</w:t>
      </w:r>
      <w:r w:rsidRPr="00195C79">
        <w:rPr>
          <w:rFonts w:ascii="Times New Roman" w:eastAsia="Times New Roman" w:hAnsi="Times New Roman" w:cs="Times New Roman"/>
          <w:sz w:val="28"/>
          <w:szCs w:val="28"/>
          <w:lang w:eastAsia="uk-UA"/>
        </w:rPr>
        <w:t xml:space="preserve"> (спеціалізаці</w:t>
      </w:r>
      <w:r w:rsidR="003C338A" w:rsidRPr="00195C79">
        <w:rPr>
          <w:rFonts w:ascii="Times New Roman" w:eastAsia="Times New Roman" w:hAnsi="Times New Roman" w:cs="Times New Roman"/>
          <w:sz w:val="28"/>
          <w:szCs w:val="28"/>
          <w:lang w:eastAsia="uk-UA"/>
        </w:rPr>
        <w:t>єю</w:t>
      </w:r>
      <w:r w:rsidRPr="00195C79">
        <w:rPr>
          <w:rFonts w:ascii="Times New Roman" w:eastAsia="Times New Roman" w:hAnsi="Times New Roman" w:cs="Times New Roman"/>
          <w:sz w:val="28"/>
          <w:szCs w:val="28"/>
          <w:lang w:eastAsia="uk-UA"/>
        </w:rPr>
        <w:t>, предметн</w:t>
      </w:r>
      <w:r w:rsidR="003C338A" w:rsidRPr="00195C79">
        <w:rPr>
          <w:rFonts w:ascii="Times New Roman" w:eastAsia="Times New Roman" w:hAnsi="Times New Roman" w:cs="Times New Roman"/>
          <w:sz w:val="28"/>
          <w:szCs w:val="28"/>
          <w:lang w:eastAsia="uk-UA"/>
        </w:rPr>
        <w:t>ою</w:t>
      </w:r>
      <w:r w:rsidRPr="00195C79">
        <w:rPr>
          <w:rFonts w:ascii="Times New Roman" w:eastAsia="Times New Roman" w:hAnsi="Times New Roman" w:cs="Times New Roman"/>
          <w:sz w:val="28"/>
          <w:szCs w:val="28"/>
          <w:lang w:eastAsia="uk-UA"/>
        </w:rPr>
        <w:t xml:space="preserve"> спеціальн</w:t>
      </w:r>
      <w:r w:rsidR="003C338A"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ст</w:t>
      </w:r>
      <w:r w:rsidR="003C338A" w:rsidRPr="00195C79">
        <w:rPr>
          <w:rFonts w:ascii="Times New Roman" w:eastAsia="Times New Roman" w:hAnsi="Times New Roman" w:cs="Times New Roman"/>
          <w:sz w:val="28"/>
          <w:szCs w:val="28"/>
          <w:lang w:eastAsia="uk-UA"/>
        </w:rPr>
        <w:t>ю</w:t>
      </w:r>
      <w:r w:rsidRPr="00195C79">
        <w:rPr>
          <w:rFonts w:ascii="Times New Roman" w:eastAsia="Times New Roman" w:hAnsi="Times New Roman" w:cs="Times New Roman"/>
          <w:sz w:val="28"/>
          <w:szCs w:val="28"/>
          <w:lang w:eastAsia="uk-UA"/>
        </w:rPr>
        <w:t>), за якими</w:t>
      </w:r>
      <w:r w:rsidR="006D357A" w:rsidRPr="00195C79">
        <w:rPr>
          <w:rFonts w:ascii="Times New Roman" w:eastAsia="Times New Roman" w:hAnsi="Times New Roman" w:cs="Times New Roman"/>
          <w:sz w:val="28"/>
          <w:szCs w:val="28"/>
          <w:lang w:eastAsia="uk-UA"/>
        </w:rPr>
        <w:t>:</w:t>
      </w:r>
    </w:p>
    <w:p w14:paraId="7AC486E4" w14:textId="06FE4A63" w:rsidR="001B7B68" w:rsidRPr="00195C79" w:rsidRDefault="003C338A"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формувались фіксовані конкурсні пропозиції</w:t>
      </w:r>
      <w:r w:rsidR="006D357A" w:rsidRPr="00195C79">
        <w:rPr>
          <w:rFonts w:ascii="Times New Roman" w:eastAsia="Times New Roman" w:hAnsi="Times New Roman" w:cs="Times New Roman"/>
          <w:sz w:val="28"/>
          <w:szCs w:val="28"/>
          <w:lang w:eastAsia="uk-UA"/>
        </w:rPr>
        <w:t xml:space="preserve"> </w:t>
      </w:r>
      <w:r w:rsidR="00D607A3">
        <w:rPr>
          <w:rFonts w:ascii="Times New Roman" w:eastAsia="Times New Roman" w:hAnsi="Times New Roman" w:cs="Times New Roman"/>
          <w:sz w:val="28"/>
          <w:szCs w:val="28"/>
          <w:lang w:eastAsia="uk-UA"/>
        </w:rPr>
        <w:t>–</w:t>
      </w:r>
      <w:r w:rsidR="001B7B68" w:rsidRPr="00195C79">
        <w:rPr>
          <w:rFonts w:ascii="Times New Roman" w:eastAsia="Times New Roman" w:hAnsi="Times New Roman" w:cs="Times New Roman"/>
          <w:sz w:val="28"/>
          <w:szCs w:val="28"/>
          <w:lang w:eastAsia="uk-UA"/>
        </w:rPr>
        <w:t xml:space="preserve"> встановлюється на рівні 125 відсотків від </w:t>
      </w:r>
      <w:r w:rsidRPr="00195C79">
        <w:rPr>
          <w:rFonts w:ascii="Times New Roman" w:eastAsia="Times New Roman" w:hAnsi="Times New Roman" w:cs="Times New Roman"/>
          <w:sz w:val="28"/>
          <w:szCs w:val="28"/>
          <w:lang w:eastAsia="uk-UA"/>
        </w:rPr>
        <w:t>загального</w:t>
      </w:r>
      <w:r w:rsidR="001B7B68" w:rsidRPr="00195C79">
        <w:rPr>
          <w:rFonts w:ascii="Times New Roman" w:eastAsia="Times New Roman" w:hAnsi="Times New Roman" w:cs="Times New Roman"/>
          <w:sz w:val="28"/>
          <w:szCs w:val="28"/>
          <w:lang w:eastAsia="uk-UA"/>
        </w:rPr>
        <w:t xml:space="preserve"> обсягу державного замовлення </w:t>
      </w:r>
      <w:r w:rsidRPr="00195C79">
        <w:rPr>
          <w:rFonts w:ascii="Times New Roman" w:eastAsia="Times New Roman" w:hAnsi="Times New Roman" w:cs="Times New Roman"/>
          <w:sz w:val="28"/>
          <w:szCs w:val="28"/>
          <w:lang w:eastAsia="uk-UA"/>
        </w:rPr>
        <w:t>в попередньому календарному році</w:t>
      </w:r>
      <w:r w:rsidR="006D357A" w:rsidRPr="00195C79">
        <w:rPr>
          <w:rFonts w:ascii="Times New Roman" w:eastAsia="Times New Roman" w:hAnsi="Times New Roman" w:cs="Times New Roman"/>
          <w:sz w:val="28"/>
          <w:szCs w:val="28"/>
          <w:lang w:eastAsia="uk-UA"/>
        </w:rPr>
        <w:t>;</w:t>
      </w:r>
    </w:p>
    <w:p w14:paraId="6077C21A" w14:textId="19A449DE" w:rsidR="006D357A" w:rsidRPr="00195C79" w:rsidRDefault="006D357A"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формувались лише небюджетні конкурсні пропозиції – встановлюється на рівні кількості зарахованих здобувачів вищої освіти на місця за кошти фізичних </w:t>
      </w:r>
      <w:r w:rsidR="00704193" w:rsidRPr="00195C79">
        <w:rPr>
          <w:rFonts w:ascii="Times New Roman" w:eastAsia="Times New Roman" w:hAnsi="Times New Roman" w:cs="Times New Roman"/>
          <w:sz w:val="28"/>
          <w:szCs w:val="28"/>
          <w:lang w:eastAsia="uk-UA"/>
        </w:rPr>
        <w:t>та/</w:t>
      </w:r>
      <w:r w:rsidRPr="00195C79">
        <w:rPr>
          <w:rFonts w:ascii="Times New Roman" w:eastAsia="Times New Roman" w:hAnsi="Times New Roman" w:cs="Times New Roman"/>
          <w:sz w:val="28"/>
          <w:szCs w:val="28"/>
          <w:lang w:eastAsia="uk-UA"/>
        </w:rPr>
        <w:t>або юридичних осіб в попередньому календарному році (за винятком тих, хто не приступив до занять протягом 10 календарних днів від дати їх початку) з конкурсним балом, що перевищував прохідний бал широкого конкурсу.</w:t>
      </w:r>
    </w:p>
    <w:p w14:paraId="6D5E4139" w14:textId="0D818A2C"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1" w:name="n613"/>
      <w:bookmarkEnd w:id="261"/>
      <w:r w:rsidRPr="00195C79">
        <w:rPr>
          <w:rFonts w:ascii="Times New Roman" w:eastAsia="Times New Roman" w:hAnsi="Times New Roman" w:cs="Times New Roman"/>
          <w:sz w:val="28"/>
          <w:szCs w:val="28"/>
          <w:lang w:eastAsia="uk-UA"/>
        </w:rPr>
        <w:t xml:space="preserve">Заклади вищої освіти можуть самостійно перерозподіляти максимальні обсяги державного замовлення </w:t>
      </w:r>
      <w:r w:rsidR="003C338A" w:rsidRPr="00195C79">
        <w:rPr>
          <w:rFonts w:ascii="Times New Roman" w:eastAsia="Times New Roman" w:hAnsi="Times New Roman" w:cs="Times New Roman"/>
          <w:sz w:val="28"/>
          <w:szCs w:val="28"/>
          <w:lang w:eastAsia="uk-UA"/>
        </w:rPr>
        <w:t>за рівнем</w:t>
      </w:r>
      <w:r w:rsidR="003A1024" w:rsidRPr="00195C79">
        <w:rPr>
          <w:rFonts w:ascii="Times New Roman" w:eastAsia="Times New Roman" w:hAnsi="Times New Roman" w:cs="Times New Roman"/>
          <w:sz w:val="28"/>
          <w:szCs w:val="28"/>
          <w:lang w:eastAsia="uk-UA"/>
        </w:rPr>
        <w:t xml:space="preserve"> та основою вступу</w:t>
      </w:r>
      <w:r w:rsidR="003C338A" w:rsidRPr="00195C79">
        <w:rPr>
          <w:rFonts w:ascii="Times New Roman" w:eastAsia="Times New Roman" w:hAnsi="Times New Roman" w:cs="Times New Roman"/>
          <w:sz w:val="28"/>
          <w:szCs w:val="28"/>
          <w:lang w:eastAsia="uk-UA"/>
        </w:rPr>
        <w:t>, формою здобуття освіти</w:t>
      </w:r>
      <w:r w:rsidR="007208BA" w:rsidRPr="00195C79">
        <w:rPr>
          <w:rFonts w:ascii="Times New Roman" w:eastAsia="Times New Roman" w:hAnsi="Times New Roman" w:cs="Times New Roman"/>
          <w:sz w:val="28"/>
          <w:szCs w:val="28"/>
          <w:lang w:eastAsia="uk-UA"/>
        </w:rPr>
        <w:t xml:space="preserve">, спеціальністю (спеціалізацією, предметною спеціальністю) </w:t>
      </w:r>
      <w:r w:rsidRPr="00195C79">
        <w:rPr>
          <w:rFonts w:ascii="Times New Roman" w:eastAsia="Times New Roman" w:hAnsi="Times New Roman" w:cs="Times New Roman"/>
          <w:sz w:val="28"/>
          <w:szCs w:val="28"/>
          <w:lang w:eastAsia="uk-UA"/>
        </w:rPr>
        <w:t xml:space="preserve">між спеціальностями </w:t>
      </w:r>
      <w:r w:rsidR="007208BA" w:rsidRPr="00195C79">
        <w:rPr>
          <w:rFonts w:ascii="Times New Roman" w:eastAsia="Times New Roman" w:hAnsi="Times New Roman" w:cs="Times New Roman"/>
          <w:sz w:val="28"/>
          <w:szCs w:val="28"/>
          <w:lang w:eastAsia="uk-UA"/>
        </w:rPr>
        <w:t xml:space="preserve">(спеціалізаціями, предметними спеціальностями) </w:t>
      </w:r>
      <w:r w:rsidRPr="00195C79">
        <w:rPr>
          <w:rFonts w:ascii="Times New Roman" w:eastAsia="Times New Roman" w:hAnsi="Times New Roman" w:cs="Times New Roman"/>
          <w:sz w:val="28"/>
          <w:szCs w:val="28"/>
          <w:lang w:eastAsia="uk-UA"/>
        </w:rPr>
        <w:t xml:space="preserve">в межах </w:t>
      </w:r>
      <w:r w:rsidR="007208BA" w:rsidRPr="00195C79">
        <w:rPr>
          <w:rFonts w:ascii="Times New Roman" w:eastAsia="Times New Roman" w:hAnsi="Times New Roman" w:cs="Times New Roman"/>
          <w:sz w:val="28"/>
          <w:szCs w:val="28"/>
          <w:lang w:eastAsia="uk-UA"/>
        </w:rPr>
        <w:t>широкого конкурсу</w:t>
      </w:r>
      <w:r w:rsidRPr="00195C79">
        <w:rPr>
          <w:rFonts w:ascii="Times New Roman" w:eastAsia="Times New Roman" w:hAnsi="Times New Roman" w:cs="Times New Roman"/>
          <w:sz w:val="28"/>
          <w:szCs w:val="28"/>
          <w:lang w:eastAsia="uk-UA"/>
        </w:rPr>
        <w:t>, з будь-яких спеціальностей</w:t>
      </w:r>
      <w:r w:rsidR="007208BA" w:rsidRPr="00195C79">
        <w:rPr>
          <w:rFonts w:ascii="Times New Roman" w:eastAsia="Times New Roman" w:hAnsi="Times New Roman" w:cs="Times New Roman"/>
          <w:sz w:val="28"/>
          <w:szCs w:val="28"/>
          <w:lang w:eastAsia="uk-UA"/>
        </w:rPr>
        <w:t xml:space="preserve"> (спеціалізацій, предметних спеціальностей)</w:t>
      </w:r>
      <w:r w:rsidRPr="00195C79">
        <w:rPr>
          <w:rFonts w:ascii="Times New Roman" w:eastAsia="Times New Roman" w:hAnsi="Times New Roman" w:cs="Times New Roman"/>
          <w:sz w:val="28"/>
          <w:szCs w:val="28"/>
          <w:lang w:eastAsia="uk-UA"/>
        </w:rPr>
        <w:t xml:space="preserve"> на користь спеціальностей</w:t>
      </w:r>
      <w:r w:rsidR="007208BA" w:rsidRPr="00195C79">
        <w:rPr>
          <w:rFonts w:ascii="Times New Roman" w:eastAsia="Times New Roman" w:hAnsi="Times New Roman" w:cs="Times New Roman"/>
          <w:sz w:val="28"/>
          <w:szCs w:val="28"/>
          <w:lang w:eastAsia="uk-UA"/>
        </w:rPr>
        <w:t xml:space="preserve"> (спеціалізацій, предметних спеціальностей)</w:t>
      </w:r>
      <w:r w:rsidR="00A16F37">
        <w:rPr>
          <w:rFonts w:ascii="Times New Roman" w:eastAsia="Times New Roman" w:hAnsi="Times New Roman" w:cs="Times New Roman"/>
          <w:sz w:val="28"/>
          <w:szCs w:val="28"/>
          <w:lang w:eastAsia="uk-UA"/>
        </w:rPr>
        <w:t>, які входять до п</w:t>
      </w:r>
      <w:r w:rsidRPr="00195C79">
        <w:rPr>
          <w:rFonts w:ascii="Times New Roman" w:eastAsia="Times New Roman" w:hAnsi="Times New Roman" w:cs="Times New Roman"/>
          <w:sz w:val="28"/>
          <w:szCs w:val="28"/>
          <w:lang w:eastAsia="uk-UA"/>
        </w:rPr>
        <w:t>ереліку спеціальностей, яким надається особлива підтримка</w:t>
      </w:r>
      <w:r w:rsidR="00A16F37">
        <w:rPr>
          <w:rFonts w:ascii="Times New Roman" w:eastAsia="Times New Roman" w:hAnsi="Times New Roman" w:cs="Times New Roman"/>
          <w:sz w:val="28"/>
          <w:szCs w:val="28"/>
          <w:lang w:eastAsia="uk-UA"/>
        </w:rPr>
        <w:t xml:space="preserve"> </w:t>
      </w:r>
      <w:r w:rsidR="00A16F37" w:rsidRPr="00A16F37">
        <w:rPr>
          <w:rFonts w:ascii="Times New Roman" w:eastAsia="Times New Roman" w:hAnsi="Times New Roman" w:cs="Times New Roman"/>
          <w:sz w:val="28"/>
          <w:szCs w:val="28"/>
          <w:lang w:eastAsia="uk-UA"/>
        </w:rPr>
        <w:t>(додаток 9)</w:t>
      </w:r>
      <w:r w:rsidRPr="00195C79">
        <w:rPr>
          <w:rFonts w:ascii="Times New Roman" w:eastAsia="Times New Roman" w:hAnsi="Times New Roman" w:cs="Times New Roman"/>
          <w:sz w:val="28"/>
          <w:szCs w:val="28"/>
          <w:lang w:eastAsia="uk-UA"/>
        </w:rPr>
        <w:t>, повідомляючи про це письмово державного замовника. Не допускається перерозподіл максимальних обсягів із заочної на денну форму здобуття освіти. В інших випадках перерозподіл максимальних обсягів державного замовлення може проводитися з дозволу державного замовника.</w:t>
      </w:r>
    </w:p>
    <w:p w14:paraId="53F9297B" w14:textId="77777777" w:rsidR="002E7A1C" w:rsidRPr="00195C79" w:rsidRDefault="002E7A1C" w:rsidP="00736C5F">
      <w:pPr>
        <w:spacing w:after="0" w:line="240" w:lineRule="auto"/>
        <w:ind w:firstLine="567"/>
        <w:jc w:val="both"/>
        <w:rPr>
          <w:rFonts w:ascii="Times New Roman" w:eastAsia="Times New Roman" w:hAnsi="Times New Roman" w:cs="Times New Roman"/>
          <w:sz w:val="28"/>
          <w:szCs w:val="28"/>
          <w:lang w:eastAsia="uk-UA"/>
        </w:rPr>
      </w:pPr>
      <w:bookmarkStart w:id="262" w:name="n614"/>
      <w:bookmarkStart w:id="263" w:name="n615"/>
      <w:bookmarkEnd w:id="262"/>
      <w:bookmarkEnd w:id="263"/>
      <w:r w:rsidRPr="00195C79">
        <w:rPr>
          <w:rFonts w:ascii="Times New Roman" w:eastAsia="Times New Roman" w:hAnsi="Times New Roman" w:cs="Times New Roman"/>
          <w:sz w:val="28"/>
          <w:szCs w:val="28"/>
          <w:lang w:eastAsia="uk-UA"/>
        </w:rPr>
        <w:t>Заклади вищої освіти самостійно розподіляють максимальний обсяг державного замовлення за рівнем</w:t>
      </w:r>
      <w:r w:rsidR="003A1024" w:rsidRPr="00195C79">
        <w:rPr>
          <w:rFonts w:ascii="Times New Roman" w:eastAsia="Times New Roman" w:hAnsi="Times New Roman" w:cs="Times New Roman"/>
          <w:sz w:val="28"/>
          <w:szCs w:val="28"/>
          <w:lang w:eastAsia="uk-UA"/>
        </w:rPr>
        <w:t xml:space="preserve"> та основою вступу</w:t>
      </w:r>
      <w:r w:rsidRPr="00195C79">
        <w:rPr>
          <w:rFonts w:ascii="Times New Roman" w:eastAsia="Times New Roman" w:hAnsi="Times New Roman" w:cs="Times New Roman"/>
          <w:sz w:val="28"/>
          <w:szCs w:val="28"/>
          <w:lang w:eastAsia="uk-UA"/>
        </w:rPr>
        <w:t>, формою здобуття вищої освіти, спеціальністю (спеціалізацією, предметною спеціальністю) на максимальні обсяги державного замовлення для відкритих конкурсних пропозицій в межах певного рівня</w:t>
      </w:r>
      <w:r w:rsidR="003A1024" w:rsidRPr="00195C79">
        <w:rPr>
          <w:rFonts w:ascii="Times New Roman" w:eastAsia="Times New Roman" w:hAnsi="Times New Roman" w:cs="Times New Roman"/>
          <w:sz w:val="28"/>
          <w:szCs w:val="28"/>
          <w:lang w:eastAsia="uk-UA"/>
        </w:rPr>
        <w:t xml:space="preserve"> та основи вступу</w:t>
      </w:r>
      <w:r w:rsidRPr="00195C79">
        <w:rPr>
          <w:rFonts w:ascii="Times New Roman" w:eastAsia="Times New Roman" w:hAnsi="Times New Roman" w:cs="Times New Roman"/>
          <w:sz w:val="28"/>
          <w:szCs w:val="28"/>
          <w:lang w:eastAsia="uk-UA"/>
        </w:rPr>
        <w:t xml:space="preserve">, форми здобуття вищої освіти, спеціальності (спеціалізації, предметної спеціальності), віднесених до неї </w:t>
      </w:r>
      <w:r w:rsidRPr="00195C79">
        <w:rPr>
          <w:rFonts w:ascii="Times New Roman" w:eastAsia="Times New Roman" w:hAnsi="Times New Roman" w:cs="Times New Roman"/>
          <w:sz w:val="28"/>
          <w:szCs w:val="28"/>
          <w:lang w:eastAsia="uk-UA"/>
        </w:rPr>
        <w:lastRenderedPageBreak/>
        <w:t>(них) міждисциплінарних освітніх програм. Упродовж двох місяців з дня набрання чинності цим Порядком заклад вищої освіти, що претендує на отримання місць за державним замовленням, вносить до ЄДЕБО (підтверджує) пропозиції щодо максимальних обсягів державного замовлення для відкритих конкурсних пропозицій.</w:t>
      </w:r>
    </w:p>
    <w:p w14:paraId="18B9449A" w14:textId="0120E418"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4" w:name="n616"/>
      <w:bookmarkEnd w:id="264"/>
      <w:r w:rsidRPr="00195C79">
        <w:rPr>
          <w:rFonts w:ascii="Times New Roman" w:eastAsia="Times New Roman" w:hAnsi="Times New Roman" w:cs="Times New Roman"/>
          <w:sz w:val="28"/>
          <w:szCs w:val="28"/>
          <w:lang w:eastAsia="uk-UA"/>
        </w:rPr>
        <w:t xml:space="preserve">Для відкритих конкурсних пропозицій зі </w:t>
      </w:r>
      <w:r w:rsidR="00A16F37">
        <w:rPr>
          <w:rFonts w:ascii="Times New Roman" w:eastAsia="Times New Roman" w:hAnsi="Times New Roman" w:cs="Times New Roman"/>
          <w:sz w:val="28"/>
          <w:szCs w:val="28"/>
          <w:lang w:eastAsia="uk-UA"/>
        </w:rPr>
        <w:t>спеціальностей, які входять до п</w:t>
      </w:r>
      <w:r w:rsidRPr="00195C79">
        <w:rPr>
          <w:rFonts w:ascii="Times New Roman" w:eastAsia="Times New Roman" w:hAnsi="Times New Roman" w:cs="Times New Roman"/>
          <w:sz w:val="28"/>
          <w:szCs w:val="28"/>
          <w:lang w:eastAsia="uk-UA"/>
        </w:rPr>
        <w:t>ереліку спеціальностей, яким надається особлива підтримка</w:t>
      </w:r>
      <w:r w:rsidR="002E5ED0">
        <w:rPr>
          <w:rFonts w:ascii="Times New Roman" w:eastAsia="Times New Roman" w:hAnsi="Times New Roman" w:cs="Times New Roman"/>
          <w:sz w:val="28"/>
          <w:szCs w:val="28"/>
          <w:lang w:eastAsia="uk-UA"/>
        </w:rPr>
        <w:t xml:space="preserve"> </w:t>
      </w:r>
      <w:r w:rsidR="002E5ED0" w:rsidRPr="002E5ED0">
        <w:rPr>
          <w:rFonts w:ascii="Times New Roman" w:eastAsia="Times New Roman" w:hAnsi="Times New Roman" w:cs="Times New Roman"/>
          <w:sz w:val="28"/>
          <w:szCs w:val="28"/>
          <w:lang w:eastAsia="uk-UA"/>
        </w:rPr>
        <w:t>(додаток 9)</w:t>
      </w:r>
      <w:r w:rsidRPr="00195C79">
        <w:rPr>
          <w:rFonts w:ascii="Times New Roman" w:eastAsia="Times New Roman" w:hAnsi="Times New Roman" w:cs="Times New Roman"/>
          <w:sz w:val="28"/>
          <w:szCs w:val="28"/>
          <w:lang w:eastAsia="uk-UA"/>
        </w:rPr>
        <w:t>, кваліфікаційний мінімум державного замовлення може встановлюватися закладами вищої освіти</w:t>
      </w:r>
      <w:r w:rsidR="00D356E5" w:rsidRPr="00195C79">
        <w:rPr>
          <w:rFonts w:ascii="Times New Roman" w:eastAsia="Times New Roman" w:hAnsi="Times New Roman" w:cs="Times New Roman"/>
          <w:sz w:val="28"/>
          <w:szCs w:val="28"/>
          <w:lang w:eastAsia="uk-UA"/>
        </w:rPr>
        <w:t>. В інших випадках</w:t>
      </w:r>
      <w:r w:rsidRPr="00195C79">
        <w:rPr>
          <w:rFonts w:ascii="Times New Roman" w:eastAsia="Times New Roman" w:hAnsi="Times New Roman" w:cs="Times New Roman"/>
          <w:sz w:val="28"/>
          <w:szCs w:val="28"/>
          <w:lang w:eastAsia="uk-UA"/>
        </w:rPr>
        <w:t xml:space="preserve"> кваліфікаційний мінімум державного замовлення вважається </w:t>
      </w:r>
      <w:r w:rsidR="003A1024" w:rsidRPr="00195C79">
        <w:rPr>
          <w:rFonts w:ascii="Times New Roman" w:eastAsia="Times New Roman" w:hAnsi="Times New Roman" w:cs="Times New Roman"/>
          <w:sz w:val="28"/>
          <w:szCs w:val="28"/>
          <w:lang w:eastAsia="uk-UA"/>
        </w:rPr>
        <w:t>рівним</w:t>
      </w:r>
      <w:r w:rsidRPr="00195C79">
        <w:rPr>
          <w:rFonts w:ascii="Times New Roman" w:eastAsia="Times New Roman" w:hAnsi="Times New Roman" w:cs="Times New Roman"/>
          <w:sz w:val="28"/>
          <w:szCs w:val="28"/>
          <w:lang w:eastAsia="uk-UA"/>
        </w:rPr>
        <w:t xml:space="preserve"> </w:t>
      </w:r>
      <w:r w:rsidR="003A1024" w:rsidRPr="00195C79">
        <w:rPr>
          <w:rFonts w:ascii="Times New Roman" w:eastAsia="Times New Roman" w:hAnsi="Times New Roman" w:cs="Times New Roman"/>
          <w:sz w:val="28"/>
          <w:szCs w:val="28"/>
          <w:lang w:eastAsia="uk-UA"/>
        </w:rPr>
        <w:t>одиниці</w:t>
      </w:r>
      <w:r w:rsidRPr="00195C79">
        <w:rPr>
          <w:rFonts w:ascii="Times New Roman" w:eastAsia="Times New Roman" w:hAnsi="Times New Roman" w:cs="Times New Roman"/>
          <w:sz w:val="28"/>
          <w:szCs w:val="28"/>
          <w:lang w:eastAsia="uk-UA"/>
        </w:rPr>
        <w:t>.</w:t>
      </w:r>
    </w:p>
    <w:p w14:paraId="16899786" w14:textId="77777777" w:rsidR="00B261BD" w:rsidRPr="00195C79" w:rsidRDefault="00B261BD" w:rsidP="00736C5F">
      <w:pPr>
        <w:spacing w:after="0" w:line="240" w:lineRule="auto"/>
        <w:ind w:firstLine="567"/>
        <w:jc w:val="both"/>
        <w:rPr>
          <w:rFonts w:ascii="Times New Roman" w:eastAsia="Times New Roman" w:hAnsi="Times New Roman" w:cs="Times New Roman"/>
          <w:sz w:val="28"/>
          <w:szCs w:val="28"/>
          <w:lang w:eastAsia="uk-UA"/>
        </w:rPr>
      </w:pPr>
      <w:bookmarkStart w:id="265" w:name="n617"/>
      <w:bookmarkEnd w:id="265"/>
      <w:r w:rsidRPr="00195C79">
        <w:rPr>
          <w:rFonts w:ascii="Times New Roman" w:eastAsia="Times New Roman" w:hAnsi="Times New Roman" w:cs="Times New Roman"/>
          <w:sz w:val="28"/>
          <w:szCs w:val="28"/>
          <w:lang w:eastAsia="uk-UA"/>
        </w:rPr>
        <w:t>Максимальні обсяги та кваліфікаційний мінімум державного замовлення вносяться в ЄДЕБО та погоджуються державним замовником. Спірні питання вирішуються державним замовником.</w:t>
      </w:r>
    </w:p>
    <w:p w14:paraId="268E75A4"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37869F69" w14:textId="56D78ECF" w:rsidR="000B6788" w:rsidRPr="00195C79"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F67050" w:rsidRPr="00195C79">
        <w:rPr>
          <w:rFonts w:ascii="Times New Roman" w:eastAsia="Times New Roman" w:hAnsi="Times New Roman" w:cs="Times New Roman"/>
          <w:sz w:val="28"/>
          <w:szCs w:val="28"/>
          <w:lang w:eastAsia="uk-UA"/>
        </w:rPr>
        <w:t>3</w:t>
      </w:r>
      <w:r w:rsidR="000B6788" w:rsidRPr="00195C79">
        <w:rPr>
          <w:rFonts w:ascii="Times New Roman" w:eastAsia="Times New Roman" w:hAnsi="Times New Roman" w:cs="Times New Roman"/>
          <w:sz w:val="28"/>
          <w:szCs w:val="28"/>
          <w:lang w:eastAsia="uk-UA"/>
        </w:rPr>
        <w:t>. </w:t>
      </w:r>
      <w:r w:rsidR="00704193" w:rsidRPr="00195C79">
        <w:rPr>
          <w:rFonts w:ascii="Times New Roman" w:eastAsia="Times New Roman" w:hAnsi="Times New Roman" w:cs="Times New Roman"/>
          <w:sz w:val="28"/>
          <w:szCs w:val="28"/>
          <w:lang w:eastAsia="uk-UA"/>
        </w:rPr>
        <w:t>Квота</w:t>
      </w:r>
      <w:r w:rsidR="000B6788" w:rsidRPr="00195C79">
        <w:rPr>
          <w:rFonts w:ascii="Times New Roman" w:eastAsia="Times New Roman" w:hAnsi="Times New Roman" w:cs="Times New Roman"/>
          <w:sz w:val="28"/>
          <w:szCs w:val="28"/>
          <w:lang w:eastAsia="uk-UA"/>
        </w:rPr>
        <w:t xml:space="preserve">-1, </w:t>
      </w:r>
      <w:r w:rsidR="00704193" w:rsidRPr="00195C79">
        <w:rPr>
          <w:rFonts w:ascii="Times New Roman" w:eastAsia="Times New Roman" w:hAnsi="Times New Roman" w:cs="Times New Roman"/>
          <w:sz w:val="28"/>
          <w:szCs w:val="28"/>
          <w:lang w:eastAsia="uk-UA"/>
        </w:rPr>
        <w:t>квота</w:t>
      </w:r>
      <w:r w:rsidR="000B6788" w:rsidRPr="00195C79">
        <w:rPr>
          <w:rFonts w:ascii="Times New Roman" w:eastAsia="Times New Roman" w:hAnsi="Times New Roman" w:cs="Times New Roman"/>
          <w:sz w:val="28"/>
          <w:szCs w:val="28"/>
          <w:lang w:eastAsia="uk-UA"/>
        </w:rPr>
        <w:t xml:space="preserve">-2 встановлюються у відсотках від максимального (загального) обсягу державного або регіонального замовлення за відкритими та фіксованими конкурсними пропозиціями </w:t>
      </w:r>
      <w:r w:rsidR="00710A09" w:rsidRPr="00195C79">
        <w:rPr>
          <w:rFonts w:ascii="Times New Roman" w:eastAsia="Times New Roman" w:hAnsi="Times New Roman" w:cs="Times New Roman"/>
          <w:sz w:val="28"/>
          <w:szCs w:val="28"/>
          <w:lang w:eastAsia="uk-UA"/>
        </w:rPr>
        <w:t xml:space="preserve">на основі ПЗСО, НРК5 </w:t>
      </w:r>
      <w:r w:rsidR="000B6788" w:rsidRPr="00195C79">
        <w:rPr>
          <w:rFonts w:ascii="Times New Roman" w:eastAsia="Times New Roman" w:hAnsi="Times New Roman" w:cs="Times New Roman"/>
          <w:sz w:val="28"/>
          <w:szCs w:val="28"/>
          <w:lang w:eastAsia="uk-UA"/>
        </w:rPr>
        <w:t xml:space="preserve">(з округленням до цілого числа, але не менше одного місця) і </w:t>
      </w:r>
      <w:r w:rsidR="00704193" w:rsidRPr="00195C79">
        <w:rPr>
          <w:rFonts w:ascii="Times New Roman" w:eastAsia="Times New Roman" w:hAnsi="Times New Roman" w:cs="Times New Roman"/>
          <w:sz w:val="28"/>
          <w:szCs w:val="28"/>
          <w:lang w:eastAsia="uk-UA"/>
        </w:rPr>
        <w:t xml:space="preserve">оголошуються </w:t>
      </w:r>
      <w:r w:rsidR="000B6788" w:rsidRPr="00195C79">
        <w:rPr>
          <w:rFonts w:ascii="Times New Roman" w:eastAsia="Times New Roman" w:hAnsi="Times New Roman" w:cs="Times New Roman"/>
          <w:sz w:val="28"/>
          <w:szCs w:val="28"/>
          <w:lang w:eastAsia="uk-UA"/>
        </w:rPr>
        <w:t>одночасно з оголошенням максимального (загального) обсягу державного замовлення:</w:t>
      </w:r>
    </w:p>
    <w:p w14:paraId="429E4DAB" w14:textId="77777777"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квота-1 встановлюється в межах 10 відсотків (але не менше одного місця), 30 відсотків у переміщених (тимчасово переміщених) закладах вищої освіти;</w:t>
      </w:r>
    </w:p>
    <w:p w14:paraId="4E1680BF" w14:textId="52AD7D1A"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квота-2 встановлюється в обсязі 10 відсотків (але не менше одного місця), 40 відсотків у переміщених (тимчасово переміщених) закладах вищої освіти, закладах вищої освіти Запорізької, Миколаївської, Сумської, Харківської та Чернігівської областей</w:t>
      </w:r>
      <w:r w:rsidR="00704193" w:rsidRPr="00195C79">
        <w:rPr>
          <w:rFonts w:ascii="Times New Roman" w:eastAsia="Times New Roman" w:hAnsi="Times New Roman" w:cs="Times New Roman"/>
          <w:sz w:val="28"/>
          <w:szCs w:val="28"/>
          <w:lang w:eastAsia="uk-UA"/>
        </w:rPr>
        <w:t>.</w:t>
      </w:r>
    </w:p>
    <w:p w14:paraId="5056013E" w14:textId="77777777"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bookmarkStart w:id="266" w:name="n718"/>
      <w:bookmarkStart w:id="267" w:name="n622"/>
      <w:bookmarkEnd w:id="266"/>
      <w:bookmarkEnd w:id="267"/>
      <w:r w:rsidRPr="00195C79">
        <w:rPr>
          <w:rFonts w:ascii="Times New Roman" w:eastAsia="Times New Roman" w:hAnsi="Times New Roman" w:cs="Times New Roman"/>
          <w:sz w:val="28"/>
          <w:szCs w:val="28"/>
          <w:lang w:eastAsia="uk-UA"/>
        </w:rPr>
        <w:t>Кількість</w:t>
      </w:r>
      <w:r w:rsidR="00710A09" w:rsidRPr="00195C79">
        <w:rPr>
          <w:rFonts w:ascii="Times New Roman" w:eastAsia="Times New Roman" w:hAnsi="Times New Roman" w:cs="Times New Roman"/>
          <w:sz w:val="28"/>
          <w:szCs w:val="28"/>
          <w:lang w:eastAsia="uk-UA"/>
        </w:rPr>
        <w:t xml:space="preserve"> відкритих (фіксованих)</w:t>
      </w:r>
      <w:r w:rsidRPr="00195C79">
        <w:rPr>
          <w:rFonts w:ascii="Times New Roman" w:eastAsia="Times New Roman" w:hAnsi="Times New Roman" w:cs="Times New Roman"/>
          <w:sz w:val="28"/>
          <w:szCs w:val="28"/>
          <w:lang w:eastAsia="uk-UA"/>
        </w:rPr>
        <w:t xml:space="preserve"> конкурсних пропозицій </w:t>
      </w:r>
      <w:r w:rsidR="00710A09" w:rsidRPr="00195C79">
        <w:rPr>
          <w:rFonts w:ascii="Times New Roman" w:eastAsia="Times New Roman" w:hAnsi="Times New Roman" w:cs="Times New Roman"/>
          <w:sz w:val="28"/>
          <w:szCs w:val="28"/>
          <w:lang w:eastAsia="uk-UA"/>
        </w:rPr>
        <w:t xml:space="preserve">на основі ПЗСО, НРК5 за рівнем та основою вступу, формою здобуття освіти, спеціальністю (спеціалізацією, предметною спеціальністю) </w:t>
      </w:r>
      <w:r w:rsidRPr="00195C79">
        <w:rPr>
          <w:rFonts w:ascii="Times New Roman" w:eastAsia="Times New Roman" w:hAnsi="Times New Roman" w:cs="Times New Roman"/>
          <w:sz w:val="28"/>
          <w:szCs w:val="28"/>
          <w:lang w:eastAsia="uk-UA"/>
        </w:rPr>
        <w:t xml:space="preserve">не може перевищувати половини від максимального (загального) обсягу державного </w:t>
      </w:r>
      <w:r w:rsidR="00710A09" w:rsidRPr="00195C79">
        <w:rPr>
          <w:rFonts w:ascii="Times New Roman" w:eastAsia="Times New Roman" w:hAnsi="Times New Roman" w:cs="Times New Roman"/>
          <w:sz w:val="28"/>
          <w:szCs w:val="28"/>
          <w:lang w:eastAsia="uk-UA"/>
        </w:rPr>
        <w:t>або регіонального замовлення.</w:t>
      </w:r>
    </w:p>
    <w:p w14:paraId="0E7A89E8" w14:textId="77777777"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bookmarkStart w:id="268" w:name="n623"/>
      <w:bookmarkEnd w:id="268"/>
      <w:r w:rsidRPr="00195C79">
        <w:rPr>
          <w:rFonts w:ascii="Times New Roman" w:eastAsia="Times New Roman" w:hAnsi="Times New Roman" w:cs="Times New Roman"/>
          <w:sz w:val="28"/>
          <w:szCs w:val="28"/>
          <w:lang w:eastAsia="uk-UA"/>
        </w:rPr>
        <w:t>Обсяг квоти-1 та квоти-2 для спеціальностей галузі знань B «Культура, мистецтво та гуманітарні науки», для яких передбачено складання творчого конкурсу, розраховується в межах спеціальності.</w:t>
      </w:r>
    </w:p>
    <w:p w14:paraId="37484FA4"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0E094FB8" w14:textId="3EED7903" w:rsidR="00B261BD" w:rsidRPr="00195C79"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F67050" w:rsidRPr="00195C79">
        <w:rPr>
          <w:rFonts w:ascii="Times New Roman" w:eastAsia="Times New Roman" w:hAnsi="Times New Roman" w:cs="Times New Roman"/>
          <w:sz w:val="28"/>
          <w:szCs w:val="28"/>
          <w:lang w:eastAsia="uk-UA"/>
        </w:rPr>
        <w:t>4</w:t>
      </w:r>
      <w:r w:rsidR="003A1024" w:rsidRPr="00195C79">
        <w:rPr>
          <w:rFonts w:ascii="Times New Roman" w:eastAsia="Times New Roman" w:hAnsi="Times New Roman" w:cs="Times New Roman"/>
          <w:sz w:val="28"/>
          <w:szCs w:val="28"/>
          <w:lang w:eastAsia="uk-UA"/>
        </w:rPr>
        <w:t>. </w:t>
      </w:r>
      <w:r w:rsidR="001B7B68" w:rsidRPr="00195C79">
        <w:rPr>
          <w:rFonts w:ascii="Times New Roman" w:eastAsia="Times New Roman" w:hAnsi="Times New Roman" w:cs="Times New Roman"/>
          <w:sz w:val="28"/>
          <w:szCs w:val="28"/>
          <w:lang w:eastAsia="uk-UA"/>
        </w:rPr>
        <w:t xml:space="preserve">Прийом заяв та документів на відкриті конкурсні пропозиції допускається після підтвердження державним замовником встановлення </w:t>
      </w:r>
      <w:proofErr w:type="spellStart"/>
      <w:r w:rsidR="001B7B68" w:rsidRPr="00195C79">
        <w:rPr>
          <w:rFonts w:ascii="Times New Roman" w:eastAsia="Times New Roman" w:hAnsi="Times New Roman" w:cs="Times New Roman"/>
          <w:sz w:val="28"/>
          <w:szCs w:val="28"/>
          <w:lang w:eastAsia="uk-UA"/>
        </w:rPr>
        <w:t>суперобсягу</w:t>
      </w:r>
      <w:proofErr w:type="spellEnd"/>
      <w:r w:rsidR="001B7B68" w:rsidRPr="00195C79">
        <w:rPr>
          <w:rFonts w:ascii="Times New Roman" w:eastAsia="Times New Roman" w:hAnsi="Times New Roman" w:cs="Times New Roman"/>
          <w:sz w:val="28"/>
          <w:szCs w:val="28"/>
          <w:lang w:eastAsia="uk-UA"/>
        </w:rPr>
        <w:t xml:space="preserve"> державного замовлення в межах відповідних широких конкурсів. </w:t>
      </w:r>
    </w:p>
    <w:p w14:paraId="1643EF6F"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Прийом заяв та документів на фіксовані конкурсні пропозиції допускається після підтвердження державним </w:t>
      </w:r>
      <w:r w:rsidR="00B261BD" w:rsidRPr="00195C79">
        <w:rPr>
          <w:rFonts w:ascii="Times New Roman" w:eastAsia="Times New Roman" w:hAnsi="Times New Roman" w:cs="Times New Roman"/>
          <w:sz w:val="28"/>
          <w:szCs w:val="28"/>
          <w:lang w:eastAsia="uk-UA"/>
        </w:rPr>
        <w:t xml:space="preserve">(регіональним) </w:t>
      </w:r>
      <w:r w:rsidRPr="00195C79">
        <w:rPr>
          <w:rFonts w:ascii="Times New Roman" w:eastAsia="Times New Roman" w:hAnsi="Times New Roman" w:cs="Times New Roman"/>
          <w:sz w:val="28"/>
          <w:szCs w:val="28"/>
          <w:lang w:eastAsia="uk-UA"/>
        </w:rPr>
        <w:t xml:space="preserve">замовником встановлення загального обсягу державного </w:t>
      </w:r>
      <w:r w:rsidR="00B261BD" w:rsidRPr="00195C79">
        <w:rPr>
          <w:rFonts w:ascii="Times New Roman" w:eastAsia="Times New Roman" w:hAnsi="Times New Roman" w:cs="Times New Roman"/>
          <w:sz w:val="28"/>
          <w:szCs w:val="28"/>
          <w:lang w:eastAsia="uk-UA"/>
        </w:rPr>
        <w:t xml:space="preserve">(регіонального) </w:t>
      </w:r>
      <w:r w:rsidRPr="00195C79">
        <w:rPr>
          <w:rFonts w:ascii="Times New Roman" w:eastAsia="Times New Roman" w:hAnsi="Times New Roman" w:cs="Times New Roman"/>
          <w:sz w:val="28"/>
          <w:szCs w:val="28"/>
          <w:lang w:eastAsia="uk-UA"/>
        </w:rPr>
        <w:t>замовлення закладу вищої освіти</w:t>
      </w:r>
      <w:r w:rsidR="00B261BD" w:rsidRPr="00195C79">
        <w:rPr>
          <w:rFonts w:ascii="Times New Roman" w:eastAsia="Times New Roman" w:hAnsi="Times New Roman" w:cs="Times New Roman"/>
          <w:sz w:val="28"/>
          <w:szCs w:val="28"/>
          <w:lang w:eastAsia="uk-UA"/>
        </w:rPr>
        <w:t xml:space="preserve"> за рівнем та основою вступу, формою здобуття освіти, спеціальністю (спеціалізацією, предметною спеціальністю)</w:t>
      </w:r>
      <w:r w:rsidRPr="00195C79">
        <w:rPr>
          <w:rFonts w:ascii="Times New Roman" w:eastAsia="Times New Roman" w:hAnsi="Times New Roman" w:cs="Times New Roman"/>
          <w:sz w:val="28"/>
          <w:szCs w:val="28"/>
          <w:lang w:eastAsia="uk-UA"/>
        </w:rPr>
        <w:t>.</w:t>
      </w:r>
    </w:p>
    <w:p w14:paraId="47452188" w14:textId="77777777" w:rsidR="009D6591" w:rsidRPr="00195C79" w:rsidRDefault="009D659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Прийом громадян України </w:t>
      </w:r>
      <w:r w:rsidR="0048475D" w:rsidRPr="00195C79">
        <w:rPr>
          <w:rFonts w:ascii="Times New Roman" w:hAnsi="Times New Roman" w:cs="Times New Roman"/>
          <w:sz w:val="28"/>
          <w:szCs w:val="28"/>
        </w:rPr>
        <w:t xml:space="preserve">на навчання </w:t>
      </w:r>
      <w:r w:rsidRPr="00195C79">
        <w:rPr>
          <w:rFonts w:ascii="Times New Roman" w:hAnsi="Times New Roman" w:cs="Times New Roman"/>
          <w:sz w:val="28"/>
          <w:szCs w:val="28"/>
        </w:rPr>
        <w:t>для здобуття ступеня доктора філософії за денною формою здобуття вищої освіти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w:t>
      </w:r>
      <w:r w:rsidR="0048475D"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48475D" w:rsidRPr="00195C79">
        <w:rPr>
          <w:rFonts w:ascii="Times New Roman" w:hAnsi="Times New Roman" w:cs="Times New Roman"/>
          <w:sz w:val="28"/>
          <w:szCs w:val="28"/>
        </w:rPr>
        <w:lastRenderedPageBreak/>
        <w:t>допускається</w:t>
      </w:r>
      <w:r w:rsidRPr="00195C79">
        <w:rPr>
          <w:rFonts w:ascii="Times New Roman" w:hAnsi="Times New Roman" w:cs="Times New Roman"/>
          <w:sz w:val="28"/>
          <w:szCs w:val="28"/>
        </w:rPr>
        <w:t xml:space="preserve"> за дозволом МОН.</w:t>
      </w:r>
    </w:p>
    <w:p w14:paraId="42243EB0" w14:textId="77777777" w:rsidR="00710A09" w:rsidRPr="00195C79" w:rsidRDefault="00710A09"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Прийом заяв та документів на небюджетні конкурсні пропозиції допускається після оприлюднення закладом вищої освіти в ЄДЕБО відповідних обсягів прийому.</w:t>
      </w:r>
    </w:p>
    <w:p w14:paraId="58637E44" w14:textId="77777777" w:rsidR="00F96B54" w:rsidRPr="00602D38" w:rsidRDefault="00F96B54" w:rsidP="00736C5F">
      <w:pPr>
        <w:spacing w:after="0" w:line="240" w:lineRule="auto"/>
        <w:ind w:firstLine="567"/>
        <w:jc w:val="both"/>
        <w:rPr>
          <w:rFonts w:ascii="Times New Roman" w:hAnsi="Times New Roman" w:cs="Times New Roman"/>
          <w:sz w:val="24"/>
          <w:szCs w:val="28"/>
        </w:rPr>
      </w:pPr>
      <w:bookmarkStart w:id="269" w:name="n602"/>
      <w:bookmarkStart w:id="270" w:name="n554"/>
      <w:bookmarkStart w:id="271" w:name="n555"/>
      <w:bookmarkStart w:id="272" w:name="n556"/>
      <w:bookmarkStart w:id="273" w:name="n558"/>
      <w:bookmarkStart w:id="274" w:name="n559"/>
      <w:bookmarkStart w:id="275" w:name="n561"/>
      <w:bookmarkStart w:id="276" w:name="n562"/>
      <w:bookmarkStart w:id="277" w:name="n563"/>
      <w:bookmarkStart w:id="278" w:name="n564"/>
      <w:bookmarkStart w:id="279" w:name="n565"/>
      <w:bookmarkStart w:id="280" w:name="n566"/>
      <w:bookmarkStart w:id="281" w:name="n567"/>
      <w:bookmarkStart w:id="282" w:name="n568"/>
      <w:bookmarkStart w:id="283" w:name="n56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BEFECDD" w14:textId="77777777" w:rsidR="00634E7E" w:rsidRPr="00195C79" w:rsidRDefault="00634E7E" w:rsidP="00736C5F">
      <w:pPr>
        <w:pStyle w:val="1"/>
        <w:spacing w:before="0" w:after="0" w:line="240" w:lineRule="auto"/>
        <w:jc w:val="center"/>
        <w:rPr>
          <w:rFonts w:ascii="Times New Roman" w:hAnsi="Times New Roman" w:cs="Times New Roman"/>
          <w:b w:val="0"/>
          <w:color w:val="auto"/>
        </w:rPr>
      </w:pPr>
      <w:r w:rsidRPr="00195C79">
        <w:rPr>
          <w:rFonts w:ascii="Times New Roman" w:hAnsi="Times New Roman" w:cs="Times New Roman"/>
          <w:color w:val="auto"/>
        </w:rPr>
        <w:t>І</w:t>
      </w:r>
      <w:r w:rsidR="00272B45" w:rsidRPr="00195C79">
        <w:rPr>
          <w:rFonts w:ascii="Times New Roman" w:hAnsi="Times New Roman" w:cs="Times New Roman"/>
          <w:color w:val="auto"/>
          <w:lang w:val="en-US"/>
        </w:rPr>
        <w:t>X</w:t>
      </w:r>
      <w:r w:rsidR="00272B45" w:rsidRPr="00195C79">
        <w:rPr>
          <w:rFonts w:ascii="Times New Roman" w:hAnsi="Times New Roman" w:cs="Times New Roman"/>
          <w:color w:val="auto"/>
        </w:rPr>
        <w:t>. </w:t>
      </w:r>
      <w:r w:rsidRPr="00195C79">
        <w:rPr>
          <w:rFonts w:ascii="Times New Roman" w:hAnsi="Times New Roman" w:cs="Times New Roman"/>
          <w:color w:val="auto"/>
        </w:rPr>
        <w:t>Забезпечення відкритості та прозорості під час прийому на навчання для здобуття вищої освіти</w:t>
      </w:r>
    </w:p>
    <w:p w14:paraId="4C2A9135"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4" w:name="n626"/>
      <w:bookmarkEnd w:id="284"/>
    </w:p>
    <w:p w14:paraId="3E5EC548" w14:textId="32ADAF4B"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03651" w:rsidRPr="00195C79">
        <w:rPr>
          <w:rFonts w:ascii="Times New Roman" w:hAnsi="Times New Roman" w:cs="Times New Roman"/>
          <w:sz w:val="28"/>
          <w:szCs w:val="28"/>
        </w:rPr>
        <w:t> </w:t>
      </w:r>
      <w:r w:rsidRPr="00195C79">
        <w:rPr>
          <w:rFonts w:ascii="Times New Roman" w:hAnsi="Times New Roman" w:cs="Times New Roman"/>
          <w:sz w:val="28"/>
          <w:szCs w:val="28"/>
        </w:rPr>
        <w:t xml:space="preserve">На засіданні приймальної комісії мають право бути присутніми освітній омбудсмен та/або працівник Служби освітнього омбудсмена, представники </w:t>
      </w:r>
      <w:r w:rsidR="000A1331" w:rsidRPr="00195C79">
        <w:rPr>
          <w:rFonts w:ascii="Times New Roman" w:hAnsi="Times New Roman" w:cs="Times New Roman"/>
          <w:sz w:val="28"/>
          <w:szCs w:val="28"/>
        </w:rPr>
        <w:t>медіа</w:t>
      </w:r>
      <w:r w:rsidRPr="00195C79">
        <w:rPr>
          <w:rFonts w:ascii="Times New Roman" w:hAnsi="Times New Roman" w:cs="Times New Roman"/>
          <w:sz w:val="28"/>
          <w:szCs w:val="28"/>
        </w:rPr>
        <w:t xml:space="preserve"> (не більше двох осіб від одного </w:t>
      </w:r>
      <w:r w:rsidR="000A1331" w:rsidRPr="00195C79">
        <w:rPr>
          <w:rFonts w:ascii="Times New Roman" w:hAnsi="Times New Roman" w:cs="Times New Roman"/>
          <w:sz w:val="28"/>
          <w:szCs w:val="28"/>
        </w:rPr>
        <w:t>медіа</w:t>
      </w:r>
      <w:r w:rsidRPr="00195C79">
        <w:rPr>
          <w:rFonts w:ascii="Times New Roman" w:hAnsi="Times New Roman" w:cs="Times New Roman"/>
          <w:sz w:val="28"/>
          <w:szCs w:val="28"/>
        </w:rPr>
        <w:t>). Правилами прийому визначається порядок акредитації журналістів у приймальній комісії.</w:t>
      </w:r>
    </w:p>
    <w:p w14:paraId="505910B8"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5" w:name="n627"/>
      <w:bookmarkEnd w:id="285"/>
    </w:p>
    <w:p w14:paraId="54C343AE" w14:textId="36EA29F9"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D03651" w:rsidRPr="00195C79">
        <w:rPr>
          <w:rFonts w:ascii="Times New Roman" w:hAnsi="Times New Roman" w:cs="Times New Roman"/>
          <w:sz w:val="28"/>
          <w:szCs w:val="28"/>
        </w:rPr>
        <w:t> </w:t>
      </w:r>
      <w:r w:rsidRPr="00195C79">
        <w:rPr>
          <w:rFonts w:ascii="Times New Roman" w:hAnsi="Times New Roman" w:cs="Times New Roman"/>
          <w:sz w:val="28"/>
          <w:szCs w:val="28"/>
        </w:rPr>
        <w:t>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7D9DBEAC"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6" w:name="n628"/>
      <w:bookmarkEnd w:id="286"/>
    </w:p>
    <w:p w14:paraId="620852F5" w14:textId="620A4D3A"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D03651" w:rsidRPr="00195C79">
        <w:rPr>
          <w:rFonts w:ascii="Times New Roman" w:hAnsi="Times New Roman" w:cs="Times New Roman"/>
          <w:sz w:val="28"/>
          <w:szCs w:val="28"/>
        </w:rPr>
        <w:t> </w:t>
      </w:r>
      <w:r w:rsidRPr="00195C79">
        <w:rPr>
          <w:rFonts w:ascii="Times New Roman" w:hAnsi="Times New Roman" w:cs="Times New Roman"/>
          <w:sz w:val="28"/>
          <w:szCs w:val="28"/>
        </w:rPr>
        <w:t xml:space="preserve">Заклад вищої освіти зобов’язаний </w:t>
      </w:r>
      <w:r w:rsidR="00F31B8C" w:rsidRPr="00195C79">
        <w:rPr>
          <w:rFonts w:ascii="Times New Roman" w:hAnsi="Times New Roman" w:cs="Times New Roman"/>
          <w:sz w:val="28"/>
          <w:szCs w:val="28"/>
        </w:rPr>
        <w:t xml:space="preserve">оприлюднити на офіційному вебсайті закладу вищої освіти </w:t>
      </w:r>
      <w:r w:rsidR="00E04EE9" w:rsidRPr="00195C79">
        <w:rPr>
          <w:rFonts w:ascii="Times New Roman" w:hAnsi="Times New Roman" w:cs="Times New Roman"/>
          <w:sz w:val="28"/>
          <w:szCs w:val="28"/>
        </w:rPr>
        <w:t>не пізніше наступного дня після видачі, прийняття</w:t>
      </w:r>
      <w:r w:rsidR="008D32BB" w:rsidRPr="00195C79">
        <w:rPr>
          <w:rFonts w:ascii="Times New Roman" w:hAnsi="Times New Roman" w:cs="Times New Roman"/>
          <w:sz w:val="28"/>
          <w:szCs w:val="28"/>
        </w:rPr>
        <w:t xml:space="preserve">, </w:t>
      </w:r>
      <w:r w:rsidR="00EE1D30" w:rsidRPr="00195C79">
        <w:rPr>
          <w:rFonts w:ascii="Times New Roman" w:hAnsi="Times New Roman" w:cs="Times New Roman"/>
          <w:sz w:val="28"/>
          <w:szCs w:val="28"/>
        </w:rPr>
        <w:t>затвердження</w:t>
      </w:r>
      <w:r w:rsidR="001007C0" w:rsidRPr="00195C79">
        <w:rPr>
          <w:rFonts w:ascii="Times New Roman" w:hAnsi="Times New Roman" w:cs="Times New Roman"/>
          <w:sz w:val="28"/>
          <w:szCs w:val="28"/>
        </w:rPr>
        <w:t>,</w:t>
      </w:r>
      <w:r w:rsidR="00EE1D30" w:rsidRPr="00195C79">
        <w:rPr>
          <w:rFonts w:ascii="Times New Roman" w:hAnsi="Times New Roman" w:cs="Times New Roman"/>
          <w:sz w:val="28"/>
          <w:szCs w:val="28"/>
        </w:rPr>
        <w:t xml:space="preserve"> погодження</w:t>
      </w:r>
      <w:r w:rsidR="001007C0" w:rsidRPr="00195C79">
        <w:rPr>
          <w:rFonts w:ascii="Times New Roman" w:hAnsi="Times New Roman" w:cs="Times New Roman"/>
          <w:sz w:val="28"/>
          <w:szCs w:val="28"/>
        </w:rPr>
        <w:t xml:space="preserve"> або внесення змін</w:t>
      </w:r>
      <w:r w:rsidR="00EE1D30" w:rsidRPr="00195C79">
        <w:rPr>
          <w:rFonts w:ascii="Times New Roman" w:hAnsi="Times New Roman" w:cs="Times New Roman"/>
          <w:sz w:val="28"/>
          <w:szCs w:val="28"/>
        </w:rPr>
        <w:t xml:space="preserve">: </w:t>
      </w:r>
      <w:r w:rsidRPr="00195C79">
        <w:rPr>
          <w:rFonts w:ascii="Times New Roman" w:hAnsi="Times New Roman" w:cs="Times New Roman"/>
          <w:sz w:val="28"/>
          <w:szCs w:val="28"/>
        </w:rPr>
        <w:t>ліцензі</w:t>
      </w:r>
      <w:r w:rsidR="00F31B8C" w:rsidRPr="00195C79">
        <w:rPr>
          <w:rFonts w:ascii="Times New Roman" w:hAnsi="Times New Roman" w:cs="Times New Roman"/>
          <w:sz w:val="28"/>
          <w:szCs w:val="28"/>
        </w:rPr>
        <w:t>ї</w:t>
      </w:r>
      <w:r w:rsidRPr="00195C79">
        <w:rPr>
          <w:rFonts w:ascii="Times New Roman" w:hAnsi="Times New Roman" w:cs="Times New Roman"/>
          <w:sz w:val="28"/>
          <w:szCs w:val="28"/>
        </w:rPr>
        <w:t xml:space="preserve"> на провадження освітньої діяльності, сертифікати про акредитацію</w:t>
      </w:r>
      <w:r w:rsidR="00F31B8C"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8D32BB" w:rsidRPr="00195C79">
        <w:rPr>
          <w:rFonts w:ascii="Times New Roman" w:hAnsi="Times New Roman" w:cs="Times New Roman"/>
          <w:sz w:val="28"/>
          <w:szCs w:val="28"/>
        </w:rPr>
        <w:t>п</w:t>
      </w:r>
      <w:r w:rsidRPr="00195C79">
        <w:rPr>
          <w:rFonts w:ascii="Times New Roman" w:hAnsi="Times New Roman" w:cs="Times New Roman"/>
          <w:sz w:val="28"/>
          <w:szCs w:val="28"/>
        </w:rPr>
        <w:t>равила прийому</w:t>
      </w:r>
      <w:r w:rsidR="00F31B8C" w:rsidRPr="00195C79">
        <w:rPr>
          <w:rFonts w:ascii="Times New Roman" w:hAnsi="Times New Roman" w:cs="Times New Roman"/>
          <w:sz w:val="28"/>
          <w:szCs w:val="28"/>
        </w:rPr>
        <w:t xml:space="preserve">, </w:t>
      </w:r>
      <w:r w:rsidR="008D32BB" w:rsidRPr="00195C79">
        <w:rPr>
          <w:rFonts w:ascii="Times New Roman" w:hAnsi="Times New Roman" w:cs="Times New Roman"/>
          <w:sz w:val="28"/>
          <w:szCs w:val="28"/>
        </w:rPr>
        <w:t xml:space="preserve">положення про приймальну комісію закладу вищої освіти, </w:t>
      </w:r>
      <w:r w:rsidR="00E04EE9" w:rsidRPr="00195C79">
        <w:rPr>
          <w:rFonts w:ascii="Times New Roman" w:hAnsi="Times New Roman" w:cs="Times New Roman"/>
          <w:sz w:val="28"/>
          <w:szCs w:val="28"/>
        </w:rPr>
        <w:t xml:space="preserve">рішення приймальної комісії, </w:t>
      </w:r>
      <w:r w:rsidR="001007C0" w:rsidRPr="00195C79">
        <w:rPr>
          <w:rFonts w:ascii="Times New Roman" w:hAnsi="Times New Roman" w:cs="Times New Roman"/>
          <w:sz w:val="28"/>
          <w:szCs w:val="28"/>
        </w:rPr>
        <w:t>конкурсні пропозиції, наявність</w:t>
      </w:r>
      <w:r w:rsidR="007D63EC">
        <w:rPr>
          <w:rFonts w:ascii="Times New Roman" w:hAnsi="Times New Roman" w:cs="Times New Roman"/>
          <w:sz w:val="28"/>
          <w:szCs w:val="28"/>
        </w:rPr>
        <w:t xml:space="preserve"> </w:t>
      </w:r>
      <w:r w:rsidR="001007C0" w:rsidRPr="00195C79">
        <w:rPr>
          <w:rFonts w:ascii="Times New Roman" w:hAnsi="Times New Roman" w:cs="Times New Roman"/>
          <w:sz w:val="28"/>
          <w:szCs w:val="28"/>
        </w:rPr>
        <w:t>/</w:t>
      </w:r>
      <w:r w:rsidR="007D63EC">
        <w:rPr>
          <w:rFonts w:ascii="Times New Roman" w:hAnsi="Times New Roman" w:cs="Times New Roman"/>
          <w:sz w:val="28"/>
          <w:szCs w:val="28"/>
        </w:rPr>
        <w:t xml:space="preserve"> </w:t>
      </w:r>
      <w:r w:rsidR="001007C0" w:rsidRPr="00195C79">
        <w:rPr>
          <w:rFonts w:ascii="Times New Roman" w:hAnsi="Times New Roman" w:cs="Times New Roman"/>
          <w:sz w:val="28"/>
          <w:szCs w:val="28"/>
        </w:rPr>
        <w:t xml:space="preserve">відсутність місць, що фінансуються за державним (регіональним) замовленням, </w:t>
      </w:r>
      <w:r w:rsidR="00087BE5" w:rsidRPr="00195C79">
        <w:rPr>
          <w:rFonts w:ascii="Times New Roman" w:hAnsi="Times New Roman" w:cs="Times New Roman"/>
          <w:sz w:val="28"/>
          <w:szCs w:val="28"/>
        </w:rPr>
        <w:t>кваліфікаційні мінімуми, максимальні та загальні обсяги державного (регіонального) замовлення</w:t>
      </w:r>
      <w:r w:rsidR="00EE1D30" w:rsidRPr="00195C79">
        <w:rPr>
          <w:rFonts w:ascii="Times New Roman" w:hAnsi="Times New Roman" w:cs="Times New Roman"/>
          <w:sz w:val="28"/>
          <w:szCs w:val="28"/>
        </w:rPr>
        <w:t xml:space="preserve">, </w:t>
      </w:r>
      <w:r w:rsidR="001007C0" w:rsidRPr="00195C79">
        <w:rPr>
          <w:rFonts w:ascii="Times New Roman" w:hAnsi="Times New Roman" w:cs="Times New Roman"/>
          <w:sz w:val="28"/>
          <w:szCs w:val="28"/>
        </w:rPr>
        <w:t xml:space="preserve">квоти-1, квоти-2, квоти для іноземців, </w:t>
      </w:r>
      <w:r w:rsidR="00EE1D30" w:rsidRPr="00195C79">
        <w:rPr>
          <w:rFonts w:ascii="Times New Roman" w:hAnsi="Times New Roman" w:cs="Times New Roman"/>
          <w:sz w:val="28"/>
          <w:szCs w:val="28"/>
        </w:rPr>
        <w:t>розмір плати за навчання</w:t>
      </w:r>
      <w:r w:rsidR="00087BE5" w:rsidRPr="00195C79">
        <w:rPr>
          <w:rFonts w:ascii="Times New Roman" w:hAnsi="Times New Roman" w:cs="Times New Roman"/>
          <w:sz w:val="28"/>
          <w:szCs w:val="28"/>
        </w:rPr>
        <w:t>.</w:t>
      </w:r>
    </w:p>
    <w:p w14:paraId="74637EA8" w14:textId="77777777" w:rsidR="00634E7E" w:rsidRPr="00195C79" w:rsidRDefault="00087BE5" w:rsidP="00736C5F">
      <w:pPr>
        <w:widowControl w:val="0"/>
        <w:spacing w:after="0" w:line="240" w:lineRule="auto"/>
        <w:ind w:firstLine="567"/>
        <w:jc w:val="both"/>
        <w:rPr>
          <w:rFonts w:ascii="Times New Roman" w:hAnsi="Times New Roman" w:cs="Times New Roman"/>
          <w:sz w:val="28"/>
          <w:szCs w:val="28"/>
        </w:rPr>
      </w:pPr>
      <w:bookmarkStart w:id="287" w:name="n629"/>
      <w:bookmarkEnd w:id="287"/>
      <w:r w:rsidRPr="00195C79">
        <w:rPr>
          <w:rFonts w:ascii="Times New Roman" w:hAnsi="Times New Roman" w:cs="Times New Roman"/>
          <w:sz w:val="28"/>
          <w:szCs w:val="28"/>
        </w:rPr>
        <w:t>Н</w:t>
      </w:r>
      <w:r w:rsidR="00634E7E" w:rsidRPr="00195C79">
        <w:rPr>
          <w:rFonts w:ascii="Times New Roman" w:hAnsi="Times New Roman" w:cs="Times New Roman"/>
          <w:sz w:val="28"/>
          <w:szCs w:val="28"/>
        </w:rPr>
        <w:t xml:space="preserve">е пізніше 14 липня на офіційному вебсайті </w:t>
      </w:r>
      <w:r w:rsidRPr="00195C79">
        <w:rPr>
          <w:rFonts w:ascii="Times New Roman" w:hAnsi="Times New Roman" w:cs="Times New Roman"/>
          <w:sz w:val="28"/>
          <w:szCs w:val="28"/>
        </w:rPr>
        <w:t xml:space="preserve">закладу вищої освіти оприлюднюється </w:t>
      </w:r>
      <w:r w:rsidR="00634E7E" w:rsidRPr="00195C79">
        <w:rPr>
          <w:rFonts w:ascii="Times New Roman" w:hAnsi="Times New Roman" w:cs="Times New Roman"/>
          <w:sz w:val="28"/>
          <w:szCs w:val="28"/>
        </w:rPr>
        <w:t>інформаці</w:t>
      </w:r>
      <w:r w:rsidRPr="00195C79">
        <w:rPr>
          <w:rFonts w:ascii="Times New Roman" w:hAnsi="Times New Roman" w:cs="Times New Roman"/>
          <w:sz w:val="28"/>
          <w:szCs w:val="28"/>
        </w:rPr>
        <w:t>я</w:t>
      </w:r>
      <w:r w:rsidR="00634E7E" w:rsidRPr="00195C79">
        <w:rPr>
          <w:rFonts w:ascii="Times New Roman" w:hAnsi="Times New Roman" w:cs="Times New Roman"/>
          <w:sz w:val="28"/>
          <w:szCs w:val="28"/>
        </w:rPr>
        <w:t xml:space="preserve"> про порядок поселення та наявність (мінімальну кількість) місць в гуртожитках для зарахованих на навчання </w:t>
      </w:r>
      <w:r w:rsidRPr="00195C79">
        <w:rPr>
          <w:rFonts w:ascii="Times New Roman" w:hAnsi="Times New Roman" w:cs="Times New Roman"/>
          <w:sz w:val="28"/>
          <w:szCs w:val="28"/>
        </w:rPr>
        <w:t>в</w:t>
      </w:r>
      <w:r w:rsidR="00634E7E" w:rsidRPr="00195C79">
        <w:rPr>
          <w:rFonts w:ascii="Times New Roman" w:hAnsi="Times New Roman" w:cs="Times New Roman"/>
          <w:sz w:val="28"/>
          <w:szCs w:val="28"/>
        </w:rPr>
        <w:t xml:space="preserve"> 2026 році.</w:t>
      </w:r>
    </w:p>
    <w:p w14:paraId="5C6E23FE"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8" w:name="n630"/>
      <w:bookmarkEnd w:id="288"/>
    </w:p>
    <w:p w14:paraId="27FEE453" w14:textId="3E0370AF"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CA7137" w:rsidRPr="00195C79">
        <w:rPr>
          <w:rFonts w:ascii="Times New Roman" w:hAnsi="Times New Roman" w:cs="Times New Roman"/>
          <w:sz w:val="28"/>
          <w:szCs w:val="28"/>
        </w:rPr>
        <w:t> </w:t>
      </w:r>
      <w:r w:rsidRPr="00195C79">
        <w:rPr>
          <w:rFonts w:ascii="Times New Roman" w:hAnsi="Times New Roman" w:cs="Times New Roman"/>
          <w:sz w:val="28"/>
          <w:szCs w:val="28"/>
        </w:rPr>
        <w:t xml:space="preserve">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не пізніше ніж за три години до початку засідання. Оголошення разом із проєктом порядку денного засідання оприлюднюється на офіційному вебсайті закладу вищої освіти.</w:t>
      </w:r>
    </w:p>
    <w:p w14:paraId="49BA7705"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9" w:name="n631"/>
      <w:bookmarkEnd w:id="289"/>
    </w:p>
    <w:p w14:paraId="788A1034" w14:textId="73241159"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CA7137" w:rsidRPr="00195C79">
        <w:rPr>
          <w:rFonts w:ascii="Times New Roman" w:hAnsi="Times New Roman" w:cs="Times New Roman"/>
          <w:sz w:val="28"/>
          <w:szCs w:val="28"/>
        </w:rPr>
        <w:t> </w:t>
      </w:r>
      <w:r w:rsidRPr="00195C79">
        <w:rPr>
          <w:rFonts w:ascii="Times New Roman" w:hAnsi="Times New Roman" w:cs="Times New Roman"/>
          <w:sz w:val="28"/>
          <w:szCs w:val="28"/>
        </w:rPr>
        <w:t xml:space="preserve">Заклади вищої освіти, до яких було зараховано вступників, </w:t>
      </w:r>
      <w:r w:rsidR="000A1331" w:rsidRPr="00195C79">
        <w:rPr>
          <w:rFonts w:ascii="Times New Roman" w:hAnsi="Times New Roman" w:cs="Times New Roman"/>
          <w:bCs/>
          <w:sz w:val="28"/>
          <w:szCs w:val="28"/>
        </w:rPr>
        <w:t>які скористалися правом на спеціальні умови участі у вступній кампанії та надали документи для їх підтвердження</w:t>
      </w:r>
      <w:r w:rsidR="000A1331" w:rsidRPr="00195C79">
        <w:rPr>
          <w:rFonts w:ascii="Times New Roman" w:hAnsi="Times New Roman" w:cs="Times New Roman"/>
          <w:sz w:val="28"/>
          <w:szCs w:val="28"/>
        </w:rPr>
        <w:t xml:space="preserve"> </w:t>
      </w:r>
      <w:r w:rsidR="00EE1D30" w:rsidRPr="00195C79">
        <w:rPr>
          <w:rFonts w:ascii="Times New Roman" w:hAnsi="Times New Roman" w:cs="Times New Roman"/>
          <w:sz w:val="28"/>
          <w:szCs w:val="28"/>
        </w:rPr>
        <w:t xml:space="preserve"> (крім інформації з державних реєстрів)</w:t>
      </w:r>
      <w:r w:rsidRPr="00195C79">
        <w:rPr>
          <w:rFonts w:ascii="Times New Roman" w:hAnsi="Times New Roman" w:cs="Times New Roman"/>
          <w:sz w:val="28"/>
          <w:szCs w:val="28"/>
        </w:rPr>
        <w:t xml:space="preserve">, повинні протягом одного місяця з дати зарахування, але не пізніше 15 листопада, зробити запит </w:t>
      </w:r>
      <w:r w:rsidR="0057790B" w:rsidRPr="00195C79">
        <w:rPr>
          <w:rFonts w:ascii="Times New Roman" w:hAnsi="Times New Roman" w:cs="Times New Roman"/>
          <w:sz w:val="28"/>
          <w:szCs w:val="28"/>
        </w:rPr>
        <w:t xml:space="preserve">до </w:t>
      </w:r>
      <w:r w:rsidR="00EE1D30" w:rsidRPr="00195C79">
        <w:rPr>
          <w:rFonts w:ascii="Times New Roman" w:hAnsi="Times New Roman" w:cs="Times New Roman"/>
          <w:sz w:val="28"/>
          <w:szCs w:val="28"/>
        </w:rPr>
        <w:t xml:space="preserve">суб’єктів видачі цих документів </w:t>
      </w:r>
      <w:r w:rsidRPr="00195C79">
        <w:rPr>
          <w:rFonts w:ascii="Times New Roman" w:hAnsi="Times New Roman" w:cs="Times New Roman"/>
          <w:sz w:val="28"/>
          <w:szCs w:val="28"/>
        </w:rPr>
        <w:t xml:space="preserve">для підтвердження факту </w:t>
      </w:r>
      <w:r w:rsidR="00EE1D30" w:rsidRPr="00195C79">
        <w:rPr>
          <w:rFonts w:ascii="Times New Roman" w:hAnsi="Times New Roman" w:cs="Times New Roman"/>
          <w:sz w:val="28"/>
          <w:szCs w:val="28"/>
        </w:rPr>
        <w:t xml:space="preserve">їх </w:t>
      </w:r>
      <w:r w:rsidRPr="00195C79">
        <w:rPr>
          <w:rFonts w:ascii="Times New Roman" w:hAnsi="Times New Roman" w:cs="Times New Roman"/>
          <w:sz w:val="28"/>
          <w:szCs w:val="28"/>
        </w:rPr>
        <w:t xml:space="preserve">видачі. </w:t>
      </w:r>
      <w:r w:rsidRPr="00195C79">
        <w:rPr>
          <w:rFonts w:ascii="Times New Roman" w:hAnsi="Times New Roman" w:cs="Times New Roman"/>
          <w:sz w:val="28"/>
          <w:szCs w:val="28"/>
        </w:rPr>
        <w:lastRenderedPageBreak/>
        <w:t xml:space="preserve">Запити закладів вищої освіти та відповіді </w:t>
      </w:r>
      <w:r w:rsidR="00EE1D30" w:rsidRPr="00195C79">
        <w:rPr>
          <w:rFonts w:ascii="Times New Roman" w:hAnsi="Times New Roman" w:cs="Times New Roman"/>
          <w:sz w:val="28"/>
          <w:szCs w:val="28"/>
        </w:rPr>
        <w:t>на них</w:t>
      </w:r>
      <w:r w:rsidRPr="00195C79">
        <w:rPr>
          <w:rFonts w:ascii="Times New Roman" w:hAnsi="Times New Roman" w:cs="Times New Roman"/>
          <w:sz w:val="28"/>
          <w:szCs w:val="28"/>
        </w:rPr>
        <w:t xml:space="preserve"> завантажуються до ЄДЕБО.</w:t>
      </w:r>
    </w:p>
    <w:p w14:paraId="1AA6FAFA"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90" w:name="n632"/>
      <w:bookmarkStart w:id="291" w:name="n633"/>
      <w:bookmarkEnd w:id="290"/>
      <w:bookmarkEnd w:id="291"/>
    </w:p>
    <w:p w14:paraId="639C82BD" w14:textId="0A2077F7" w:rsidR="00634E7E" w:rsidRPr="00195C79" w:rsidRDefault="00EE1D3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634E7E" w:rsidRPr="00195C79">
        <w:rPr>
          <w:rFonts w:ascii="Times New Roman" w:hAnsi="Times New Roman" w:cs="Times New Roman"/>
          <w:sz w:val="28"/>
          <w:szCs w:val="28"/>
        </w:rPr>
        <w:t>.</w:t>
      </w:r>
      <w:r w:rsidR="00CA7137" w:rsidRPr="00195C79">
        <w:rPr>
          <w:rFonts w:ascii="Times New Roman" w:hAnsi="Times New Roman" w:cs="Times New Roman"/>
          <w:sz w:val="28"/>
          <w:szCs w:val="28"/>
        </w:rPr>
        <w:t> </w:t>
      </w:r>
      <w:r w:rsidR="00634E7E" w:rsidRPr="00195C79">
        <w:rPr>
          <w:rFonts w:ascii="Times New Roman" w:hAnsi="Times New Roman" w:cs="Times New Roman"/>
          <w:sz w:val="28"/>
          <w:szCs w:val="28"/>
        </w:rPr>
        <w:t xml:space="preserve">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w:t>
      </w:r>
      <w:r w:rsidR="00CA7137" w:rsidRPr="00195C79">
        <w:rPr>
          <w:rFonts w:ascii="Times New Roman" w:hAnsi="Times New Roman" w:cs="Times New Roman"/>
          <w:sz w:val="28"/>
          <w:szCs w:val="28"/>
        </w:rPr>
        <w:t>виділений ліцензований обсяг</w:t>
      </w:r>
      <w:r w:rsidR="00634E7E" w:rsidRPr="00195C79">
        <w:rPr>
          <w:rFonts w:ascii="Times New Roman" w:hAnsi="Times New Roman" w:cs="Times New Roman"/>
          <w:sz w:val="28"/>
          <w:szCs w:val="28"/>
        </w:rPr>
        <w:t xml:space="preserve"> за іншими конкурсними пропозиціями, обсяг місць (максимальний або фіксований) за державним </w:t>
      </w:r>
      <w:r w:rsidR="00CA7137" w:rsidRPr="00195C79">
        <w:rPr>
          <w:rFonts w:ascii="Times New Roman" w:hAnsi="Times New Roman" w:cs="Times New Roman"/>
          <w:sz w:val="28"/>
          <w:szCs w:val="28"/>
        </w:rPr>
        <w:t xml:space="preserve">(регіональним) </w:t>
      </w:r>
      <w:r w:rsidR="00634E7E" w:rsidRPr="00195C79">
        <w:rPr>
          <w:rFonts w:ascii="Times New Roman" w:hAnsi="Times New Roman" w:cs="Times New Roman"/>
          <w:sz w:val="28"/>
          <w:szCs w:val="28"/>
        </w:rPr>
        <w:t xml:space="preserve">замовленням, розмір плати за навчання, осіб (прізвища та ініціали), які подали заяви щодо вступу, </w:t>
      </w:r>
      <w:r w:rsidR="00CA7137" w:rsidRPr="00195C79">
        <w:rPr>
          <w:rFonts w:ascii="Times New Roman" w:hAnsi="Times New Roman" w:cs="Times New Roman"/>
          <w:sz w:val="28"/>
          <w:szCs w:val="28"/>
        </w:rPr>
        <w:t>надані їм</w:t>
      </w:r>
      <w:r w:rsidR="00634E7E" w:rsidRPr="00195C79">
        <w:rPr>
          <w:rFonts w:ascii="Times New Roman" w:hAnsi="Times New Roman" w:cs="Times New Roman"/>
          <w:sz w:val="28"/>
          <w:szCs w:val="28"/>
        </w:rPr>
        <w:t xml:space="preserve"> рекомендації до зарахування та </w:t>
      </w:r>
      <w:r w:rsidR="00CA7137" w:rsidRPr="00195C79">
        <w:rPr>
          <w:rFonts w:ascii="Times New Roman" w:hAnsi="Times New Roman" w:cs="Times New Roman"/>
          <w:sz w:val="28"/>
          <w:szCs w:val="28"/>
        </w:rPr>
        <w:t xml:space="preserve">накази про </w:t>
      </w:r>
      <w:r w:rsidR="00634E7E" w:rsidRPr="00195C79">
        <w:rPr>
          <w:rFonts w:ascii="Times New Roman" w:hAnsi="Times New Roman" w:cs="Times New Roman"/>
          <w:sz w:val="28"/>
          <w:szCs w:val="28"/>
        </w:rPr>
        <w:t xml:space="preserve">зарахування </w:t>
      </w:r>
      <w:r w:rsidR="00CA7137" w:rsidRPr="00195C79">
        <w:rPr>
          <w:rFonts w:ascii="Times New Roman" w:hAnsi="Times New Roman" w:cs="Times New Roman"/>
          <w:sz w:val="28"/>
          <w:szCs w:val="28"/>
        </w:rPr>
        <w:t xml:space="preserve">їх на навчання </w:t>
      </w:r>
      <w:r w:rsidR="00634E7E" w:rsidRPr="00195C79">
        <w:rPr>
          <w:rFonts w:ascii="Times New Roman" w:hAnsi="Times New Roman" w:cs="Times New Roman"/>
          <w:sz w:val="28"/>
          <w:szCs w:val="28"/>
        </w:rPr>
        <w:t xml:space="preserve">до закладів вищої освіти здійснюється інформаційними системами на підставі даних ЄДЕБО через розділ «Вступ» вебсайту </w:t>
      </w:r>
      <w:proofErr w:type="spellStart"/>
      <w:r w:rsidR="00634E7E" w:rsidRPr="00195C79">
        <w:rPr>
          <w:rFonts w:ascii="Times New Roman" w:hAnsi="Times New Roman" w:cs="Times New Roman"/>
          <w:sz w:val="28"/>
          <w:szCs w:val="28"/>
        </w:rPr>
        <w:t>ЄДЕБО</w:t>
      </w:r>
      <w:proofErr w:type="spellEnd"/>
      <w:r w:rsidR="00634E7E" w:rsidRPr="00195C79">
        <w:rPr>
          <w:rFonts w:ascii="Times New Roman" w:hAnsi="Times New Roman" w:cs="Times New Roman"/>
          <w:sz w:val="28"/>
          <w:szCs w:val="28"/>
        </w:rPr>
        <w:t xml:space="preserve"> за </w:t>
      </w:r>
      <w:proofErr w:type="spellStart"/>
      <w:r w:rsidR="00634E7E" w:rsidRPr="00195C79">
        <w:rPr>
          <w:rFonts w:ascii="Times New Roman" w:hAnsi="Times New Roman" w:cs="Times New Roman"/>
          <w:sz w:val="28"/>
          <w:szCs w:val="28"/>
        </w:rPr>
        <w:t>адресою</w:t>
      </w:r>
      <w:proofErr w:type="spellEnd"/>
      <w:r w:rsidR="00634E7E" w:rsidRPr="00195C79">
        <w:rPr>
          <w:rFonts w:ascii="Times New Roman" w:hAnsi="Times New Roman" w:cs="Times New Roman"/>
          <w:sz w:val="28"/>
          <w:szCs w:val="28"/>
        </w:rPr>
        <w:t>: https://vstup.edbo.gov.ua/, а також інформаційними системами (відповідно до договорів, укладених власниками (розпорядниками) таких систем з адміністратором ЄДЕБО).</w:t>
      </w:r>
    </w:p>
    <w:p w14:paraId="1583464F" w14:textId="77777777" w:rsidR="00195C79" w:rsidRPr="00073D2A" w:rsidRDefault="00195C79" w:rsidP="00736C5F">
      <w:pPr>
        <w:spacing w:after="0" w:line="240" w:lineRule="auto"/>
        <w:ind w:firstLine="567"/>
        <w:jc w:val="both"/>
        <w:rPr>
          <w:rFonts w:ascii="Times New Roman" w:hAnsi="Times New Roman" w:cs="Times New Roman"/>
          <w:sz w:val="24"/>
          <w:szCs w:val="28"/>
        </w:rPr>
      </w:pPr>
      <w:bookmarkStart w:id="292" w:name="n634"/>
      <w:bookmarkStart w:id="293" w:name="n719"/>
      <w:bookmarkStart w:id="294" w:name="n635"/>
      <w:bookmarkEnd w:id="292"/>
      <w:bookmarkEnd w:id="293"/>
      <w:bookmarkEnd w:id="294"/>
    </w:p>
    <w:p w14:paraId="06508393" w14:textId="3E9D6DF7" w:rsidR="00D460BA" w:rsidRPr="00195C79" w:rsidRDefault="00D460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7. Заклади вищої освіти зобов’язані забезпечити відеозапис </w:t>
      </w:r>
      <w:r w:rsidR="00073D2A">
        <w:rPr>
          <w:rFonts w:ascii="Times New Roman" w:hAnsi="Times New Roman" w:cs="Times New Roman"/>
          <w:sz w:val="28"/>
          <w:szCs w:val="28"/>
        </w:rPr>
        <w:t>оціню</w:t>
      </w:r>
      <w:r w:rsidRPr="00195C79">
        <w:rPr>
          <w:rFonts w:ascii="Times New Roman" w:hAnsi="Times New Roman" w:cs="Times New Roman"/>
          <w:sz w:val="28"/>
          <w:szCs w:val="28"/>
        </w:rPr>
        <w:t xml:space="preserve">вань в закладі вищої освіти </w:t>
      </w:r>
      <w:r w:rsidR="00AC6154" w:rsidRPr="00195C79">
        <w:rPr>
          <w:rFonts w:ascii="Times New Roman" w:hAnsi="Times New Roman" w:cs="Times New Roman"/>
          <w:sz w:val="28"/>
          <w:szCs w:val="28"/>
        </w:rPr>
        <w:t xml:space="preserve">(крім фахових іспитів та фахових заліків) </w:t>
      </w:r>
      <w:r w:rsidRPr="00195C79">
        <w:rPr>
          <w:rFonts w:ascii="Times New Roman" w:hAnsi="Times New Roman" w:cs="Times New Roman"/>
          <w:sz w:val="28"/>
          <w:szCs w:val="28"/>
        </w:rPr>
        <w:t xml:space="preserve">не менше ніж з двох камер відеоспостереження, </w:t>
      </w:r>
      <w:r w:rsidR="00AC6154" w:rsidRPr="00195C79">
        <w:rPr>
          <w:rFonts w:ascii="Times New Roman" w:hAnsi="Times New Roman" w:cs="Times New Roman"/>
          <w:sz w:val="28"/>
          <w:szCs w:val="28"/>
        </w:rPr>
        <w:t xml:space="preserve">розміщення </w:t>
      </w:r>
      <w:r w:rsidRPr="00195C79">
        <w:rPr>
          <w:rFonts w:ascii="Times New Roman" w:hAnsi="Times New Roman" w:cs="Times New Roman"/>
          <w:sz w:val="28"/>
          <w:szCs w:val="28"/>
        </w:rPr>
        <w:t>на сайті закладу вищої освіти</w:t>
      </w:r>
      <w:r w:rsidR="00AC6154" w:rsidRPr="00195C79">
        <w:rPr>
          <w:rFonts w:ascii="Times New Roman" w:hAnsi="Times New Roman" w:cs="Times New Roman"/>
          <w:sz w:val="28"/>
          <w:szCs w:val="28"/>
        </w:rPr>
        <w:t>, внесення посилання на цей запис в ЄДЕБО</w:t>
      </w:r>
      <w:r w:rsidRPr="00195C79">
        <w:rPr>
          <w:rFonts w:ascii="Times New Roman" w:hAnsi="Times New Roman" w:cs="Times New Roman"/>
          <w:sz w:val="28"/>
          <w:szCs w:val="28"/>
        </w:rPr>
        <w:t xml:space="preserve"> впродовж трьох робочих днів після оприлюднення оцінок вступників,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Відеозапис </w:t>
      </w:r>
      <w:r w:rsidR="00073D2A">
        <w:rPr>
          <w:rFonts w:ascii="Times New Roman" w:hAnsi="Times New Roman" w:cs="Times New Roman"/>
          <w:sz w:val="28"/>
          <w:szCs w:val="28"/>
        </w:rPr>
        <w:t>оціню</w:t>
      </w:r>
      <w:r w:rsidRPr="00195C79">
        <w:rPr>
          <w:rFonts w:ascii="Times New Roman" w:hAnsi="Times New Roman" w:cs="Times New Roman"/>
          <w:sz w:val="28"/>
          <w:szCs w:val="28"/>
        </w:rPr>
        <w:t xml:space="preserve">вань в закладі вищої освіти вступників, які перебувають на тимчасово окупованій території </w:t>
      </w:r>
      <w:r w:rsidR="00730148" w:rsidRPr="00195C79">
        <w:rPr>
          <w:rFonts w:ascii="Times New Roman" w:hAnsi="Times New Roman" w:cs="Times New Roman"/>
          <w:sz w:val="28"/>
          <w:szCs w:val="28"/>
        </w:rPr>
        <w:t xml:space="preserve">та/або військовослужбовців </w:t>
      </w:r>
      <w:r w:rsidRPr="00195C79">
        <w:rPr>
          <w:rFonts w:ascii="Times New Roman" w:hAnsi="Times New Roman" w:cs="Times New Roman"/>
          <w:sz w:val="28"/>
          <w:szCs w:val="28"/>
        </w:rPr>
        <w:t xml:space="preserve">не </w:t>
      </w:r>
      <w:r w:rsidR="00AC6154" w:rsidRPr="00195C79">
        <w:rPr>
          <w:rFonts w:ascii="Times New Roman" w:hAnsi="Times New Roman" w:cs="Times New Roman"/>
          <w:sz w:val="28"/>
          <w:szCs w:val="28"/>
        </w:rPr>
        <w:t>оприлюднюється</w:t>
      </w:r>
      <w:r w:rsidRPr="00195C79">
        <w:rPr>
          <w:rFonts w:ascii="Times New Roman" w:hAnsi="Times New Roman" w:cs="Times New Roman"/>
          <w:sz w:val="28"/>
          <w:szCs w:val="28"/>
        </w:rPr>
        <w:t>, але зберігаються в приймальній комісії.</w:t>
      </w:r>
    </w:p>
    <w:p w14:paraId="59D45BFE" w14:textId="00F42A75" w:rsidR="00D460BA" w:rsidRPr="00195C79" w:rsidRDefault="00D460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Роботи вступників</w:t>
      </w:r>
      <w:r w:rsidR="0059052F" w:rsidRPr="00195C79">
        <w:rPr>
          <w:rFonts w:ascii="Times New Roman" w:hAnsi="Times New Roman" w:cs="Times New Roman"/>
          <w:sz w:val="28"/>
          <w:szCs w:val="28"/>
        </w:rPr>
        <w:t>, які не прийняті на навчання,</w:t>
      </w:r>
      <w:r w:rsidRPr="00195C79">
        <w:rPr>
          <w:rFonts w:ascii="Times New Roman" w:hAnsi="Times New Roman" w:cs="Times New Roman"/>
          <w:sz w:val="28"/>
          <w:szCs w:val="28"/>
        </w:rPr>
        <w:t xml:space="preserve"> </w:t>
      </w:r>
      <w:r w:rsidR="00AC6154" w:rsidRPr="00195C79">
        <w:rPr>
          <w:rFonts w:ascii="Times New Roman" w:hAnsi="Times New Roman" w:cs="Times New Roman"/>
          <w:color w:val="000000"/>
          <w:sz w:val="28"/>
          <w:szCs w:val="28"/>
        </w:rPr>
        <w:t xml:space="preserve">виконані ними на </w:t>
      </w:r>
      <w:r w:rsidR="00073D2A">
        <w:rPr>
          <w:rFonts w:ascii="Times New Roman" w:hAnsi="Times New Roman" w:cs="Times New Roman"/>
          <w:color w:val="000000"/>
          <w:sz w:val="28"/>
          <w:szCs w:val="28"/>
        </w:rPr>
        <w:t>оціню</w:t>
      </w:r>
      <w:r w:rsidR="00AC6154" w:rsidRPr="00195C79">
        <w:rPr>
          <w:rFonts w:ascii="Times New Roman" w:hAnsi="Times New Roman" w:cs="Times New Roman"/>
          <w:color w:val="000000"/>
          <w:sz w:val="28"/>
          <w:szCs w:val="28"/>
        </w:rPr>
        <w:t xml:space="preserve">ваннях у закладі вищої освіти, </w:t>
      </w:r>
      <w:r w:rsidR="009F1F29">
        <w:rPr>
          <w:rFonts w:ascii="Times New Roman" w:hAnsi="Times New Roman" w:cs="Times New Roman"/>
          <w:sz w:val="28"/>
          <w:szCs w:val="28"/>
        </w:rPr>
        <w:t>на вступних випробуваннях у</w:t>
      </w:r>
      <w:r w:rsidRPr="00195C79">
        <w:rPr>
          <w:rFonts w:ascii="Times New Roman" w:hAnsi="Times New Roman" w:cs="Times New Roman"/>
          <w:sz w:val="28"/>
          <w:szCs w:val="28"/>
        </w:rPr>
        <w:t xml:space="preserve"> закладі вищої освіти зберігаються не менше ніж один рік, після чого знищуються, про що складається </w:t>
      </w:r>
      <w:r w:rsidR="00073D2A">
        <w:rPr>
          <w:rFonts w:ascii="Times New Roman" w:hAnsi="Times New Roman" w:cs="Times New Roman"/>
          <w:sz w:val="28"/>
          <w:szCs w:val="28"/>
        </w:rPr>
        <w:t xml:space="preserve">відповідний </w:t>
      </w:r>
      <w:r w:rsidRPr="00195C79">
        <w:rPr>
          <w:rFonts w:ascii="Times New Roman" w:hAnsi="Times New Roman" w:cs="Times New Roman"/>
          <w:sz w:val="28"/>
          <w:szCs w:val="28"/>
        </w:rPr>
        <w:t>акт.</w:t>
      </w:r>
    </w:p>
    <w:p w14:paraId="03A102FE" w14:textId="1FDD3A1B" w:rsidR="00496A8B" w:rsidRPr="00195C79" w:rsidRDefault="00496A8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Заклади вищої освіти впродовж трьох робочих днів після оприлюднення на своєму сайті відеоматеріалів та знеособлених письмових робіт надсилає адміністратору ЄДЕБО активні інтернет-посилання на такі матеріали. Адміністратор ЄДЕБО протягом трьох робочих днів з дня отримання активних інтернет-по</w:t>
      </w:r>
      <w:r w:rsidR="00D607A3">
        <w:rPr>
          <w:rFonts w:ascii="Times New Roman" w:hAnsi="Times New Roman" w:cs="Times New Roman"/>
          <w:sz w:val="28"/>
          <w:szCs w:val="28"/>
        </w:rPr>
        <w:t>силань на відеоматеріали та зне</w:t>
      </w:r>
      <w:r w:rsidRPr="00195C79">
        <w:rPr>
          <w:rFonts w:ascii="Times New Roman" w:hAnsi="Times New Roman" w:cs="Times New Roman"/>
          <w:sz w:val="28"/>
          <w:szCs w:val="28"/>
        </w:rPr>
        <w:t xml:space="preserve">особлені письмові роботи розміщує такі інтернет-посилання в окремому розділі вебсайту </w:t>
      </w:r>
      <w:proofErr w:type="spellStart"/>
      <w:r w:rsidRPr="00195C79">
        <w:rPr>
          <w:rFonts w:ascii="Times New Roman" w:hAnsi="Times New Roman" w:cs="Times New Roman"/>
          <w:sz w:val="28"/>
          <w:szCs w:val="28"/>
        </w:rPr>
        <w:t>ЄДЕБО</w:t>
      </w:r>
      <w:proofErr w:type="spellEnd"/>
      <w:r w:rsidRPr="00195C79">
        <w:rPr>
          <w:rFonts w:ascii="Times New Roman" w:hAnsi="Times New Roman" w:cs="Times New Roman"/>
          <w:sz w:val="28"/>
          <w:szCs w:val="28"/>
        </w:rPr>
        <w:t>.</w:t>
      </w:r>
    </w:p>
    <w:p w14:paraId="0A7A24F5" w14:textId="77777777" w:rsidR="00195C79" w:rsidRPr="00073D2A" w:rsidRDefault="00195C79" w:rsidP="00736C5F">
      <w:pPr>
        <w:spacing w:after="0" w:line="240" w:lineRule="auto"/>
        <w:ind w:firstLine="567"/>
        <w:jc w:val="both"/>
        <w:rPr>
          <w:rFonts w:ascii="Times New Roman" w:hAnsi="Times New Roman" w:cs="Times New Roman"/>
          <w:sz w:val="24"/>
          <w:szCs w:val="28"/>
        </w:rPr>
      </w:pPr>
    </w:p>
    <w:p w14:paraId="13C969C4" w14:textId="14C8EE63" w:rsidR="00736C5F" w:rsidRDefault="00EE1D3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634E7E" w:rsidRPr="00195C79">
        <w:rPr>
          <w:rFonts w:ascii="Times New Roman" w:hAnsi="Times New Roman" w:cs="Times New Roman"/>
          <w:sz w:val="28"/>
          <w:szCs w:val="28"/>
        </w:rPr>
        <w:t>.</w:t>
      </w:r>
      <w:r w:rsidR="00342EBA" w:rsidRPr="00195C79">
        <w:rPr>
          <w:rFonts w:ascii="Times New Roman" w:hAnsi="Times New Roman" w:cs="Times New Roman"/>
          <w:sz w:val="28"/>
          <w:szCs w:val="28"/>
        </w:rPr>
        <w:t> </w:t>
      </w:r>
      <w:r w:rsidR="00634E7E" w:rsidRPr="00195C79">
        <w:rPr>
          <w:rFonts w:ascii="Times New Roman" w:hAnsi="Times New Roman" w:cs="Times New Roman"/>
          <w:sz w:val="28"/>
          <w:szCs w:val="28"/>
        </w:rPr>
        <w:t xml:space="preserve">Список </w:t>
      </w:r>
      <w:r w:rsidRPr="00195C79">
        <w:rPr>
          <w:rFonts w:ascii="Times New Roman" w:hAnsi="Times New Roman" w:cs="Times New Roman"/>
          <w:sz w:val="28"/>
          <w:szCs w:val="28"/>
        </w:rPr>
        <w:t>осіб</w:t>
      </w:r>
      <w:r w:rsidR="00634E7E" w:rsidRPr="00195C79">
        <w:rPr>
          <w:rFonts w:ascii="Times New Roman" w:hAnsi="Times New Roman" w:cs="Times New Roman"/>
          <w:sz w:val="28"/>
          <w:szCs w:val="28"/>
        </w:rPr>
        <w:t xml:space="preserve">, </w:t>
      </w:r>
      <w:r w:rsidRPr="00195C79">
        <w:rPr>
          <w:rFonts w:ascii="Times New Roman" w:hAnsi="Times New Roman" w:cs="Times New Roman"/>
          <w:sz w:val="28"/>
          <w:szCs w:val="28"/>
        </w:rPr>
        <w:t>які</w:t>
      </w:r>
      <w:r w:rsidR="00634E7E" w:rsidRPr="00195C79">
        <w:rPr>
          <w:rFonts w:ascii="Times New Roman" w:hAnsi="Times New Roman" w:cs="Times New Roman"/>
          <w:sz w:val="28"/>
          <w:szCs w:val="28"/>
        </w:rPr>
        <w:t xml:space="preserve"> пода</w:t>
      </w:r>
      <w:r w:rsidRPr="00195C79">
        <w:rPr>
          <w:rFonts w:ascii="Times New Roman" w:hAnsi="Times New Roman" w:cs="Times New Roman"/>
          <w:sz w:val="28"/>
          <w:szCs w:val="28"/>
        </w:rPr>
        <w:t>ли</w:t>
      </w:r>
      <w:r w:rsidR="00634E7E" w:rsidRPr="00195C79">
        <w:rPr>
          <w:rFonts w:ascii="Times New Roman" w:hAnsi="Times New Roman" w:cs="Times New Roman"/>
          <w:sz w:val="28"/>
          <w:szCs w:val="28"/>
        </w:rPr>
        <w:t xml:space="preserve"> заяви на участь у конкурсному відборі в межах широкого конкурсу, публікується у розділі «Вступ» вебсайту </w:t>
      </w:r>
      <w:proofErr w:type="spellStart"/>
      <w:r w:rsidR="00634E7E" w:rsidRPr="00195C79">
        <w:rPr>
          <w:rFonts w:ascii="Times New Roman" w:hAnsi="Times New Roman" w:cs="Times New Roman"/>
          <w:sz w:val="28"/>
          <w:szCs w:val="28"/>
        </w:rPr>
        <w:t>ЄДЕБО</w:t>
      </w:r>
      <w:proofErr w:type="spellEnd"/>
      <w:r w:rsidR="00634E7E" w:rsidRPr="00195C79">
        <w:rPr>
          <w:rFonts w:ascii="Times New Roman" w:hAnsi="Times New Roman" w:cs="Times New Roman"/>
          <w:sz w:val="28"/>
          <w:szCs w:val="28"/>
        </w:rPr>
        <w:t xml:space="preserve"> за </w:t>
      </w:r>
      <w:proofErr w:type="spellStart"/>
      <w:r w:rsidR="00634E7E" w:rsidRPr="00195C79">
        <w:rPr>
          <w:rFonts w:ascii="Times New Roman" w:hAnsi="Times New Roman" w:cs="Times New Roman"/>
          <w:sz w:val="28"/>
          <w:szCs w:val="28"/>
        </w:rPr>
        <w:t>адресою</w:t>
      </w:r>
      <w:proofErr w:type="spellEnd"/>
      <w:r w:rsidR="00634E7E" w:rsidRPr="00195C79">
        <w:rPr>
          <w:rFonts w:ascii="Times New Roman" w:hAnsi="Times New Roman" w:cs="Times New Roman"/>
          <w:sz w:val="28"/>
          <w:szCs w:val="28"/>
        </w:rPr>
        <w:t>: https://vstup.edbo.gov.ua/ не менше двох разів протягом періоду прийому заяв та документів.</w:t>
      </w:r>
      <w:bookmarkStart w:id="295" w:name="n290"/>
      <w:bookmarkEnd w:id="295"/>
    </w:p>
    <w:p w14:paraId="7B6E0475" w14:textId="33BDF180" w:rsidR="00736C5F" w:rsidRPr="00073D2A" w:rsidRDefault="00736C5F" w:rsidP="00736C5F">
      <w:pPr>
        <w:spacing w:after="0" w:line="240" w:lineRule="auto"/>
        <w:ind w:firstLine="567"/>
        <w:jc w:val="both"/>
        <w:rPr>
          <w:rFonts w:ascii="Times New Roman" w:hAnsi="Times New Roman" w:cs="Times New Roman"/>
          <w:sz w:val="24"/>
          <w:szCs w:val="28"/>
        </w:rPr>
      </w:pPr>
    </w:p>
    <w:p w14:paraId="18E68515" w14:textId="6E07BB0F" w:rsidR="006C0F06" w:rsidRPr="00073D2A" w:rsidRDefault="006C0F06" w:rsidP="00736C5F">
      <w:pPr>
        <w:spacing w:after="0" w:line="240" w:lineRule="auto"/>
        <w:ind w:firstLine="567"/>
        <w:jc w:val="both"/>
        <w:rPr>
          <w:rFonts w:ascii="Times New Roman" w:hAnsi="Times New Roman" w:cs="Times New Roman"/>
          <w:sz w:val="24"/>
          <w:szCs w:val="28"/>
        </w:rPr>
      </w:pPr>
    </w:p>
    <w:p w14:paraId="100B6D83" w14:textId="77777777" w:rsidR="006C1C1A" w:rsidRPr="006C1C1A" w:rsidRDefault="006C1C1A" w:rsidP="006C1C1A">
      <w:pPr>
        <w:spacing w:after="0" w:line="240" w:lineRule="auto"/>
        <w:jc w:val="both"/>
        <w:rPr>
          <w:rFonts w:ascii="Times New Roman" w:hAnsi="Times New Roman" w:cs="Times New Roman"/>
          <w:b/>
          <w:sz w:val="28"/>
          <w:szCs w:val="28"/>
        </w:rPr>
      </w:pPr>
      <w:r w:rsidRPr="006C1C1A">
        <w:rPr>
          <w:rFonts w:ascii="Times New Roman" w:hAnsi="Times New Roman" w:cs="Times New Roman"/>
          <w:b/>
          <w:sz w:val="28"/>
          <w:szCs w:val="28"/>
        </w:rPr>
        <w:t>Генеральний директор директорату</w:t>
      </w:r>
    </w:p>
    <w:p w14:paraId="4F6FF444" w14:textId="1422A13D" w:rsidR="00C770E6" w:rsidRPr="006C1C1A" w:rsidRDefault="006C1C1A" w:rsidP="006C1C1A">
      <w:pPr>
        <w:jc w:val="both"/>
        <w:rPr>
          <w:rFonts w:ascii="Times New Roman" w:hAnsi="Times New Roman" w:cs="Times New Roman"/>
          <w:b/>
          <w:sz w:val="28"/>
          <w:szCs w:val="28"/>
          <w:lang w:val="en-US"/>
        </w:rPr>
      </w:pPr>
      <w:r w:rsidRPr="006C1C1A">
        <w:rPr>
          <w:rFonts w:ascii="Times New Roman" w:hAnsi="Times New Roman" w:cs="Times New Roman"/>
          <w:b/>
          <w:sz w:val="28"/>
          <w:szCs w:val="28"/>
        </w:rPr>
        <w:t>вищої</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освіти</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та</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освіти</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 xml:space="preserve">дорослих </w:t>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Pr="006C1C1A">
        <w:rPr>
          <w:rFonts w:ascii="Times New Roman" w:hAnsi="Times New Roman" w:cs="Times New Roman"/>
          <w:b/>
          <w:sz w:val="28"/>
          <w:szCs w:val="28"/>
        </w:rPr>
        <w:t>Олег</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ШАРОВ</w:t>
      </w: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56832C09" w14:textId="77777777" w:rsidTr="006C0F06">
        <w:trPr>
          <w:tblCellSpacing w:w="0" w:type="dxa"/>
        </w:trPr>
        <w:tc>
          <w:tcPr>
            <w:tcW w:w="2647" w:type="pct"/>
            <w:hideMark/>
          </w:tcPr>
          <w:p w14:paraId="169D19D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
        </w:tc>
        <w:tc>
          <w:tcPr>
            <w:tcW w:w="2353" w:type="pct"/>
            <w:hideMark/>
          </w:tcPr>
          <w:p w14:paraId="23F58641" w14:textId="77777777" w:rsidR="00C770E6" w:rsidRDefault="00C770E6" w:rsidP="007969CA">
            <w:pPr>
              <w:spacing w:after="0" w:line="240" w:lineRule="auto"/>
              <w:rPr>
                <w:rFonts w:ascii="Times New Roman" w:eastAsia="Times New Roman" w:hAnsi="Times New Roman" w:cs="Times New Roman"/>
                <w:sz w:val="28"/>
                <w:szCs w:val="24"/>
                <w:lang w:eastAsia="uk-UA"/>
              </w:rPr>
            </w:pPr>
          </w:p>
          <w:p w14:paraId="1D2C3F16" w14:textId="77777777" w:rsidR="00C770E6" w:rsidRDefault="00C770E6" w:rsidP="007969CA">
            <w:pPr>
              <w:spacing w:after="0" w:line="240" w:lineRule="auto"/>
              <w:rPr>
                <w:rFonts w:ascii="Times New Roman" w:eastAsia="Times New Roman" w:hAnsi="Times New Roman" w:cs="Times New Roman"/>
                <w:sz w:val="28"/>
                <w:szCs w:val="24"/>
                <w:lang w:eastAsia="uk-UA"/>
              </w:rPr>
            </w:pPr>
          </w:p>
          <w:p w14:paraId="457CEFCE" w14:textId="77777777" w:rsidR="00C770E6" w:rsidRDefault="00C770E6" w:rsidP="007969CA">
            <w:pPr>
              <w:spacing w:after="0" w:line="240" w:lineRule="auto"/>
              <w:rPr>
                <w:rFonts w:ascii="Times New Roman" w:eastAsia="Times New Roman" w:hAnsi="Times New Roman" w:cs="Times New Roman"/>
                <w:sz w:val="28"/>
                <w:szCs w:val="24"/>
                <w:lang w:eastAsia="uk-UA"/>
              </w:rPr>
            </w:pPr>
            <w:r w:rsidRPr="005B411A">
              <w:rPr>
                <w:rFonts w:ascii="Times New Roman" w:eastAsia="Times New Roman" w:hAnsi="Times New Roman" w:cs="Times New Roman"/>
                <w:sz w:val="28"/>
                <w:szCs w:val="24"/>
                <w:lang w:eastAsia="uk-UA"/>
              </w:rPr>
              <w:t xml:space="preserve">Додаток 1 </w:t>
            </w:r>
            <w:r w:rsidRPr="005B411A">
              <w:rPr>
                <w:rFonts w:ascii="Times New Roman" w:eastAsia="Times New Roman" w:hAnsi="Times New Roman" w:cs="Times New Roman"/>
                <w:sz w:val="28"/>
                <w:szCs w:val="24"/>
                <w:lang w:eastAsia="uk-UA"/>
              </w:rPr>
              <w:br/>
              <w:t xml:space="preserve">до Порядку прийому на навчання </w:t>
            </w:r>
            <w:r w:rsidRPr="005B411A">
              <w:rPr>
                <w:rFonts w:ascii="Times New Roman" w:eastAsia="Times New Roman" w:hAnsi="Times New Roman" w:cs="Times New Roman"/>
                <w:sz w:val="28"/>
                <w:szCs w:val="24"/>
                <w:lang w:eastAsia="uk-UA"/>
              </w:rPr>
              <w:br/>
              <w:t xml:space="preserve">для здобуття вищої освіти в 2026 році </w:t>
            </w:r>
            <w:r w:rsidRPr="005B411A">
              <w:rPr>
                <w:rFonts w:ascii="Times New Roman" w:eastAsia="Times New Roman" w:hAnsi="Times New Roman" w:cs="Times New Roman"/>
                <w:sz w:val="28"/>
                <w:szCs w:val="24"/>
                <w:lang w:eastAsia="uk-UA"/>
              </w:rPr>
              <w:br/>
              <w:t>(пункт 4 розділу II)</w:t>
            </w:r>
          </w:p>
          <w:p w14:paraId="6508903E" w14:textId="77777777" w:rsidR="00C770E6" w:rsidRPr="005B411A" w:rsidRDefault="00C770E6" w:rsidP="007969CA">
            <w:pPr>
              <w:spacing w:after="0" w:line="240" w:lineRule="auto"/>
              <w:rPr>
                <w:rFonts w:ascii="Times New Roman" w:eastAsia="Times New Roman" w:hAnsi="Times New Roman" w:cs="Times New Roman"/>
                <w:sz w:val="28"/>
                <w:szCs w:val="24"/>
                <w:lang w:eastAsia="uk-UA"/>
              </w:rPr>
            </w:pPr>
          </w:p>
          <w:p w14:paraId="149295A2" w14:textId="77777777" w:rsidR="00C770E6" w:rsidRPr="005B411A" w:rsidRDefault="00C770E6" w:rsidP="007969CA">
            <w:pPr>
              <w:spacing w:after="0" w:line="240" w:lineRule="auto"/>
              <w:rPr>
                <w:rFonts w:ascii="Times New Roman" w:eastAsia="Times New Roman" w:hAnsi="Times New Roman" w:cs="Times New Roman"/>
                <w:sz w:val="24"/>
                <w:szCs w:val="24"/>
                <w:lang w:eastAsia="uk-UA"/>
              </w:rPr>
            </w:pPr>
          </w:p>
        </w:tc>
      </w:tr>
    </w:tbl>
    <w:p w14:paraId="013D3A5A" w14:textId="77777777" w:rsidR="00C770E6" w:rsidRPr="005B411A" w:rsidRDefault="00C770E6" w:rsidP="007969CA">
      <w:pPr>
        <w:pStyle w:val="1"/>
        <w:spacing w:before="0" w:after="0" w:line="240" w:lineRule="auto"/>
        <w:jc w:val="center"/>
        <w:rPr>
          <w:rFonts w:ascii="Times New Roman" w:hAnsi="Times New Roman" w:cs="Times New Roman"/>
          <w:color w:val="auto"/>
          <w:szCs w:val="24"/>
        </w:rPr>
      </w:pPr>
      <w:bookmarkStart w:id="296" w:name="n642"/>
      <w:bookmarkEnd w:id="296"/>
      <w:r w:rsidRPr="005B411A">
        <w:rPr>
          <w:rFonts w:ascii="Times New Roman" w:hAnsi="Times New Roman" w:cs="Times New Roman"/>
          <w:color w:val="auto"/>
          <w:szCs w:val="24"/>
        </w:rPr>
        <w:lastRenderedPageBreak/>
        <w:t>Перелік спеціальностей медичного, фармацевтичного та ветеринарного спрямування, за якими здійснюється прийом на навчання для здобуття ступеня магістра на основі ПЗСО та НРК5</w:t>
      </w:r>
    </w:p>
    <w:p w14:paraId="24F44372" w14:textId="77777777" w:rsidR="00C770E6" w:rsidRPr="005B411A" w:rsidRDefault="00C770E6" w:rsidP="007969CA">
      <w:pPr>
        <w:rPr>
          <w:rFonts w:ascii="Times New Roman" w:hAnsi="Times New Roman" w:cs="Times New Roman"/>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1"/>
        <w:gridCol w:w="3356"/>
        <w:gridCol w:w="1518"/>
        <w:gridCol w:w="3906"/>
      </w:tblGrid>
      <w:tr w:rsidR="00C770E6" w:rsidRPr="005B411A" w14:paraId="6BE6DB53" w14:textId="77777777" w:rsidTr="00D37A65">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49CC4175"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297" w:name="n643"/>
            <w:bookmarkEnd w:id="297"/>
            <w:r w:rsidRPr="006A4271">
              <w:rPr>
                <w:rFonts w:ascii="Times New Roman" w:eastAsia="Times New Roman" w:hAnsi="Times New Roman" w:cs="Times New Roman"/>
                <w:b/>
                <w:sz w:val="24"/>
                <w:szCs w:val="24"/>
                <w:lang w:eastAsia="uk-UA"/>
              </w:rPr>
              <w:t>Шифр галузі</w:t>
            </w:r>
          </w:p>
        </w:tc>
        <w:tc>
          <w:tcPr>
            <w:tcW w:w="3394" w:type="dxa"/>
            <w:tcBorders>
              <w:top w:val="single" w:sz="6" w:space="0" w:color="000000"/>
              <w:left w:val="single" w:sz="6" w:space="0" w:color="000000"/>
              <w:bottom w:val="single" w:sz="6" w:space="0" w:color="000000"/>
              <w:right w:val="single" w:sz="6" w:space="0" w:color="000000"/>
            </w:tcBorders>
            <w:hideMark/>
          </w:tcPr>
          <w:p w14:paraId="3BF81110"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A4271">
              <w:rPr>
                <w:rFonts w:ascii="Times New Roman" w:eastAsia="Times New Roman" w:hAnsi="Times New Roman" w:cs="Times New Roman"/>
                <w:b/>
                <w:sz w:val="24"/>
                <w:szCs w:val="24"/>
                <w:lang w:eastAsia="uk-UA"/>
              </w:rPr>
              <w:t>Галузь знань</w:t>
            </w:r>
          </w:p>
        </w:tc>
        <w:tc>
          <w:tcPr>
            <w:tcW w:w="1438" w:type="dxa"/>
            <w:tcBorders>
              <w:top w:val="single" w:sz="6" w:space="0" w:color="000000"/>
              <w:left w:val="single" w:sz="6" w:space="0" w:color="000000"/>
              <w:bottom w:val="single" w:sz="6" w:space="0" w:color="000000"/>
              <w:right w:val="single" w:sz="6" w:space="0" w:color="000000"/>
            </w:tcBorders>
            <w:hideMark/>
          </w:tcPr>
          <w:p w14:paraId="36B37605"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A4271">
              <w:rPr>
                <w:rFonts w:ascii="Times New Roman" w:eastAsia="Times New Roman" w:hAnsi="Times New Roman" w:cs="Times New Roman"/>
                <w:b/>
                <w:sz w:val="24"/>
                <w:szCs w:val="24"/>
                <w:lang w:eastAsia="uk-UA"/>
              </w:rPr>
              <w:t>Код спеціальності</w:t>
            </w:r>
          </w:p>
        </w:tc>
        <w:tc>
          <w:tcPr>
            <w:tcW w:w="3948" w:type="dxa"/>
            <w:tcBorders>
              <w:top w:val="single" w:sz="6" w:space="0" w:color="000000"/>
              <w:left w:val="single" w:sz="6" w:space="0" w:color="000000"/>
              <w:bottom w:val="single" w:sz="6" w:space="0" w:color="000000"/>
              <w:right w:val="single" w:sz="6" w:space="0" w:color="000000"/>
            </w:tcBorders>
            <w:hideMark/>
          </w:tcPr>
          <w:p w14:paraId="1DC3642D"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A4271">
              <w:rPr>
                <w:rFonts w:ascii="Times New Roman" w:eastAsia="Times New Roman" w:hAnsi="Times New Roman" w:cs="Times New Roman"/>
                <w:b/>
                <w:sz w:val="24"/>
                <w:szCs w:val="24"/>
                <w:lang w:eastAsia="uk-UA"/>
              </w:rPr>
              <w:t>Назва спеціальності</w:t>
            </w:r>
          </w:p>
        </w:tc>
      </w:tr>
      <w:tr w:rsidR="00C770E6" w:rsidRPr="005B411A" w14:paraId="71A35FB1" w14:textId="77777777" w:rsidTr="00D37A65">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1278FC3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w:t>
            </w:r>
          </w:p>
        </w:tc>
        <w:tc>
          <w:tcPr>
            <w:tcW w:w="3394" w:type="dxa"/>
            <w:tcBorders>
              <w:top w:val="single" w:sz="6" w:space="0" w:color="000000"/>
              <w:left w:val="single" w:sz="6" w:space="0" w:color="000000"/>
              <w:bottom w:val="single" w:sz="6" w:space="0" w:color="000000"/>
              <w:right w:val="single" w:sz="6" w:space="0" w:color="000000"/>
            </w:tcBorders>
            <w:hideMark/>
          </w:tcPr>
          <w:p w14:paraId="46705D3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Сільське, лісове, рибне господарство та ветеринарна медицина</w:t>
            </w:r>
          </w:p>
        </w:tc>
        <w:tc>
          <w:tcPr>
            <w:tcW w:w="1438" w:type="dxa"/>
            <w:tcBorders>
              <w:top w:val="single" w:sz="6" w:space="0" w:color="000000"/>
              <w:left w:val="single" w:sz="6" w:space="0" w:color="000000"/>
              <w:bottom w:val="single" w:sz="6" w:space="0" w:color="000000"/>
              <w:right w:val="single" w:sz="6" w:space="0" w:color="000000"/>
            </w:tcBorders>
            <w:hideMark/>
          </w:tcPr>
          <w:p w14:paraId="5FB5BAC9"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H6</w:t>
            </w:r>
          </w:p>
        </w:tc>
        <w:tc>
          <w:tcPr>
            <w:tcW w:w="3948" w:type="dxa"/>
            <w:tcBorders>
              <w:top w:val="single" w:sz="6" w:space="0" w:color="000000"/>
              <w:left w:val="single" w:sz="6" w:space="0" w:color="000000"/>
              <w:bottom w:val="single" w:sz="6" w:space="0" w:color="000000"/>
              <w:right w:val="single" w:sz="6" w:space="0" w:color="000000"/>
            </w:tcBorders>
            <w:hideMark/>
          </w:tcPr>
          <w:p w14:paraId="59CB91C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Ветеринарна медицина</w:t>
            </w:r>
          </w:p>
        </w:tc>
      </w:tr>
      <w:tr w:rsidR="00C770E6" w:rsidRPr="005B411A" w14:paraId="0493B626" w14:textId="77777777" w:rsidTr="00D37A65">
        <w:trPr>
          <w:trHeight w:val="60"/>
        </w:trPr>
        <w:tc>
          <w:tcPr>
            <w:tcW w:w="843" w:type="dxa"/>
            <w:vMerge w:val="restart"/>
            <w:tcBorders>
              <w:top w:val="single" w:sz="6" w:space="0" w:color="000000"/>
              <w:left w:val="single" w:sz="6" w:space="0" w:color="000000"/>
              <w:bottom w:val="single" w:sz="6" w:space="0" w:color="000000"/>
              <w:right w:val="single" w:sz="6" w:space="0" w:color="000000"/>
            </w:tcBorders>
            <w:hideMark/>
          </w:tcPr>
          <w:p w14:paraId="239B0D8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w:t>
            </w:r>
          </w:p>
        </w:tc>
        <w:tc>
          <w:tcPr>
            <w:tcW w:w="3394" w:type="dxa"/>
            <w:vMerge w:val="restart"/>
            <w:tcBorders>
              <w:top w:val="single" w:sz="6" w:space="0" w:color="000000"/>
              <w:left w:val="single" w:sz="6" w:space="0" w:color="000000"/>
              <w:bottom w:val="single" w:sz="6" w:space="0" w:color="000000"/>
              <w:right w:val="single" w:sz="6" w:space="0" w:color="000000"/>
            </w:tcBorders>
            <w:hideMark/>
          </w:tcPr>
          <w:p w14:paraId="0E63A4A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здоров’я та соціальне забезпечення</w:t>
            </w:r>
          </w:p>
        </w:tc>
        <w:tc>
          <w:tcPr>
            <w:tcW w:w="1438" w:type="dxa"/>
            <w:tcBorders>
              <w:top w:val="single" w:sz="6" w:space="0" w:color="000000"/>
              <w:left w:val="single" w:sz="6" w:space="0" w:color="000000"/>
              <w:bottom w:val="single" w:sz="6" w:space="0" w:color="000000"/>
              <w:right w:val="single" w:sz="6" w:space="0" w:color="000000"/>
            </w:tcBorders>
            <w:hideMark/>
          </w:tcPr>
          <w:p w14:paraId="1FAF7621"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I1</w:t>
            </w:r>
          </w:p>
        </w:tc>
        <w:tc>
          <w:tcPr>
            <w:tcW w:w="3948" w:type="dxa"/>
            <w:tcBorders>
              <w:top w:val="single" w:sz="6" w:space="0" w:color="000000"/>
              <w:left w:val="single" w:sz="6" w:space="0" w:color="000000"/>
              <w:bottom w:val="single" w:sz="6" w:space="0" w:color="000000"/>
              <w:right w:val="single" w:sz="6" w:space="0" w:color="000000"/>
            </w:tcBorders>
            <w:hideMark/>
          </w:tcPr>
          <w:p w14:paraId="295387F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Стоматологія</w:t>
            </w:r>
          </w:p>
        </w:tc>
      </w:tr>
      <w:tr w:rsidR="00C770E6" w:rsidRPr="005B411A" w14:paraId="097B9823"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31BF71C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187B911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5779FDF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I2</w:t>
            </w:r>
          </w:p>
        </w:tc>
        <w:tc>
          <w:tcPr>
            <w:tcW w:w="3948" w:type="dxa"/>
            <w:tcBorders>
              <w:top w:val="single" w:sz="6" w:space="0" w:color="000000"/>
              <w:left w:val="single" w:sz="6" w:space="0" w:color="000000"/>
              <w:bottom w:val="single" w:sz="6" w:space="0" w:color="000000"/>
              <w:right w:val="single" w:sz="6" w:space="0" w:color="000000"/>
            </w:tcBorders>
            <w:hideMark/>
          </w:tcPr>
          <w:p w14:paraId="7E11BC8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Медицина</w:t>
            </w:r>
          </w:p>
        </w:tc>
      </w:tr>
      <w:tr w:rsidR="00C770E6" w:rsidRPr="005B411A" w14:paraId="10641EF5"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58836A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35A49601"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061B843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I3</w:t>
            </w:r>
          </w:p>
        </w:tc>
        <w:tc>
          <w:tcPr>
            <w:tcW w:w="3948" w:type="dxa"/>
            <w:tcBorders>
              <w:top w:val="single" w:sz="6" w:space="0" w:color="000000"/>
              <w:left w:val="single" w:sz="6" w:space="0" w:color="000000"/>
              <w:bottom w:val="single" w:sz="6" w:space="0" w:color="000000"/>
              <w:right w:val="single" w:sz="6" w:space="0" w:color="000000"/>
            </w:tcBorders>
            <w:hideMark/>
          </w:tcPr>
          <w:p w14:paraId="68AB583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Педіатрія</w:t>
            </w:r>
          </w:p>
        </w:tc>
      </w:tr>
      <w:tr w:rsidR="00C770E6" w:rsidRPr="005B411A" w14:paraId="2752E748"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C0462D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7F5090A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50CAE3BC"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I4</w:t>
            </w:r>
          </w:p>
        </w:tc>
        <w:tc>
          <w:tcPr>
            <w:tcW w:w="3948" w:type="dxa"/>
            <w:tcBorders>
              <w:top w:val="single" w:sz="6" w:space="0" w:color="000000"/>
              <w:left w:val="single" w:sz="6" w:space="0" w:color="000000"/>
              <w:bottom w:val="single" w:sz="6" w:space="0" w:color="000000"/>
              <w:right w:val="single" w:sz="6" w:space="0" w:color="000000"/>
            </w:tcBorders>
            <w:hideMark/>
          </w:tcPr>
          <w:p w14:paraId="128F87A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Медична психологія</w:t>
            </w:r>
          </w:p>
        </w:tc>
      </w:tr>
      <w:tr w:rsidR="00C770E6" w:rsidRPr="005B411A" w14:paraId="480AC64A"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327F8D0C"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6252E1A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20A854EF"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I8</w:t>
            </w:r>
          </w:p>
        </w:tc>
        <w:tc>
          <w:tcPr>
            <w:tcW w:w="3948" w:type="dxa"/>
            <w:tcBorders>
              <w:top w:val="single" w:sz="6" w:space="0" w:color="000000"/>
              <w:left w:val="single" w:sz="6" w:space="0" w:color="000000"/>
              <w:bottom w:val="single" w:sz="6" w:space="0" w:color="000000"/>
              <w:right w:val="single" w:sz="6" w:space="0" w:color="000000"/>
            </w:tcBorders>
            <w:hideMark/>
          </w:tcPr>
          <w:p w14:paraId="74CF194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Фармація (за спеціалізаціями)</w:t>
            </w:r>
          </w:p>
        </w:tc>
      </w:tr>
    </w:tbl>
    <w:p w14:paraId="6065CF96" w14:textId="77777777" w:rsidR="00C770E6" w:rsidRPr="005B411A" w:rsidRDefault="00C770E6" w:rsidP="000062B1">
      <w:pPr>
        <w:ind w:firstLine="709"/>
        <w:rPr>
          <w:rFonts w:ascii="Times New Roman" w:hAnsi="Times New Roman" w:cs="Times New Roman"/>
          <w:sz w:val="28"/>
          <w:szCs w:val="28"/>
        </w:rPr>
      </w:pPr>
    </w:p>
    <w:p w14:paraId="3CD98B01"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00B67338" w14:textId="77777777" w:rsidR="00C770E6" w:rsidRPr="005B411A" w:rsidRDefault="00C770E6" w:rsidP="000062B1">
      <w:pPr>
        <w:ind w:firstLine="709"/>
        <w:rPr>
          <w:rFonts w:ascii="Times New Roman" w:hAnsi="Times New Roman" w:cs="Times New Roman"/>
          <w:sz w:val="28"/>
          <w:szCs w:val="28"/>
        </w:rPr>
      </w:pPr>
    </w:p>
    <w:p w14:paraId="726ED440" w14:textId="77777777" w:rsidR="00C770E6" w:rsidRPr="005B411A" w:rsidRDefault="00C770E6" w:rsidP="000062B1">
      <w:pPr>
        <w:ind w:firstLine="709"/>
        <w:rPr>
          <w:rFonts w:ascii="Times New Roman" w:hAnsi="Times New Roman" w:cs="Times New Roman"/>
          <w:sz w:val="28"/>
          <w:szCs w:val="28"/>
        </w:rPr>
      </w:pPr>
    </w:p>
    <w:p w14:paraId="20D1A233" w14:textId="77777777" w:rsidR="00C770E6" w:rsidRPr="005B411A" w:rsidRDefault="00C770E6" w:rsidP="000062B1">
      <w:pPr>
        <w:ind w:firstLine="709"/>
        <w:rPr>
          <w:rFonts w:ascii="Times New Roman" w:hAnsi="Times New Roman" w:cs="Times New Roman"/>
          <w:sz w:val="28"/>
          <w:szCs w:val="28"/>
        </w:rPr>
        <w:sectPr w:rsidR="00C770E6" w:rsidRPr="005B411A" w:rsidSect="00FA7339">
          <w:headerReference w:type="default" r:id="rId19"/>
          <w:pgSz w:w="11906" w:h="16838"/>
          <w:pgMar w:top="851" w:right="851" w:bottom="851" w:left="1418" w:header="709" w:footer="709" w:gutter="0"/>
          <w:pgNumType w:start="1"/>
          <w:cols w:space="708"/>
          <w:titlePg/>
          <w:docGrid w:linePitch="360"/>
        </w:sectPr>
      </w:pPr>
    </w:p>
    <w:p w14:paraId="254842CA" w14:textId="77777777" w:rsidR="00C770E6" w:rsidRPr="005B411A" w:rsidRDefault="00C770E6" w:rsidP="000062B1">
      <w:pPr>
        <w:ind w:firstLine="709"/>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246"/>
        <w:gridCol w:w="4393"/>
      </w:tblGrid>
      <w:tr w:rsidR="00C770E6" w:rsidRPr="005B411A" w14:paraId="1D402B0B" w14:textId="77777777" w:rsidTr="00B073BD">
        <w:trPr>
          <w:tblCellSpacing w:w="0" w:type="dxa"/>
        </w:trPr>
        <w:tc>
          <w:tcPr>
            <w:tcW w:w="2721" w:type="pct"/>
            <w:hideMark/>
          </w:tcPr>
          <w:p w14:paraId="60370511" w14:textId="77777777" w:rsidR="00C770E6" w:rsidRPr="005B411A" w:rsidRDefault="00C770E6" w:rsidP="000062B1"/>
        </w:tc>
        <w:tc>
          <w:tcPr>
            <w:tcW w:w="2279" w:type="pct"/>
            <w:hideMark/>
          </w:tcPr>
          <w:p w14:paraId="39CA342B" w14:textId="77777777" w:rsidR="00C770E6" w:rsidRPr="005B411A" w:rsidRDefault="00C770E6" w:rsidP="007969CA">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8"/>
                <w:szCs w:val="24"/>
                <w:lang w:eastAsia="uk-UA"/>
              </w:rPr>
              <w:t xml:space="preserve">Додаток 2 </w:t>
            </w:r>
            <w:r w:rsidRPr="005B411A">
              <w:rPr>
                <w:rFonts w:ascii="Times New Roman" w:eastAsia="Times New Roman" w:hAnsi="Times New Roman" w:cs="Times New Roman"/>
                <w:sz w:val="28"/>
                <w:szCs w:val="24"/>
                <w:lang w:eastAsia="uk-UA"/>
              </w:rPr>
              <w:br/>
              <w:t xml:space="preserve">до Порядку прийому на навчання </w:t>
            </w:r>
            <w:r w:rsidRPr="005B411A">
              <w:rPr>
                <w:rFonts w:ascii="Times New Roman" w:eastAsia="Times New Roman" w:hAnsi="Times New Roman" w:cs="Times New Roman"/>
                <w:sz w:val="28"/>
                <w:szCs w:val="24"/>
                <w:lang w:eastAsia="uk-UA"/>
              </w:rPr>
              <w:br/>
              <w:t xml:space="preserve">для здобуття вищої освіти в 2026 році </w:t>
            </w:r>
            <w:r w:rsidRPr="005B411A">
              <w:rPr>
                <w:rFonts w:ascii="Times New Roman" w:eastAsia="Times New Roman" w:hAnsi="Times New Roman" w:cs="Times New Roman"/>
                <w:sz w:val="28"/>
                <w:szCs w:val="24"/>
                <w:lang w:eastAsia="uk-UA"/>
              </w:rPr>
              <w:br/>
              <w:t>(пункт 11 розділу II)</w:t>
            </w:r>
          </w:p>
        </w:tc>
      </w:tr>
    </w:tbl>
    <w:p w14:paraId="41BFFB2B" w14:textId="77777777" w:rsidR="00C770E6" w:rsidRPr="005B411A" w:rsidRDefault="00C770E6" w:rsidP="006C0F06">
      <w:pPr>
        <w:rPr>
          <w:rFonts w:ascii="Times New Roman" w:hAnsi="Times New Roman" w:cs="Times New Roman"/>
          <w:szCs w:val="24"/>
        </w:rPr>
      </w:pPr>
      <w:bookmarkStart w:id="298" w:name="n645"/>
      <w:bookmarkEnd w:id="298"/>
    </w:p>
    <w:p w14:paraId="7D1386F8" w14:textId="77777777" w:rsidR="00C770E6" w:rsidRPr="005B411A" w:rsidRDefault="00C770E6" w:rsidP="007969CA">
      <w:pPr>
        <w:pStyle w:val="1"/>
        <w:spacing w:before="0" w:after="0" w:line="240" w:lineRule="auto"/>
        <w:jc w:val="center"/>
        <w:rPr>
          <w:rFonts w:ascii="Times New Roman" w:hAnsi="Times New Roman" w:cs="Times New Roman"/>
          <w:color w:val="auto"/>
          <w:szCs w:val="24"/>
        </w:rPr>
      </w:pPr>
      <w:r w:rsidRPr="005B411A">
        <w:rPr>
          <w:rFonts w:ascii="Times New Roman" w:hAnsi="Times New Roman" w:cs="Times New Roman"/>
          <w:color w:val="auto"/>
          <w:szCs w:val="24"/>
        </w:rPr>
        <w:t xml:space="preserve">Перелік </w:t>
      </w:r>
      <w:r w:rsidRPr="005B411A">
        <w:rPr>
          <w:rFonts w:ascii="Times New Roman" w:hAnsi="Times New Roman" w:cs="Times New Roman"/>
          <w:color w:val="auto"/>
          <w:szCs w:val="24"/>
        </w:rPr>
        <w:br/>
        <w:t>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14:paraId="712DDCF0"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299" w:name="n646"/>
      <w:bookmarkEnd w:id="299"/>
    </w:p>
    <w:p w14:paraId="0781E55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1. Наказ Міністерства освіти і науки України від 12 лютого 2025 року № 192 «Про затвердження Переліку предметних спеціальностей спеціальності А4 Середня освіта (за предметними спеціальностями), спеціалізацій предметної спеціальності А4.02 Середня освіта (Мова та зарубіжна література (із зазначенням мови)), спеціалізацій спеціальностей А5 Професійна освіта (за спеціалізаціями) та А6 Спеціальна освіта (за спеціалізаціями), за якими здійснюється розміщення державного (регіонального) замовлення», зареєстрований у Міністерстві юстиції України 27 лютого 2025 року за № 322/43728.</w:t>
      </w:r>
    </w:p>
    <w:p w14:paraId="1D4801B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0" w:name="n753"/>
      <w:bookmarkStart w:id="301" w:name="n647"/>
      <w:bookmarkEnd w:id="300"/>
      <w:bookmarkEnd w:id="301"/>
    </w:p>
    <w:p w14:paraId="6E768B6A"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 xml:space="preserve">2. Наказ Міністерства освіти і науки України від 18 лютого 2025 року № 296 «Про затвердження Переліку спеціалізацій спеціальностей </w:t>
      </w:r>
      <w:proofErr w:type="spellStart"/>
      <w:r w:rsidRPr="005B411A">
        <w:rPr>
          <w:rFonts w:ascii="Times New Roman" w:hAnsi="Times New Roman" w:cs="Times New Roman"/>
          <w:sz w:val="28"/>
          <w:szCs w:val="24"/>
        </w:rPr>
        <w:t>G4</w:t>
      </w:r>
      <w:proofErr w:type="spellEnd"/>
      <w:r w:rsidRPr="005B411A">
        <w:rPr>
          <w:rFonts w:ascii="Times New Roman" w:hAnsi="Times New Roman" w:cs="Times New Roman"/>
          <w:sz w:val="28"/>
          <w:szCs w:val="24"/>
        </w:rPr>
        <w:t xml:space="preserve"> </w:t>
      </w:r>
      <w:proofErr w:type="spellStart"/>
      <w:r w:rsidRPr="005B411A">
        <w:rPr>
          <w:rFonts w:ascii="Times New Roman" w:hAnsi="Times New Roman" w:cs="Times New Roman"/>
          <w:sz w:val="28"/>
          <w:szCs w:val="24"/>
        </w:rPr>
        <w:t>Енерговиробництво</w:t>
      </w:r>
      <w:proofErr w:type="spellEnd"/>
      <w:r w:rsidRPr="005B411A">
        <w:rPr>
          <w:rFonts w:ascii="Times New Roman" w:hAnsi="Times New Roman" w:cs="Times New Roman"/>
          <w:sz w:val="28"/>
          <w:szCs w:val="24"/>
        </w:rPr>
        <w:t xml:space="preserve"> (за спеціалізацією) та G11 Машинобудування (за спеціалізаціями), за якими здійснюється розміщення державного (регіонального) замовлення», зареєстрований в Міністерстві юстиції України 05 березня 2025 року за № 353/43759.</w:t>
      </w:r>
    </w:p>
    <w:p w14:paraId="54CF5BB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2" w:name="n754"/>
      <w:bookmarkStart w:id="303" w:name="n648"/>
      <w:bookmarkEnd w:id="302"/>
      <w:bookmarkEnd w:id="303"/>
    </w:p>
    <w:p w14:paraId="31FE5F36"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3. Наказ Міністерства освіти і науки України від 18 лютого 2025 року № 299 «Про затвердження Переліку спеціалізацій спеціальності В11 Філологія (за спеціалізаціями), за якими здійснюється розміщення державного (регіонального) замовлення», зареєстрований в Міністерстві юстиції України 05 березня 2025 року за № 356/43762.</w:t>
      </w:r>
    </w:p>
    <w:p w14:paraId="06976B65"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4" w:name="n755"/>
      <w:bookmarkStart w:id="305" w:name="n756"/>
      <w:bookmarkEnd w:id="304"/>
      <w:bookmarkEnd w:id="305"/>
    </w:p>
    <w:p w14:paraId="79FFADD2"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4. Наказ Міністерства освіти і науки України від 11 березня 2025 року № 437 «Про затвердження Переліку спеціалізацій спеціальності J5 Морський та внутрішній водний транспорт, за якими здійснюється розміщення державного (регіонального) замовлення», зареєстрований у Міністерстві юстиції України 24 березня 2025 року за № 458/43864.</w:t>
      </w:r>
    </w:p>
    <w:p w14:paraId="60BC50F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6" w:name="n757"/>
      <w:bookmarkStart w:id="307" w:name="n758"/>
      <w:bookmarkEnd w:id="306"/>
      <w:bookmarkEnd w:id="307"/>
    </w:p>
    <w:p w14:paraId="337B015A"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 xml:space="preserve">5. Наказ Міністерства освіти і науки України від 11 березня 2025 року № 438 «Про затвердження Переліку спеціалізацій спеціальності С1 Економіка та міжнародні економічні відносини (за </w:t>
      </w:r>
      <w:proofErr w:type="spellStart"/>
      <w:r w:rsidRPr="005B411A">
        <w:rPr>
          <w:rFonts w:ascii="Times New Roman" w:hAnsi="Times New Roman" w:cs="Times New Roman"/>
          <w:sz w:val="28"/>
          <w:szCs w:val="24"/>
        </w:rPr>
        <w:t>cпеціалізаціями</w:t>
      </w:r>
      <w:proofErr w:type="spellEnd"/>
      <w:r w:rsidRPr="005B411A">
        <w:rPr>
          <w:rFonts w:ascii="Times New Roman" w:hAnsi="Times New Roman" w:cs="Times New Roman"/>
          <w:sz w:val="28"/>
          <w:szCs w:val="24"/>
        </w:rPr>
        <w:t xml:space="preserve">), за якими здійснюється розміщення державного (регіонального) замовлення», зареєстрований у </w:t>
      </w:r>
      <w:r w:rsidRPr="005B411A">
        <w:rPr>
          <w:rFonts w:ascii="Times New Roman" w:hAnsi="Times New Roman" w:cs="Times New Roman"/>
          <w:sz w:val="28"/>
          <w:szCs w:val="24"/>
        </w:rPr>
        <w:lastRenderedPageBreak/>
        <w:t>Міністерстві юстиції України 24 березня 2025 року за № 459/43865.</w:t>
      </w:r>
    </w:p>
    <w:p w14:paraId="10EFA992"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8" w:name="n761"/>
      <w:bookmarkStart w:id="309" w:name="n759"/>
      <w:bookmarkEnd w:id="308"/>
      <w:bookmarkEnd w:id="309"/>
    </w:p>
    <w:p w14:paraId="554911A4"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 xml:space="preserve">6. Наказ Міністерства культури та стратегічних комунікацій України від 28 квітня 2025 року № 369 «Про затвердження переліку спеціалізацій деяких спеціальностей галузі знань B «Культура, мистецтво та гуманітарні науки» з підготовки здобувачів фахової </w:t>
      </w:r>
      <w:proofErr w:type="spellStart"/>
      <w:r w:rsidRPr="005B411A">
        <w:rPr>
          <w:rFonts w:ascii="Times New Roman" w:hAnsi="Times New Roman" w:cs="Times New Roman"/>
          <w:sz w:val="28"/>
          <w:szCs w:val="24"/>
        </w:rPr>
        <w:t>передвищої</w:t>
      </w:r>
      <w:proofErr w:type="spellEnd"/>
      <w:r w:rsidRPr="005B411A">
        <w:rPr>
          <w:rFonts w:ascii="Times New Roman" w:hAnsi="Times New Roman" w:cs="Times New Roman"/>
          <w:sz w:val="28"/>
          <w:szCs w:val="24"/>
        </w:rPr>
        <w:t xml:space="preserve"> та вищої (ступені бакалавра, магістра) освіти для державної підтримки сфери культури, зокрема розміщення державного замовлення», зареєстрований у Міністерстві юстиції України 13 травня 2025 року за № 725/44131.</w:t>
      </w:r>
    </w:p>
    <w:p w14:paraId="6F36A4FB" w14:textId="77777777" w:rsidR="00C770E6" w:rsidRPr="005B411A" w:rsidRDefault="00C770E6" w:rsidP="007969CA">
      <w:pPr>
        <w:spacing w:after="0" w:line="240" w:lineRule="auto"/>
        <w:ind w:firstLine="709"/>
        <w:jc w:val="both"/>
        <w:rPr>
          <w:rFonts w:ascii="Times New Roman" w:hAnsi="Times New Roman" w:cs="Times New Roman"/>
          <w:sz w:val="28"/>
          <w:szCs w:val="24"/>
        </w:rPr>
      </w:pPr>
      <w:bookmarkStart w:id="310" w:name="n760"/>
      <w:bookmarkStart w:id="311" w:name="n649"/>
      <w:bookmarkEnd w:id="310"/>
      <w:bookmarkEnd w:id="311"/>
    </w:p>
    <w:p w14:paraId="1E641A4F" w14:textId="77777777" w:rsidR="00C770E6" w:rsidRPr="005B411A" w:rsidRDefault="00C770E6" w:rsidP="007969CA">
      <w:pPr>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7. Наказ Міністерства охорони здоров’я України від 05 липня 2025 року № 1065 «Деякі питання підготовки та професійної діяльності за професіями у сфері охорони здоров’я», зареєстрований в Міністерстві юстиції України 23 липня 2025 року за № 1109/44515.</w:t>
      </w:r>
      <w:bookmarkStart w:id="312" w:name="n650"/>
      <w:bookmarkStart w:id="313" w:name="n651"/>
      <w:bookmarkStart w:id="314" w:name="n652"/>
      <w:bookmarkStart w:id="315" w:name="n762"/>
      <w:bookmarkEnd w:id="312"/>
      <w:bookmarkEnd w:id="313"/>
      <w:bookmarkEnd w:id="314"/>
      <w:bookmarkEnd w:id="315"/>
    </w:p>
    <w:p w14:paraId="01521C8C" w14:textId="77777777" w:rsidR="00C770E6" w:rsidRPr="005B411A" w:rsidRDefault="00C770E6" w:rsidP="007969CA">
      <w:pPr>
        <w:spacing w:after="0" w:line="240" w:lineRule="auto"/>
        <w:ind w:firstLine="709"/>
        <w:jc w:val="both"/>
        <w:rPr>
          <w:rFonts w:ascii="Times New Roman" w:hAnsi="Times New Roman" w:cs="Times New Roman"/>
          <w:sz w:val="28"/>
          <w:szCs w:val="24"/>
        </w:rPr>
      </w:pPr>
    </w:p>
    <w:p w14:paraId="461DE427" w14:textId="77777777" w:rsidR="00C770E6" w:rsidRPr="005B411A" w:rsidRDefault="00C770E6" w:rsidP="007969CA">
      <w:pPr>
        <w:spacing w:after="0" w:line="240" w:lineRule="auto"/>
        <w:ind w:firstLine="709"/>
        <w:jc w:val="both"/>
        <w:rPr>
          <w:rFonts w:ascii="Times New Roman" w:hAnsi="Times New Roman" w:cs="Times New Roman"/>
          <w:sz w:val="28"/>
          <w:szCs w:val="24"/>
        </w:rPr>
      </w:pPr>
    </w:p>
    <w:p w14:paraId="03C675FA"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6FA8B389" w14:textId="77777777" w:rsidR="00C770E6" w:rsidRPr="005B411A" w:rsidRDefault="00C770E6" w:rsidP="007969CA">
      <w:pPr>
        <w:spacing w:after="0" w:line="240" w:lineRule="auto"/>
        <w:ind w:firstLine="709"/>
        <w:jc w:val="both"/>
        <w:rPr>
          <w:rFonts w:ascii="Times New Roman" w:hAnsi="Times New Roman" w:cs="Times New Roman"/>
          <w:sz w:val="28"/>
          <w:szCs w:val="24"/>
        </w:rPr>
      </w:pPr>
    </w:p>
    <w:p w14:paraId="35FC860E" w14:textId="77777777" w:rsidR="00C770E6" w:rsidRPr="005B411A" w:rsidRDefault="00C770E6" w:rsidP="007969CA">
      <w:pPr>
        <w:spacing w:after="0" w:line="240" w:lineRule="auto"/>
        <w:ind w:firstLine="709"/>
        <w:jc w:val="both"/>
        <w:rPr>
          <w:rFonts w:ascii="Times New Roman" w:hAnsi="Times New Roman" w:cs="Times New Roman"/>
          <w:sz w:val="28"/>
          <w:szCs w:val="24"/>
        </w:rPr>
        <w:sectPr w:rsidR="00C770E6" w:rsidRPr="005B411A" w:rsidSect="006C0F06">
          <w:headerReference w:type="default" r:id="rId20"/>
          <w:headerReference w:type="first" r:id="rId21"/>
          <w:pgSz w:w="11906" w:h="16838"/>
          <w:pgMar w:top="850" w:right="850" w:bottom="850" w:left="1417" w:header="708" w:footer="708" w:gutter="0"/>
          <w:pgNumType w:start="1"/>
          <w:cols w:space="708"/>
          <w:titlePg/>
          <w:docGrid w:linePitch="360"/>
        </w:sectPr>
      </w:pPr>
    </w:p>
    <w:tbl>
      <w:tblPr>
        <w:tblW w:w="5000" w:type="pct"/>
        <w:tblCellSpacing w:w="0" w:type="dxa"/>
        <w:tblCellMar>
          <w:left w:w="0" w:type="dxa"/>
          <w:right w:w="0" w:type="dxa"/>
        </w:tblCellMar>
        <w:tblLook w:val="04A0" w:firstRow="1" w:lastRow="0" w:firstColumn="1" w:lastColumn="0" w:noHBand="0" w:noVBand="1"/>
      </w:tblPr>
      <w:tblGrid>
        <w:gridCol w:w="5103"/>
        <w:gridCol w:w="4536"/>
      </w:tblGrid>
      <w:tr w:rsidR="00C770E6" w:rsidRPr="005B411A" w14:paraId="2E904656" w14:textId="77777777" w:rsidTr="006C0F06">
        <w:trPr>
          <w:tblCellSpacing w:w="0" w:type="dxa"/>
        </w:trPr>
        <w:tc>
          <w:tcPr>
            <w:tcW w:w="2647" w:type="pct"/>
            <w:hideMark/>
          </w:tcPr>
          <w:p w14:paraId="33AFA785" w14:textId="77777777" w:rsidR="00C770E6" w:rsidRPr="005B411A" w:rsidRDefault="00C770E6" w:rsidP="000062B1"/>
        </w:tc>
        <w:tc>
          <w:tcPr>
            <w:tcW w:w="2353" w:type="pct"/>
            <w:hideMark/>
          </w:tcPr>
          <w:p w14:paraId="74BA6A6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8"/>
                <w:szCs w:val="24"/>
                <w:lang w:eastAsia="uk-UA"/>
              </w:rPr>
              <w:t xml:space="preserve">Додаток 3 </w:t>
            </w:r>
            <w:r w:rsidRPr="005B411A">
              <w:rPr>
                <w:rFonts w:ascii="Times New Roman" w:eastAsia="Times New Roman" w:hAnsi="Times New Roman" w:cs="Times New Roman"/>
                <w:sz w:val="28"/>
                <w:szCs w:val="24"/>
                <w:lang w:eastAsia="uk-UA"/>
              </w:rPr>
              <w:br/>
              <w:t xml:space="preserve">до Порядку прийому на навчання </w:t>
            </w:r>
            <w:r w:rsidRPr="005B411A">
              <w:rPr>
                <w:rFonts w:ascii="Times New Roman" w:eastAsia="Times New Roman" w:hAnsi="Times New Roman" w:cs="Times New Roman"/>
                <w:sz w:val="28"/>
                <w:szCs w:val="24"/>
                <w:lang w:eastAsia="uk-UA"/>
              </w:rPr>
              <w:br/>
              <w:t xml:space="preserve">для здобуття вищої освіти в 2026 році </w:t>
            </w:r>
            <w:r w:rsidRPr="005B411A">
              <w:rPr>
                <w:rFonts w:ascii="Times New Roman" w:eastAsia="Times New Roman" w:hAnsi="Times New Roman" w:cs="Times New Roman"/>
                <w:sz w:val="28"/>
                <w:szCs w:val="24"/>
                <w:lang w:eastAsia="uk-UA"/>
              </w:rPr>
              <w:br/>
              <w:t>(пункт 13 розділу II)</w:t>
            </w:r>
          </w:p>
        </w:tc>
      </w:tr>
    </w:tbl>
    <w:p w14:paraId="6FE71A25" w14:textId="77777777" w:rsidR="00C770E6" w:rsidRPr="005B411A" w:rsidRDefault="00C770E6" w:rsidP="007969CA">
      <w:pPr>
        <w:pStyle w:val="1"/>
        <w:jc w:val="center"/>
        <w:rPr>
          <w:rFonts w:ascii="Times New Roman" w:hAnsi="Times New Roman" w:cs="Times New Roman"/>
          <w:color w:val="auto"/>
          <w:szCs w:val="24"/>
        </w:rPr>
      </w:pPr>
      <w:bookmarkStart w:id="316" w:name="n655"/>
      <w:bookmarkEnd w:id="316"/>
      <w:r w:rsidRPr="005B411A">
        <w:rPr>
          <w:rFonts w:ascii="Times New Roman" w:hAnsi="Times New Roman" w:cs="Times New Roman"/>
          <w:color w:val="auto"/>
          <w:szCs w:val="24"/>
        </w:rPr>
        <w:t>Перелік та структура широких конкурсів</w:t>
      </w:r>
    </w:p>
    <w:p w14:paraId="0FE2F388" w14:textId="77777777" w:rsidR="00C770E6" w:rsidRPr="005B411A" w:rsidRDefault="00C770E6" w:rsidP="006C0F06">
      <w:pPr>
        <w:rPr>
          <w:lang w:eastAsia="uk-UA"/>
        </w:rPr>
      </w:pPr>
    </w:p>
    <w:tbl>
      <w:tblPr>
        <w:tblW w:w="4910" w:type="pct"/>
        <w:tblLook w:val="04A0" w:firstRow="1" w:lastRow="0" w:firstColumn="1" w:lastColumn="0" w:noHBand="0" w:noVBand="1"/>
      </w:tblPr>
      <w:tblGrid>
        <w:gridCol w:w="1126"/>
        <w:gridCol w:w="1134"/>
        <w:gridCol w:w="1418"/>
        <w:gridCol w:w="992"/>
        <w:gridCol w:w="4780"/>
      </w:tblGrid>
      <w:tr w:rsidR="00C770E6" w:rsidRPr="005B411A" w14:paraId="01DB889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A5661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bookmarkStart w:id="317" w:name="n656"/>
            <w:bookmarkEnd w:id="317"/>
            <w:proofErr w:type="spellStart"/>
            <w:r w:rsidRPr="005B411A">
              <w:rPr>
                <w:rFonts w:ascii="Times New Roman" w:eastAsia="Times New Roman" w:hAnsi="Times New Roman" w:cs="Times New Roman"/>
                <w:b/>
                <w:sz w:val="24"/>
                <w:szCs w:val="24"/>
                <w:lang w:eastAsia="uk-UA"/>
              </w:rPr>
              <w:t>Іденти-фікатор</w:t>
            </w:r>
            <w:proofErr w:type="spellEnd"/>
            <w:r w:rsidRPr="005B411A">
              <w:rPr>
                <w:rFonts w:ascii="Times New Roman" w:eastAsia="Times New Roman" w:hAnsi="Times New Roman" w:cs="Times New Roman"/>
                <w:b/>
                <w:sz w:val="24"/>
                <w:szCs w:val="24"/>
                <w:lang w:eastAsia="uk-UA"/>
              </w:rPr>
              <w:t xml:space="preserve"> конкурсу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49AD3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Ступінь вищої освіти</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85CC7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Основа вступу</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1329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Форма здобуття освіти</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EAA6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Шифри та назви галузей, коди та назви спеціальностей, предметних спеціальностей, спеціалізацій</w:t>
            </w:r>
          </w:p>
        </w:tc>
      </w:tr>
      <w:tr w:rsidR="00C770E6" w:rsidRPr="005B411A" w14:paraId="0BE6E29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139631"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75BC62"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C8B945"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785259"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FC08B6"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00B0521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8EB43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A445C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16763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C1939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47D48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A3 «Початкова освіта»</w:t>
            </w:r>
          </w:p>
        </w:tc>
      </w:tr>
      <w:tr w:rsidR="00C770E6" w:rsidRPr="005B411A" w14:paraId="121A089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A5EE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26906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7E299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0DDB7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A88599"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мова і література)»</w:t>
            </w:r>
          </w:p>
        </w:tc>
      </w:tr>
      <w:tr w:rsidR="00C770E6" w:rsidRPr="005B411A" w14:paraId="6AF21AE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C941D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F573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F1430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A534E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EBD909"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предметної спеціальності </w:t>
            </w:r>
            <w:r w:rsidRPr="005B411A">
              <w:rPr>
                <w:rFonts w:ascii="Times New Roman" w:eastAsia="Times New Roman" w:hAnsi="Times New Roman" w:cs="Times New Roman"/>
                <w:sz w:val="24"/>
                <w:szCs w:val="24"/>
                <w:lang w:eastAsia="uk-UA"/>
              </w:rPr>
              <w:br/>
              <w:t>A4.021 «Англійська мова та зарубіжна література»</w:t>
            </w:r>
          </w:p>
        </w:tc>
      </w:tr>
      <w:tr w:rsidR="00C770E6" w:rsidRPr="005B411A" w14:paraId="7E91D14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FF6B6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7697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26C6E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A9C51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F9F0A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«Німецька мова та зарубіжна література», </w:t>
            </w:r>
            <w:r w:rsidRPr="005B411A">
              <w:rPr>
                <w:rFonts w:ascii="Times New Roman" w:eastAsia="Times New Roman" w:hAnsi="Times New Roman" w:cs="Times New Roman"/>
                <w:sz w:val="24"/>
                <w:szCs w:val="24"/>
                <w:lang w:eastAsia="uk-UA"/>
              </w:rPr>
              <w:br/>
              <w:t xml:space="preserve">A4.023 «Французька мова та зарубіжна література», </w:t>
            </w:r>
            <w:r w:rsidRPr="005B411A">
              <w:rPr>
                <w:rFonts w:ascii="Times New Roman" w:eastAsia="Times New Roman" w:hAnsi="Times New Roman" w:cs="Times New Roman"/>
                <w:sz w:val="24"/>
                <w:szCs w:val="24"/>
                <w:lang w:eastAsia="uk-UA"/>
              </w:rPr>
              <w:br/>
              <w:t xml:space="preserve">A4.024 «Іспанська мова та зарубіжна література», </w:t>
            </w:r>
            <w:r w:rsidRPr="005B411A">
              <w:rPr>
                <w:rFonts w:ascii="Times New Roman" w:eastAsia="Times New Roman" w:hAnsi="Times New Roman" w:cs="Times New Roman"/>
                <w:sz w:val="24"/>
                <w:szCs w:val="24"/>
                <w:lang w:eastAsia="uk-UA"/>
              </w:rPr>
              <w:br/>
              <w:t>A4.029 «Інші мови (із зазначенням мови) та зарубіжна література»</w:t>
            </w:r>
          </w:p>
        </w:tc>
      </w:tr>
      <w:tr w:rsidR="00C770E6" w:rsidRPr="005B411A" w14:paraId="25E2715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160A0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C616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8072B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BEDF2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84C0B9"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 xml:space="preserve">A4.03 «Середня освіта </w:t>
            </w:r>
            <w:r w:rsidRPr="005B411A">
              <w:rPr>
                <w:rFonts w:ascii="Times New Roman" w:eastAsia="Times New Roman" w:hAnsi="Times New Roman" w:cs="Times New Roman"/>
                <w:sz w:val="24"/>
                <w:szCs w:val="24"/>
                <w:lang w:eastAsia="uk-UA"/>
              </w:rPr>
              <w:br/>
              <w:t>(Історія та громадянська освіта)»</w:t>
            </w:r>
          </w:p>
        </w:tc>
      </w:tr>
      <w:tr w:rsidR="00C770E6" w:rsidRPr="005B411A" w14:paraId="37AE730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2210C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EAB91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CCCD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DAB07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FA73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 xml:space="preserve">A4.10 «Середня освіта (Технології)», </w:t>
            </w:r>
            <w:r w:rsidRPr="005B411A">
              <w:rPr>
                <w:rFonts w:ascii="Times New Roman" w:eastAsia="Times New Roman" w:hAnsi="Times New Roman" w:cs="Times New Roman"/>
                <w:sz w:val="24"/>
                <w:szCs w:val="24"/>
                <w:lang w:eastAsia="uk-UA"/>
              </w:rPr>
              <w:br/>
              <w:t>A4.15 «Середня освіта (Природничі науки)»</w:t>
            </w:r>
          </w:p>
        </w:tc>
      </w:tr>
      <w:tr w:rsidR="00C770E6" w:rsidRPr="005B411A" w14:paraId="1FF54A4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7F6DB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A0083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771C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83E22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88320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A4.07 «Середня освіта (Географія)»</w:t>
            </w:r>
          </w:p>
        </w:tc>
      </w:tr>
    </w:tbl>
    <w:p w14:paraId="202E9388" w14:textId="77777777" w:rsidR="00C770E6" w:rsidRPr="005B411A" w:rsidRDefault="00C770E6"/>
    <w:p w14:paraId="35DE7BCF"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2C8A012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407EE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51416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47E6CF"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6E88D6"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45A5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2198CEB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5B680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B277C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A9358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78478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5CCFB3"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w:t>
            </w:r>
            <w:r>
              <w:rPr>
                <w:rFonts w:ascii="Times New Roman" w:eastAsia="Times New Roman" w:hAnsi="Times New Roman" w:cs="Times New Roman"/>
                <w:sz w:val="24"/>
                <w:szCs w:val="24"/>
                <w:lang w:eastAsia="uk-UA"/>
              </w:rPr>
              <w:t>і</w:t>
            </w:r>
            <w:r w:rsidRPr="005B411A">
              <w:rPr>
                <w:rFonts w:ascii="Times New Roman" w:eastAsia="Times New Roman" w:hAnsi="Times New Roman" w:cs="Times New Roman"/>
                <w:sz w:val="24"/>
                <w:szCs w:val="24"/>
                <w:lang w:eastAsia="uk-UA"/>
              </w:rPr>
              <w:t xml:space="preserve"> спеціальност</w:t>
            </w:r>
            <w:r>
              <w:rPr>
                <w:rFonts w:ascii="Times New Roman" w:eastAsia="Times New Roman" w:hAnsi="Times New Roman" w:cs="Times New Roman"/>
                <w:sz w:val="24"/>
                <w:szCs w:val="24"/>
                <w:lang w:eastAsia="uk-UA"/>
              </w:rPr>
              <w:t>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A4.16 «Середня освіта (Захист України)»</w:t>
            </w:r>
          </w:p>
        </w:tc>
      </w:tr>
      <w:tr w:rsidR="00C770E6" w:rsidRPr="005B411A" w14:paraId="466B618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3ED6E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C87F3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C54C8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14BD7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B463F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A4.12 «Середня освіта (Мистецтво. Образотворче мистецтво)», </w:t>
            </w:r>
            <w:r w:rsidRPr="005B411A">
              <w:rPr>
                <w:rFonts w:ascii="Times New Roman" w:eastAsia="Times New Roman" w:hAnsi="Times New Roman" w:cs="Times New Roman"/>
                <w:sz w:val="24"/>
                <w:szCs w:val="24"/>
                <w:lang w:eastAsia="uk-UA"/>
              </w:rPr>
              <w:br/>
              <w:t>A4.13 «Середня освіта (Мистецтво. Музичне мистецтво)»</w:t>
            </w:r>
          </w:p>
        </w:tc>
      </w:tr>
      <w:tr w:rsidR="00C770E6" w:rsidRPr="005B411A" w14:paraId="5DC5A74D" w14:textId="77777777" w:rsidTr="00693046">
        <w:trPr>
          <w:trHeight w:val="450"/>
        </w:trPr>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8A5D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Б10д</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274F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1B8B3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B8388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5EAAA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w:t>
            </w:r>
            <w:r w:rsidRPr="005B411A">
              <w:rPr>
                <w:rFonts w:ascii="Times New Roman" w:eastAsia="Times New Roman" w:hAnsi="Times New Roman" w:cs="Times New Roman"/>
                <w:sz w:val="24"/>
                <w:szCs w:val="24"/>
                <w:lang w:eastAsia="uk-UA"/>
              </w:rPr>
              <w:br/>
              <w:t xml:space="preserve">A5.31 «Професійна освіта (Будівництво та зварювання)», </w:t>
            </w:r>
            <w:r w:rsidRPr="005B411A">
              <w:rPr>
                <w:rFonts w:ascii="Times New Roman" w:eastAsia="Times New Roman" w:hAnsi="Times New Roman" w:cs="Times New Roman"/>
                <w:sz w:val="24"/>
                <w:szCs w:val="24"/>
                <w:lang w:eastAsia="uk-UA"/>
              </w:rPr>
              <w:br/>
              <w:t xml:space="preserve">A5.32 «Професійна освіта (Електроніка, метрологія та </w:t>
            </w:r>
            <w:proofErr w:type="spellStart"/>
            <w:r w:rsidRPr="005B411A">
              <w:rPr>
                <w:rFonts w:ascii="Times New Roman" w:eastAsia="Times New Roman" w:hAnsi="Times New Roman" w:cs="Times New Roman"/>
                <w:sz w:val="24"/>
                <w:szCs w:val="24"/>
                <w:lang w:eastAsia="uk-UA"/>
              </w:rPr>
              <w:t>радіотелекомунікації</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A5.33</w:t>
            </w:r>
            <w:proofErr w:type="spellEnd"/>
            <w:r w:rsidRPr="005B411A">
              <w:rPr>
                <w:rFonts w:ascii="Times New Roman" w:eastAsia="Times New Roman" w:hAnsi="Times New Roman" w:cs="Times New Roman"/>
                <w:sz w:val="24"/>
                <w:szCs w:val="24"/>
                <w:lang w:eastAsia="uk-UA"/>
              </w:rPr>
              <w:t xml:space="preserve"> «Професійна освіта (Енергетика, електротехніка та електромеханіка)», </w:t>
            </w:r>
            <w:r w:rsidRPr="005B411A">
              <w:rPr>
                <w:rFonts w:ascii="Times New Roman" w:eastAsia="Times New Roman" w:hAnsi="Times New Roman" w:cs="Times New Roman"/>
                <w:sz w:val="24"/>
                <w:szCs w:val="24"/>
                <w:lang w:eastAsia="uk-UA"/>
              </w:rPr>
              <w:br/>
              <w:t xml:space="preserve">A5.34 «Професійна освіта (Машинобудування)», </w:t>
            </w:r>
            <w:r w:rsidRPr="005B411A">
              <w:rPr>
                <w:rFonts w:ascii="Times New Roman" w:eastAsia="Times New Roman" w:hAnsi="Times New Roman" w:cs="Times New Roman"/>
                <w:sz w:val="24"/>
                <w:szCs w:val="24"/>
                <w:lang w:eastAsia="uk-UA"/>
              </w:rPr>
              <w:br/>
              <w:t xml:space="preserve">A5.35 «Професійна освіта (Видобуток, переробка та транспортування корисних копалин)», </w:t>
            </w:r>
            <w:r w:rsidRPr="005B411A">
              <w:rPr>
                <w:rFonts w:ascii="Times New Roman" w:eastAsia="Times New Roman" w:hAnsi="Times New Roman" w:cs="Times New Roman"/>
                <w:sz w:val="24"/>
                <w:szCs w:val="24"/>
                <w:lang w:eastAsia="uk-UA"/>
              </w:rPr>
              <w:br/>
              <w:t xml:space="preserve">A5.36 «Професійна освіта (Технологія виробів легкої промисловості)», </w:t>
            </w:r>
            <w:r w:rsidRPr="005B411A">
              <w:rPr>
                <w:rFonts w:ascii="Times New Roman" w:eastAsia="Times New Roman" w:hAnsi="Times New Roman" w:cs="Times New Roman"/>
                <w:sz w:val="24"/>
                <w:szCs w:val="24"/>
                <w:lang w:eastAsia="uk-UA"/>
              </w:rPr>
              <w:br/>
              <w:t xml:space="preserve">A5.37 «Професійна освіта (Аграрне виробництво, переробка сільськогосподарської продукції та харчові технології)», </w:t>
            </w:r>
            <w:r w:rsidRPr="005B411A">
              <w:rPr>
                <w:rFonts w:ascii="Times New Roman" w:eastAsia="Times New Roman" w:hAnsi="Times New Roman" w:cs="Times New Roman"/>
                <w:sz w:val="24"/>
                <w:szCs w:val="24"/>
                <w:lang w:eastAsia="uk-UA"/>
              </w:rPr>
              <w:br/>
              <w:t>A5.38 «Професійна освіта (Транспорт)»</w:t>
            </w:r>
          </w:p>
        </w:tc>
      </w:tr>
      <w:tr w:rsidR="00C770E6" w:rsidRPr="005B411A" w14:paraId="715A4D00" w14:textId="77777777" w:rsidTr="00693046">
        <w:trPr>
          <w:trHeight w:val="507"/>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02B01EA0"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99397F3"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6E39051E"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C863774"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4780" w:type="dxa"/>
            <w:vMerge/>
            <w:tcBorders>
              <w:top w:val="single" w:sz="6" w:space="0" w:color="000000"/>
              <w:left w:val="single" w:sz="6" w:space="0" w:color="000000"/>
              <w:bottom w:val="single" w:sz="6" w:space="0" w:color="000000"/>
              <w:right w:val="single" w:sz="6" w:space="0" w:color="000000"/>
            </w:tcBorders>
            <w:vAlign w:val="center"/>
            <w:hideMark/>
          </w:tcPr>
          <w:p w14:paraId="640A11D0" w14:textId="77777777" w:rsidR="00C770E6" w:rsidRPr="005B411A" w:rsidRDefault="00C770E6" w:rsidP="004F6DFE">
            <w:pPr>
              <w:spacing w:after="0"/>
              <w:rPr>
                <w:rFonts w:ascii="Times New Roman" w:eastAsia="Times New Roman" w:hAnsi="Times New Roman" w:cs="Times New Roman"/>
                <w:sz w:val="24"/>
                <w:szCs w:val="24"/>
                <w:lang w:eastAsia="uk-UA"/>
              </w:rPr>
            </w:pPr>
          </w:p>
        </w:tc>
      </w:tr>
      <w:tr w:rsidR="00C770E6" w:rsidRPr="005B411A" w14:paraId="7E82D25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48DD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A020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BC77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EFF7A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FD5A6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A5.39 «Професійна освіта (Цифрові технології)»</w:t>
            </w:r>
          </w:p>
        </w:tc>
      </w:tr>
      <w:tr w:rsidR="00C770E6" w:rsidRPr="005B411A" w14:paraId="239854B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CD915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E19D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309F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E29BB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7D1B9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A6.01 «Спеціальна освіта (Логопедія)»</w:t>
            </w:r>
          </w:p>
        </w:tc>
      </w:tr>
      <w:tr w:rsidR="00C770E6" w:rsidRPr="005B411A" w14:paraId="1E407B1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F6905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0BA1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41C9E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EAC25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2E31FD" w14:textId="77777777" w:rsidR="00C770E6" w:rsidRPr="005B411A" w:rsidRDefault="00C770E6" w:rsidP="00F377BC">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br/>
              <w:t xml:space="preserve">B12 «Культурологія та музеєзнавство», </w:t>
            </w:r>
            <w:r w:rsidRPr="005B411A">
              <w:rPr>
                <w:rFonts w:ascii="Times New Roman" w:eastAsia="Times New Roman" w:hAnsi="Times New Roman" w:cs="Times New Roman"/>
                <w:sz w:val="24"/>
                <w:szCs w:val="24"/>
                <w:lang w:eastAsia="uk-UA"/>
              </w:rPr>
              <w:br/>
              <w:t>B13 «Бібліотечна, інформаційна та архівна справа»</w:t>
            </w:r>
          </w:p>
        </w:tc>
      </w:tr>
    </w:tbl>
    <w:p w14:paraId="2ABF43CC" w14:textId="77777777" w:rsidR="00C770E6" w:rsidRPr="005B411A" w:rsidRDefault="00C770E6"/>
    <w:p w14:paraId="0698B384"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50AFE228"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2B909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56CF31"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575894"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EDEE12"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D30D3F"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03618DE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4022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547C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48436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4E4A3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82EA30"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C1.01 «Економіка»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спеціальності:</w:t>
            </w:r>
          </w:p>
          <w:p w14:paraId="535F2028"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D1 «Облік і оподаткування», </w:t>
            </w:r>
            <w:r w:rsidRPr="005B411A">
              <w:rPr>
                <w:rFonts w:ascii="Times New Roman" w:eastAsia="Times New Roman" w:hAnsi="Times New Roman" w:cs="Times New Roman"/>
                <w:sz w:val="24"/>
                <w:szCs w:val="24"/>
                <w:lang w:eastAsia="uk-UA"/>
              </w:rPr>
              <w:br/>
              <w:t xml:space="preserve">D2 «Фінанси, банківська справа, страхування та фондовий ринок», </w:t>
            </w:r>
            <w:r w:rsidRPr="005B411A">
              <w:rPr>
                <w:rFonts w:ascii="Times New Roman" w:eastAsia="Times New Roman" w:hAnsi="Times New Roman" w:cs="Times New Roman"/>
                <w:sz w:val="24"/>
                <w:szCs w:val="24"/>
                <w:lang w:eastAsia="uk-UA"/>
              </w:rPr>
              <w:br/>
              <w:t xml:space="preserve">D3 «Менеджмент», </w:t>
            </w:r>
            <w:r w:rsidRPr="005B411A">
              <w:rPr>
                <w:rFonts w:ascii="Times New Roman" w:eastAsia="Times New Roman" w:hAnsi="Times New Roman" w:cs="Times New Roman"/>
                <w:sz w:val="24"/>
                <w:szCs w:val="24"/>
                <w:lang w:eastAsia="uk-UA"/>
              </w:rPr>
              <w:br/>
              <w:t xml:space="preserve">D4 «Публічне управління та адміністрування», </w:t>
            </w:r>
            <w:r w:rsidRPr="005B411A">
              <w:rPr>
                <w:rFonts w:ascii="Times New Roman" w:eastAsia="Times New Roman" w:hAnsi="Times New Roman" w:cs="Times New Roman"/>
                <w:sz w:val="24"/>
                <w:szCs w:val="24"/>
                <w:lang w:eastAsia="uk-UA"/>
              </w:rPr>
              <w:br/>
              <w:t xml:space="preserve">D5 «Маркетинг», </w:t>
            </w:r>
            <w:r w:rsidRPr="005B411A">
              <w:rPr>
                <w:rFonts w:ascii="Times New Roman" w:eastAsia="Times New Roman" w:hAnsi="Times New Roman" w:cs="Times New Roman"/>
                <w:sz w:val="24"/>
                <w:szCs w:val="24"/>
                <w:lang w:eastAsia="uk-UA"/>
              </w:rPr>
              <w:br/>
              <w:t xml:space="preserve">D7 «Торгівля»,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J2</w:t>
            </w:r>
            <w:proofErr w:type="spellEnd"/>
            <w:r w:rsidRPr="005B411A">
              <w:rPr>
                <w:rFonts w:ascii="Times New Roman" w:eastAsia="Times New Roman" w:hAnsi="Times New Roman" w:cs="Times New Roman"/>
                <w:sz w:val="24"/>
                <w:szCs w:val="24"/>
                <w:lang w:eastAsia="uk-UA"/>
              </w:rPr>
              <w:t xml:space="preserve"> «</w:t>
            </w:r>
            <w:proofErr w:type="spellStart"/>
            <w:r w:rsidRPr="005B411A">
              <w:rPr>
                <w:rFonts w:ascii="Times New Roman" w:eastAsia="Times New Roman" w:hAnsi="Times New Roman" w:cs="Times New Roman"/>
                <w:sz w:val="24"/>
                <w:szCs w:val="24"/>
                <w:lang w:eastAsia="uk-UA"/>
              </w:rPr>
              <w:t>Готельно</w:t>
            </w:r>
            <w:proofErr w:type="spellEnd"/>
            <w:r w:rsidRPr="005B411A">
              <w:rPr>
                <w:rFonts w:ascii="Times New Roman" w:eastAsia="Times New Roman" w:hAnsi="Times New Roman" w:cs="Times New Roman"/>
                <w:sz w:val="24"/>
                <w:szCs w:val="24"/>
                <w:lang w:eastAsia="uk-UA"/>
              </w:rPr>
              <w:t xml:space="preserve">-ресторанна справа та </w:t>
            </w:r>
            <w:proofErr w:type="spellStart"/>
            <w:r w:rsidRPr="005B411A">
              <w:rPr>
                <w:rFonts w:ascii="Times New Roman" w:eastAsia="Times New Roman" w:hAnsi="Times New Roman" w:cs="Times New Roman"/>
                <w:sz w:val="24"/>
                <w:szCs w:val="24"/>
                <w:lang w:eastAsia="uk-UA"/>
              </w:rPr>
              <w:t>кейтеринг</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J3 «Туризм та рекреація»</w:t>
            </w:r>
          </w:p>
        </w:tc>
      </w:tr>
      <w:tr w:rsidR="00C770E6" w:rsidRPr="005B411A" w14:paraId="6BC365D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8CA11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BE91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9B7A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07402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352B1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B7 «Релігієзнавство», </w:t>
            </w:r>
            <w:r w:rsidRPr="005B411A">
              <w:rPr>
                <w:rFonts w:ascii="Times New Roman" w:eastAsia="Times New Roman" w:hAnsi="Times New Roman" w:cs="Times New Roman"/>
                <w:sz w:val="24"/>
                <w:szCs w:val="24"/>
                <w:lang w:eastAsia="uk-UA"/>
              </w:rPr>
              <w:br/>
              <w:t xml:space="preserve">B9 «Історія та археологія», </w:t>
            </w:r>
            <w:r w:rsidRPr="005B411A">
              <w:rPr>
                <w:rFonts w:ascii="Times New Roman" w:eastAsia="Times New Roman" w:hAnsi="Times New Roman" w:cs="Times New Roman"/>
                <w:sz w:val="24"/>
                <w:szCs w:val="24"/>
                <w:lang w:eastAsia="uk-UA"/>
              </w:rPr>
              <w:br/>
              <w:t>B10 «Філософія»</w:t>
            </w:r>
          </w:p>
        </w:tc>
      </w:tr>
      <w:tr w:rsidR="00C770E6" w:rsidRPr="005B411A" w14:paraId="08CD1F1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273B2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14403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09F6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F099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0501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B11.09 «Філологія (Фольклористика)»</w:t>
            </w:r>
          </w:p>
        </w:tc>
      </w:tr>
      <w:tr w:rsidR="00C770E6" w:rsidRPr="005B411A" w14:paraId="6D71640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2FA9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7BDC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B5D19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3652D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15CD4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B11.02 «Філологія (Кримськотатарська мова та література)»</w:t>
            </w:r>
          </w:p>
        </w:tc>
      </w:tr>
      <w:tr w:rsidR="00C770E6" w:rsidRPr="005B411A" w14:paraId="5E024E4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1739B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0DB49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5C48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E1F17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F974C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спеціалізації:</w:t>
            </w:r>
            <w:r w:rsidRPr="005B411A">
              <w:rPr>
                <w:rFonts w:ascii="Times New Roman" w:eastAsia="Times New Roman" w:hAnsi="Times New Roman" w:cs="Times New Roman"/>
                <w:sz w:val="24"/>
                <w:szCs w:val="24"/>
                <w:lang w:eastAsia="uk-UA"/>
              </w:rPr>
              <w:br/>
              <w:t xml:space="preserve">B11.031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білоруська)», </w:t>
            </w:r>
            <w:r w:rsidRPr="005B411A">
              <w:rPr>
                <w:rFonts w:ascii="Times New Roman" w:eastAsia="Times New Roman" w:hAnsi="Times New Roman" w:cs="Times New Roman"/>
                <w:sz w:val="24"/>
                <w:szCs w:val="24"/>
                <w:lang w:eastAsia="uk-UA"/>
              </w:rPr>
              <w:br/>
              <w:t xml:space="preserve">B11.034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російська)»</w:t>
            </w:r>
          </w:p>
        </w:tc>
      </w:tr>
      <w:tr w:rsidR="00C770E6" w:rsidRPr="005B411A" w14:paraId="3148DF9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3203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78A1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D671B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D5A1D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AEBB0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B11.033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польська)»</w:t>
            </w:r>
          </w:p>
        </w:tc>
      </w:tr>
      <w:tr w:rsidR="00C770E6" w:rsidRPr="005B411A" w14:paraId="7374843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B78A7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47B7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555D7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EE87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CD3B9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B11.036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словацька)»</w:t>
            </w:r>
          </w:p>
        </w:tc>
      </w:tr>
      <w:tr w:rsidR="00C770E6" w:rsidRPr="005B411A" w14:paraId="42A3391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0058A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65E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67DE2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C371E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F4EFE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B11.038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чеська)»</w:t>
            </w:r>
          </w:p>
        </w:tc>
      </w:tr>
    </w:tbl>
    <w:p w14:paraId="0AD31E73" w14:textId="77777777" w:rsidR="00C770E6" w:rsidRPr="005B411A" w:rsidRDefault="00C770E6"/>
    <w:p w14:paraId="6043E07E"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4134F66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081CE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490581"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652C4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60C14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E311F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23A3C6F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DE178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385EE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9E39E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205FA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1A8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інші спеціалізації групи спеціалізацій </w:t>
            </w:r>
            <w:r w:rsidRPr="005B411A">
              <w:rPr>
                <w:rFonts w:ascii="Times New Roman" w:eastAsia="Times New Roman" w:hAnsi="Times New Roman" w:cs="Times New Roman"/>
                <w:sz w:val="24"/>
                <w:szCs w:val="24"/>
                <w:lang w:eastAsia="uk-UA"/>
              </w:rPr>
              <w:br/>
              <w:t>B11.03Х «Філологія (Слов’янські мови та літератури (переклад включно))», крім зазначених в широких конкурсах Б19д, Б20д, Б21д, Б22д</w:t>
            </w:r>
          </w:p>
        </w:tc>
      </w:tr>
      <w:tr w:rsidR="00C770E6" w:rsidRPr="005B411A" w14:paraId="4A28850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14651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7622A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1B521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8B02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FA3D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r w:rsidR="00C770E6" w:rsidRPr="005B411A" w14:paraId="786EDDE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85067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696D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E4AC9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BED10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6623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w:t>
            </w:r>
            <w:r w:rsidRPr="005B411A">
              <w:rPr>
                <w:rFonts w:ascii="Times New Roman" w:eastAsia="Times New Roman" w:hAnsi="Times New Roman" w:cs="Times New Roman"/>
                <w:sz w:val="24"/>
                <w:szCs w:val="24"/>
                <w:lang w:eastAsia="uk-UA"/>
              </w:rPr>
              <w:br/>
              <w:t xml:space="preserve">B11.043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німецька)», </w:t>
            </w:r>
            <w:r w:rsidRPr="005B411A">
              <w:rPr>
                <w:rFonts w:ascii="Times New Roman" w:eastAsia="Times New Roman" w:hAnsi="Times New Roman" w:cs="Times New Roman"/>
                <w:sz w:val="24"/>
                <w:szCs w:val="24"/>
                <w:lang w:eastAsia="uk-UA"/>
              </w:rPr>
              <w:br/>
              <w:t xml:space="preserve">B11.044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шведська)», </w:t>
            </w:r>
            <w:r w:rsidRPr="005B411A">
              <w:rPr>
                <w:rFonts w:ascii="Times New Roman" w:eastAsia="Times New Roman" w:hAnsi="Times New Roman" w:cs="Times New Roman"/>
                <w:sz w:val="24"/>
                <w:szCs w:val="24"/>
                <w:lang w:eastAsia="uk-UA"/>
              </w:rPr>
              <w:br/>
              <w:t xml:space="preserve">B11.051 «Філологія (Романські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іспанська)», </w:t>
            </w:r>
            <w:r w:rsidRPr="005B411A">
              <w:rPr>
                <w:rFonts w:ascii="Times New Roman" w:eastAsia="Times New Roman" w:hAnsi="Times New Roman" w:cs="Times New Roman"/>
                <w:sz w:val="24"/>
                <w:szCs w:val="24"/>
                <w:lang w:eastAsia="uk-UA"/>
              </w:rPr>
              <w:br/>
              <w:t xml:space="preserve">B11.052 «Філологія (Романські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італійська)», </w:t>
            </w:r>
            <w:r w:rsidRPr="005B411A">
              <w:rPr>
                <w:rFonts w:ascii="Times New Roman" w:eastAsia="Times New Roman" w:hAnsi="Times New Roman" w:cs="Times New Roman"/>
                <w:sz w:val="24"/>
                <w:szCs w:val="24"/>
                <w:lang w:eastAsia="uk-UA"/>
              </w:rPr>
              <w:br/>
              <w:t xml:space="preserve">B11.053 «Філологія (Романські мови та літератури (переклад включно), перша португальська)», </w:t>
            </w:r>
            <w:r w:rsidRPr="005B411A">
              <w:rPr>
                <w:rFonts w:ascii="Times New Roman" w:eastAsia="Times New Roman" w:hAnsi="Times New Roman" w:cs="Times New Roman"/>
                <w:sz w:val="24"/>
                <w:szCs w:val="24"/>
                <w:lang w:eastAsia="uk-UA"/>
              </w:rPr>
              <w:br/>
              <w:t xml:space="preserve">B11.055 «Філологія (Романські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французька)», </w:t>
            </w:r>
            <w:r w:rsidRPr="005B411A">
              <w:rPr>
                <w:rFonts w:ascii="Times New Roman" w:eastAsia="Times New Roman" w:hAnsi="Times New Roman" w:cs="Times New Roman"/>
                <w:sz w:val="24"/>
                <w:szCs w:val="24"/>
                <w:lang w:eastAsia="uk-UA"/>
              </w:rPr>
              <w:br/>
              <w:t xml:space="preserve">B11.065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китайська)», </w:t>
            </w:r>
            <w:r w:rsidRPr="005B411A">
              <w:rPr>
                <w:rFonts w:ascii="Times New Roman" w:eastAsia="Times New Roman" w:hAnsi="Times New Roman" w:cs="Times New Roman"/>
                <w:sz w:val="24"/>
                <w:szCs w:val="24"/>
                <w:lang w:eastAsia="uk-UA"/>
              </w:rPr>
              <w:br/>
              <w:t xml:space="preserve">B11.066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корейська)», </w:t>
            </w:r>
            <w:r w:rsidRPr="005B411A">
              <w:rPr>
                <w:rFonts w:ascii="Times New Roman" w:eastAsia="Times New Roman" w:hAnsi="Times New Roman" w:cs="Times New Roman"/>
                <w:sz w:val="24"/>
                <w:szCs w:val="24"/>
                <w:lang w:eastAsia="uk-UA"/>
              </w:rPr>
              <w:br/>
              <w:t xml:space="preserve">B11.068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турецька)», </w:t>
            </w:r>
            <w:r w:rsidRPr="005B411A">
              <w:rPr>
                <w:rFonts w:ascii="Times New Roman" w:eastAsia="Times New Roman" w:hAnsi="Times New Roman" w:cs="Times New Roman"/>
                <w:sz w:val="24"/>
                <w:szCs w:val="24"/>
                <w:lang w:eastAsia="uk-UA"/>
              </w:rPr>
              <w:br/>
              <w:t xml:space="preserve">B11.069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японська)», </w:t>
            </w:r>
            <w:r w:rsidRPr="005B411A">
              <w:rPr>
                <w:rFonts w:ascii="Times New Roman" w:eastAsia="Times New Roman" w:hAnsi="Times New Roman" w:cs="Times New Roman"/>
                <w:sz w:val="24"/>
                <w:szCs w:val="24"/>
                <w:lang w:eastAsia="uk-UA"/>
              </w:rPr>
              <w:br/>
              <w:t>B11.08 «Філологія (Класичні мови та літератури (переклад включно))»</w:t>
            </w:r>
          </w:p>
        </w:tc>
      </w:tr>
    </w:tbl>
    <w:p w14:paraId="504375D4" w14:textId="77777777" w:rsidR="00C770E6" w:rsidRPr="005B411A" w:rsidRDefault="00C770E6"/>
    <w:p w14:paraId="470C258D"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10D42060"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095C6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2AAE8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75C24A"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AB5D8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3023A4"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6757FE5A" w14:textId="77777777" w:rsidTr="00693046">
        <w:trPr>
          <w:trHeight w:val="450"/>
        </w:trPr>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EAB58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Б26д</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42CDC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DD9EB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FA92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8231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інші спеціалізації груп спеціалізацій </w:t>
            </w:r>
            <w:r w:rsidRPr="005B411A">
              <w:rPr>
                <w:rFonts w:ascii="Times New Roman" w:eastAsia="Times New Roman" w:hAnsi="Times New Roman" w:cs="Times New Roman"/>
                <w:sz w:val="24"/>
                <w:szCs w:val="24"/>
                <w:lang w:eastAsia="uk-UA"/>
              </w:rPr>
              <w:br/>
              <w:t xml:space="preserve">B11.04Х «Філологія (Германські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B11.05Х «Філологія (Романські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B11.06Х «Філологія (Східні мови та літератури (переклад включно))», </w:t>
            </w:r>
            <w:r w:rsidRPr="005B411A">
              <w:rPr>
                <w:rFonts w:ascii="Times New Roman" w:eastAsia="Times New Roman" w:hAnsi="Times New Roman" w:cs="Times New Roman"/>
                <w:sz w:val="24"/>
                <w:szCs w:val="24"/>
                <w:lang w:eastAsia="uk-UA"/>
              </w:rPr>
              <w:br/>
              <w:t xml:space="preserve">B11.07Х «Філологія (Угро-фінські мови та літератури (переклад включно))», </w:t>
            </w:r>
            <w:r w:rsidRPr="005B411A">
              <w:rPr>
                <w:rFonts w:ascii="Times New Roman" w:eastAsia="Times New Roman" w:hAnsi="Times New Roman" w:cs="Times New Roman"/>
                <w:sz w:val="24"/>
                <w:szCs w:val="24"/>
                <w:lang w:eastAsia="uk-UA"/>
              </w:rPr>
              <w:br/>
              <w:t xml:space="preserve">спеціалізація B11.081 «Філологія (Новогрецька мова і література)», </w:t>
            </w:r>
            <w:r w:rsidRPr="005B411A">
              <w:rPr>
                <w:rFonts w:ascii="Times New Roman" w:eastAsia="Times New Roman" w:hAnsi="Times New Roman" w:cs="Times New Roman"/>
                <w:sz w:val="24"/>
                <w:szCs w:val="24"/>
                <w:lang w:eastAsia="uk-UA"/>
              </w:rPr>
              <w:br/>
              <w:t>крім зазначених в широких конкурсах Б24д, Б25д</w:t>
            </w:r>
          </w:p>
        </w:tc>
      </w:tr>
      <w:tr w:rsidR="00C770E6" w:rsidRPr="005B411A" w14:paraId="0E9BDDD1" w14:textId="77777777" w:rsidTr="00693046">
        <w:trPr>
          <w:trHeight w:val="507"/>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35C5B556"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CCA7AA2"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7ECF833F"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9EB0563"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4780" w:type="dxa"/>
            <w:vMerge/>
            <w:tcBorders>
              <w:top w:val="single" w:sz="6" w:space="0" w:color="000000"/>
              <w:left w:val="single" w:sz="6" w:space="0" w:color="000000"/>
              <w:bottom w:val="single" w:sz="6" w:space="0" w:color="000000"/>
              <w:right w:val="single" w:sz="6" w:space="0" w:color="000000"/>
            </w:tcBorders>
            <w:vAlign w:val="center"/>
            <w:hideMark/>
          </w:tcPr>
          <w:p w14:paraId="483AB0C2" w14:textId="77777777" w:rsidR="00C770E6" w:rsidRPr="005B411A" w:rsidRDefault="00C770E6" w:rsidP="004F6DFE">
            <w:pPr>
              <w:spacing w:after="0"/>
              <w:rPr>
                <w:rFonts w:ascii="Times New Roman" w:eastAsia="Times New Roman" w:hAnsi="Times New Roman" w:cs="Times New Roman"/>
                <w:sz w:val="24"/>
                <w:szCs w:val="24"/>
                <w:lang w:eastAsia="uk-UA"/>
              </w:rPr>
            </w:pPr>
          </w:p>
        </w:tc>
      </w:tr>
      <w:tr w:rsidR="00C770E6" w:rsidRPr="005B411A" w14:paraId="5BC15F3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995E8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CB9B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11153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68973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7DA21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 B11.10 «Філологія (Прикладна лінгвістика)»</w:t>
            </w:r>
          </w:p>
        </w:tc>
      </w:tr>
      <w:tr w:rsidR="00C770E6" w:rsidRPr="005B411A" w14:paraId="05CE3C3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6FC18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5F9F5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6FF9B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C7F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3DB825" w14:textId="77777777" w:rsidR="00C770E6" w:rsidRPr="005B411A" w:rsidRDefault="00C770E6" w:rsidP="00AC2A2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спеціалізація</w:t>
            </w:r>
            <w:r>
              <w:rPr>
                <w:rFonts w:ascii="Times New Roman" w:eastAsia="Times New Roman" w:hAnsi="Times New Roman" w:cs="Times New Roman"/>
                <w:sz w:val="24"/>
                <w:szCs w:val="24"/>
                <w:lang w:eastAsia="uk-UA"/>
              </w:rPr>
              <w:br/>
              <w:t>С1.02</w:t>
            </w:r>
            <w:r w:rsidRPr="005B411A">
              <w:rPr>
                <w:rFonts w:ascii="Times New Roman" w:eastAsia="Times New Roman" w:hAnsi="Times New Roman" w:cs="Times New Roman"/>
                <w:sz w:val="24"/>
                <w:szCs w:val="24"/>
                <w:lang w:eastAsia="uk-UA"/>
              </w:rPr>
              <w:t xml:space="preserve"> «Міжнародні економічні відносини»</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br/>
              <w:t>спеціальності:</w:t>
            </w:r>
            <w:r>
              <w:rPr>
                <w:rFonts w:ascii="Times New Roman" w:eastAsia="Times New Roman" w:hAnsi="Times New Roman" w:cs="Times New Roman"/>
                <w:sz w:val="24"/>
                <w:szCs w:val="24"/>
                <w:lang w:eastAsia="uk-UA"/>
              </w:rPr>
              <w:br/>
              <w:t>C3</w:t>
            </w:r>
            <w:r w:rsidRPr="005B411A">
              <w:rPr>
                <w:rFonts w:ascii="Times New Roman" w:eastAsia="Times New Roman" w:hAnsi="Times New Roman" w:cs="Times New Roman"/>
                <w:sz w:val="24"/>
                <w:szCs w:val="24"/>
                <w:lang w:eastAsia="uk-UA"/>
              </w:rPr>
              <w:t xml:space="preserve"> «Міжнародні відносини», </w:t>
            </w:r>
            <w:r w:rsidRPr="005B411A">
              <w:rPr>
                <w:rFonts w:ascii="Times New Roman" w:eastAsia="Times New Roman" w:hAnsi="Times New Roman" w:cs="Times New Roman"/>
                <w:sz w:val="24"/>
                <w:szCs w:val="24"/>
                <w:lang w:eastAsia="uk-UA"/>
              </w:rPr>
              <w:br/>
              <w:t xml:space="preserve">D8 «Право», </w:t>
            </w:r>
            <w:r w:rsidRPr="005B411A">
              <w:rPr>
                <w:rFonts w:ascii="Times New Roman" w:eastAsia="Times New Roman" w:hAnsi="Times New Roman" w:cs="Times New Roman"/>
                <w:sz w:val="24"/>
                <w:szCs w:val="24"/>
                <w:lang w:eastAsia="uk-UA"/>
              </w:rPr>
              <w:br/>
              <w:t>D9 «Міжнародне право»</w:t>
            </w:r>
          </w:p>
        </w:tc>
      </w:tr>
      <w:tr w:rsidR="00C770E6" w:rsidRPr="005B411A" w14:paraId="4A07021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E986A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DF07F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04B2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90875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A3E7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C4 «Психологія»</w:t>
            </w:r>
          </w:p>
        </w:tc>
      </w:tr>
      <w:tr w:rsidR="00C770E6" w:rsidRPr="005B411A" w14:paraId="338DB52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8F76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677D8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47D2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6E7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F3945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C5 «Соціологія»</w:t>
            </w:r>
          </w:p>
        </w:tc>
      </w:tr>
      <w:tr w:rsidR="00C770E6" w:rsidRPr="005B411A" w14:paraId="5F4AD1C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6A746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005CD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6CAF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D579A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A8517D"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br/>
              <w:t xml:space="preserve">E1 «Біологія та біохімія», </w:t>
            </w:r>
            <w:r w:rsidRPr="005B411A">
              <w:rPr>
                <w:rFonts w:ascii="Times New Roman" w:eastAsia="Times New Roman" w:hAnsi="Times New Roman" w:cs="Times New Roman"/>
                <w:sz w:val="24"/>
                <w:szCs w:val="24"/>
                <w:lang w:eastAsia="uk-UA"/>
              </w:rPr>
              <w:br/>
              <w:t>E2 «Екологія»</w:t>
            </w:r>
          </w:p>
        </w:tc>
      </w:tr>
      <w:tr w:rsidR="00C770E6" w:rsidRPr="005B411A" w14:paraId="05C89C9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5E569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2CF1D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4793A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F8953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80F1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E3 «Хімія», </w:t>
            </w:r>
            <w:r w:rsidRPr="005B411A">
              <w:rPr>
                <w:rFonts w:ascii="Times New Roman" w:eastAsia="Times New Roman" w:hAnsi="Times New Roman" w:cs="Times New Roman"/>
                <w:sz w:val="24"/>
                <w:szCs w:val="24"/>
                <w:lang w:eastAsia="uk-UA"/>
              </w:rPr>
              <w:br/>
              <w:t xml:space="preserve">E4 «Науки про Землю», </w:t>
            </w:r>
            <w:r w:rsidRPr="005B411A">
              <w:rPr>
                <w:rFonts w:ascii="Times New Roman" w:eastAsia="Times New Roman" w:hAnsi="Times New Roman" w:cs="Times New Roman"/>
                <w:sz w:val="24"/>
                <w:szCs w:val="24"/>
                <w:lang w:eastAsia="uk-UA"/>
              </w:rPr>
              <w:br/>
              <w:t xml:space="preserve">E5 «Фізика та астрономія», </w:t>
            </w:r>
            <w:r w:rsidRPr="005B411A">
              <w:rPr>
                <w:rFonts w:ascii="Times New Roman" w:eastAsia="Times New Roman" w:hAnsi="Times New Roman" w:cs="Times New Roman"/>
                <w:sz w:val="24"/>
                <w:szCs w:val="24"/>
                <w:lang w:eastAsia="uk-UA"/>
              </w:rPr>
              <w:br/>
              <w:t xml:space="preserve">E6 «Прикладна фізика та </w:t>
            </w:r>
            <w:proofErr w:type="spellStart"/>
            <w:r w:rsidRPr="005B411A">
              <w:rPr>
                <w:rFonts w:ascii="Times New Roman" w:eastAsia="Times New Roman" w:hAnsi="Times New Roman" w:cs="Times New Roman"/>
                <w:sz w:val="24"/>
                <w:szCs w:val="24"/>
                <w:lang w:eastAsia="uk-UA"/>
              </w:rPr>
              <w:t>наноматеріали</w:t>
            </w:r>
            <w:proofErr w:type="spellEnd"/>
            <w:r w:rsidRPr="005B411A">
              <w:rPr>
                <w:rFonts w:ascii="Times New Roman" w:eastAsia="Times New Roman" w:hAnsi="Times New Roman" w:cs="Times New Roman"/>
                <w:sz w:val="24"/>
                <w:szCs w:val="24"/>
                <w:lang w:eastAsia="uk-UA"/>
              </w:rPr>
              <w:t>»</w:t>
            </w:r>
          </w:p>
        </w:tc>
      </w:tr>
      <w:tr w:rsidR="00C770E6" w:rsidRPr="005B411A" w14:paraId="496B6FC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2B13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9A273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F7A4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62644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AD24D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C6 «Географія та регіональні студії»</w:t>
            </w:r>
          </w:p>
        </w:tc>
      </w:tr>
      <w:tr w:rsidR="00C770E6" w:rsidRPr="005B411A" w14:paraId="75F61EE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AE73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74702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00A1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2F51C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621CC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E7 «Математика», </w:t>
            </w:r>
            <w:r w:rsidRPr="005B411A">
              <w:rPr>
                <w:rFonts w:ascii="Times New Roman" w:eastAsia="Times New Roman" w:hAnsi="Times New Roman" w:cs="Times New Roman"/>
                <w:sz w:val="24"/>
                <w:szCs w:val="24"/>
                <w:lang w:eastAsia="uk-UA"/>
              </w:rPr>
              <w:br/>
              <w:t>E8 «Статистика»</w:t>
            </w:r>
          </w:p>
        </w:tc>
      </w:tr>
      <w:tr w:rsidR="00C770E6" w:rsidRPr="005B411A" w14:paraId="326244B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0CA1B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A4D80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FF4ED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807BF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1FFE0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галузь знань F «Інформаційні технології»</w:t>
            </w:r>
          </w:p>
        </w:tc>
      </w:tr>
    </w:tbl>
    <w:p w14:paraId="7EF1F976" w14:textId="77777777" w:rsidR="00C770E6" w:rsidRPr="005B411A" w:rsidRDefault="00C770E6"/>
    <w:p w14:paraId="23FC28CB"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7D02FD8B"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5B03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35F7DD"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729082"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1EA00B"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EEB78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2F1CEF3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C5BF5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4A8AE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C09EF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9EF65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5C6F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G1 «Хімічні технології та інженерія», </w:t>
            </w:r>
            <w:r w:rsidRPr="005B411A">
              <w:rPr>
                <w:rFonts w:ascii="Times New Roman" w:eastAsia="Times New Roman" w:hAnsi="Times New Roman" w:cs="Times New Roman"/>
                <w:sz w:val="24"/>
                <w:szCs w:val="24"/>
                <w:lang w:eastAsia="uk-UA"/>
              </w:rPr>
              <w:br/>
              <w:t xml:space="preserve">G2 «Технології захисту навколишнього середовища», </w:t>
            </w:r>
            <w:r w:rsidRPr="005B411A">
              <w:rPr>
                <w:rFonts w:ascii="Times New Roman" w:eastAsia="Times New Roman" w:hAnsi="Times New Roman" w:cs="Times New Roman"/>
                <w:sz w:val="24"/>
                <w:szCs w:val="24"/>
                <w:lang w:eastAsia="uk-UA"/>
              </w:rPr>
              <w:br/>
              <w:t xml:space="preserve">G3 «Електрична інженерія»,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G4</w:t>
            </w:r>
            <w:proofErr w:type="spellEnd"/>
            <w:r w:rsidRPr="005B411A">
              <w:rPr>
                <w:rFonts w:ascii="Times New Roman" w:eastAsia="Times New Roman" w:hAnsi="Times New Roman" w:cs="Times New Roman"/>
                <w:sz w:val="24"/>
                <w:szCs w:val="24"/>
                <w:lang w:eastAsia="uk-UA"/>
              </w:rPr>
              <w:t xml:space="preserve"> «</w:t>
            </w:r>
            <w:proofErr w:type="spellStart"/>
            <w:r w:rsidRPr="005B411A">
              <w:rPr>
                <w:rFonts w:ascii="Times New Roman" w:eastAsia="Times New Roman" w:hAnsi="Times New Roman" w:cs="Times New Roman"/>
                <w:sz w:val="24"/>
                <w:szCs w:val="24"/>
                <w:lang w:eastAsia="uk-UA"/>
              </w:rPr>
              <w:t>Енерговиробництво</w:t>
            </w:r>
            <w:proofErr w:type="spellEnd"/>
            <w:r w:rsidRPr="005B411A">
              <w:rPr>
                <w:rFonts w:ascii="Times New Roman" w:eastAsia="Times New Roman" w:hAnsi="Times New Roman" w:cs="Times New Roman"/>
                <w:sz w:val="24"/>
                <w:szCs w:val="24"/>
                <w:lang w:eastAsia="uk-UA"/>
              </w:rPr>
              <w:t xml:space="preserve">» (за спеціалізацією),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G8</w:t>
            </w:r>
            <w:proofErr w:type="spellEnd"/>
            <w:r w:rsidRPr="005B411A">
              <w:rPr>
                <w:rFonts w:ascii="Times New Roman" w:eastAsia="Times New Roman" w:hAnsi="Times New Roman" w:cs="Times New Roman"/>
                <w:sz w:val="24"/>
                <w:szCs w:val="24"/>
                <w:lang w:eastAsia="uk-UA"/>
              </w:rPr>
              <w:t xml:space="preserve"> «Матеріалознавство», </w:t>
            </w:r>
            <w:r w:rsidRPr="005B411A">
              <w:rPr>
                <w:rFonts w:ascii="Times New Roman" w:eastAsia="Times New Roman" w:hAnsi="Times New Roman" w:cs="Times New Roman"/>
                <w:sz w:val="24"/>
                <w:szCs w:val="24"/>
                <w:lang w:eastAsia="uk-UA"/>
              </w:rPr>
              <w:br/>
              <w:t xml:space="preserve">G9 «Прикладна механіка», </w:t>
            </w:r>
            <w:r w:rsidRPr="005B411A">
              <w:rPr>
                <w:rFonts w:ascii="Times New Roman" w:eastAsia="Times New Roman" w:hAnsi="Times New Roman" w:cs="Times New Roman"/>
                <w:sz w:val="24"/>
                <w:szCs w:val="24"/>
                <w:lang w:eastAsia="uk-UA"/>
              </w:rPr>
              <w:br/>
              <w:t xml:space="preserve">G10 «Металургія», </w:t>
            </w:r>
            <w:r w:rsidRPr="005B411A">
              <w:rPr>
                <w:rFonts w:ascii="Times New Roman" w:eastAsia="Times New Roman" w:hAnsi="Times New Roman" w:cs="Times New Roman"/>
                <w:sz w:val="24"/>
                <w:szCs w:val="24"/>
                <w:lang w:eastAsia="uk-UA"/>
              </w:rPr>
              <w:br/>
              <w:t xml:space="preserve">G11 «Машинобудування (за спеціалізаціями)», </w:t>
            </w:r>
            <w:r w:rsidRPr="005B411A">
              <w:rPr>
                <w:rFonts w:ascii="Times New Roman" w:eastAsia="Times New Roman" w:hAnsi="Times New Roman" w:cs="Times New Roman"/>
                <w:sz w:val="24"/>
                <w:szCs w:val="24"/>
                <w:lang w:eastAsia="uk-UA"/>
              </w:rPr>
              <w:br/>
              <w:t xml:space="preserve">G12 «Авіаційна та ракетно-космічна техніка», </w:t>
            </w:r>
            <w:r w:rsidRPr="005B411A">
              <w:rPr>
                <w:rFonts w:ascii="Times New Roman" w:eastAsia="Times New Roman" w:hAnsi="Times New Roman" w:cs="Times New Roman"/>
                <w:sz w:val="24"/>
                <w:szCs w:val="24"/>
                <w:lang w:eastAsia="uk-UA"/>
              </w:rPr>
              <w:br/>
              <w:t xml:space="preserve">G14 «Деревообробні та меблеві технології», </w:t>
            </w:r>
            <w:r w:rsidRPr="005B411A">
              <w:rPr>
                <w:rFonts w:ascii="Times New Roman" w:eastAsia="Times New Roman" w:hAnsi="Times New Roman" w:cs="Times New Roman"/>
                <w:sz w:val="24"/>
                <w:szCs w:val="24"/>
                <w:lang w:eastAsia="uk-UA"/>
              </w:rPr>
              <w:br/>
              <w:t xml:space="preserve">G15 «Технології легкої промисловості», </w:t>
            </w:r>
            <w:r w:rsidRPr="005B411A">
              <w:rPr>
                <w:rFonts w:ascii="Times New Roman" w:eastAsia="Times New Roman" w:hAnsi="Times New Roman" w:cs="Times New Roman"/>
                <w:sz w:val="24"/>
                <w:szCs w:val="24"/>
                <w:lang w:eastAsia="uk-UA"/>
              </w:rPr>
              <w:br/>
              <w:t xml:space="preserve">G16 «Гірництво та нафтогазові технології», </w:t>
            </w:r>
            <w:r w:rsidRPr="005B411A">
              <w:rPr>
                <w:rFonts w:ascii="Times New Roman" w:eastAsia="Times New Roman" w:hAnsi="Times New Roman" w:cs="Times New Roman"/>
                <w:sz w:val="24"/>
                <w:szCs w:val="24"/>
                <w:lang w:eastAsia="uk-UA"/>
              </w:rPr>
              <w:br/>
              <w:t xml:space="preserve">G19 «Будівництво та цивільна інженерія», </w:t>
            </w:r>
            <w:r w:rsidRPr="005B411A">
              <w:rPr>
                <w:rFonts w:ascii="Times New Roman" w:eastAsia="Times New Roman" w:hAnsi="Times New Roman" w:cs="Times New Roman"/>
                <w:sz w:val="24"/>
                <w:szCs w:val="24"/>
                <w:lang w:eastAsia="uk-UA"/>
              </w:rPr>
              <w:br/>
              <w:t>J7 «Залізничний транспорт»</w:t>
            </w:r>
          </w:p>
        </w:tc>
      </w:tr>
      <w:tr w:rsidR="00C770E6" w:rsidRPr="005B411A" w14:paraId="6CBD1FD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129C6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6F07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43BEE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005EB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3D88F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Pr="005B411A">
              <w:rPr>
                <w:rFonts w:ascii="Times New Roman" w:eastAsia="Times New Roman" w:hAnsi="Times New Roman" w:cs="Times New Roman"/>
                <w:sz w:val="24"/>
                <w:szCs w:val="24"/>
                <w:lang w:eastAsia="uk-UA"/>
              </w:rPr>
              <w:t xml:space="preserve">пеціальності: </w:t>
            </w:r>
            <w:r w:rsidRPr="005B411A">
              <w:rPr>
                <w:rFonts w:ascii="Times New Roman" w:eastAsia="Times New Roman" w:hAnsi="Times New Roman" w:cs="Times New Roman"/>
                <w:sz w:val="24"/>
                <w:szCs w:val="24"/>
                <w:lang w:eastAsia="uk-UA"/>
              </w:rPr>
              <w:br/>
              <w:t xml:space="preserve">G21 «Біотехнології та біоінженерія», </w:t>
            </w:r>
            <w:r w:rsidRPr="005B411A">
              <w:rPr>
                <w:rFonts w:ascii="Times New Roman" w:eastAsia="Times New Roman" w:hAnsi="Times New Roman" w:cs="Times New Roman"/>
                <w:sz w:val="24"/>
                <w:szCs w:val="24"/>
                <w:lang w:eastAsia="uk-UA"/>
              </w:rPr>
              <w:br/>
              <w:t>G22 «Біомедична інженерія»</w:t>
            </w:r>
          </w:p>
        </w:tc>
      </w:tr>
      <w:tr w:rsidR="00C770E6" w:rsidRPr="005B411A" w14:paraId="4D55CCC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7B2AF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2CE21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A25F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BFECA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E737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G5 «Електроніка, електронні комунікації, приладобудування та радіотехніка», </w:t>
            </w:r>
            <w:r w:rsidRPr="005B411A">
              <w:rPr>
                <w:rFonts w:ascii="Times New Roman" w:eastAsia="Times New Roman" w:hAnsi="Times New Roman" w:cs="Times New Roman"/>
                <w:sz w:val="24"/>
                <w:szCs w:val="24"/>
                <w:lang w:eastAsia="uk-UA"/>
              </w:rPr>
              <w:br/>
              <w:t xml:space="preserve">G6 «Інформаційно-вимірювальні технології», </w:t>
            </w:r>
            <w:r w:rsidRPr="005B411A">
              <w:rPr>
                <w:rFonts w:ascii="Times New Roman" w:eastAsia="Times New Roman" w:hAnsi="Times New Roman" w:cs="Times New Roman"/>
                <w:sz w:val="24"/>
                <w:szCs w:val="24"/>
                <w:lang w:eastAsia="uk-UA"/>
              </w:rPr>
              <w:br/>
              <w:t>G7 «Автоматизація, комп’ютерно-інтегровані технології та робототехніка»</w:t>
            </w:r>
          </w:p>
        </w:tc>
      </w:tr>
      <w:tr w:rsidR="00C770E6" w:rsidRPr="005B411A" w14:paraId="771B0AB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9EE05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122E5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88C8C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8C2A5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419C6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G13 «Харчові технології»</w:t>
            </w:r>
          </w:p>
        </w:tc>
      </w:tr>
      <w:tr w:rsidR="00C770E6" w:rsidRPr="005B411A" w14:paraId="47B3EF0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76F7C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0B88E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8F949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44C8D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DA95D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G20 «Видавництво та поліграфія»</w:t>
            </w:r>
          </w:p>
        </w:tc>
      </w:tr>
      <w:tr w:rsidR="00C770E6" w:rsidRPr="005B411A" w14:paraId="5AE5A59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E53AF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470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AA74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5FE4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CBD63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G18 «Геодезія та землеустрій»</w:t>
            </w:r>
          </w:p>
        </w:tc>
      </w:tr>
      <w:tr w:rsidR="00C770E6" w:rsidRPr="005B411A" w14:paraId="17E9063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D7E3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1172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D2B61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A1938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4D0B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H1 «Агрономія», </w:t>
            </w:r>
            <w:r w:rsidRPr="005B411A">
              <w:rPr>
                <w:rFonts w:ascii="Times New Roman" w:eastAsia="Times New Roman" w:hAnsi="Times New Roman" w:cs="Times New Roman"/>
                <w:sz w:val="24"/>
                <w:szCs w:val="24"/>
                <w:lang w:eastAsia="uk-UA"/>
              </w:rPr>
              <w:br/>
              <w:t xml:space="preserve">H2 «Тваринництво», </w:t>
            </w:r>
            <w:r w:rsidRPr="005B411A">
              <w:rPr>
                <w:rFonts w:ascii="Times New Roman" w:eastAsia="Times New Roman" w:hAnsi="Times New Roman" w:cs="Times New Roman"/>
                <w:sz w:val="24"/>
                <w:szCs w:val="24"/>
                <w:lang w:eastAsia="uk-UA"/>
              </w:rPr>
              <w:br/>
              <w:t xml:space="preserve">H3 «Садово-паркове господарство», </w:t>
            </w:r>
            <w:r w:rsidRPr="005B411A">
              <w:rPr>
                <w:rFonts w:ascii="Times New Roman" w:eastAsia="Times New Roman" w:hAnsi="Times New Roman" w:cs="Times New Roman"/>
                <w:sz w:val="24"/>
                <w:szCs w:val="24"/>
                <w:lang w:eastAsia="uk-UA"/>
              </w:rPr>
              <w:br/>
              <w:t xml:space="preserve">H4 «Лісове господарство», </w:t>
            </w:r>
            <w:r w:rsidRPr="005B411A">
              <w:rPr>
                <w:rFonts w:ascii="Times New Roman" w:eastAsia="Times New Roman" w:hAnsi="Times New Roman" w:cs="Times New Roman"/>
                <w:sz w:val="24"/>
                <w:szCs w:val="24"/>
                <w:lang w:eastAsia="uk-UA"/>
              </w:rPr>
              <w:br/>
              <w:t xml:space="preserve">H5 «Водні біоресурси та аквакультура»,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H7</w:t>
            </w:r>
            <w:proofErr w:type="spellEnd"/>
            <w:r w:rsidRPr="005B411A">
              <w:rPr>
                <w:rFonts w:ascii="Times New Roman" w:eastAsia="Times New Roman" w:hAnsi="Times New Roman" w:cs="Times New Roman"/>
                <w:sz w:val="24"/>
                <w:szCs w:val="24"/>
                <w:lang w:eastAsia="uk-UA"/>
              </w:rPr>
              <w:t xml:space="preserve"> «</w:t>
            </w:r>
            <w:proofErr w:type="spellStart"/>
            <w:r w:rsidRPr="005B411A">
              <w:rPr>
                <w:rFonts w:ascii="Times New Roman" w:eastAsia="Times New Roman" w:hAnsi="Times New Roman" w:cs="Times New Roman"/>
                <w:sz w:val="24"/>
                <w:szCs w:val="24"/>
                <w:lang w:eastAsia="uk-UA"/>
              </w:rPr>
              <w:t>Агроінженерія</w:t>
            </w:r>
            <w:proofErr w:type="spellEnd"/>
            <w:r w:rsidRPr="005B411A">
              <w:rPr>
                <w:rFonts w:ascii="Times New Roman" w:eastAsia="Times New Roman" w:hAnsi="Times New Roman" w:cs="Times New Roman"/>
                <w:sz w:val="24"/>
                <w:szCs w:val="24"/>
                <w:lang w:eastAsia="uk-UA"/>
              </w:rPr>
              <w:t>»</w:t>
            </w:r>
          </w:p>
        </w:tc>
      </w:tr>
      <w:tr w:rsidR="00C770E6" w:rsidRPr="005B411A" w14:paraId="20F808B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A0CCE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E211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D131A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9864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51A37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I5</w:t>
            </w:r>
            <w:proofErr w:type="spellEnd"/>
            <w:r w:rsidRPr="005B411A">
              <w:rPr>
                <w:rFonts w:ascii="Times New Roman" w:eastAsia="Times New Roman" w:hAnsi="Times New Roman" w:cs="Times New Roman"/>
                <w:sz w:val="24"/>
                <w:szCs w:val="24"/>
                <w:lang w:eastAsia="uk-UA"/>
              </w:rPr>
              <w:t xml:space="preserve"> «</w:t>
            </w:r>
            <w:proofErr w:type="spellStart"/>
            <w:r w:rsidRPr="005B411A">
              <w:rPr>
                <w:rFonts w:ascii="Times New Roman" w:eastAsia="Times New Roman" w:hAnsi="Times New Roman" w:cs="Times New Roman"/>
                <w:sz w:val="24"/>
                <w:szCs w:val="24"/>
                <w:lang w:eastAsia="uk-UA"/>
              </w:rPr>
              <w:t>Медсестринство</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I6</w:t>
            </w:r>
            <w:proofErr w:type="spellEnd"/>
            <w:r w:rsidRPr="005B411A">
              <w:rPr>
                <w:rFonts w:ascii="Times New Roman" w:eastAsia="Times New Roman" w:hAnsi="Times New Roman" w:cs="Times New Roman"/>
                <w:sz w:val="24"/>
                <w:szCs w:val="24"/>
                <w:lang w:eastAsia="uk-UA"/>
              </w:rPr>
              <w:t xml:space="preserve"> «Технології медичної діагностики та лікування», </w:t>
            </w:r>
            <w:r w:rsidRPr="005B411A">
              <w:rPr>
                <w:rFonts w:ascii="Times New Roman" w:eastAsia="Times New Roman" w:hAnsi="Times New Roman" w:cs="Times New Roman"/>
                <w:sz w:val="24"/>
                <w:szCs w:val="24"/>
                <w:lang w:eastAsia="uk-UA"/>
              </w:rPr>
              <w:br/>
              <w:t xml:space="preserve">I9 «Громадське здоров’я», </w:t>
            </w:r>
            <w:r w:rsidRPr="005B411A">
              <w:rPr>
                <w:rFonts w:ascii="Times New Roman" w:eastAsia="Times New Roman" w:hAnsi="Times New Roman" w:cs="Times New Roman"/>
                <w:sz w:val="24"/>
                <w:szCs w:val="24"/>
                <w:lang w:eastAsia="uk-UA"/>
              </w:rPr>
              <w:br/>
              <w:t xml:space="preserve">I10 «Соціальна робота та консультування», </w:t>
            </w:r>
            <w:r w:rsidRPr="005B411A">
              <w:rPr>
                <w:rFonts w:ascii="Times New Roman" w:eastAsia="Times New Roman" w:hAnsi="Times New Roman" w:cs="Times New Roman"/>
                <w:sz w:val="24"/>
                <w:szCs w:val="24"/>
                <w:lang w:eastAsia="uk-UA"/>
              </w:rPr>
              <w:br/>
              <w:t>І11 «Дитячі та молодіжні служби»</w:t>
            </w:r>
          </w:p>
        </w:tc>
      </w:tr>
    </w:tbl>
    <w:p w14:paraId="6673D03D" w14:textId="77777777" w:rsidR="00C770E6" w:rsidRPr="005B411A" w:rsidRDefault="00C770E6"/>
    <w:tbl>
      <w:tblPr>
        <w:tblW w:w="4910" w:type="pct"/>
        <w:tblLook w:val="04A0" w:firstRow="1" w:lastRow="0" w:firstColumn="1" w:lastColumn="0" w:noHBand="0" w:noVBand="1"/>
      </w:tblPr>
      <w:tblGrid>
        <w:gridCol w:w="1126"/>
        <w:gridCol w:w="1134"/>
        <w:gridCol w:w="1418"/>
        <w:gridCol w:w="992"/>
        <w:gridCol w:w="4780"/>
      </w:tblGrid>
      <w:tr w:rsidR="00C770E6" w:rsidRPr="005B411A" w14:paraId="25793C09"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0899F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0852FA"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643962"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FA220B"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F8D7BD"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4DC2C1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0FEF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41E71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BB21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FB76B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0729D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J4 «Охорона праці», </w:t>
            </w:r>
            <w:r w:rsidRPr="005B411A">
              <w:rPr>
                <w:rFonts w:ascii="Times New Roman" w:eastAsia="Times New Roman" w:hAnsi="Times New Roman" w:cs="Times New Roman"/>
                <w:sz w:val="24"/>
                <w:szCs w:val="24"/>
                <w:lang w:eastAsia="uk-UA"/>
              </w:rPr>
              <w:br/>
              <w:t xml:space="preserve">K8 «Пожежна безпека», </w:t>
            </w:r>
            <w:r w:rsidRPr="005B411A">
              <w:rPr>
                <w:rFonts w:ascii="Times New Roman" w:eastAsia="Times New Roman" w:hAnsi="Times New Roman" w:cs="Times New Roman"/>
                <w:sz w:val="24"/>
                <w:szCs w:val="24"/>
                <w:lang w:eastAsia="uk-UA"/>
              </w:rPr>
              <w:br/>
              <w:t>K10 «Цивільна безпека»</w:t>
            </w:r>
          </w:p>
        </w:tc>
      </w:tr>
      <w:tr w:rsidR="00C770E6" w:rsidRPr="005B411A" w14:paraId="4BFABB2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9531A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F64E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FE94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D6564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B91F8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J5.01 «Морський та внутрішній водний транспорт (Навігація і управління морськими суднами)», </w:t>
            </w:r>
            <w:r w:rsidRPr="005B411A">
              <w:rPr>
                <w:rFonts w:ascii="Times New Roman" w:eastAsia="Times New Roman" w:hAnsi="Times New Roman" w:cs="Times New Roman"/>
                <w:sz w:val="24"/>
                <w:szCs w:val="24"/>
                <w:lang w:eastAsia="uk-UA"/>
              </w:rPr>
              <w:br/>
              <w:t xml:space="preserve">J5.02 «Морський та внутрішній водний транспорт (Управління судновими технічними системами і комплексами)», </w:t>
            </w:r>
            <w:r w:rsidRPr="005B411A">
              <w:rPr>
                <w:rFonts w:ascii="Times New Roman" w:eastAsia="Times New Roman" w:hAnsi="Times New Roman" w:cs="Times New Roman"/>
                <w:sz w:val="24"/>
                <w:szCs w:val="24"/>
                <w:lang w:eastAsia="uk-UA"/>
              </w:rPr>
              <w:br/>
              <w:t xml:space="preserve">J5.04 «Морський та внутрішній водний транспорт (Судноводіння на внутрішніх водних шляхах)», </w:t>
            </w:r>
            <w:r w:rsidRPr="005B411A">
              <w:rPr>
                <w:rFonts w:ascii="Times New Roman" w:eastAsia="Times New Roman" w:hAnsi="Times New Roman" w:cs="Times New Roman"/>
                <w:sz w:val="24"/>
                <w:szCs w:val="24"/>
                <w:lang w:eastAsia="uk-UA"/>
              </w:rPr>
              <w:br/>
              <w:t>J5.05 «Транспортні технології (на морському та річковому транспорті)»</w:t>
            </w:r>
          </w:p>
        </w:tc>
      </w:tr>
      <w:tr w:rsidR="00C770E6" w:rsidRPr="005B411A" w14:paraId="44EA4A6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E9D95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4314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651AE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C5E42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CDF2D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J5.03 «Морський та внутрішній водний транспорт (Експлуатація суднового електрообладнання і засобів автоматики)»</w:t>
            </w:r>
          </w:p>
        </w:tc>
      </w:tr>
      <w:tr w:rsidR="00C770E6" w:rsidRPr="005B411A" w14:paraId="21FEE45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34DD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161B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63B9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CA309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B78F3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J8 «Автомобільний транспорт»</w:t>
            </w:r>
          </w:p>
        </w:tc>
      </w:tr>
      <w:tr w:rsidR="00C770E6" w:rsidRPr="005B411A" w14:paraId="15D5B72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8A948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70DE5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EFE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FE25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DAE6D2" w14:textId="77777777" w:rsidR="00C770E6" w:rsidRPr="005B411A" w:rsidRDefault="00C770E6" w:rsidP="003368F3">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 xml:space="preserve">J6 «Авіаційний транспорт», </w:t>
            </w:r>
          </w:p>
        </w:tc>
      </w:tr>
      <w:tr w:rsidR="00C770E6" w:rsidRPr="005B411A" w14:paraId="539F26F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2DFCA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64A19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9805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1161C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E1B9B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C2 «Політологія», </w:t>
            </w:r>
            <w:r w:rsidRPr="005B411A">
              <w:rPr>
                <w:rFonts w:ascii="Times New Roman" w:eastAsia="Times New Roman" w:hAnsi="Times New Roman" w:cs="Times New Roman"/>
                <w:sz w:val="24"/>
                <w:szCs w:val="24"/>
                <w:lang w:eastAsia="uk-UA"/>
              </w:rPr>
              <w:br/>
              <w:t>C7 «Журналістика»</w:t>
            </w:r>
          </w:p>
        </w:tc>
      </w:tr>
      <w:tr w:rsidR="00C770E6" w:rsidRPr="005B411A" w14:paraId="6D13BF0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A742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A28DC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2574B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FC5D1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8BFA72"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I7 «Терапія та реабілітація»</w:t>
            </w:r>
          </w:p>
        </w:tc>
      </w:tr>
      <w:tr w:rsidR="00C770E6" w:rsidRPr="005B411A" w14:paraId="261C32F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93702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2DD3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2C63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FCFEB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C3C2F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H6 «Ветеринарна медицина»</w:t>
            </w:r>
          </w:p>
        </w:tc>
      </w:tr>
      <w:tr w:rsidR="00C770E6" w:rsidRPr="005B411A" w14:paraId="2FD4F9E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DBD30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C385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4B532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C1D34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D47D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I1 «Стоматологія»</w:t>
            </w:r>
          </w:p>
        </w:tc>
      </w:tr>
      <w:tr w:rsidR="00C770E6" w:rsidRPr="005B411A" w14:paraId="3855365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83F8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F32B1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C8176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357C7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F3C83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I2 «Медицина»</w:t>
            </w:r>
          </w:p>
        </w:tc>
      </w:tr>
      <w:tr w:rsidR="00C770E6" w:rsidRPr="005B411A" w14:paraId="224CB7F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13205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CD91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5EAB7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550E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D387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I4 «Медична психологія»</w:t>
            </w:r>
          </w:p>
        </w:tc>
      </w:tr>
      <w:tr w:rsidR="00C770E6" w:rsidRPr="005B411A" w14:paraId="7856E5E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3ABDD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92FBD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D51D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E6585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D79AB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I8 «Фармація»</w:t>
            </w:r>
          </w:p>
        </w:tc>
      </w:tr>
      <w:tr w:rsidR="00C770E6" w:rsidRPr="005B411A" w14:paraId="715BE0B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E81B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34FA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9485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1B1A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6A340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I3 «Педіатрія»</w:t>
            </w:r>
          </w:p>
        </w:tc>
      </w:tr>
      <w:tr w:rsidR="00C770E6" w:rsidRPr="005B411A" w14:paraId="215B68E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C9A2D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7875B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4880B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7FA0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4F142"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C1.01 «Економіка»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спеціальності:</w:t>
            </w:r>
          </w:p>
          <w:p w14:paraId="67181145"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D1 «Облік і оподаткування», </w:t>
            </w:r>
            <w:r w:rsidRPr="005B411A">
              <w:rPr>
                <w:rFonts w:ascii="Times New Roman" w:eastAsia="Times New Roman" w:hAnsi="Times New Roman" w:cs="Times New Roman"/>
                <w:sz w:val="24"/>
                <w:szCs w:val="24"/>
                <w:lang w:eastAsia="uk-UA"/>
              </w:rPr>
              <w:br/>
              <w:t xml:space="preserve">D2 «Фінанси, банківська справа, страхування та фондовий ринок», </w:t>
            </w:r>
            <w:r w:rsidRPr="005B411A">
              <w:rPr>
                <w:rFonts w:ascii="Times New Roman" w:eastAsia="Times New Roman" w:hAnsi="Times New Roman" w:cs="Times New Roman"/>
                <w:sz w:val="24"/>
                <w:szCs w:val="24"/>
                <w:lang w:eastAsia="uk-UA"/>
              </w:rPr>
              <w:br/>
              <w:t xml:space="preserve">D3 «Менеджмент», </w:t>
            </w:r>
            <w:r w:rsidRPr="005B411A">
              <w:rPr>
                <w:rFonts w:ascii="Times New Roman" w:eastAsia="Times New Roman" w:hAnsi="Times New Roman" w:cs="Times New Roman"/>
                <w:sz w:val="24"/>
                <w:szCs w:val="24"/>
                <w:lang w:eastAsia="uk-UA"/>
              </w:rPr>
              <w:br/>
              <w:t xml:space="preserve">D4 «Публічне управління та адміністрування» (крім державного замовлення НАДС), </w:t>
            </w:r>
            <w:r w:rsidRPr="005B411A">
              <w:rPr>
                <w:rFonts w:ascii="Times New Roman" w:eastAsia="Times New Roman" w:hAnsi="Times New Roman" w:cs="Times New Roman"/>
                <w:sz w:val="24"/>
                <w:szCs w:val="24"/>
                <w:lang w:eastAsia="uk-UA"/>
              </w:rPr>
              <w:br/>
              <w:t xml:space="preserve">D5 «Маркетинг», </w:t>
            </w:r>
            <w:r w:rsidRPr="005B411A">
              <w:rPr>
                <w:rFonts w:ascii="Times New Roman" w:eastAsia="Times New Roman" w:hAnsi="Times New Roman" w:cs="Times New Roman"/>
                <w:sz w:val="24"/>
                <w:szCs w:val="24"/>
                <w:lang w:eastAsia="uk-UA"/>
              </w:rPr>
              <w:br/>
              <w:t xml:space="preserve">D7 «Торгівля»,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J2</w:t>
            </w:r>
            <w:proofErr w:type="spellEnd"/>
            <w:r w:rsidRPr="005B411A">
              <w:rPr>
                <w:rFonts w:ascii="Times New Roman" w:eastAsia="Times New Roman" w:hAnsi="Times New Roman" w:cs="Times New Roman"/>
                <w:sz w:val="24"/>
                <w:szCs w:val="24"/>
                <w:lang w:eastAsia="uk-UA"/>
              </w:rPr>
              <w:t xml:space="preserve"> «</w:t>
            </w:r>
            <w:proofErr w:type="spellStart"/>
            <w:r w:rsidRPr="005B411A">
              <w:rPr>
                <w:rFonts w:ascii="Times New Roman" w:eastAsia="Times New Roman" w:hAnsi="Times New Roman" w:cs="Times New Roman"/>
                <w:sz w:val="24"/>
                <w:szCs w:val="24"/>
                <w:lang w:eastAsia="uk-UA"/>
              </w:rPr>
              <w:t>Готельно</w:t>
            </w:r>
            <w:proofErr w:type="spellEnd"/>
            <w:r w:rsidRPr="005B411A">
              <w:rPr>
                <w:rFonts w:ascii="Times New Roman" w:eastAsia="Times New Roman" w:hAnsi="Times New Roman" w:cs="Times New Roman"/>
                <w:sz w:val="24"/>
                <w:szCs w:val="24"/>
                <w:lang w:eastAsia="uk-UA"/>
              </w:rPr>
              <w:t xml:space="preserve">-ресторанна справа та </w:t>
            </w:r>
            <w:proofErr w:type="spellStart"/>
            <w:r w:rsidRPr="005B411A">
              <w:rPr>
                <w:rFonts w:ascii="Times New Roman" w:eastAsia="Times New Roman" w:hAnsi="Times New Roman" w:cs="Times New Roman"/>
                <w:sz w:val="24"/>
                <w:szCs w:val="24"/>
                <w:lang w:eastAsia="uk-UA"/>
              </w:rPr>
              <w:t>кейтеринг</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J3 «Туризм та рекреація»</w:t>
            </w:r>
          </w:p>
        </w:tc>
      </w:tr>
      <w:tr w:rsidR="00C770E6" w:rsidRPr="005B411A" w14:paraId="459EE72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D4F76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242A2B"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72A835"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ABEB5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716791" w14:textId="77777777" w:rsidR="00C770E6" w:rsidRPr="005B411A" w:rsidRDefault="00C770E6" w:rsidP="004F6DFE">
            <w:pPr>
              <w:spacing w:after="0"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563149F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1706A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6731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187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3F9A8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8819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C2 «Політологія», </w:t>
            </w:r>
            <w:r w:rsidRPr="005B411A">
              <w:rPr>
                <w:rFonts w:ascii="Times New Roman" w:eastAsia="Times New Roman" w:hAnsi="Times New Roman" w:cs="Times New Roman"/>
                <w:sz w:val="24"/>
                <w:szCs w:val="24"/>
                <w:lang w:eastAsia="uk-UA"/>
              </w:rPr>
              <w:br/>
              <w:t>C7 «Журналістика»</w:t>
            </w:r>
          </w:p>
        </w:tc>
      </w:tr>
      <w:tr w:rsidR="00C770E6" w:rsidRPr="005B411A" w14:paraId="2654EBF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E57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51A2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18E1A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9464F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F2D15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C4 «Психологія»</w:t>
            </w:r>
          </w:p>
        </w:tc>
      </w:tr>
      <w:tr w:rsidR="00C770E6" w:rsidRPr="005B411A" w14:paraId="5CAC2C4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EE21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8433C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C2239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DC45B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6AC8F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C5 «Соціологія»</w:t>
            </w:r>
          </w:p>
        </w:tc>
      </w:tr>
      <w:tr w:rsidR="00C770E6" w:rsidRPr="005B411A" w14:paraId="3B9543E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2A9DD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728D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E675C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40490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3F63B1"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w:t>
            </w:r>
          </w:p>
          <w:p w14:paraId="0CE045B3"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С1.02 «Міжнародні економічні відносини»</w:t>
            </w:r>
            <w:r>
              <w:rPr>
                <w:rFonts w:ascii="Times New Roman" w:eastAsia="Times New Roman" w:hAnsi="Times New Roman" w:cs="Times New Roman"/>
                <w:sz w:val="24"/>
                <w:szCs w:val="24"/>
                <w:lang w:eastAsia="uk-UA"/>
              </w:rPr>
              <w:t>,</w:t>
            </w:r>
          </w:p>
          <w:p w14:paraId="12DEA55E"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C3 «Міжнародні відносини»,</w:t>
            </w:r>
          </w:p>
          <w:p w14:paraId="027AC99D"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D8 «Право», </w:t>
            </w:r>
            <w:r w:rsidRPr="005B411A">
              <w:rPr>
                <w:rFonts w:ascii="Times New Roman" w:eastAsia="Times New Roman" w:hAnsi="Times New Roman" w:cs="Times New Roman"/>
                <w:sz w:val="24"/>
                <w:szCs w:val="24"/>
                <w:lang w:eastAsia="uk-UA"/>
              </w:rPr>
              <w:br/>
              <w:t xml:space="preserve">D9 «Міжнародне право» </w:t>
            </w:r>
            <w:r w:rsidRPr="005B411A">
              <w:rPr>
                <w:rFonts w:ascii="Times New Roman" w:eastAsia="Times New Roman" w:hAnsi="Times New Roman" w:cs="Times New Roman"/>
                <w:sz w:val="24"/>
                <w:szCs w:val="24"/>
                <w:lang w:eastAsia="uk-UA"/>
              </w:rPr>
              <w:br/>
            </w:r>
          </w:p>
        </w:tc>
      </w:tr>
      <w:tr w:rsidR="00C770E6" w:rsidRPr="005B411A" w14:paraId="74BA3B6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5BEEA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DEA0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B7C56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D7CD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4B8F0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A1 «Освітні науки»,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 xml:space="preserve">A3 «Початкова освіта», </w:t>
            </w:r>
            <w:r w:rsidRPr="005B411A">
              <w:rPr>
                <w:rFonts w:ascii="Times New Roman" w:eastAsia="Times New Roman" w:hAnsi="Times New Roman" w:cs="Times New Roman"/>
                <w:sz w:val="24"/>
                <w:szCs w:val="24"/>
                <w:lang w:eastAsia="uk-UA"/>
              </w:rPr>
              <w:br/>
              <w:t xml:space="preserve">спеціалізація </w:t>
            </w:r>
            <w:r w:rsidRPr="005B411A">
              <w:rPr>
                <w:rFonts w:ascii="Times New Roman" w:eastAsia="Times New Roman" w:hAnsi="Times New Roman" w:cs="Times New Roman"/>
                <w:sz w:val="24"/>
                <w:szCs w:val="24"/>
                <w:lang w:eastAsia="uk-UA"/>
              </w:rPr>
              <w:br/>
              <w:t>A6.01 «Спеціальна освіта (Логопедія)»</w:t>
            </w:r>
          </w:p>
        </w:tc>
      </w:tr>
      <w:tr w:rsidR="00C770E6" w:rsidRPr="005B411A" w14:paraId="558C1FE3"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86E6E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4A37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0F5ED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B59BC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269E1A"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w:t>
            </w:r>
            <w:r>
              <w:rPr>
                <w:rFonts w:ascii="Times New Roman" w:eastAsia="Times New Roman" w:hAnsi="Times New Roman" w:cs="Times New Roman"/>
                <w:sz w:val="24"/>
                <w:szCs w:val="24"/>
                <w:lang w:eastAsia="uk-UA"/>
              </w:rPr>
              <w:t xml:space="preserve">ва і література)»; </w:t>
            </w:r>
            <w:r>
              <w:rPr>
                <w:rFonts w:ascii="Times New Roman" w:eastAsia="Times New Roman" w:hAnsi="Times New Roman" w:cs="Times New Roman"/>
                <w:sz w:val="24"/>
                <w:szCs w:val="24"/>
                <w:lang w:eastAsia="uk-UA"/>
              </w:rPr>
              <w:br/>
              <w:t>спеціалізації</w:t>
            </w:r>
            <w:r w:rsidRPr="005B411A">
              <w:rPr>
                <w:rFonts w:ascii="Times New Roman" w:eastAsia="Times New Roman" w:hAnsi="Times New Roman" w:cs="Times New Roman"/>
                <w:sz w:val="24"/>
                <w:szCs w:val="24"/>
                <w:lang w:eastAsia="uk-UA"/>
              </w:rPr>
              <w:t xml:space="preserve"> предметної спеціальності: </w:t>
            </w:r>
            <w:r w:rsidRPr="005B411A">
              <w:rPr>
                <w:rFonts w:ascii="Times New Roman" w:eastAsia="Times New Roman" w:hAnsi="Times New Roman" w:cs="Times New Roman"/>
                <w:sz w:val="24"/>
                <w:szCs w:val="24"/>
                <w:lang w:eastAsia="uk-UA"/>
              </w:rPr>
              <w:br/>
              <w:t xml:space="preserve">A4.021 «Середня освіта. Мова та зарубіжна література (англійська мова та література)», </w:t>
            </w:r>
            <w:r w:rsidRPr="005B411A">
              <w:rPr>
                <w:rFonts w:ascii="Times New Roman" w:eastAsia="Times New Roman" w:hAnsi="Times New Roman" w:cs="Times New Roman"/>
                <w:sz w:val="24"/>
                <w:szCs w:val="24"/>
                <w:lang w:eastAsia="uk-UA"/>
              </w:rPr>
              <w:b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«Середня освіта. Мова та зарубіжна література (німецька мова і література)», </w:t>
            </w:r>
            <w:r w:rsidRPr="005B411A">
              <w:rPr>
                <w:rFonts w:ascii="Times New Roman" w:eastAsia="Times New Roman" w:hAnsi="Times New Roman" w:cs="Times New Roman"/>
                <w:sz w:val="24"/>
                <w:szCs w:val="24"/>
                <w:lang w:eastAsia="uk-UA"/>
              </w:rPr>
              <w:br/>
              <w:t xml:space="preserve">A4.023 «Середня освіта. Мова та зарубіжна література (французька мова і література)», </w:t>
            </w:r>
            <w:r w:rsidRPr="005B411A">
              <w:rPr>
                <w:rFonts w:ascii="Times New Roman" w:eastAsia="Times New Roman" w:hAnsi="Times New Roman" w:cs="Times New Roman"/>
                <w:sz w:val="24"/>
                <w:szCs w:val="24"/>
                <w:lang w:eastAsia="uk-UA"/>
              </w:rPr>
              <w:br/>
              <w:t xml:space="preserve">A4.024 «Середня освіта. Мова та зарубіжна література (іспанська мова і література)», </w:t>
            </w:r>
            <w:r w:rsidRPr="005B411A">
              <w:rPr>
                <w:rFonts w:ascii="Times New Roman" w:eastAsia="Times New Roman" w:hAnsi="Times New Roman" w:cs="Times New Roman"/>
                <w:sz w:val="24"/>
                <w:szCs w:val="24"/>
                <w:lang w:eastAsia="uk-UA"/>
              </w:rPr>
              <w:br/>
              <w:t>A4.029 «Середня освіта. Мова та зарубіжна література (інші мови (із зазначенням мови) і література)»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предметн</w:t>
            </w:r>
            <w:r>
              <w:rPr>
                <w:rFonts w:ascii="Times New Roman" w:eastAsia="Times New Roman" w:hAnsi="Times New Roman" w:cs="Times New Roman"/>
                <w:sz w:val="24"/>
                <w:szCs w:val="24"/>
                <w:lang w:eastAsia="uk-UA"/>
              </w:rPr>
              <w:t>і спеціальності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A4.03 «Середня освіта (Історія та громадянська освіта)»,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 xml:space="preserve">A4.07 «Середня освіта (Географія)», </w:t>
            </w:r>
            <w:r w:rsidRPr="005B411A">
              <w:rPr>
                <w:rFonts w:ascii="Times New Roman" w:eastAsia="Times New Roman" w:hAnsi="Times New Roman" w:cs="Times New Roman"/>
                <w:sz w:val="24"/>
                <w:szCs w:val="24"/>
                <w:lang w:eastAsia="uk-UA"/>
              </w:rPr>
              <w:br/>
              <w:t xml:space="preserve">A4.12 «Середня освіта (Образотворче мистецтво)», </w:t>
            </w:r>
            <w:r w:rsidRPr="005B411A">
              <w:rPr>
                <w:rFonts w:ascii="Times New Roman" w:eastAsia="Times New Roman" w:hAnsi="Times New Roman" w:cs="Times New Roman"/>
                <w:sz w:val="24"/>
                <w:szCs w:val="24"/>
                <w:lang w:eastAsia="uk-UA"/>
              </w:rPr>
              <w:br/>
              <w:t>A4.13 «Середня освіта (Музичне мистецтво)»</w:t>
            </w:r>
          </w:p>
        </w:tc>
      </w:tr>
    </w:tbl>
    <w:p w14:paraId="7BB03C80" w14:textId="77777777" w:rsidR="00C770E6" w:rsidRPr="005B411A" w:rsidRDefault="00C770E6"/>
    <w:p w14:paraId="330DF010"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3650308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BF6F81"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256B9A"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9DAE36"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314175"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A8F87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9F722B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62F30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1225A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3BC79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4EE1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0E69A1"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A4.10 «Середня освіта (</w:t>
            </w:r>
            <w:r>
              <w:rPr>
                <w:rFonts w:ascii="Times New Roman" w:eastAsia="Times New Roman" w:hAnsi="Times New Roman" w:cs="Times New Roman"/>
                <w:sz w:val="24"/>
                <w:szCs w:val="24"/>
                <w:lang w:eastAsia="uk-UA"/>
              </w:rPr>
              <w:t>Т</w:t>
            </w:r>
            <w:r w:rsidRPr="005B411A">
              <w:rPr>
                <w:rFonts w:ascii="Times New Roman" w:eastAsia="Times New Roman" w:hAnsi="Times New Roman" w:cs="Times New Roman"/>
                <w:sz w:val="24"/>
                <w:szCs w:val="24"/>
                <w:lang w:eastAsia="uk-UA"/>
              </w:rPr>
              <w:t xml:space="preserve">ехнології)»,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 xml:space="preserve">A4.15 «Середня освіта (Природничі науки)», </w:t>
            </w:r>
            <w:r w:rsidRPr="005B411A">
              <w:rPr>
                <w:rFonts w:ascii="Times New Roman" w:eastAsia="Times New Roman" w:hAnsi="Times New Roman" w:cs="Times New Roman"/>
                <w:sz w:val="24"/>
                <w:szCs w:val="24"/>
                <w:lang w:eastAsia="uk-UA"/>
              </w:rPr>
              <w:br/>
              <w:t>A4.16 «Середня освіта (Захист України)»</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спеціальність </w:t>
            </w:r>
            <w:r w:rsidRPr="005B411A">
              <w:rPr>
                <w:rFonts w:ascii="Times New Roman" w:eastAsia="Times New Roman" w:hAnsi="Times New Roman" w:cs="Times New Roman"/>
                <w:sz w:val="24"/>
                <w:szCs w:val="24"/>
                <w:lang w:eastAsia="uk-UA"/>
              </w:rPr>
              <w:br/>
              <w:t>A5 «Професійна освіта»</w:t>
            </w:r>
          </w:p>
        </w:tc>
      </w:tr>
      <w:tr w:rsidR="00C770E6" w:rsidRPr="005B411A" w14:paraId="1AE0C98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FB055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09C6F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23713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BBF3E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89788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галузь знань F «Інформаційні технології» </w:t>
            </w:r>
            <w:r w:rsidRPr="005B411A">
              <w:rPr>
                <w:rFonts w:ascii="Times New Roman" w:eastAsia="Times New Roman" w:hAnsi="Times New Roman" w:cs="Times New Roman"/>
                <w:sz w:val="24"/>
                <w:szCs w:val="24"/>
                <w:lang w:eastAsia="uk-UA"/>
              </w:rPr>
              <w:br/>
            </w:r>
          </w:p>
        </w:tc>
      </w:tr>
      <w:tr w:rsidR="00C770E6" w:rsidRPr="005B411A" w14:paraId="5DD135B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A0F42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C32C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DA4D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28EBA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E60817"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спеціальності:</w:t>
            </w:r>
            <w:r w:rsidRPr="005B411A">
              <w:rPr>
                <w:rFonts w:ascii="Times New Roman" w:eastAsia="Times New Roman" w:hAnsi="Times New Roman" w:cs="Times New Roman"/>
                <w:sz w:val="24"/>
                <w:szCs w:val="24"/>
                <w:lang w:eastAsia="uk-UA"/>
              </w:rPr>
              <w:br/>
              <w:t xml:space="preserve">B7 «Релігієзнавство», </w:t>
            </w:r>
            <w:r w:rsidRPr="005B411A">
              <w:rPr>
                <w:rFonts w:ascii="Times New Roman" w:eastAsia="Times New Roman" w:hAnsi="Times New Roman" w:cs="Times New Roman"/>
                <w:sz w:val="24"/>
                <w:szCs w:val="24"/>
                <w:lang w:eastAsia="uk-UA"/>
              </w:rPr>
              <w:br/>
              <w:t xml:space="preserve">B9 «Історія та археологія», </w:t>
            </w:r>
            <w:r w:rsidRPr="005B411A">
              <w:rPr>
                <w:rFonts w:ascii="Times New Roman" w:eastAsia="Times New Roman" w:hAnsi="Times New Roman" w:cs="Times New Roman"/>
                <w:sz w:val="24"/>
                <w:szCs w:val="24"/>
                <w:lang w:eastAsia="uk-UA"/>
              </w:rPr>
              <w:br/>
              <w:t xml:space="preserve">B10 «Філософія», </w:t>
            </w:r>
            <w:r w:rsidRPr="005B411A">
              <w:rPr>
                <w:rFonts w:ascii="Times New Roman" w:eastAsia="Times New Roman" w:hAnsi="Times New Roman" w:cs="Times New Roman"/>
                <w:sz w:val="24"/>
                <w:szCs w:val="24"/>
                <w:lang w:eastAsia="uk-UA"/>
              </w:rPr>
              <w:br/>
              <w:t>В12 «Культурологія та музеєзнавство»</w:t>
            </w:r>
          </w:p>
        </w:tc>
      </w:tr>
      <w:tr w:rsidR="00C770E6" w:rsidRPr="005B411A" w14:paraId="6342C43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5B14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М11</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6DB7F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3694A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F0DC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57396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В13 «Бібліотечна, інформаційна та архівна справа»</w:t>
            </w:r>
          </w:p>
        </w:tc>
      </w:tr>
      <w:tr w:rsidR="00C770E6" w:rsidRPr="005B411A" w14:paraId="684B94C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E65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4ABB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47A9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B01D7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674EE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 xml:space="preserve">B11.09 «Філологія (Фольклористика)», </w:t>
            </w:r>
            <w:r w:rsidRPr="005B411A">
              <w:rPr>
                <w:rFonts w:ascii="Times New Roman" w:eastAsia="Times New Roman" w:hAnsi="Times New Roman" w:cs="Times New Roman"/>
                <w:sz w:val="24"/>
                <w:szCs w:val="24"/>
                <w:lang w:eastAsia="uk-UA"/>
              </w:rPr>
              <w:br/>
              <w:t>B11.10 «Філологія (Прикладна лінгвістика)»</w:t>
            </w:r>
          </w:p>
        </w:tc>
      </w:tr>
      <w:tr w:rsidR="00C770E6" w:rsidRPr="005B411A" w14:paraId="5FC89D69"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9705B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C3D1A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4F54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761C5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9E87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B11.02 «Філологія (Кримськотатарська мова та література)»</w:t>
            </w:r>
          </w:p>
        </w:tc>
      </w:tr>
      <w:tr w:rsidR="00C770E6" w:rsidRPr="005B411A" w14:paraId="0B651FE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4BA01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4A19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B8A11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8E99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F51CF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група спеціалізацій </w:t>
            </w:r>
            <w:r w:rsidRPr="005B411A">
              <w:rPr>
                <w:rFonts w:ascii="Times New Roman" w:eastAsia="Times New Roman" w:hAnsi="Times New Roman" w:cs="Times New Roman"/>
                <w:sz w:val="24"/>
                <w:szCs w:val="24"/>
                <w:lang w:eastAsia="uk-UA"/>
              </w:rPr>
              <w:br/>
              <w:t>B11.03Х «Філологія (Слов’янські мови та літератури (переклад включно))»</w:t>
            </w:r>
          </w:p>
        </w:tc>
      </w:tr>
      <w:tr w:rsidR="00C770E6" w:rsidRPr="005B411A" w14:paraId="7779458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85912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1F1DE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CBD7E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2590D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32EB4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bl>
    <w:p w14:paraId="026D4F8C" w14:textId="77777777" w:rsidR="00C770E6" w:rsidRPr="005B411A" w:rsidRDefault="00C770E6"/>
    <w:p w14:paraId="369158F2"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71CEACE8"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0E006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323AA6"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00B3D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012E84"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625E75"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C133E7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CC2A9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8B4C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4D20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FA4CB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D806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інші спеціалізації групи спеціалізацій </w:t>
            </w:r>
            <w:r w:rsidRPr="005B411A">
              <w:rPr>
                <w:rFonts w:ascii="Times New Roman" w:eastAsia="Times New Roman" w:hAnsi="Times New Roman" w:cs="Times New Roman"/>
                <w:sz w:val="24"/>
                <w:szCs w:val="24"/>
                <w:lang w:eastAsia="uk-UA"/>
              </w:rPr>
              <w:br/>
              <w:t xml:space="preserve">B11.04Х «Філологія (Германські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групи спеціалізацій </w:t>
            </w:r>
            <w:r w:rsidRPr="005B411A">
              <w:rPr>
                <w:rFonts w:ascii="Times New Roman" w:eastAsia="Times New Roman" w:hAnsi="Times New Roman" w:cs="Times New Roman"/>
                <w:sz w:val="24"/>
                <w:szCs w:val="24"/>
                <w:lang w:eastAsia="uk-UA"/>
              </w:rPr>
              <w:br/>
              <w:t xml:space="preserve">B11.05Х «Філологія (Романські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B11.06Х «Філологія (Східні мови та літератури (переклад включно))», </w:t>
            </w:r>
            <w:r w:rsidRPr="005B411A">
              <w:rPr>
                <w:rFonts w:ascii="Times New Roman" w:eastAsia="Times New Roman" w:hAnsi="Times New Roman" w:cs="Times New Roman"/>
                <w:sz w:val="24"/>
                <w:szCs w:val="24"/>
                <w:lang w:eastAsia="uk-UA"/>
              </w:rPr>
              <w:br/>
              <w:t xml:space="preserve">B11.07Х «Філологія (Угро-фінські мови та літератури (переклад включно))», </w:t>
            </w:r>
            <w:r w:rsidRPr="005B411A">
              <w:rPr>
                <w:rFonts w:ascii="Times New Roman" w:eastAsia="Times New Roman" w:hAnsi="Times New Roman" w:cs="Times New Roman"/>
                <w:sz w:val="24"/>
                <w:szCs w:val="24"/>
                <w:lang w:eastAsia="uk-UA"/>
              </w:rPr>
              <w:br/>
              <w:t xml:space="preserve">спеціалізації: B11.08 «Філологія (Класичні мови та літератури (переклад включно))», </w:t>
            </w:r>
            <w:r w:rsidRPr="005B411A">
              <w:rPr>
                <w:rFonts w:ascii="Times New Roman" w:eastAsia="Times New Roman" w:hAnsi="Times New Roman" w:cs="Times New Roman"/>
                <w:sz w:val="24"/>
                <w:szCs w:val="24"/>
                <w:lang w:eastAsia="uk-UA"/>
              </w:rPr>
              <w:br/>
              <w:t>B11.081 «Філологія (Новогрецька мова і література)»</w:t>
            </w:r>
          </w:p>
        </w:tc>
      </w:tr>
      <w:tr w:rsidR="00C770E6" w:rsidRPr="005B411A" w14:paraId="697A4BE9"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512A3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CE1E2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66CC2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1D64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76DFF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спеціальності: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I9 «Громадське здоров’я», </w:t>
            </w:r>
            <w:r w:rsidRPr="005B411A">
              <w:rPr>
                <w:rFonts w:ascii="Times New Roman" w:eastAsia="Times New Roman" w:hAnsi="Times New Roman" w:cs="Times New Roman"/>
                <w:sz w:val="24"/>
                <w:szCs w:val="24"/>
                <w:lang w:eastAsia="uk-UA"/>
              </w:rPr>
              <w:br/>
              <w:t xml:space="preserve">I10 «Соціальна робота та консультування», </w:t>
            </w:r>
            <w:r w:rsidRPr="005B411A">
              <w:rPr>
                <w:rFonts w:ascii="Times New Roman" w:eastAsia="Times New Roman" w:hAnsi="Times New Roman" w:cs="Times New Roman"/>
                <w:sz w:val="24"/>
                <w:szCs w:val="24"/>
                <w:lang w:eastAsia="uk-UA"/>
              </w:rPr>
              <w:br/>
              <w:t>І11 «Дитячі та молодіжні служби»</w:t>
            </w:r>
          </w:p>
        </w:tc>
      </w:tr>
      <w:tr w:rsidR="00C770E6" w:rsidRPr="005B411A" w14:paraId="7252640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BF134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4026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EE1C2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BB47C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E8DC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J4 «Охорона праці», </w:t>
            </w:r>
            <w:r w:rsidRPr="005B411A">
              <w:rPr>
                <w:rFonts w:ascii="Times New Roman" w:eastAsia="Times New Roman" w:hAnsi="Times New Roman" w:cs="Times New Roman"/>
                <w:sz w:val="24"/>
                <w:szCs w:val="24"/>
                <w:lang w:eastAsia="uk-UA"/>
              </w:rPr>
              <w:br/>
              <w:t xml:space="preserve">K8 «Пожежна безпека», </w:t>
            </w:r>
            <w:r w:rsidRPr="005B411A">
              <w:rPr>
                <w:rFonts w:ascii="Times New Roman" w:eastAsia="Times New Roman" w:hAnsi="Times New Roman" w:cs="Times New Roman"/>
                <w:sz w:val="24"/>
                <w:szCs w:val="24"/>
                <w:lang w:eastAsia="uk-UA"/>
              </w:rPr>
              <w:br/>
              <w:t>K10 «Цивільна безпека»</w:t>
            </w:r>
          </w:p>
        </w:tc>
      </w:tr>
      <w:tr w:rsidR="00C770E6" w:rsidRPr="005B411A" w14:paraId="75F78E3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D57FF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Б01з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9A415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C9FCC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F2308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3CC8F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A3 «Початкова освіта»</w:t>
            </w:r>
          </w:p>
        </w:tc>
      </w:tr>
      <w:tr w:rsidR="00C770E6" w:rsidRPr="005B411A" w14:paraId="69D383C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17BAE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Б02з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6B2C7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96335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3D57F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648F1F"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мова і література)»</w:t>
            </w:r>
          </w:p>
        </w:tc>
      </w:tr>
      <w:tr w:rsidR="00C770E6" w:rsidRPr="005B411A" w14:paraId="481DC18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73829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Б03з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65F37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AB60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6656E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1FC6E2"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предметної спеціальності </w:t>
            </w:r>
            <w:r w:rsidRPr="005B411A">
              <w:rPr>
                <w:rFonts w:ascii="Times New Roman" w:eastAsia="Times New Roman" w:hAnsi="Times New Roman" w:cs="Times New Roman"/>
                <w:sz w:val="24"/>
                <w:szCs w:val="24"/>
                <w:lang w:eastAsia="uk-UA"/>
              </w:rPr>
              <w:br/>
              <w:t>A4.021 «Середня освіта. Мова та зарубіжна література (англійська мова та література)»</w:t>
            </w:r>
          </w:p>
        </w:tc>
      </w:tr>
      <w:tr w:rsidR="00C770E6" w:rsidRPr="005B411A" w14:paraId="45FB888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95B0B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Б04з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A8DBB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0275D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6EA7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A960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«Середня освіта. Мова та зарубіжна література (німецька мова і література)», </w:t>
            </w:r>
            <w:r w:rsidRPr="005B411A">
              <w:rPr>
                <w:rFonts w:ascii="Times New Roman" w:eastAsia="Times New Roman" w:hAnsi="Times New Roman" w:cs="Times New Roman"/>
                <w:sz w:val="24"/>
                <w:szCs w:val="24"/>
                <w:lang w:eastAsia="uk-UA"/>
              </w:rPr>
              <w:br/>
              <w:t xml:space="preserve">A4.023 «Середня освіта. Мова та зарубіжна література (французька мова і література)», </w:t>
            </w:r>
            <w:r w:rsidRPr="005B411A">
              <w:rPr>
                <w:rFonts w:ascii="Times New Roman" w:eastAsia="Times New Roman" w:hAnsi="Times New Roman" w:cs="Times New Roman"/>
                <w:sz w:val="24"/>
                <w:szCs w:val="24"/>
                <w:lang w:eastAsia="uk-UA"/>
              </w:rPr>
              <w:br/>
              <w:t xml:space="preserve">A4.024 «Середня освіта. Мова та зарубіжна література (іспанська мова і література)», </w:t>
            </w:r>
            <w:r w:rsidRPr="005B411A">
              <w:rPr>
                <w:rFonts w:ascii="Times New Roman" w:eastAsia="Times New Roman" w:hAnsi="Times New Roman" w:cs="Times New Roman"/>
                <w:sz w:val="24"/>
                <w:szCs w:val="24"/>
                <w:lang w:eastAsia="uk-UA"/>
              </w:rPr>
              <w:br/>
              <w:t>A4.029 «Середня освіта. Мова та зарубіжна література (інші мови (із зазначенням мови) і література)»</w:t>
            </w:r>
          </w:p>
        </w:tc>
      </w:tr>
      <w:tr w:rsidR="00C770E6" w:rsidRPr="005B411A" w14:paraId="45DDFFB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17D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Б05з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1C3B4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1A1BE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AC7C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406E8D"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A4.03 «Середня освіта (Історія та громадянська освіта)»</w:t>
            </w:r>
          </w:p>
        </w:tc>
      </w:tr>
    </w:tbl>
    <w:p w14:paraId="70A92B22" w14:textId="77777777" w:rsidR="00C770E6" w:rsidRPr="005B411A" w:rsidRDefault="00C770E6"/>
    <w:p w14:paraId="24E8B502"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501B12C4"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74D8B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AB50F5"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4D845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DC014A"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2A2004"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6A8A997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BD6D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Б06з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5D2C8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8202A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C585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C61119" w14:textId="77777777" w:rsidR="00C770E6" w:rsidRPr="005B411A" w:rsidRDefault="00C770E6" w:rsidP="00C1114F">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A4.10 «Середня освіта (</w:t>
            </w:r>
            <w:r>
              <w:rPr>
                <w:rFonts w:ascii="Times New Roman" w:eastAsia="Times New Roman" w:hAnsi="Times New Roman" w:cs="Times New Roman"/>
                <w:sz w:val="24"/>
                <w:szCs w:val="24"/>
                <w:lang w:eastAsia="uk-UA"/>
              </w:rPr>
              <w:t>Т</w:t>
            </w:r>
            <w:r w:rsidRPr="005B411A">
              <w:rPr>
                <w:rFonts w:ascii="Times New Roman" w:eastAsia="Times New Roman" w:hAnsi="Times New Roman" w:cs="Times New Roman"/>
                <w:sz w:val="24"/>
                <w:szCs w:val="24"/>
                <w:lang w:eastAsia="uk-UA"/>
              </w:rPr>
              <w:t xml:space="preserve">ехнології)», </w:t>
            </w:r>
            <w:r w:rsidRPr="005B411A">
              <w:rPr>
                <w:rFonts w:ascii="Times New Roman" w:eastAsia="Times New Roman" w:hAnsi="Times New Roman" w:cs="Times New Roman"/>
                <w:sz w:val="24"/>
                <w:szCs w:val="24"/>
                <w:lang w:eastAsia="uk-UA"/>
              </w:rPr>
              <w:br/>
              <w:t>A4.15 «Середня освіта (Природничі науки)»</w:t>
            </w:r>
          </w:p>
        </w:tc>
      </w:tr>
      <w:tr w:rsidR="00C770E6" w:rsidRPr="005B411A" w14:paraId="1CBB00B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2F2D1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E1E60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41B0F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EF68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B584F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A4.07 «Середня освіта (Географія)»</w:t>
            </w:r>
          </w:p>
        </w:tc>
      </w:tr>
      <w:tr w:rsidR="00C770E6" w:rsidRPr="005B411A" w14:paraId="5574AA8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16AE5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Б08з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2C0FB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6472F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9C501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B87532"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предметні</w:t>
            </w:r>
            <w:r w:rsidRPr="005B411A">
              <w:rPr>
                <w:rFonts w:ascii="Times New Roman" w:eastAsia="Times New Roman" w:hAnsi="Times New Roman" w:cs="Times New Roman"/>
                <w:sz w:val="24"/>
                <w:szCs w:val="24"/>
                <w:lang w:eastAsia="uk-UA"/>
              </w:rPr>
              <w:t xml:space="preserve"> спеціальн</w:t>
            </w:r>
            <w:r>
              <w:rPr>
                <w:rFonts w:ascii="Times New Roman" w:eastAsia="Times New Roman" w:hAnsi="Times New Roman" w:cs="Times New Roman"/>
                <w:sz w:val="24"/>
                <w:szCs w:val="24"/>
                <w:lang w:eastAsia="uk-UA"/>
              </w:rPr>
              <w:t>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A4.16 «Середня освіта (Захист України)»</w:t>
            </w:r>
          </w:p>
        </w:tc>
      </w:tr>
      <w:tr w:rsidR="00C770E6" w:rsidRPr="005B411A" w14:paraId="6B1CF9C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BF9D3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Б09з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FF377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FF02F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22269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2FF6D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A4.12 «Середня освіта (Образотворче мистецтво)», </w:t>
            </w:r>
            <w:r w:rsidRPr="005B411A">
              <w:rPr>
                <w:rFonts w:ascii="Times New Roman" w:eastAsia="Times New Roman" w:hAnsi="Times New Roman" w:cs="Times New Roman"/>
                <w:sz w:val="24"/>
                <w:szCs w:val="24"/>
                <w:lang w:eastAsia="uk-UA"/>
              </w:rPr>
              <w:br/>
              <w:t>A4.13 «Середня освіта (Музичне мистецтво)»</w:t>
            </w:r>
          </w:p>
        </w:tc>
      </w:tr>
      <w:tr w:rsidR="00C770E6" w:rsidRPr="005B411A" w14:paraId="612EBAAB" w14:textId="77777777" w:rsidTr="00693046">
        <w:trPr>
          <w:trHeight w:val="450"/>
        </w:trPr>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7548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Б10з</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62CE6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944B6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1EC64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A878C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w:t>
            </w:r>
            <w:r w:rsidRPr="005B411A">
              <w:rPr>
                <w:rFonts w:ascii="Times New Roman" w:eastAsia="Times New Roman" w:hAnsi="Times New Roman" w:cs="Times New Roman"/>
                <w:sz w:val="24"/>
                <w:szCs w:val="24"/>
                <w:lang w:eastAsia="uk-UA"/>
              </w:rPr>
              <w:br/>
              <w:t xml:space="preserve">A5.31 «Професійна освіта (Будівництво та зварювання)», </w:t>
            </w:r>
            <w:r w:rsidRPr="005B411A">
              <w:rPr>
                <w:rFonts w:ascii="Times New Roman" w:eastAsia="Times New Roman" w:hAnsi="Times New Roman" w:cs="Times New Roman"/>
                <w:sz w:val="24"/>
                <w:szCs w:val="24"/>
                <w:lang w:eastAsia="uk-UA"/>
              </w:rPr>
              <w:br/>
              <w:t xml:space="preserve">A5.32 «Професійна освіта (Електроніка, метрологія та </w:t>
            </w:r>
            <w:proofErr w:type="spellStart"/>
            <w:r w:rsidRPr="005B411A">
              <w:rPr>
                <w:rFonts w:ascii="Times New Roman" w:eastAsia="Times New Roman" w:hAnsi="Times New Roman" w:cs="Times New Roman"/>
                <w:sz w:val="24"/>
                <w:szCs w:val="24"/>
                <w:lang w:eastAsia="uk-UA"/>
              </w:rPr>
              <w:t>радіотелекомунікації</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A5.33</w:t>
            </w:r>
            <w:proofErr w:type="spellEnd"/>
            <w:r w:rsidRPr="005B411A">
              <w:rPr>
                <w:rFonts w:ascii="Times New Roman" w:eastAsia="Times New Roman" w:hAnsi="Times New Roman" w:cs="Times New Roman"/>
                <w:sz w:val="24"/>
                <w:szCs w:val="24"/>
                <w:lang w:eastAsia="uk-UA"/>
              </w:rPr>
              <w:t xml:space="preserve"> «Професійна освіта (Енергетика, електротехніка та електромеханіка)», </w:t>
            </w:r>
            <w:r w:rsidRPr="005B411A">
              <w:rPr>
                <w:rFonts w:ascii="Times New Roman" w:eastAsia="Times New Roman" w:hAnsi="Times New Roman" w:cs="Times New Roman"/>
                <w:sz w:val="24"/>
                <w:szCs w:val="24"/>
                <w:lang w:eastAsia="uk-UA"/>
              </w:rPr>
              <w:br/>
              <w:t xml:space="preserve">A5.34 «Професійна освіта (Машинобудування)», </w:t>
            </w:r>
            <w:r w:rsidRPr="005B411A">
              <w:rPr>
                <w:rFonts w:ascii="Times New Roman" w:eastAsia="Times New Roman" w:hAnsi="Times New Roman" w:cs="Times New Roman"/>
                <w:sz w:val="24"/>
                <w:szCs w:val="24"/>
                <w:lang w:eastAsia="uk-UA"/>
              </w:rPr>
              <w:br/>
              <w:t xml:space="preserve">A5.35 «Професійна освіта (Видобуток, переробка та транспортування корисних копалин)», </w:t>
            </w:r>
            <w:r w:rsidRPr="005B411A">
              <w:rPr>
                <w:rFonts w:ascii="Times New Roman" w:eastAsia="Times New Roman" w:hAnsi="Times New Roman" w:cs="Times New Roman"/>
                <w:sz w:val="24"/>
                <w:szCs w:val="24"/>
                <w:lang w:eastAsia="uk-UA"/>
              </w:rPr>
              <w:br/>
              <w:t xml:space="preserve">A5.36 «Професійна освіта (Технологія виробів легкої промисловості)», </w:t>
            </w:r>
            <w:r w:rsidRPr="005B411A">
              <w:rPr>
                <w:rFonts w:ascii="Times New Roman" w:eastAsia="Times New Roman" w:hAnsi="Times New Roman" w:cs="Times New Roman"/>
                <w:sz w:val="24"/>
                <w:szCs w:val="24"/>
                <w:lang w:eastAsia="uk-UA"/>
              </w:rPr>
              <w:br/>
              <w:t xml:space="preserve">A5.37 «Професійна освіта (Аграрне виробництво, переробка сільськогосподарської продукції та харчові технології)», </w:t>
            </w:r>
            <w:r w:rsidRPr="005B411A">
              <w:rPr>
                <w:rFonts w:ascii="Times New Roman" w:eastAsia="Times New Roman" w:hAnsi="Times New Roman" w:cs="Times New Roman"/>
                <w:sz w:val="24"/>
                <w:szCs w:val="24"/>
                <w:lang w:eastAsia="uk-UA"/>
              </w:rPr>
              <w:br/>
              <w:t>A5.38 «Професійна освіта (Транспорт)»</w:t>
            </w:r>
          </w:p>
        </w:tc>
      </w:tr>
      <w:tr w:rsidR="00C770E6" w:rsidRPr="005B411A" w14:paraId="5898DAEB" w14:textId="77777777" w:rsidTr="00693046">
        <w:trPr>
          <w:trHeight w:val="507"/>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58BC116E"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1F58499"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02ECC10B"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FB68635"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4780" w:type="dxa"/>
            <w:vMerge/>
            <w:tcBorders>
              <w:top w:val="single" w:sz="6" w:space="0" w:color="000000"/>
              <w:left w:val="single" w:sz="6" w:space="0" w:color="000000"/>
              <w:bottom w:val="single" w:sz="6" w:space="0" w:color="000000"/>
              <w:right w:val="single" w:sz="6" w:space="0" w:color="000000"/>
            </w:tcBorders>
            <w:vAlign w:val="center"/>
            <w:hideMark/>
          </w:tcPr>
          <w:p w14:paraId="28477679" w14:textId="77777777" w:rsidR="00C770E6" w:rsidRPr="005B411A" w:rsidRDefault="00C770E6" w:rsidP="005B411A">
            <w:pPr>
              <w:spacing w:after="0"/>
              <w:rPr>
                <w:rFonts w:ascii="Times New Roman" w:eastAsia="Times New Roman" w:hAnsi="Times New Roman" w:cs="Times New Roman"/>
                <w:sz w:val="24"/>
                <w:szCs w:val="24"/>
                <w:lang w:eastAsia="uk-UA"/>
              </w:rPr>
            </w:pPr>
          </w:p>
        </w:tc>
      </w:tr>
      <w:tr w:rsidR="00C770E6" w:rsidRPr="005B411A" w14:paraId="70E94F7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356D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Б11з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F75E6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D8FA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ABD0C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75527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A5.39 «Професійна освіта (Цифрові технології)»</w:t>
            </w:r>
          </w:p>
        </w:tc>
      </w:tr>
      <w:tr w:rsidR="00C770E6" w:rsidRPr="005B411A" w14:paraId="308C704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B20F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Б12з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4D54C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B9A84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79E4A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5459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 A6.01 «Спеціальна освіта (Логопедія)»</w:t>
            </w:r>
          </w:p>
        </w:tc>
      </w:tr>
      <w:tr w:rsidR="00C770E6" w:rsidRPr="005B411A" w14:paraId="0502CDC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BD12C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85A60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3FE0B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9CBBE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E1443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B11.09 «Філологія (Фольклористика)»</w:t>
            </w:r>
          </w:p>
        </w:tc>
      </w:tr>
      <w:tr w:rsidR="00C770E6" w:rsidRPr="005B411A" w14:paraId="2AE913C5"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9CC599"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555FEA"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4D6BF9"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3412BD"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BFA9F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5AC1D7B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A843A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Б24з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77A3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594E9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28442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A80F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r w:rsidR="00C770E6" w:rsidRPr="005B411A" w14:paraId="3AEA37A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EA2B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40DC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01954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C9E7D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D1064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F2 «Інженерія програмного забезпечення», F3 «Комп’ютерні науки», F6 «Інформаційні системи і технології», F7 «Комп’ютерна інженерія»</w:t>
            </w:r>
          </w:p>
        </w:tc>
      </w:tr>
      <w:tr w:rsidR="00C770E6" w:rsidRPr="005B411A" w14:paraId="19E45BD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657FB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Б38з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E19A5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A2BE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A24CC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673EE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G1 «Хімічні технології та інженерія», </w:t>
            </w:r>
            <w:r w:rsidRPr="005B411A">
              <w:rPr>
                <w:rFonts w:ascii="Times New Roman" w:eastAsia="Times New Roman" w:hAnsi="Times New Roman" w:cs="Times New Roman"/>
                <w:sz w:val="24"/>
                <w:szCs w:val="24"/>
                <w:lang w:eastAsia="uk-UA"/>
              </w:rPr>
              <w:br/>
              <w:t xml:space="preserve">G2 «Технології захисту навколишнього середовища», </w:t>
            </w:r>
            <w:r w:rsidRPr="005B411A">
              <w:rPr>
                <w:rFonts w:ascii="Times New Roman" w:eastAsia="Times New Roman" w:hAnsi="Times New Roman" w:cs="Times New Roman"/>
                <w:sz w:val="24"/>
                <w:szCs w:val="24"/>
                <w:lang w:eastAsia="uk-UA"/>
              </w:rPr>
              <w:br/>
              <w:t xml:space="preserve">G3 «Електрична інженерія», </w:t>
            </w:r>
            <w:r w:rsidRPr="005B411A">
              <w:rPr>
                <w:rFonts w:ascii="Times New Roman" w:eastAsia="Times New Roman" w:hAnsi="Times New Roman" w:cs="Times New Roman"/>
                <w:sz w:val="24"/>
                <w:szCs w:val="24"/>
                <w:lang w:eastAsia="uk-UA"/>
              </w:rPr>
              <w:br/>
              <w:t xml:space="preserve">G8 «Матеріалознавство», </w:t>
            </w:r>
            <w:r w:rsidRPr="005B411A">
              <w:rPr>
                <w:rFonts w:ascii="Times New Roman" w:eastAsia="Times New Roman" w:hAnsi="Times New Roman" w:cs="Times New Roman"/>
                <w:sz w:val="24"/>
                <w:szCs w:val="24"/>
                <w:lang w:eastAsia="uk-UA"/>
              </w:rPr>
              <w:br/>
              <w:t xml:space="preserve">G9 «Прикладна механіка», </w:t>
            </w:r>
            <w:r w:rsidRPr="005B411A">
              <w:rPr>
                <w:rFonts w:ascii="Times New Roman" w:eastAsia="Times New Roman" w:hAnsi="Times New Roman" w:cs="Times New Roman"/>
                <w:sz w:val="24"/>
                <w:szCs w:val="24"/>
                <w:lang w:eastAsia="uk-UA"/>
              </w:rPr>
              <w:br/>
              <w:t xml:space="preserve">G10 «Металургія», </w:t>
            </w:r>
            <w:r w:rsidRPr="005B411A">
              <w:rPr>
                <w:rFonts w:ascii="Times New Roman" w:eastAsia="Times New Roman" w:hAnsi="Times New Roman" w:cs="Times New Roman"/>
                <w:sz w:val="24"/>
                <w:szCs w:val="24"/>
                <w:lang w:eastAsia="uk-UA"/>
              </w:rPr>
              <w:br/>
              <w:t xml:space="preserve">G11 «Машинобудування (за спеціалізаціями)», </w:t>
            </w:r>
            <w:r w:rsidRPr="005B411A">
              <w:rPr>
                <w:rFonts w:ascii="Times New Roman" w:eastAsia="Times New Roman" w:hAnsi="Times New Roman" w:cs="Times New Roman"/>
                <w:sz w:val="24"/>
                <w:szCs w:val="24"/>
                <w:lang w:eastAsia="uk-UA"/>
              </w:rPr>
              <w:br/>
              <w:t xml:space="preserve">G12 «Авіаційна та ракетно-космічна техніка», </w:t>
            </w:r>
            <w:r w:rsidRPr="005B411A">
              <w:rPr>
                <w:rFonts w:ascii="Times New Roman" w:eastAsia="Times New Roman" w:hAnsi="Times New Roman" w:cs="Times New Roman"/>
                <w:sz w:val="24"/>
                <w:szCs w:val="24"/>
                <w:lang w:eastAsia="uk-UA"/>
              </w:rPr>
              <w:br/>
              <w:t xml:space="preserve">G14 «Деревообробні та меблеві технології», </w:t>
            </w:r>
            <w:r w:rsidRPr="005B411A">
              <w:rPr>
                <w:rFonts w:ascii="Times New Roman" w:eastAsia="Times New Roman" w:hAnsi="Times New Roman" w:cs="Times New Roman"/>
                <w:sz w:val="24"/>
                <w:szCs w:val="24"/>
                <w:lang w:eastAsia="uk-UA"/>
              </w:rPr>
              <w:br/>
              <w:t xml:space="preserve">G15 «Технології легкої промисловості», </w:t>
            </w:r>
            <w:r w:rsidRPr="005B411A">
              <w:rPr>
                <w:rFonts w:ascii="Times New Roman" w:eastAsia="Times New Roman" w:hAnsi="Times New Roman" w:cs="Times New Roman"/>
                <w:sz w:val="24"/>
                <w:szCs w:val="24"/>
                <w:lang w:eastAsia="uk-UA"/>
              </w:rPr>
              <w:br/>
              <w:t xml:space="preserve">G16 «Гірництво та нафтогазові технології», </w:t>
            </w:r>
            <w:r w:rsidRPr="005B411A">
              <w:rPr>
                <w:rFonts w:ascii="Times New Roman" w:eastAsia="Times New Roman" w:hAnsi="Times New Roman" w:cs="Times New Roman"/>
                <w:sz w:val="24"/>
                <w:szCs w:val="24"/>
                <w:lang w:eastAsia="uk-UA"/>
              </w:rPr>
              <w:br/>
              <w:t xml:space="preserve">G19 «Будівництво та цивільна інженерія», </w:t>
            </w:r>
            <w:r w:rsidRPr="005B411A">
              <w:rPr>
                <w:rFonts w:ascii="Times New Roman" w:eastAsia="Times New Roman" w:hAnsi="Times New Roman" w:cs="Times New Roman"/>
                <w:sz w:val="24"/>
                <w:szCs w:val="24"/>
                <w:lang w:eastAsia="uk-UA"/>
              </w:rPr>
              <w:br/>
              <w:t>J7 «Залізничний транспорт»</w:t>
            </w:r>
          </w:p>
        </w:tc>
      </w:tr>
      <w:tr w:rsidR="00C770E6" w:rsidRPr="005B411A" w14:paraId="2343CC4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A4049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Б40з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52267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9ABA3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683C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5970A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G7 «Автоматизація, комп’ютерно-інтегровані технології та робототехніка»</w:t>
            </w:r>
          </w:p>
        </w:tc>
      </w:tr>
      <w:tr w:rsidR="00C770E6" w:rsidRPr="005B411A" w14:paraId="5FCD88B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0175B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Б41з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0D11B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6CA00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3CF2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6F459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G13 «Харчові технології»</w:t>
            </w:r>
          </w:p>
        </w:tc>
      </w:tr>
      <w:tr w:rsidR="00C770E6" w:rsidRPr="005B411A" w14:paraId="07A129C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02029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Б43з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29F9E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3E80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C8623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6C37B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G18 «Геодезія та землеустрій»</w:t>
            </w:r>
          </w:p>
        </w:tc>
      </w:tr>
      <w:tr w:rsidR="00C770E6" w:rsidRPr="005B411A" w14:paraId="37EB88F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BFAF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Б44з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681A3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1ADA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30CAE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589F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H1 «Агрономія», </w:t>
            </w:r>
            <w:r w:rsidRPr="005B411A">
              <w:rPr>
                <w:rFonts w:ascii="Times New Roman" w:eastAsia="Times New Roman" w:hAnsi="Times New Roman" w:cs="Times New Roman"/>
                <w:sz w:val="24"/>
                <w:szCs w:val="24"/>
                <w:lang w:eastAsia="uk-UA"/>
              </w:rPr>
              <w:br/>
              <w:t xml:space="preserve">H2 «Тваринництво», </w:t>
            </w:r>
            <w:r w:rsidRPr="005B411A">
              <w:rPr>
                <w:rFonts w:ascii="Times New Roman" w:eastAsia="Times New Roman" w:hAnsi="Times New Roman" w:cs="Times New Roman"/>
                <w:sz w:val="24"/>
                <w:szCs w:val="24"/>
                <w:lang w:eastAsia="uk-UA"/>
              </w:rPr>
              <w:br/>
              <w:t xml:space="preserve">H4 «Лісове господарство», </w:t>
            </w:r>
            <w:r w:rsidRPr="005B411A">
              <w:rPr>
                <w:rFonts w:ascii="Times New Roman" w:eastAsia="Times New Roman" w:hAnsi="Times New Roman" w:cs="Times New Roman"/>
                <w:sz w:val="24"/>
                <w:szCs w:val="24"/>
                <w:lang w:eastAsia="uk-UA"/>
              </w:rPr>
              <w:br/>
              <w:t xml:space="preserve">H5 «Водні біоресурси та аквакультура», </w:t>
            </w:r>
            <w:r w:rsidRPr="005B411A">
              <w:rPr>
                <w:rFonts w:ascii="Times New Roman" w:eastAsia="Times New Roman" w:hAnsi="Times New Roman" w:cs="Times New Roman"/>
                <w:sz w:val="24"/>
                <w:szCs w:val="24"/>
                <w:lang w:eastAsia="uk-UA"/>
              </w:rPr>
              <w:br/>
            </w:r>
            <w:proofErr w:type="spellStart"/>
            <w:r w:rsidRPr="005B411A">
              <w:rPr>
                <w:rFonts w:ascii="Times New Roman" w:eastAsia="Times New Roman" w:hAnsi="Times New Roman" w:cs="Times New Roman"/>
                <w:sz w:val="24"/>
                <w:szCs w:val="24"/>
                <w:lang w:eastAsia="uk-UA"/>
              </w:rPr>
              <w:t>H7</w:t>
            </w:r>
            <w:proofErr w:type="spellEnd"/>
            <w:r w:rsidRPr="005B411A">
              <w:rPr>
                <w:rFonts w:ascii="Times New Roman" w:eastAsia="Times New Roman" w:hAnsi="Times New Roman" w:cs="Times New Roman"/>
                <w:sz w:val="24"/>
                <w:szCs w:val="24"/>
                <w:lang w:eastAsia="uk-UA"/>
              </w:rPr>
              <w:t xml:space="preserve"> «</w:t>
            </w:r>
            <w:proofErr w:type="spellStart"/>
            <w:r w:rsidRPr="005B411A">
              <w:rPr>
                <w:rFonts w:ascii="Times New Roman" w:eastAsia="Times New Roman" w:hAnsi="Times New Roman" w:cs="Times New Roman"/>
                <w:sz w:val="24"/>
                <w:szCs w:val="24"/>
                <w:lang w:eastAsia="uk-UA"/>
              </w:rPr>
              <w:t>Агроінженерія</w:t>
            </w:r>
            <w:proofErr w:type="spellEnd"/>
            <w:r w:rsidRPr="005B411A">
              <w:rPr>
                <w:rFonts w:ascii="Times New Roman" w:eastAsia="Times New Roman" w:hAnsi="Times New Roman" w:cs="Times New Roman"/>
                <w:sz w:val="24"/>
                <w:szCs w:val="24"/>
                <w:lang w:eastAsia="uk-UA"/>
              </w:rPr>
              <w:t>»</w:t>
            </w:r>
          </w:p>
        </w:tc>
      </w:tr>
      <w:tr w:rsidR="00C770E6" w:rsidRPr="005B411A" w14:paraId="7DEDA37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F29F0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Б50з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CBE94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C1D7F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86B98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89577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 xml:space="preserve">J8 «Автомобільний транспорт», </w:t>
            </w:r>
            <w:r w:rsidRPr="005B411A">
              <w:rPr>
                <w:rFonts w:ascii="Times New Roman" w:eastAsia="Times New Roman" w:hAnsi="Times New Roman" w:cs="Times New Roman"/>
                <w:sz w:val="24"/>
                <w:szCs w:val="24"/>
                <w:lang w:eastAsia="uk-UA"/>
              </w:rPr>
              <w:br/>
              <w:t>спеціалізація</w:t>
            </w:r>
          </w:p>
        </w:tc>
      </w:tr>
      <w:tr w:rsidR="00C770E6" w:rsidRPr="005B411A" w14:paraId="31DF1383"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A4ABE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М6з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476A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85FB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ED167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4DB5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 xml:space="preserve">A3 «Початкова освіта», </w:t>
            </w:r>
            <w:r w:rsidRPr="005B411A">
              <w:rPr>
                <w:rFonts w:ascii="Times New Roman" w:eastAsia="Times New Roman" w:hAnsi="Times New Roman" w:cs="Times New Roman"/>
                <w:sz w:val="24"/>
                <w:szCs w:val="24"/>
                <w:lang w:eastAsia="uk-UA"/>
              </w:rPr>
              <w:br/>
              <w:t xml:space="preserve">спеціалізація </w:t>
            </w:r>
            <w:r w:rsidRPr="005B411A">
              <w:rPr>
                <w:rFonts w:ascii="Times New Roman" w:eastAsia="Times New Roman" w:hAnsi="Times New Roman" w:cs="Times New Roman"/>
                <w:sz w:val="24"/>
                <w:szCs w:val="24"/>
                <w:lang w:eastAsia="uk-UA"/>
              </w:rPr>
              <w:br/>
              <w:t>A6.01 «Спеціальна освіта (Логопедія)»</w:t>
            </w:r>
          </w:p>
        </w:tc>
      </w:tr>
    </w:tbl>
    <w:p w14:paraId="55FC54F1" w14:textId="77777777" w:rsidR="00C770E6" w:rsidRPr="005B411A" w:rsidRDefault="00C770E6"/>
    <w:p w14:paraId="4C537EE9"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57FE9C45"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3896E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02B341"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A37E16"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28D1A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00E92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D2A85F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DE7F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9EED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B7ED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CE2A2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3382B7"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мова і література)»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спеціалізація предметної спеціальності: </w:t>
            </w:r>
            <w:r w:rsidRPr="005B411A">
              <w:rPr>
                <w:rFonts w:ascii="Times New Roman" w:eastAsia="Times New Roman" w:hAnsi="Times New Roman" w:cs="Times New Roman"/>
                <w:sz w:val="24"/>
                <w:szCs w:val="24"/>
                <w:lang w:eastAsia="uk-UA"/>
              </w:rPr>
              <w:br/>
              <w:t xml:space="preserve">A4.021 «Середня освіта. Мова та зарубіжна література (англійська мова та література)», </w:t>
            </w:r>
            <w:r w:rsidRPr="005B411A">
              <w:rPr>
                <w:rFonts w:ascii="Times New Roman" w:eastAsia="Times New Roman" w:hAnsi="Times New Roman" w:cs="Times New Roman"/>
                <w:sz w:val="24"/>
                <w:szCs w:val="24"/>
                <w:lang w:eastAsia="uk-UA"/>
              </w:rPr>
              <w:b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«Середня освіта. Мова та зарубіжна література (німецька мова і література)», </w:t>
            </w:r>
            <w:r w:rsidRPr="005B411A">
              <w:rPr>
                <w:rFonts w:ascii="Times New Roman" w:eastAsia="Times New Roman" w:hAnsi="Times New Roman" w:cs="Times New Roman"/>
                <w:sz w:val="24"/>
                <w:szCs w:val="24"/>
                <w:lang w:eastAsia="uk-UA"/>
              </w:rPr>
              <w:br/>
              <w:t xml:space="preserve">A4.023 «Середня освіта. Мова та зарубіжна література (французька мова і література)», </w:t>
            </w:r>
            <w:r w:rsidRPr="005B411A">
              <w:rPr>
                <w:rFonts w:ascii="Times New Roman" w:eastAsia="Times New Roman" w:hAnsi="Times New Roman" w:cs="Times New Roman"/>
                <w:sz w:val="24"/>
                <w:szCs w:val="24"/>
                <w:lang w:eastAsia="uk-UA"/>
              </w:rPr>
              <w:br/>
              <w:t xml:space="preserve">A4.024 «Середня освіта. Мова та зарубіжна література (іспанська мова і література)», </w:t>
            </w:r>
            <w:r w:rsidRPr="005B411A">
              <w:rPr>
                <w:rFonts w:ascii="Times New Roman" w:eastAsia="Times New Roman" w:hAnsi="Times New Roman" w:cs="Times New Roman"/>
                <w:sz w:val="24"/>
                <w:szCs w:val="24"/>
                <w:lang w:eastAsia="uk-UA"/>
              </w:rPr>
              <w:br/>
              <w:t>A4.029 «Середня освіта. Мова та зарубіжна література (інші мови (із зазначенням мови) і література)»</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br/>
              <w:t>предметні спеціальності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A4.03 «Середня освіта (Історія та громадянська освіта)»,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 xml:space="preserve">A4.07 «Середня освіта (Географія)», </w:t>
            </w:r>
            <w:r w:rsidRPr="005B411A">
              <w:rPr>
                <w:rFonts w:ascii="Times New Roman" w:eastAsia="Times New Roman" w:hAnsi="Times New Roman" w:cs="Times New Roman"/>
                <w:sz w:val="24"/>
                <w:szCs w:val="24"/>
                <w:lang w:eastAsia="uk-UA"/>
              </w:rPr>
              <w:br/>
              <w:t xml:space="preserve">A4.12 «Середня освіта (Образотворче мистецтво)», </w:t>
            </w:r>
            <w:r w:rsidRPr="005B411A">
              <w:rPr>
                <w:rFonts w:ascii="Times New Roman" w:eastAsia="Times New Roman" w:hAnsi="Times New Roman" w:cs="Times New Roman"/>
                <w:sz w:val="24"/>
                <w:szCs w:val="24"/>
                <w:lang w:eastAsia="uk-UA"/>
              </w:rPr>
              <w:br/>
              <w:t>A4.13 «Середня освіта (Музичне мистецтво)»</w:t>
            </w:r>
          </w:p>
        </w:tc>
      </w:tr>
      <w:tr w:rsidR="00C770E6" w:rsidRPr="005B411A" w14:paraId="058B533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131C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М8з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BEDD2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362C4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4D923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EEE31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 xml:space="preserve">A4.10 «Середня освіта (Трудове навчання та технології)»,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 xml:space="preserve">A4.15 «Середня освіта (Природничі науки)», </w:t>
            </w:r>
            <w:r w:rsidRPr="005B411A">
              <w:rPr>
                <w:rFonts w:ascii="Times New Roman" w:eastAsia="Times New Roman" w:hAnsi="Times New Roman" w:cs="Times New Roman"/>
                <w:sz w:val="24"/>
                <w:szCs w:val="24"/>
                <w:lang w:eastAsia="uk-UA"/>
              </w:rPr>
              <w:br/>
              <w:t xml:space="preserve">A4.16 «Середня освіта (Захист України)», </w:t>
            </w:r>
            <w:r w:rsidRPr="005B411A">
              <w:rPr>
                <w:rFonts w:ascii="Times New Roman" w:eastAsia="Times New Roman" w:hAnsi="Times New Roman" w:cs="Times New Roman"/>
                <w:sz w:val="24"/>
                <w:szCs w:val="24"/>
                <w:lang w:eastAsia="uk-UA"/>
              </w:rPr>
              <w:br/>
              <w:t xml:space="preserve">спеціальність </w:t>
            </w:r>
            <w:r w:rsidRPr="005B411A">
              <w:rPr>
                <w:rFonts w:ascii="Times New Roman" w:eastAsia="Times New Roman" w:hAnsi="Times New Roman" w:cs="Times New Roman"/>
                <w:sz w:val="24"/>
                <w:szCs w:val="24"/>
                <w:lang w:eastAsia="uk-UA"/>
              </w:rPr>
              <w:br/>
              <w:t>A5 «Професійна освіта»</w:t>
            </w:r>
          </w:p>
        </w:tc>
      </w:tr>
      <w:tr w:rsidR="00C770E6" w:rsidRPr="005B411A" w14:paraId="47BD60F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3EE4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М12з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D8BAF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A414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F7BBB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E9B47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B11.09 «Філологія (Фольклористика)»</w:t>
            </w:r>
          </w:p>
        </w:tc>
      </w:tr>
      <w:tr w:rsidR="00C770E6" w:rsidRPr="005B411A" w14:paraId="116F25A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3EE4B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М15з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8FE4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A07DD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80E2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13A35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bl>
    <w:p w14:paraId="7003CBE8" w14:textId="77777777" w:rsidR="00C770E6" w:rsidRPr="005B411A" w:rsidRDefault="00C770E6"/>
    <w:tbl>
      <w:tblPr>
        <w:tblW w:w="4910" w:type="pct"/>
        <w:tblLook w:val="04A0" w:firstRow="1" w:lastRow="0" w:firstColumn="1" w:lastColumn="0" w:noHBand="0" w:noVBand="1"/>
      </w:tblPr>
      <w:tblGrid>
        <w:gridCol w:w="1126"/>
        <w:gridCol w:w="1134"/>
        <w:gridCol w:w="1418"/>
        <w:gridCol w:w="992"/>
        <w:gridCol w:w="4780"/>
      </w:tblGrid>
      <w:tr w:rsidR="00C770E6" w:rsidRPr="005B411A" w14:paraId="581D21E9"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B2807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F802F7"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96A97A"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F08ECE"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A3345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8EB3CC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AADC1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C9F5C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E7DA7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B5FAE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663AD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I10 «Соціальна робота та консультування», </w:t>
            </w:r>
            <w:r w:rsidRPr="005B411A">
              <w:rPr>
                <w:rFonts w:ascii="Times New Roman" w:eastAsia="Times New Roman" w:hAnsi="Times New Roman" w:cs="Times New Roman"/>
                <w:sz w:val="24"/>
                <w:szCs w:val="24"/>
                <w:lang w:eastAsia="uk-UA"/>
              </w:rPr>
              <w:br/>
              <w:t>І11 « Дитячі та молодіжні служби»</w:t>
            </w:r>
          </w:p>
        </w:tc>
      </w:tr>
      <w:tr w:rsidR="00C770E6" w:rsidRPr="005B411A" w14:paraId="3E7B3BC3"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87FBB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D01F0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42318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2921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5B168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C6 «Географія та регіональні студії»</w:t>
            </w:r>
          </w:p>
        </w:tc>
      </w:tr>
    </w:tbl>
    <w:p w14:paraId="18B08D12" w14:textId="77777777" w:rsidR="00C770E6" w:rsidRPr="005B411A" w:rsidRDefault="00C770E6" w:rsidP="000062B1">
      <w:pPr>
        <w:ind w:firstLine="709"/>
        <w:rPr>
          <w:rFonts w:ascii="Times New Roman" w:hAnsi="Times New Roman" w:cs="Times New Roman"/>
          <w:sz w:val="28"/>
          <w:szCs w:val="28"/>
        </w:rPr>
      </w:pPr>
      <w:bookmarkStart w:id="318" w:name="n763"/>
      <w:bookmarkEnd w:id="318"/>
    </w:p>
    <w:p w14:paraId="4820AE3A"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28C8B3E0" w14:textId="77777777" w:rsidR="00C770E6" w:rsidRPr="005B411A" w:rsidRDefault="00C770E6" w:rsidP="000062B1">
      <w:pPr>
        <w:ind w:firstLine="709"/>
        <w:rPr>
          <w:rFonts w:ascii="Times New Roman" w:hAnsi="Times New Roman" w:cs="Times New Roman"/>
          <w:sz w:val="28"/>
          <w:szCs w:val="28"/>
        </w:rPr>
      </w:pPr>
    </w:p>
    <w:p w14:paraId="36A952D2"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2"/>
          <w:pgSz w:w="11906" w:h="16838"/>
          <w:pgMar w:top="850" w:right="850" w:bottom="850" w:left="1417" w:header="708" w:footer="708" w:gutter="0"/>
          <w:pgNumType w:start="1"/>
          <w:cols w:space="708"/>
          <w:titlePg/>
          <w:docGrid w:linePitch="360"/>
        </w:sectPr>
      </w:pPr>
    </w:p>
    <w:p w14:paraId="18DB0FD8" w14:textId="77777777" w:rsidR="00C770E6" w:rsidRPr="005B411A" w:rsidRDefault="00C770E6" w:rsidP="000062B1">
      <w:pPr>
        <w:spacing w:after="75"/>
        <w:ind w:left="5670"/>
        <w:rPr>
          <w:rFonts w:ascii="Times New Roman" w:hAnsi="Times New Roman" w:cs="Times New Roman"/>
          <w:sz w:val="24"/>
          <w:szCs w:val="24"/>
        </w:rPr>
      </w:pPr>
      <w:bookmarkStart w:id="319" w:name="1235"/>
    </w:p>
    <w:p w14:paraId="26FB84DF" w14:textId="77777777" w:rsidR="00C770E6" w:rsidRPr="005B411A" w:rsidRDefault="00C770E6" w:rsidP="004064B3">
      <w:pPr>
        <w:spacing w:after="75"/>
        <w:ind w:left="5670"/>
        <w:rPr>
          <w:rFonts w:ascii="Times New Roman" w:hAnsi="Times New Roman" w:cs="Times New Roman"/>
          <w:sz w:val="24"/>
          <w:szCs w:val="24"/>
        </w:rPr>
      </w:pPr>
      <w:r w:rsidRPr="00B0274B">
        <w:rPr>
          <w:rFonts w:ascii="Times New Roman" w:hAnsi="Times New Roman" w:cs="Times New Roman"/>
          <w:sz w:val="24"/>
          <w:szCs w:val="24"/>
        </w:rPr>
        <w:t xml:space="preserve">Додаток </w:t>
      </w:r>
      <w:r w:rsidRPr="00B0274B">
        <w:rPr>
          <w:rFonts w:ascii="Times New Roman" w:hAnsi="Times New Roman" w:cs="Times New Roman"/>
          <w:sz w:val="24"/>
          <w:szCs w:val="24"/>
          <w:lang w:val="ru-RU"/>
        </w:rPr>
        <w:t>4</w:t>
      </w:r>
      <w:r w:rsidRPr="005B411A">
        <w:rPr>
          <w:rFonts w:ascii="Times New Roman" w:hAnsi="Times New Roman" w:cs="Times New Roman"/>
          <w:sz w:val="24"/>
          <w:szCs w:val="24"/>
        </w:rPr>
        <w:br/>
        <w:t xml:space="preserve">до Порядку прийому на навчання </w:t>
      </w:r>
      <w:r w:rsidRPr="005B411A">
        <w:rPr>
          <w:rFonts w:ascii="Times New Roman" w:hAnsi="Times New Roman" w:cs="Times New Roman"/>
          <w:sz w:val="24"/>
          <w:szCs w:val="24"/>
        </w:rPr>
        <w:br/>
        <w:t>для здобуття вищої освіти в 2026 році</w:t>
      </w:r>
      <w:r w:rsidRPr="005B411A">
        <w:rPr>
          <w:rFonts w:ascii="Times New Roman" w:hAnsi="Times New Roman" w:cs="Times New Roman"/>
          <w:sz w:val="24"/>
          <w:szCs w:val="24"/>
        </w:rPr>
        <w:br/>
        <w:t xml:space="preserve">(пункт </w:t>
      </w:r>
      <w:r w:rsidRPr="005B411A">
        <w:rPr>
          <w:rFonts w:ascii="Times New Roman" w:hAnsi="Times New Roman" w:cs="Times New Roman"/>
          <w:sz w:val="24"/>
          <w:szCs w:val="24"/>
          <w:lang w:val="ru-RU"/>
        </w:rPr>
        <w:t>4</w:t>
      </w:r>
      <w:r w:rsidRPr="005B411A">
        <w:rPr>
          <w:rFonts w:ascii="Times New Roman" w:hAnsi="Times New Roman" w:cs="Times New Roman"/>
          <w:sz w:val="24"/>
          <w:szCs w:val="24"/>
        </w:rPr>
        <w:t xml:space="preserve"> розділу III)</w:t>
      </w:r>
    </w:p>
    <w:p w14:paraId="1A2529B8" w14:textId="77777777" w:rsidR="00C770E6" w:rsidRPr="005B411A" w:rsidRDefault="00C770E6" w:rsidP="000062B1">
      <w:pPr>
        <w:spacing w:after="75"/>
        <w:ind w:left="5670"/>
        <w:rPr>
          <w:rFonts w:ascii="Times New Roman" w:hAnsi="Times New Roman" w:cs="Times New Roman"/>
          <w:sz w:val="24"/>
          <w:szCs w:val="24"/>
        </w:rPr>
      </w:pPr>
    </w:p>
    <w:p w14:paraId="1EBE2EFE" w14:textId="77777777" w:rsidR="00C770E6" w:rsidRPr="005B411A" w:rsidRDefault="00C770E6" w:rsidP="007969CA">
      <w:pPr>
        <w:pStyle w:val="1"/>
        <w:jc w:val="center"/>
        <w:rPr>
          <w:rFonts w:ascii="Times New Roman" w:hAnsi="Times New Roman" w:cs="Times New Roman"/>
          <w:color w:val="auto"/>
        </w:rPr>
      </w:pPr>
      <w:r w:rsidRPr="005B411A">
        <w:rPr>
          <w:rFonts w:ascii="Times New Roman" w:hAnsi="Times New Roman" w:cs="Times New Roman"/>
          <w:color w:val="auto"/>
        </w:rPr>
        <w:t>Програми зовнішнього оцінювання</w:t>
      </w:r>
    </w:p>
    <w:p w14:paraId="011D9421"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 Програма зовнішнього незалежного оцінювання результатів навчання з української мови і літератури, здобутих на основі повної загальної середньої освіти (затверджена наказом Міністерства освіти і науки України від 26 червня 2018 року № 696 (частина «Українська мова»)).</w:t>
      </w:r>
    </w:p>
    <w:p w14:paraId="66C85EE6"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FED7E24"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 Програма зовнішнього незалежного оцінювання результатів навчання з математики, здобутих на основі повної загальної середньої освіти (затверджена наказом Міністерства освіти і науки України від 04 грудня 2019 року № 1513).</w:t>
      </w:r>
    </w:p>
    <w:p w14:paraId="450CEF30"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1C40E28D"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3. Програма зовнішнього незалежного оцінювання результатів навчання з історії України, здобутих на основі повної загальної середньої освіти (затверджена наказом Міністерства освіти і науки України від 26 червня 2018 року № 696).</w:t>
      </w:r>
    </w:p>
    <w:p w14:paraId="003FF419"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0841164"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4. Програма зовнішнього незалежного оцінювання результатів навчання з біології, здобутих на основі повної загальної середньої освіти (затверджена наказом Міністерства освіти і науки України від 20 грудня 2018 року № 1426).</w:t>
      </w:r>
    </w:p>
    <w:p w14:paraId="559BE68C"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8E85A15"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5. Програма зовнішнього незалежного оцінювання результатів навчання з географії, здобутих на основі повної загальної середньої освіти (затверджена наказом Міністерства освіти і науки України від 26 червня 2018 року № 696).</w:t>
      </w:r>
    </w:p>
    <w:p w14:paraId="64D4AD9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4E13A0FD"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6. Програма зовнішнього незалежного оцінювання з іноземних мов (затверджена наказом Міністерства освіти і науки України від 26 червня 2018 року № 696).</w:t>
      </w:r>
    </w:p>
    <w:p w14:paraId="6213F9C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3622867"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7.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(частина «Українська література») (затверджена наказом Міністерства освіти і науки України від 26 червня 2018 року № 696).</w:t>
      </w:r>
    </w:p>
    <w:p w14:paraId="57B4BA7A"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4B62C9F7"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 xml:space="preserve">8. Програма зовнішнього незалежного оцінювання результатів навчання з фізики (затверджена наказом Міністерства освіти і науки України від 26 червня 2018 року № 696), </w:t>
      </w:r>
    </w:p>
    <w:p w14:paraId="27EAD4EF"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76F7A43F"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9. Програми зовнішнього незалежного оцінювання з хімії (затверджена наказом Міністерства освіти і науки України від 26 червня 2018 року № 696).</w:t>
      </w:r>
    </w:p>
    <w:p w14:paraId="1564F369"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CDAB39F"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 xml:space="preserve">10. Програма тесту загальної навчальної компетентності </w:t>
      </w:r>
      <w:r w:rsidRPr="00C1114F">
        <w:rPr>
          <w:rFonts w:ascii="Times New Roman" w:hAnsi="Times New Roman" w:cs="Times New Roman"/>
          <w:sz w:val="24"/>
          <w:szCs w:val="28"/>
        </w:rPr>
        <w:t>єдиного фахового вступного випробування</w:t>
      </w:r>
      <w:r w:rsidRPr="005B411A">
        <w:rPr>
          <w:rFonts w:ascii="Times New Roman" w:hAnsi="Times New Roman" w:cs="Times New Roman"/>
          <w:sz w:val="24"/>
          <w:szCs w:val="28"/>
        </w:rPr>
        <w:t xml:space="preserve"> для вступу на навчання для здобуття ступеня магістра (затверджена наказом Міністерства освіти і науки України від 11 лютого 2022 року № 158).</w:t>
      </w:r>
    </w:p>
    <w:p w14:paraId="4D29C89B"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701C716"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11. Програма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 411).</w:t>
      </w:r>
    </w:p>
    <w:p w14:paraId="7A3F7C9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709BB8BE"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12. Програма предметного тесту єдиного фахового вступного випробування для вступу на спеціальності 081 «Право», 293 «Міжнародне право» (затверджена наказом Міністерства освіти і науки України від 03 лютого 2022 року № 107).</w:t>
      </w:r>
    </w:p>
    <w:p w14:paraId="210B5606"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4AEFE78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13. Програма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21 листопада 2025 року № 1533).</w:t>
      </w:r>
    </w:p>
    <w:p w14:paraId="70927E49"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F03989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14. Програма предметного тесту з обліку та фінансів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154).</w:t>
      </w:r>
    </w:p>
    <w:p w14:paraId="08021CF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41D30F3"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15. Програма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155).</w:t>
      </w:r>
    </w:p>
    <w:p w14:paraId="7EEBCD9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73B089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16. Програма предметного тесту з управління та адміністрування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157).</w:t>
      </w:r>
    </w:p>
    <w:p w14:paraId="6EC5C16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39974DE"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17. Програма предметного тесту з педагогіки та психології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01 квітня 2024 року № 426).</w:t>
      </w:r>
    </w:p>
    <w:p w14:paraId="21254A95"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EAAF91E"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18. Програма предметного тесту з інформаційних технологій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19 квітня 2024 року № 552).</w:t>
      </w:r>
    </w:p>
    <w:p w14:paraId="7023B635"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51205F1"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19. Програма предметного тесту з психології та соціології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156).</w:t>
      </w:r>
    </w:p>
    <w:p w14:paraId="3F7ABD9A"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62C8889F"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20. Програма предметного тесту з історії мистецтва єдиного фахового вступного випробування для вступу на навчання для здобуття ступеня магістра на основі НРК6, НРК7 (затверджена наказом Міністерства освіти і науки України від 28 травня 2025 року № 782).</w:t>
      </w:r>
    </w:p>
    <w:p w14:paraId="422E272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7FA0285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21. Програма предметного тесту з мовознавства єдиного фахового вступного випробування для вступу на навчання для здобуття ступеня магістра на основі НРК 6, НРК 7 (затвердженої наказом Міністерства освіти і науки України від 19 травня 2025 року № 739).</w:t>
      </w:r>
    </w:p>
    <w:p w14:paraId="3E38FF34"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BA34722"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22. Програма єдиного вступного випробування з методології наукових досліджень (затверджена наказом Міністерства освіти і науки України від 19 травня 2025 року № 740).</w:t>
      </w:r>
    </w:p>
    <w:p w14:paraId="31ECA3A4"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E4E9E9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092638A2" w14:textId="77777777" w:rsidR="00C770E6" w:rsidRPr="005B411A" w:rsidRDefault="00C770E6" w:rsidP="00834601">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1A57606B"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51A99E0" w14:textId="77777777" w:rsidR="00C770E6" w:rsidRPr="005B411A" w:rsidRDefault="00C770E6" w:rsidP="000062B1">
      <w:pPr>
        <w:spacing w:after="75"/>
        <w:ind w:left="5670"/>
        <w:rPr>
          <w:rFonts w:ascii="Times New Roman" w:hAnsi="Times New Roman" w:cs="Times New Roman"/>
          <w:sz w:val="24"/>
          <w:szCs w:val="24"/>
        </w:rPr>
        <w:sectPr w:rsidR="00C770E6" w:rsidRPr="005B411A" w:rsidSect="006C0F06">
          <w:headerReference w:type="default" r:id="rId23"/>
          <w:headerReference w:type="first" r:id="rId24"/>
          <w:pgSz w:w="11906" w:h="16838"/>
          <w:pgMar w:top="850" w:right="850" w:bottom="850" w:left="1417" w:header="708" w:footer="708" w:gutter="0"/>
          <w:pgNumType w:start="1"/>
          <w:cols w:space="708"/>
          <w:titlePg/>
          <w:docGrid w:linePitch="360"/>
        </w:sectPr>
      </w:pPr>
    </w:p>
    <w:p w14:paraId="088DF846" w14:textId="77777777" w:rsidR="00C770E6" w:rsidRPr="005B411A" w:rsidRDefault="00C770E6" w:rsidP="007969CA">
      <w:pPr>
        <w:spacing w:after="0" w:line="240" w:lineRule="auto"/>
        <w:ind w:left="5670"/>
        <w:rPr>
          <w:rFonts w:ascii="Times New Roman" w:hAnsi="Times New Roman" w:cs="Times New Roman"/>
          <w:sz w:val="28"/>
          <w:szCs w:val="24"/>
        </w:rPr>
      </w:pPr>
      <w:r w:rsidRPr="005B411A">
        <w:rPr>
          <w:rFonts w:ascii="Times New Roman" w:hAnsi="Times New Roman" w:cs="Times New Roman"/>
          <w:sz w:val="28"/>
          <w:szCs w:val="24"/>
        </w:rPr>
        <w:lastRenderedPageBreak/>
        <w:t>Додаток 5</w:t>
      </w:r>
      <w:r w:rsidRPr="005B411A">
        <w:rPr>
          <w:rFonts w:ascii="Times New Roman" w:hAnsi="Times New Roman" w:cs="Times New Roman"/>
          <w:sz w:val="28"/>
          <w:szCs w:val="24"/>
        </w:rPr>
        <w:br/>
        <w:t xml:space="preserve">до Порядку прийому на навчання </w:t>
      </w:r>
      <w:r w:rsidRPr="005B411A">
        <w:rPr>
          <w:rFonts w:ascii="Times New Roman" w:hAnsi="Times New Roman" w:cs="Times New Roman"/>
          <w:sz w:val="28"/>
          <w:szCs w:val="24"/>
        </w:rPr>
        <w:br/>
        <w:t>для здобуття вищої освіти в 2026 році</w:t>
      </w:r>
      <w:r w:rsidRPr="005B411A">
        <w:rPr>
          <w:rFonts w:ascii="Times New Roman" w:hAnsi="Times New Roman" w:cs="Times New Roman"/>
          <w:sz w:val="28"/>
          <w:szCs w:val="24"/>
        </w:rPr>
        <w:br/>
        <w:t>(пункт 13 розділу III)</w:t>
      </w:r>
    </w:p>
    <w:p w14:paraId="497A5D5C" w14:textId="77777777" w:rsidR="00C770E6" w:rsidRPr="005B411A" w:rsidRDefault="00C770E6" w:rsidP="007969CA">
      <w:pPr>
        <w:spacing w:after="0" w:line="240" w:lineRule="auto"/>
        <w:ind w:left="5670"/>
        <w:rPr>
          <w:rFonts w:ascii="Times New Roman" w:hAnsi="Times New Roman" w:cs="Times New Roman"/>
          <w:sz w:val="28"/>
          <w:szCs w:val="24"/>
        </w:rPr>
      </w:pPr>
    </w:p>
    <w:p w14:paraId="765C7AA5" w14:textId="77777777" w:rsidR="00C770E6" w:rsidRPr="005B411A" w:rsidRDefault="00C770E6" w:rsidP="007969CA">
      <w:pPr>
        <w:pStyle w:val="1"/>
        <w:spacing w:before="0" w:after="0" w:line="240" w:lineRule="auto"/>
        <w:jc w:val="center"/>
        <w:rPr>
          <w:rFonts w:ascii="Times New Roman" w:hAnsi="Times New Roman" w:cs="Times New Roman"/>
          <w:color w:val="auto"/>
          <w:szCs w:val="24"/>
        </w:rPr>
      </w:pPr>
      <w:bookmarkStart w:id="320" w:name="1236"/>
      <w:bookmarkEnd w:id="319"/>
      <w:r w:rsidRPr="005B411A">
        <w:rPr>
          <w:rFonts w:ascii="Times New Roman" w:hAnsi="Times New Roman" w:cs="Times New Roman"/>
          <w:color w:val="auto"/>
          <w:szCs w:val="24"/>
        </w:rPr>
        <w:t>Таблиці</w:t>
      </w:r>
      <w:r w:rsidRPr="005B411A">
        <w:rPr>
          <w:rFonts w:ascii="Times New Roman" w:hAnsi="Times New Roman" w:cs="Times New Roman"/>
          <w:color w:val="auto"/>
          <w:szCs w:val="24"/>
        </w:rPr>
        <w:br/>
        <w:t xml:space="preserve">переведення тестових балів НМТ, ЄВІ, ЄФВВ, ЄВВ до шкали </w:t>
      </w:r>
      <w:r>
        <w:rPr>
          <w:rFonts w:ascii="Times New Roman" w:hAnsi="Times New Roman" w:cs="Times New Roman"/>
          <w:color w:val="auto"/>
          <w:szCs w:val="24"/>
        </w:rPr>
        <w:t>100–200</w:t>
      </w:r>
    </w:p>
    <w:p w14:paraId="54D9FF2E" w14:textId="77777777" w:rsidR="00C770E6" w:rsidRPr="005B411A" w:rsidRDefault="00C770E6" w:rsidP="008A2B30">
      <w:pPr>
        <w:pStyle w:val="3"/>
        <w:spacing w:after="225"/>
        <w:jc w:val="center"/>
        <w:rPr>
          <w:rFonts w:ascii="Times New Roman" w:hAnsi="Times New Roman" w:cs="Times New Roman"/>
          <w:b w:val="0"/>
          <w:color w:val="auto"/>
          <w:sz w:val="24"/>
          <w:szCs w:val="24"/>
        </w:rPr>
      </w:pPr>
      <w:bookmarkStart w:id="321" w:name="1237"/>
      <w:bookmarkEnd w:id="320"/>
      <w:r w:rsidRPr="005B411A">
        <w:rPr>
          <w:rFonts w:ascii="Times New Roman" w:hAnsi="Times New Roman" w:cs="Times New Roman"/>
          <w:b w:val="0"/>
          <w:color w:val="auto"/>
          <w:sz w:val="24"/>
          <w:szCs w:val="24"/>
        </w:rPr>
        <w:t>1. Таблиця переведення тестових балів тесту з української мови НМТ до шкали 100</w:t>
      </w:r>
      <w:r>
        <w:rPr>
          <w:rFonts w:ascii="Times New Roman" w:hAnsi="Times New Roman" w:cs="Times New Roman"/>
          <w:b w:val="0"/>
          <w:color w:val="auto"/>
          <w:sz w:val="24"/>
          <w:szCs w:val="24"/>
        </w:rPr>
        <w:t>–</w:t>
      </w:r>
      <w:r w:rsidRPr="005B411A">
        <w:rPr>
          <w:rFonts w:ascii="Times New Roman" w:hAnsi="Times New Roman" w:cs="Times New Roman"/>
          <w:b w:val="0"/>
          <w:color w:val="auto"/>
          <w:sz w:val="24"/>
          <w:szCs w:val="24"/>
        </w:rPr>
        <w:t>200</w:t>
      </w:r>
    </w:p>
    <w:tbl>
      <w:tblPr>
        <w:tblW w:w="0" w:type="auto"/>
        <w:tblCellSpacing w:w="0" w:type="auto"/>
        <w:tblLook w:val="04A0" w:firstRow="1" w:lastRow="0" w:firstColumn="1" w:lastColumn="0" w:noHBand="0" w:noVBand="1"/>
      </w:tblPr>
      <w:tblGrid>
        <w:gridCol w:w="4820"/>
        <w:gridCol w:w="4819"/>
      </w:tblGrid>
      <w:tr w:rsidR="00C770E6" w:rsidRPr="005B411A" w14:paraId="468591FF" w14:textId="77777777" w:rsidTr="00255185">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6"/>
            </w:tblGrid>
            <w:tr w:rsidR="00C770E6" w:rsidRPr="005B411A" w14:paraId="3866010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A1F6FA3" w14:textId="77777777" w:rsidR="00C770E6" w:rsidRPr="00DE68AE" w:rsidRDefault="00C770E6" w:rsidP="000062B1">
                  <w:pPr>
                    <w:spacing w:after="75"/>
                    <w:jc w:val="center"/>
                    <w:rPr>
                      <w:rFonts w:ascii="Times New Roman" w:hAnsi="Times New Roman" w:cs="Times New Roman"/>
                      <w:b/>
                      <w:sz w:val="24"/>
                      <w:szCs w:val="24"/>
                    </w:rPr>
                  </w:pPr>
                  <w:bookmarkStart w:id="322" w:name="1238"/>
                  <w:bookmarkEnd w:id="321"/>
                  <w:r w:rsidRPr="00DE68AE">
                    <w:rPr>
                      <w:rFonts w:ascii="Times New Roman" w:hAnsi="Times New Roman" w:cs="Times New Roman"/>
                      <w:b/>
                      <w:sz w:val="24"/>
                      <w:szCs w:val="24"/>
                    </w:rPr>
                    <w:t>Тестовий бал</w:t>
                  </w:r>
                </w:p>
              </w:tc>
              <w:tc>
                <w:tcPr>
                  <w:tcW w:w="2226" w:type="dxa"/>
                  <w:tcBorders>
                    <w:top w:val="outset" w:sz="8" w:space="0" w:color="000000"/>
                    <w:left w:val="outset" w:sz="8" w:space="0" w:color="000000"/>
                    <w:bottom w:val="outset" w:sz="8" w:space="0" w:color="000000"/>
                    <w:right w:val="outset" w:sz="8" w:space="0" w:color="000000"/>
                  </w:tcBorders>
                  <w:vAlign w:val="center"/>
                </w:tcPr>
                <w:p w14:paraId="330A9795" w14:textId="77777777" w:rsidR="00C770E6" w:rsidRPr="00DE68AE" w:rsidRDefault="00C770E6" w:rsidP="000062B1">
                  <w:pPr>
                    <w:spacing w:after="75"/>
                    <w:jc w:val="center"/>
                    <w:rPr>
                      <w:rFonts w:ascii="Times New Roman" w:hAnsi="Times New Roman" w:cs="Times New Roman"/>
                      <w:b/>
                      <w:sz w:val="24"/>
                      <w:szCs w:val="24"/>
                    </w:rPr>
                  </w:pPr>
                  <w:bookmarkStart w:id="323" w:name="1239"/>
                  <w:bookmarkEnd w:id="322"/>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323"/>
            </w:tr>
            <w:tr w:rsidR="00C770E6" w:rsidRPr="005B411A" w14:paraId="4DFBF2F3"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C42317A" w14:textId="77777777" w:rsidR="00C770E6" w:rsidRPr="005B411A" w:rsidRDefault="00C770E6" w:rsidP="000062B1">
                  <w:pPr>
                    <w:spacing w:after="75"/>
                    <w:jc w:val="center"/>
                    <w:rPr>
                      <w:rFonts w:ascii="Times New Roman" w:hAnsi="Times New Roman" w:cs="Times New Roman"/>
                      <w:sz w:val="24"/>
                      <w:szCs w:val="24"/>
                    </w:rPr>
                  </w:pPr>
                  <w:bookmarkStart w:id="324" w:name="1242"/>
                  <w:r w:rsidRPr="005B411A">
                    <w:rPr>
                      <w:rFonts w:ascii="Times New Roman" w:hAnsi="Times New Roman" w:cs="Times New Roman"/>
                      <w:sz w:val="24"/>
                      <w:szCs w:val="24"/>
                    </w:rPr>
                    <w:t>8</w:t>
                  </w:r>
                </w:p>
              </w:tc>
              <w:tc>
                <w:tcPr>
                  <w:tcW w:w="2226" w:type="dxa"/>
                  <w:tcBorders>
                    <w:top w:val="outset" w:sz="8" w:space="0" w:color="000000"/>
                    <w:left w:val="outset" w:sz="8" w:space="0" w:color="000000"/>
                    <w:bottom w:val="outset" w:sz="8" w:space="0" w:color="000000"/>
                    <w:right w:val="outset" w:sz="8" w:space="0" w:color="000000"/>
                  </w:tcBorders>
                  <w:vAlign w:val="center"/>
                </w:tcPr>
                <w:p w14:paraId="5270D72E" w14:textId="77777777" w:rsidR="00C770E6" w:rsidRPr="005B411A" w:rsidRDefault="00C770E6" w:rsidP="000062B1">
                  <w:pPr>
                    <w:spacing w:after="75"/>
                    <w:jc w:val="center"/>
                    <w:rPr>
                      <w:rFonts w:ascii="Times New Roman" w:hAnsi="Times New Roman" w:cs="Times New Roman"/>
                      <w:sz w:val="24"/>
                      <w:szCs w:val="24"/>
                    </w:rPr>
                  </w:pPr>
                  <w:bookmarkStart w:id="325" w:name="1243"/>
                  <w:bookmarkEnd w:id="324"/>
                  <w:r w:rsidRPr="005B411A">
                    <w:rPr>
                      <w:rFonts w:ascii="Times New Roman" w:hAnsi="Times New Roman" w:cs="Times New Roman"/>
                      <w:sz w:val="24"/>
                      <w:szCs w:val="24"/>
                    </w:rPr>
                    <w:t>100</w:t>
                  </w:r>
                </w:p>
              </w:tc>
              <w:bookmarkEnd w:id="325"/>
            </w:tr>
            <w:tr w:rsidR="00C770E6" w:rsidRPr="005B411A" w14:paraId="6753D81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5A43C0D" w14:textId="77777777" w:rsidR="00C770E6" w:rsidRPr="005B411A" w:rsidRDefault="00C770E6" w:rsidP="000062B1">
                  <w:pPr>
                    <w:spacing w:after="75"/>
                    <w:jc w:val="center"/>
                    <w:rPr>
                      <w:rFonts w:ascii="Times New Roman" w:hAnsi="Times New Roman" w:cs="Times New Roman"/>
                      <w:sz w:val="24"/>
                      <w:szCs w:val="24"/>
                    </w:rPr>
                  </w:pPr>
                  <w:bookmarkStart w:id="326" w:name="1244"/>
                  <w:r w:rsidRPr="005B411A">
                    <w:rPr>
                      <w:rFonts w:ascii="Times New Roman" w:hAnsi="Times New Roman" w:cs="Times New Roman"/>
                      <w:sz w:val="24"/>
                      <w:szCs w:val="24"/>
                    </w:rPr>
                    <w:t>9</w:t>
                  </w:r>
                </w:p>
              </w:tc>
              <w:tc>
                <w:tcPr>
                  <w:tcW w:w="2226" w:type="dxa"/>
                  <w:tcBorders>
                    <w:top w:val="outset" w:sz="8" w:space="0" w:color="000000"/>
                    <w:left w:val="outset" w:sz="8" w:space="0" w:color="000000"/>
                    <w:bottom w:val="outset" w:sz="8" w:space="0" w:color="000000"/>
                    <w:right w:val="outset" w:sz="8" w:space="0" w:color="000000"/>
                  </w:tcBorders>
                  <w:vAlign w:val="center"/>
                </w:tcPr>
                <w:p w14:paraId="18A0AE85" w14:textId="77777777" w:rsidR="00C770E6" w:rsidRPr="005B411A" w:rsidRDefault="00C770E6" w:rsidP="000062B1">
                  <w:pPr>
                    <w:spacing w:after="75"/>
                    <w:jc w:val="center"/>
                    <w:rPr>
                      <w:rFonts w:ascii="Times New Roman" w:hAnsi="Times New Roman" w:cs="Times New Roman"/>
                      <w:sz w:val="24"/>
                      <w:szCs w:val="24"/>
                    </w:rPr>
                  </w:pPr>
                  <w:bookmarkStart w:id="327" w:name="1245"/>
                  <w:bookmarkEnd w:id="326"/>
                  <w:r w:rsidRPr="005B411A">
                    <w:rPr>
                      <w:rFonts w:ascii="Times New Roman" w:hAnsi="Times New Roman" w:cs="Times New Roman"/>
                      <w:sz w:val="24"/>
                      <w:szCs w:val="24"/>
                    </w:rPr>
                    <w:t>105</w:t>
                  </w:r>
                </w:p>
              </w:tc>
              <w:bookmarkEnd w:id="327"/>
            </w:tr>
            <w:tr w:rsidR="00C770E6" w:rsidRPr="005B411A" w14:paraId="48E94B6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695D7E7" w14:textId="77777777" w:rsidR="00C770E6" w:rsidRPr="005B411A" w:rsidRDefault="00C770E6" w:rsidP="000062B1">
                  <w:pPr>
                    <w:spacing w:after="75"/>
                    <w:jc w:val="center"/>
                    <w:rPr>
                      <w:rFonts w:ascii="Times New Roman" w:hAnsi="Times New Roman" w:cs="Times New Roman"/>
                      <w:sz w:val="24"/>
                      <w:szCs w:val="24"/>
                    </w:rPr>
                  </w:pPr>
                  <w:bookmarkStart w:id="328" w:name="1246"/>
                  <w:r w:rsidRPr="005B411A">
                    <w:rPr>
                      <w:rFonts w:ascii="Times New Roman" w:hAnsi="Times New Roman" w:cs="Times New Roman"/>
                      <w:sz w:val="24"/>
                      <w:szCs w:val="24"/>
                    </w:rPr>
                    <w:t>10</w:t>
                  </w:r>
                </w:p>
              </w:tc>
              <w:tc>
                <w:tcPr>
                  <w:tcW w:w="2226" w:type="dxa"/>
                  <w:tcBorders>
                    <w:top w:val="outset" w:sz="8" w:space="0" w:color="000000"/>
                    <w:left w:val="outset" w:sz="8" w:space="0" w:color="000000"/>
                    <w:bottom w:val="outset" w:sz="8" w:space="0" w:color="000000"/>
                    <w:right w:val="outset" w:sz="8" w:space="0" w:color="000000"/>
                  </w:tcBorders>
                  <w:vAlign w:val="center"/>
                </w:tcPr>
                <w:p w14:paraId="0D8881D4" w14:textId="77777777" w:rsidR="00C770E6" w:rsidRPr="005B411A" w:rsidRDefault="00C770E6" w:rsidP="000062B1">
                  <w:pPr>
                    <w:spacing w:after="75"/>
                    <w:jc w:val="center"/>
                    <w:rPr>
                      <w:rFonts w:ascii="Times New Roman" w:hAnsi="Times New Roman" w:cs="Times New Roman"/>
                      <w:sz w:val="24"/>
                      <w:szCs w:val="24"/>
                    </w:rPr>
                  </w:pPr>
                  <w:bookmarkStart w:id="329" w:name="1247"/>
                  <w:bookmarkEnd w:id="328"/>
                  <w:r w:rsidRPr="005B411A">
                    <w:rPr>
                      <w:rFonts w:ascii="Times New Roman" w:hAnsi="Times New Roman" w:cs="Times New Roman"/>
                      <w:sz w:val="24"/>
                      <w:szCs w:val="24"/>
                    </w:rPr>
                    <w:t>110</w:t>
                  </w:r>
                </w:p>
              </w:tc>
              <w:bookmarkEnd w:id="329"/>
            </w:tr>
            <w:tr w:rsidR="00C770E6" w:rsidRPr="005B411A" w14:paraId="2F220BB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8FD85E8" w14:textId="77777777" w:rsidR="00C770E6" w:rsidRPr="005B411A" w:rsidRDefault="00C770E6" w:rsidP="000062B1">
                  <w:pPr>
                    <w:spacing w:after="75"/>
                    <w:jc w:val="center"/>
                    <w:rPr>
                      <w:rFonts w:ascii="Times New Roman" w:hAnsi="Times New Roman" w:cs="Times New Roman"/>
                      <w:sz w:val="24"/>
                      <w:szCs w:val="24"/>
                    </w:rPr>
                  </w:pPr>
                  <w:bookmarkStart w:id="330" w:name="1248"/>
                  <w:r w:rsidRPr="005B411A">
                    <w:rPr>
                      <w:rFonts w:ascii="Times New Roman" w:hAnsi="Times New Roman" w:cs="Times New Roman"/>
                      <w:sz w:val="24"/>
                      <w:szCs w:val="24"/>
                    </w:rPr>
                    <w:t>11</w:t>
                  </w:r>
                </w:p>
              </w:tc>
              <w:tc>
                <w:tcPr>
                  <w:tcW w:w="2226" w:type="dxa"/>
                  <w:tcBorders>
                    <w:top w:val="outset" w:sz="8" w:space="0" w:color="000000"/>
                    <w:left w:val="outset" w:sz="8" w:space="0" w:color="000000"/>
                    <w:bottom w:val="outset" w:sz="8" w:space="0" w:color="000000"/>
                    <w:right w:val="outset" w:sz="8" w:space="0" w:color="000000"/>
                  </w:tcBorders>
                  <w:vAlign w:val="center"/>
                </w:tcPr>
                <w:p w14:paraId="7106DB90" w14:textId="77777777" w:rsidR="00C770E6" w:rsidRPr="005B411A" w:rsidRDefault="00C770E6" w:rsidP="000062B1">
                  <w:pPr>
                    <w:spacing w:after="75"/>
                    <w:jc w:val="center"/>
                    <w:rPr>
                      <w:rFonts w:ascii="Times New Roman" w:hAnsi="Times New Roman" w:cs="Times New Roman"/>
                      <w:sz w:val="24"/>
                      <w:szCs w:val="24"/>
                    </w:rPr>
                  </w:pPr>
                  <w:bookmarkStart w:id="331" w:name="1249"/>
                  <w:bookmarkEnd w:id="330"/>
                  <w:r w:rsidRPr="005B411A">
                    <w:rPr>
                      <w:rFonts w:ascii="Times New Roman" w:hAnsi="Times New Roman" w:cs="Times New Roman"/>
                      <w:sz w:val="24"/>
                      <w:szCs w:val="24"/>
                    </w:rPr>
                    <w:t>120</w:t>
                  </w:r>
                </w:p>
              </w:tc>
              <w:bookmarkEnd w:id="331"/>
            </w:tr>
            <w:tr w:rsidR="00C770E6" w:rsidRPr="005B411A" w14:paraId="38DDD69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82739D3" w14:textId="77777777" w:rsidR="00C770E6" w:rsidRPr="005B411A" w:rsidRDefault="00C770E6" w:rsidP="000062B1">
                  <w:pPr>
                    <w:spacing w:after="75"/>
                    <w:jc w:val="center"/>
                    <w:rPr>
                      <w:rFonts w:ascii="Times New Roman" w:hAnsi="Times New Roman" w:cs="Times New Roman"/>
                      <w:sz w:val="24"/>
                      <w:szCs w:val="24"/>
                    </w:rPr>
                  </w:pPr>
                  <w:bookmarkStart w:id="332" w:name="1250"/>
                  <w:r w:rsidRPr="005B411A">
                    <w:rPr>
                      <w:rFonts w:ascii="Times New Roman" w:hAnsi="Times New Roman" w:cs="Times New Roman"/>
                      <w:sz w:val="24"/>
                      <w:szCs w:val="24"/>
                    </w:rPr>
                    <w:t>12</w:t>
                  </w:r>
                </w:p>
              </w:tc>
              <w:tc>
                <w:tcPr>
                  <w:tcW w:w="2226" w:type="dxa"/>
                  <w:tcBorders>
                    <w:top w:val="outset" w:sz="8" w:space="0" w:color="000000"/>
                    <w:left w:val="outset" w:sz="8" w:space="0" w:color="000000"/>
                    <w:bottom w:val="outset" w:sz="8" w:space="0" w:color="000000"/>
                    <w:right w:val="outset" w:sz="8" w:space="0" w:color="000000"/>
                  </w:tcBorders>
                  <w:vAlign w:val="center"/>
                </w:tcPr>
                <w:p w14:paraId="23E23A28" w14:textId="77777777" w:rsidR="00C770E6" w:rsidRPr="005B411A" w:rsidRDefault="00C770E6" w:rsidP="000062B1">
                  <w:pPr>
                    <w:spacing w:after="75"/>
                    <w:jc w:val="center"/>
                    <w:rPr>
                      <w:rFonts w:ascii="Times New Roman" w:hAnsi="Times New Roman" w:cs="Times New Roman"/>
                      <w:sz w:val="24"/>
                      <w:szCs w:val="24"/>
                    </w:rPr>
                  </w:pPr>
                  <w:bookmarkStart w:id="333" w:name="1251"/>
                  <w:bookmarkEnd w:id="332"/>
                  <w:r w:rsidRPr="005B411A">
                    <w:rPr>
                      <w:rFonts w:ascii="Times New Roman" w:hAnsi="Times New Roman" w:cs="Times New Roman"/>
                      <w:sz w:val="24"/>
                      <w:szCs w:val="24"/>
                    </w:rPr>
                    <w:t>125</w:t>
                  </w:r>
                </w:p>
              </w:tc>
              <w:bookmarkEnd w:id="333"/>
            </w:tr>
            <w:tr w:rsidR="00C770E6" w:rsidRPr="005B411A" w14:paraId="0B3751E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17E3254" w14:textId="77777777" w:rsidR="00C770E6" w:rsidRPr="005B411A" w:rsidRDefault="00C770E6" w:rsidP="000062B1">
                  <w:pPr>
                    <w:spacing w:after="75"/>
                    <w:jc w:val="center"/>
                    <w:rPr>
                      <w:rFonts w:ascii="Times New Roman" w:hAnsi="Times New Roman" w:cs="Times New Roman"/>
                      <w:sz w:val="24"/>
                      <w:szCs w:val="24"/>
                    </w:rPr>
                  </w:pPr>
                  <w:bookmarkStart w:id="334" w:name="1252"/>
                  <w:r w:rsidRPr="005B411A">
                    <w:rPr>
                      <w:rFonts w:ascii="Times New Roman" w:hAnsi="Times New Roman" w:cs="Times New Roman"/>
                      <w:sz w:val="24"/>
                      <w:szCs w:val="24"/>
                    </w:rPr>
                    <w:t>13</w:t>
                  </w:r>
                </w:p>
              </w:tc>
              <w:tc>
                <w:tcPr>
                  <w:tcW w:w="2226" w:type="dxa"/>
                  <w:tcBorders>
                    <w:top w:val="outset" w:sz="8" w:space="0" w:color="000000"/>
                    <w:left w:val="outset" w:sz="8" w:space="0" w:color="000000"/>
                    <w:bottom w:val="outset" w:sz="8" w:space="0" w:color="000000"/>
                    <w:right w:val="outset" w:sz="8" w:space="0" w:color="000000"/>
                  </w:tcBorders>
                  <w:vAlign w:val="center"/>
                </w:tcPr>
                <w:p w14:paraId="515D8154" w14:textId="77777777" w:rsidR="00C770E6" w:rsidRPr="005B411A" w:rsidRDefault="00C770E6" w:rsidP="000062B1">
                  <w:pPr>
                    <w:spacing w:after="75"/>
                    <w:jc w:val="center"/>
                    <w:rPr>
                      <w:rFonts w:ascii="Times New Roman" w:hAnsi="Times New Roman" w:cs="Times New Roman"/>
                      <w:sz w:val="24"/>
                      <w:szCs w:val="24"/>
                    </w:rPr>
                  </w:pPr>
                  <w:bookmarkStart w:id="335" w:name="1253"/>
                  <w:bookmarkEnd w:id="334"/>
                  <w:r w:rsidRPr="005B411A">
                    <w:rPr>
                      <w:rFonts w:ascii="Times New Roman" w:hAnsi="Times New Roman" w:cs="Times New Roman"/>
                      <w:sz w:val="24"/>
                      <w:szCs w:val="24"/>
                    </w:rPr>
                    <w:t>130</w:t>
                  </w:r>
                </w:p>
              </w:tc>
              <w:bookmarkEnd w:id="335"/>
            </w:tr>
            <w:tr w:rsidR="00C770E6" w:rsidRPr="005B411A" w14:paraId="11E0F2C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44EC5D7" w14:textId="77777777" w:rsidR="00C770E6" w:rsidRPr="005B411A" w:rsidRDefault="00C770E6" w:rsidP="000062B1">
                  <w:pPr>
                    <w:spacing w:after="75"/>
                    <w:jc w:val="center"/>
                    <w:rPr>
                      <w:rFonts w:ascii="Times New Roman" w:hAnsi="Times New Roman" w:cs="Times New Roman"/>
                      <w:sz w:val="24"/>
                      <w:szCs w:val="24"/>
                    </w:rPr>
                  </w:pPr>
                  <w:bookmarkStart w:id="336" w:name="1254"/>
                  <w:r w:rsidRPr="005B411A">
                    <w:rPr>
                      <w:rFonts w:ascii="Times New Roman" w:hAnsi="Times New Roman" w:cs="Times New Roman"/>
                      <w:sz w:val="24"/>
                      <w:szCs w:val="24"/>
                    </w:rPr>
                    <w:t>14</w:t>
                  </w:r>
                </w:p>
              </w:tc>
              <w:tc>
                <w:tcPr>
                  <w:tcW w:w="2226" w:type="dxa"/>
                  <w:tcBorders>
                    <w:top w:val="outset" w:sz="8" w:space="0" w:color="000000"/>
                    <w:left w:val="outset" w:sz="8" w:space="0" w:color="000000"/>
                    <w:bottom w:val="outset" w:sz="8" w:space="0" w:color="000000"/>
                    <w:right w:val="outset" w:sz="8" w:space="0" w:color="000000"/>
                  </w:tcBorders>
                  <w:vAlign w:val="center"/>
                </w:tcPr>
                <w:p w14:paraId="3D08B3A7" w14:textId="77777777" w:rsidR="00C770E6" w:rsidRPr="005B411A" w:rsidRDefault="00C770E6" w:rsidP="000062B1">
                  <w:pPr>
                    <w:spacing w:after="75"/>
                    <w:jc w:val="center"/>
                    <w:rPr>
                      <w:rFonts w:ascii="Times New Roman" w:hAnsi="Times New Roman" w:cs="Times New Roman"/>
                      <w:sz w:val="24"/>
                      <w:szCs w:val="24"/>
                    </w:rPr>
                  </w:pPr>
                  <w:bookmarkStart w:id="337" w:name="1255"/>
                  <w:bookmarkEnd w:id="336"/>
                  <w:r w:rsidRPr="005B411A">
                    <w:rPr>
                      <w:rFonts w:ascii="Times New Roman" w:hAnsi="Times New Roman" w:cs="Times New Roman"/>
                      <w:sz w:val="24"/>
                      <w:szCs w:val="24"/>
                    </w:rPr>
                    <w:t>134</w:t>
                  </w:r>
                </w:p>
              </w:tc>
              <w:bookmarkEnd w:id="337"/>
            </w:tr>
            <w:tr w:rsidR="00C770E6" w:rsidRPr="005B411A" w14:paraId="3B4C4FA1"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DCD647F" w14:textId="77777777" w:rsidR="00C770E6" w:rsidRPr="005B411A" w:rsidRDefault="00C770E6" w:rsidP="000062B1">
                  <w:pPr>
                    <w:spacing w:after="75"/>
                    <w:jc w:val="center"/>
                    <w:rPr>
                      <w:rFonts w:ascii="Times New Roman" w:hAnsi="Times New Roman" w:cs="Times New Roman"/>
                      <w:sz w:val="24"/>
                      <w:szCs w:val="24"/>
                    </w:rPr>
                  </w:pPr>
                  <w:bookmarkStart w:id="338" w:name="1256"/>
                  <w:r w:rsidRPr="005B411A">
                    <w:rPr>
                      <w:rFonts w:ascii="Times New Roman" w:hAnsi="Times New Roman" w:cs="Times New Roman"/>
                      <w:sz w:val="24"/>
                      <w:szCs w:val="24"/>
                    </w:rPr>
                    <w:t>15</w:t>
                  </w:r>
                </w:p>
              </w:tc>
              <w:tc>
                <w:tcPr>
                  <w:tcW w:w="2226" w:type="dxa"/>
                  <w:tcBorders>
                    <w:top w:val="outset" w:sz="8" w:space="0" w:color="000000"/>
                    <w:left w:val="outset" w:sz="8" w:space="0" w:color="000000"/>
                    <w:bottom w:val="outset" w:sz="8" w:space="0" w:color="000000"/>
                    <w:right w:val="outset" w:sz="8" w:space="0" w:color="000000"/>
                  </w:tcBorders>
                  <w:vAlign w:val="center"/>
                </w:tcPr>
                <w:p w14:paraId="4B95578B" w14:textId="77777777" w:rsidR="00C770E6" w:rsidRPr="005B411A" w:rsidRDefault="00C770E6" w:rsidP="000062B1">
                  <w:pPr>
                    <w:spacing w:after="75"/>
                    <w:jc w:val="center"/>
                    <w:rPr>
                      <w:rFonts w:ascii="Times New Roman" w:hAnsi="Times New Roman" w:cs="Times New Roman"/>
                      <w:sz w:val="24"/>
                      <w:szCs w:val="24"/>
                    </w:rPr>
                  </w:pPr>
                  <w:bookmarkStart w:id="339" w:name="1257"/>
                  <w:bookmarkEnd w:id="338"/>
                  <w:r w:rsidRPr="005B411A">
                    <w:rPr>
                      <w:rFonts w:ascii="Times New Roman" w:hAnsi="Times New Roman" w:cs="Times New Roman"/>
                      <w:sz w:val="24"/>
                      <w:szCs w:val="24"/>
                    </w:rPr>
                    <w:t>136</w:t>
                  </w:r>
                </w:p>
              </w:tc>
              <w:bookmarkEnd w:id="339"/>
            </w:tr>
            <w:tr w:rsidR="00C770E6" w:rsidRPr="005B411A" w14:paraId="26E22B6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997AF0C" w14:textId="77777777" w:rsidR="00C770E6" w:rsidRPr="005B411A" w:rsidRDefault="00C770E6" w:rsidP="000062B1">
                  <w:pPr>
                    <w:spacing w:after="75"/>
                    <w:jc w:val="center"/>
                    <w:rPr>
                      <w:rFonts w:ascii="Times New Roman" w:hAnsi="Times New Roman" w:cs="Times New Roman"/>
                      <w:sz w:val="24"/>
                      <w:szCs w:val="24"/>
                    </w:rPr>
                  </w:pPr>
                  <w:bookmarkStart w:id="340" w:name="1258"/>
                  <w:r w:rsidRPr="005B411A">
                    <w:rPr>
                      <w:rFonts w:ascii="Times New Roman" w:hAnsi="Times New Roman" w:cs="Times New Roman"/>
                      <w:sz w:val="24"/>
                      <w:szCs w:val="24"/>
                    </w:rPr>
                    <w:t>16</w:t>
                  </w:r>
                </w:p>
              </w:tc>
              <w:tc>
                <w:tcPr>
                  <w:tcW w:w="2226" w:type="dxa"/>
                  <w:tcBorders>
                    <w:top w:val="outset" w:sz="8" w:space="0" w:color="000000"/>
                    <w:left w:val="outset" w:sz="8" w:space="0" w:color="000000"/>
                    <w:bottom w:val="outset" w:sz="8" w:space="0" w:color="000000"/>
                    <w:right w:val="outset" w:sz="8" w:space="0" w:color="000000"/>
                  </w:tcBorders>
                  <w:vAlign w:val="center"/>
                </w:tcPr>
                <w:p w14:paraId="4B235E36" w14:textId="77777777" w:rsidR="00C770E6" w:rsidRPr="005B411A" w:rsidRDefault="00C770E6" w:rsidP="000062B1">
                  <w:pPr>
                    <w:spacing w:after="75"/>
                    <w:jc w:val="center"/>
                    <w:rPr>
                      <w:rFonts w:ascii="Times New Roman" w:hAnsi="Times New Roman" w:cs="Times New Roman"/>
                      <w:sz w:val="24"/>
                      <w:szCs w:val="24"/>
                    </w:rPr>
                  </w:pPr>
                  <w:bookmarkStart w:id="341" w:name="1259"/>
                  <w:bookmarkEnd w:id="340"/>
                  <w:r w:rsidRPr="005B411A">
                    <w:rPr>
                      <w:rFonts w:ascii="Times New Roman" w:hAnsi="Times New Roman" w:cs="Times New Roman"/>
                      <w:sz w:val="24"/>
                      <w:szCs w:val="24"/>
                    </w:rPr>
                    <w:t>138</w:t>
                  </w:r>
                </w:p>
              </w:tc>
              <w:bookmarkEnd w:id="341"/>
            </w:tr>
            <w:tr w:rsidR="00C770E6" w:rsidRPr="005B411A" w14:paraId="79A56ED1"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DA752C6" w14:textId="77777777" w:rsidR="00C770E6" w:rsidRPr="005B411A" w:rsidRDefault="00C770E6" w:rsidP="000062B1">
                  <w:pPr>
                    <w:spacing w:after="75"/>
                    <w:jc w:val="center"/>
                    <w:rPr>
                      <w:rFonts w:ascii="Times New Roman" w:hAnsi="Times New Roman" w:cs="Times New Roman"/>
                      <w:sz w:val="24"/>
                      <w:szCs w:val="24"/>
                    </w:rPr>
                  </w:pPr>
                  <w:bookmarkStart w:id="342" w:name="1260"/>
                  <w:r w:rsidRPr="005B411A">
                    <w:rPr>
                      <w:rFonts w:ascii="Times New Roman" w:hAnsi="Times New Roman" w:cs="Times New Roman"/>
                      <w:sz w:val="24"/>
                      <w:szCs w:val="24"/>
                    </w:rPr>
                    <w:t>17</w:t>
                  </w:r>
                </w:p>
              </w:tc>
              <w:tc>
                <w:tcPr>
                  <w:tcW w:w="2226" w:type="dxa"/>
                  <w:tcBorders>
                    <w:top w:val="outset" w:sz="8" w:space="0" w:color="000000"/>
                    <w:left w:val="outset" w:sz="8" w:space="0" w:color="000000"/>
                    <w:bottom w:val="outset" w:sz="8" w:space="0" w:color="000000"/>
                    <w:right w:val="outset" w:sz="8" w:space="0" w:color="000000"/>
                  </w:tcBorders>
                  <w:vAlign w:val="center"/>
                </w:tcPr>
                <w:p w14:paraId="271F5FA8" w14:textId="77777777" w:rsidR="00C770E6" w:rsidRPr="005B411A" w:rsidRDefault="00C770E6" w:rsidP="000062B1">
                  <w:pPr>
                    <w:spacing w:after="75"/>
                    <w:jc w:val="center"/>
                    <w:rPr>
                      <w:rFonts w:ascii="Times New Roman" w:hAnsi="Times New Roman" w:cs="Times New Roman"/>
                      <w:sz w:val="24"/>
                      <w:szCs w:val="24"/>
                    </w:rPr>
                  </w:pPr>
                  <w:bookmarkStart w:id="343" w:name="1261"/>
                  <w:bookmarkEnd w:id="342"/>
                  <w:r w:rsidRPr="005B411A">
                    <w:rPr>
                      <w:rFonts w:ascii="Times New Roman" w:hAnsi="Times New Roman" w:cs="Times New Roman"/>
                      <w:sz w:val="24"/>
                      <w:szCs w:val="24"/>
                    </w:rPr>
                    <w:t>140</w:t>
                  </w:r>
                </w:p>
              </w:tc>
              <w:bookmarkEnd w:id="343"/>
            </w:tr>
            <w:tr w:rsidR="00C770E6" w:rsidRPr="005B411A" w14:paraId="7A51EBA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A99505E" w14:textId="77777777" w:rsidR="00C770E6" w:rsidRPr="005B411A" w:rsidRDefault="00C770E6" w:rsidP="000062B1">
                  <w:pPr>
                    <w:spacing w:after="75"/>
                    <w:jc w:val="center"/>
                    <w:rPr>
                      <w:rFonts w:ascii="Times New Roman" w:hAnsi="Times New Roman" w:cs="Times New Roman"/>
                      <w:sz w:val="24"/>
                      <w:szCs w:val="24"/>
                    </w:rPr>
                  </w:pPr>
                  <w:bookmarkStart w:id="344" w:name="1262"/>
                  <w:r w:rsidRPr="005B411A">
                    <w:rPr>
                      <w:rFonts w:ascii="Times New Roman" w:hAnsi="Times New Roman" w:cs="Times New Roman"/>
                      <w:sz w:val="24"/>
                      <w:szCs w:val="24"/>
                    </w:rPr>
                    <w:t>18</w:t>
                  </w:r>
                </w:p>
              </w:tc>
              <w:tc>
                <w:tcPr>
                  <w:tcW w:w="2226" w:type="dxa"/>
                  <w:tcBorders>
                    <w:top w:val="outset" w:sz="8" w:space="0" w:color="000000"/>
                    <w:left w:val="outset" w:sz="8" w:space="0" w:color="000000"/>
                    <w:bottom w:val="outset" w:sz="8" w:space="0" w:color="000000"/>
                    <w:right w:val="outset" w:sz="8" w:space="0" w:color="000000"/>
                  </w:tcBorders>
                  <w:vAlign w:val="center"/>
                </w:tcPr>
                <w:p w14:paraId="46AD1D82" w14:textId="77777777" w:rsidR="00C770E6" w:rsidRPr="005B411A" w:rsidRDefault="00C770E6" w:rsidP="000062B1">
                  <w:pPr>
                    <w:spacing w:after="75"/>
                    <w:jc w:val="center"/>
                    <w:rPr>
                      <w:rFonts w:ascii="Times New Roman" w:hAnsi="Times New Roman" w:cs="Times New Roman"/>
                      <w:sz w:val="24"/>
                      <w:szCs w:val="24"/>
                    </w:rPr>
                  </w:pPr>
                  <w:bookmarkStart w:id="345" w:name="1263"/>
                  <w:bookmarkEnd w:id="344"/>
                  <w:r w:rsidRPr="005B411A">
                    <w:rPr>
                      <w:rFonts w:ascii="Times New Roman" w:hAnsi="Times New Roman" w:cs="Times New Roman"/>
                      <w:sz w:val="24"/>
                      <w:szCs w:val="24"/>
                    </w:rPr>
                    <w:t>142</w:t>
                  </w:r>
                </w:p>
              </w:tc>
              <w:bookmarkEnd w:id="345"/>
            </w:tr>
            <w:tr w:rsidR="00C770E6" w:rsidRPr="005B411A" w14:paraId="583E6E81"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3C94C71" w14:textId="77777777" w:rsidR="00C770E6" w:rsidRPr="005B411A" w:rsidRDefault="00C770E6" w:rsidP="000062B1">
                  <w:pPr>
                    <w:spacing w:after="75"/>
                    <w:jc w:val="center"/>
                    <w:rPr>
                      <w:rFonts w:ascii="Times New Roman" w:hAnsi="Times New Roman" w:cs="Times New Roman"/>
                      <w:sz w:val="24"/>
                      <w:szCs w:val="24"/>
                    </w:rPr>
                  </w:pPr>
                  <w:bookmarkStart w:id="346" w:name="1264"/>
                  <w:r w:rsidRPr="005B411A">
                    <w:rPr>
                      <w:rFonts w:ascii="Times New Roman" w:hAnsi="Times New Roman" w:cs="Times New Roman"/>
                      <w:sz w:val="24"/>
                      <w:szCs w:val="24"/>
                    </w:rPr>
                    <w:t>19</w:t>
                  </w:r>
                </w:p>
              </w:tc>
              <w:tc>
                <w:tcPr>
                  <w:tcW w:w="2226" w:type="dxa"/>
                  <w:tcBorders>
                    <w:top w:val="outset" w:sz="8" w:space="0" w:color="000000"/>
                    <w:left w:val="outset" w:sz="8" w:space="0" w:color="000000"/>
                    <w:bottom w:val="outset" w:sz="8" w:space="0" w:color="000000"/>
                    <w:right w:val="outset" w:sz="8" w:space="0" w:color="000000"/>
                  </w:tcBorders>
                  <w:vAlign w:val="center"/>
                </w:tcPr>
                <w:p w14:paraId="4C865382" w14:textId="77777777" w:rsidR="00C770E6" w:rsidRPr="005B411A" w:rsidRDefault="00C770E6" w:rsidP="000062B1">
                  <w:pPr>
                    <w:spacing w:after="75"/>
                    <w:jc w:val="center"/>
                    <w:rPr>
                      <w:rFonts w:ascii="Times New Roman" w:hAnsi="Times New Roman" w:cs="Times New Roman"/>
                      <w:sz w:val="24"/>
                      <w:szCs w:val="24"/>
                    </w:rPr>
                  </w:pPr>
                  <w:bookmarkStart w:id="347" w:name="1265"/>
                  <w:bookmarkEnd w:id="346"/>
                  <w:r w:rsidRPr="005B411A">
                    <w:rPr>
                      <w:rFonts w:ascii="Times New Roman" w:hAnsi="Times New Roman" w:cs="Times New Roman"/>
                      <w:sz w:val="24"/>
                      <w:szCs w:val="24"/>
                    </w:rPr>
                    <w:t>143</w:t>
                  </w:r>
                </w:p>
              </w:tc>
              <w:bookmarkEnd w:id="347"/>
            </w:tr>
            <w:tr w:rsidR="00C770E6" w:rsidRPr="005B411A" w14:paraId="19613B3C"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E222141" w14:textId="77777777" w:rsidR="00C770E6" w:rsidRPr="005B411A" w:rsidRDefault="00C770E6" w:rsidP="000062B1">
                  <w:pPr>
                    <w:spacing w:after="75"/>
                    <w:jc w:val="center"/>
                    <w:rPr>
                      <w:rFonts w:ascii="Times New Roman" w:hAnsi="Times New Roman" w:cs="Times New Roman"/>
                      <w:sz w:val="24"/>
                      <w:szCs w:val="24"/>
                    </w:rPr>
                  </w:pPr>
                  <w:bookmarkStart w:id="348" w:name="1266"/>
                  <w:r w:rsidRPr="005B411A">
                    <w:rPr>
                      <w:rFonts w:ascii="Times New Roman" w:hAnsi="Times New Roman" w:cs="Times New Roman"/>
                      <w:sz w:val="24"/>
                      <w:szCs w:val="24"/>
                    </w:rPr>
                    <w:t>20</w:t>
                  </w:r>
                </w:p>
              </w:tc>
              <w:tc>
                <w:tcPr>
                  <w:tcW w:w="2226" w:type="dxa"/>
                  <w:tcBorders>
                    <w:top w:val="outset" w:sz="8" w:space="0" w:color="000000"/>
                    <w:left w:val="outset" w:sz="8" w:space="0" w:color="000000"/>
                    <w:bottom w:val="outset" w:sz="8" w:space="0" w:color="000000"/>
                    <w:right w:val="outset" w:sz="8" w:space="0" w:color="000000"/>
                  </w:tcBorders>
                  <w:vAlign w:val="center"/>
                </w:tcPr>
                <w:p w14:paraId="2E62A503" w14:textId="77777777" w:rsidR="00C770E6" w:rsidRPr="005B411A" w:rsidRDefault="00C770E6" w:rsidP="000062B1">
                  <w:pPr>
                    <w:spacing w:after="75"/>
                    <w:jc w:val="center"/>
                    <w:rPr>
                      <w:rFonts w:ascii="Times New Roman" w:hAnsi="Times New Roman" w:cs="Times New Roman"/>
                      <w:sz w:val="24"/>
                      <w:szCs w:val="24"/>
                    </w:rPr>
                  </w:pPr>
                  <w:bookmarkStart w:id="349" w:name="1267"/>
                  <w:bookmarkEnd w:id="348"/>
                  <w:r w:rsidRPr="005B411A">
                    <w:rPr>
                      <w:rFonts w:ascii="Times New Roman" w:hAnsi="Times New Roman" w:cs="Times New Roman"/>
                      <w:sz w:val="24"/>
                      <w:szCs w:val="24"/>
                    </w:rPr>
                    <w:t>144</w:t>
                  </w:r>
                </w:p>
              </w:tc>
              <w:bookmarkEnd w:id="349"/>
            </w:tr>
            <w:tr w:rsidR="00C770E6" w:rsidRPr="005B411A" w14:paraId="09E419F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22A29CA" w14:textId="77777777" w:rsidR="00C770E6" w:rsidRPr="005B411A" w:rsidRDefault="00C770E6" w:rsidP="000062B1">
                  <w:pPr>
                    <w:spacing w:after="75"/>
                    <w:jc w:val="center"/>
                    <w:rPr>
                      <w:rFonts w:ascii="Times New Roman" w:hAnsi="Times New Roman" w:cs="Times New Roman"/>
                      <w:sz w:val="24"/>
                      <w:szCs w:val="24"/>
                    </w:rPr>
                  </w:pPr>
                  <w:bookmarkStart w:id="350" w:name="1268"/>
                  <w:r w:rsidRPr="005B411A">
                    <w:rPr>
                      <w:rFonts w:ascii="Times New Roman" w:hAnsi="Times New Roman" w:cs="Times New Roman"/>
                      <w:sz w:val="24"/>
                      <w:szCs w:val="24"/>
                    </w:rPr>
                    <w:t>21</w:t>
                  </w:r>
                </w:p>
              </w:tc>
              <w:tc>
                <w:tcPr>
                  <w:tcW w:w="2226" w:type="dxa"/>
                  <w:tcBorders>
                    <w:top w:val="outset" w:sz="8" w:space="0" w:color="000000"/>
                    <w:left w:val="outset" w:sz="8" w:space="0" w:color="000000"/>
                    <w:bottom w:val="outset" w:sz="8" w:space="0" w:color="000000"/>
                    <w:right w:val="outset" w:sz="8" w:space="0" w:color="000000"/>
                  </w:tcBorders>
                  <w:vAlign w:val="center"/>
                </w:tcPr>
                <w:p w14:paraId="6691FEAD" w14:textId="77777777" w:rsidR="00C770E6" w:rsidRPr="005B411A" w:rsidRDefault="00C770E6" w:rsidP="000062B1">
                  <w:pPr>
                    <w:spacing w:after="75"/>
                    <w:jc w:val="center"/>
                    <w:rPr>
                      <w:rFonts w:ascii="Times New Roman" w:hAnsi="Times New Roman" w:cs="Times New Roman"/>
                      <w:sz w:val="24"/>
                      <w:szCs w:val="24"/>
                    </w:rPr>
                  </w:pPr>
                  <w:bookmarkStart w:id="351" w:name="1269"/>
                  <w:bookmarkEnd w:id="350"/>
                  <w:r w:rsidRPr="005B411A">
                    <w:rPr>
                      <w:rFonts w:ascii="Times New Roman" w:hAnsi="Times New Roman" w:cs="Times New Roman"/>
                      <w:sz w:val="24"/>
                      <w:szCs w:val="24"/>
                    </w:rPr>
                    <w:t>145</w:t>
                  </w:r>
                </w:p>
              </w:tc>
              <w:bookmarkEnd w:id="351"/>
            </w:tr>
            <w:tr w:rsidR="00C770E6" w:rsidRPr="005B411A" w14:paraId="2E5E6EE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EC456B9" w14:textId="77777777" w:rsidR="00C770E6" w:rsidRPr="005B411A" w:rsidRDefault="00C770E6" w:rsidP="000062B1">
                  <w:pPr>
                    <w:spacing w:after="75"/>
                    <w:jc w:val="center"/>
                    <w:rPr>
                      <w:rFonts w:ascii="Times New Roman" w:hAnsi="Times New Roman" w:cs="Times New Roman"/>
                      <w:sz w:val="24"/>
                      <w:szCs w:val="24"/>
                    </w:rPr>
                  </w:pPr>
                  <w:bookmarkStart w:id="352" w:name="1270"/>
                  <w:r w:rsidRPr="005B411A">
                    <w:rPr>
                      <w:rFonts w:ascii="Times New Roman" w:hAnsi="Times New Roman" w:cs="Times New Roman"/>
                      <w:sz w:val="24"/>
                      <w:szCs w:val="24"/>
                    </w:rPr>
                    <w:t>22</w:t>
                  </w:r>
                </w:p>
              </w:tc>
              <w:tc>
                <w:tcPr>
                  <w:tcW w:w="2226" w:type="dxa"/>
                  <w:tcBorders>
                    <w:top w:val="outset" w:sz="8" w:space="0" w:color="000000"/>
                    <w:left w:val="outset" w:sz="8" w:space="0" w:color="000000"/>
                    <w:bottom w:val="outset" w:sz="8" w:space="0" w:color="000000"/>
                    <w:right w:val="outset" w:sz="8" w:space="0" w:color="000000"/>
                  </w:tcBorders>
                  <w:vAlign w:val="center"/>
                </w:tcPr>
                <w:p w14:paraId="1D3FA9B6" w14:textId="77777777" w:rsidR="00C770E6" w:rsidRPr="005B411A" w:rsidRDefault="00C770E6" w:rsidP="000062B1">
                  <w:pPr>
                    <w:spacing w:after="75"/>
                    <w:jc w:val="center"/>
                    <w:rPr>
                      <w:rFonts w:ascii="Times New Roman" w:hAnsi="Times New Roman" w:cs="Times New Roman"/>
                      <w:sz w:val="24"/>
                      <w:szCs w:val="24"/>
                    </w:rPr>
                  </w:pPr>
                  <w:bookmarkStart w:id="353" w:name="1271"/>
                  <w:bookmarkEnd w:id="352"/>
                  <w:r w:rsidRPr="005B411A">
                    <w:rPr>
                      <w:rFonts w:ascii="Times New Roman" w:hAnsi="Times New Roman" w:cs="Times New Roman"/>
                      <w:sz w:val="24"/>
                      <w:szCs w:val="24"/>
                    </w:rPr>
                    <w:t>146</w:t>
                  </w:r>
                </w:p>
              </w:tc>
              <w:bookmarkEnd w:id="353"/>
            </w:tr>
            <w:tr w:rsidR="00C770E6" w:rsidRPr="005B411A" w14:paraId="5E3020D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7D262B2" w14:textId="77777777" w:rsidR="00C770E6" w:rsidRPr="005B411A" w:rsidRDefault="00C770E6" w:rsidP="000062B1">
                  <w:pPr>
                    <w:spacing w:after="75"/>
                    <w:jc w:val="center"/>
                    <w:rPr>
                      <w:rFonts w:ascii="Times New Roman" w:hAnsi="Times New Roman" w:cs="Times New Roman"/>
                      <w:sz w:val="24"/>
                      <w:szCs w:val="24"/>
                    </w:rPr>
                  </w:pPr>
                  <w:bookmarkStart w:id="354" w:name="1272"/>
                  <w:r w:rsidRPr="005B411A">
                    <w:rPr>
                      <w:rFonts w:ascii="Times New Roman" w:hAnsi="Times New Roman" w:cs="Times New Roman"/>
                      <w:sz w:val="24"/>
                      <w:szCs w:val="24"/>
                    </w:rPr>
                    <w:t>23</w:t>
                  </w:r>
                </w:p>
              </w:tc>
              <w:tc>
                <w:tcPr>
                  <w:tcW w:w="2226" w:type="dxa"/>
                  <w:tcBorders>
                    <w:top w:val="outset" w:sz="8" w:space="0" w:color="000000"/>
                    <w:left w:val="outset" w:sz="8" w:space="0" w:color="000000"/>
                    <w:bottom w:val="outset" w:sz="8" w:space="0" w:color="000000"/>
                    <w:right w:val="outset" w:sz="8" w:space="0" w:color="000000"/>
                  </w:tcBorders>
                  <w:vAlign w:val="center"/>
                </w:tcPr>
                <w:p w14:paraId="5D213661" w14:textId="77777777" w:rsidR="00C770E6" w:rsidRPr="005B411A" w:rsidRDefault="00C770E6" w:rsidP="000062B1">
                  <w:pPr>
                    <w:spacing w:after="75"/>
                    <w:jc w:val="center"/>
                    <w:rPr>
                      <w:rFonts w:ascii="Times New Roman" w:hAnsi="Times New Roman" w:cs="Times New Roman"/>
                      <w:sz w:val="24"/>
                      <w:szCs w:val="24"/>
                    </w:rPr>
                  </w:pPr>
                  <w:bookmarkStart w:id="355" w:name="1273"/>
                  <w:bookmarkEnd w:id="354"/>
                  <w:r w:rsidRPr="005B411A">
                    <w:rPr>
                      <w:rFonts w:ascii="Times New Roman" w:hAnsi="Times New Roman" w:cs="Times New Roman"/>
                      <w:sz w:val="24"/>
                      <w:szCs w:val="24"/>
                    </w:rPr>
                    <w:t>148</w:t>
                  </w:r>
                </w:p>
              </w:tc>
              <w:bookmarkEnd w:id="355"/>
            </w:tr>
            <w:tr w:rsidR="00C770E6" w:rsidRPr="005B411A" w14:paraId="77D5B70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768F71A" w14:textId="77777777" w:rsidR="00C770E6" w:rsidRPr="005B411A" w:rsidRDefault="00C770E6" w:rsidP="000062B1">
                  <w:pPr>
                    <w:spacing w:after="75"/>
                    <w:jc w:val="center"/>
                    <w:rPr>
                      <w:rFonts w:ascii="Times New Roman" w:hAnsi="Times New Roman" w:cs="Times New Roman"/>
                      <w:sz w:val="24"/>
                      <w:szCs w:val="24"/>
                    </w:rPr>
                  </w:pPr>
                  <w:bookmarkStart w:id="356" w:name="1274"/>
                  <w:r w:rsidRPr="005B411A">
                    <w:rPr>
                      <w:rFonts w:ascii="Times New Roman" w:hAnsi="Times New Roman" w:cs="Times New Roman"/>
                      <w:sz w:val="24"/>
                      <w:szCs w:val="24"/>
                    </w:rPr>
                    <w:t>24</w:t>
                  </w:r>
                </w:p>
              </w:tc>
              <w:tc>
                <w:tcPr>
                  <w:tcW w:w="2226" w:type="dxa"/>
                  <w:tcBorders>
                    <w:top w:val="outset" w:sz="8" w:space="0" w:color="000000"/>
                    <w:left w:val="outset" w:sz="8" w:space="0" w:color="000000"/>
                    <w:bottom w:val="outset" w:sz="8" w:space="0" w:color="000000"/>
                    <w:right w:val="outset" w:sz="8" w:space="0" w:color="000000"/>
                  </w:tcBorders>
                  <w:vAlign w:val="center"/>
                </w:tcPr>
                <w:p w14:paraId="10DC8B39" w14:textId="77777777" w:rsidR="00C770E6" w:rsidRPr="005B411A" w:rsidRDefault="00C770E6" w:rsidP="000062B1">
                  <w:pPr>
                    <w:spacing w:after="75"/>
                    <w:jc w:val="center"/>
                    <w:rPr>
                      <w:rFonts w:ascii="Times New Roman" w:hAnsi="Times New Roman" w:cs="Times New Roman"/>
                      <w:sz w:val="24"/>
                      <w:szCs w:val="24"/>
                    </w:rPr>
                  </w:pPr>
                  <w:bookmarkStart w:id="357" w:name="1275"/>
                  <w:bookmarkEnd w:id="356"/>
                  <w:r w:rsidRPr="005B411A">
                    <w:rPr>
                      <w:rFonts w:ascii="Times New Roman" w:hAnsi="Times New Roman" w:cs="Times New Roman"/>
                      <w:sz w:val="24"/>
                      <w:szCs w:val="24"/>
                    </w:rPr>
                    <w:t>149</w:t>
                  </w:r>
                </w:p>
              </w:tc>
              <w:bookmarkEnd w:id="357"/>
            </w:tr>
            <w:tr w:rsidR="00C770E6" w:rsidRPr="005B411A" w14:paraId="3C71F4E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CDBD059" w14:textId="77777777" w:rsidR="00C770E6" w:rsidRPr="005B411A" w:rsidRDefault="00C770E6" w:rsidP="000062B1">
                  <w:pPr>
                    <w:spacing w:after="75"/>
                    <w:jc w:val="center"/>
                    <w:rPr>
                      <w:rFonts w:ascii="Times New Roman" w:hAnsi="Times New Roman" w:cs="Times New Roman"/>
                      <w:sz w:val="24"/>
                      <w:szCs w:val="24"/>
                    </w:rPr>
                  </w:pPr>
                  <w:bookmarkStart w:id="358" w:name="1276"/>
                  <w:r w:rsidRPr="005B411A">
                    <w:rPr>
                      <w:rFonts w:ascii="Times New Roman" w:hAnsi="Times New Roman" w:cs="Times New Roman"/>
                      <w:sz w:val="24"/>
                      <w:szCs w:val="24"/>
                    </w:rPr>
                    <w:t>25</w:t>
                  </w:r>
                </w:p>
              </w:tc>
              <w:tc>
                <w:tcPr>
                  <w:tcW w:w="2226" w:type="dxa"/>
                  <w:tcBorders>
                    <w:top w:val="outset" w:sz="8" w:space="0" w:color="000000"/>
                    <w:left w:val="outset" w:sz="8" w:space="0" w:color="000000"/>
                    <w:bottom w:val="outset" w:sz="8" w:space="0" w:color="000000"/>
                    <w:right w:val="outset" w:sz="8" w:space="0" w:color="000000"/>
                  </w:tcBorders>
                  <w:vAlign w:val="center"/>
                </w:tcPr>
                <w:p w14:paraId="77D4DEBD" w14:textId="77777777" w:rsidR="00C770E6" w:rsidRPr="005B411A" w:rsidRDefault="00C770E6" w:rsidP="000062B1">
                  <w:pPr>
                    <w:spacing w:after="75"/>
                    <w:jc w:val="center"/>
                    <w:rPr>
                      <w:rFonts w:ascii="Times New Roman" w:hAnsi="Times New Roman" w:cs="Times New Roman"/>
                      <w:sz w:val="24"/>
                      <w:szCs w:val="24"/>
                    </w:rPr>
                  </w:pPr>
                  <w:bookmarkStart w:id="359" w:name="1277"/>
                  <w:bookmarkEnd w:id="358"/>
                  <w:r w:rsidRPr="005B411A">
                    <w:rPr>
                      <w:rFonts w:ascii="Times New Roman" w:hAnsi="Times New Roman" w:cs="Times New Roman"/>
                      <w:sz w:val="24"/>
                      <w:szCs w:val="24"/>
                    </w:rPr>
                    <w:t>150</w:t>
                  </w:r>
                </w:p>
              </w:tc>
              <w:bookmarkEnd w:id="359"/>
            </w:tr>
            <w:tr w:rsidR="00C770E6" w:rsidRPr="005B411A" w14:paraId="36BAF91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ACCAEF5"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6" w:type="dxa"/>
                  <w:tcBorders>
                    <w:top w:val="outset" w:sz="8" w:space="0" w:color="000000"/>
                    <w:left w:val="outset" w:sz="8" w:space="0" w:color="000000"/>
                    <w:bottom w:val="outset" w:sz="8" w:space="0" w:color="000000"/>
                    <w:right w:val="outset" w:sz="8" w:space="0" w:color="000000"/>
                  </w:tcBorders>
                  <w:vAlign w:val="center"/>
                </w:tcPr>
                <w:p w14:paraId="1960EEEF"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152</w:t>
                  </w:r>
                </w:p>
              </w:tc>
            </w:tr>
          </w:tbl>
          <w:p w14:paraId="3DF32FB7" w14:textId="77777777" w:rsidR="00C770E6" w:rsidRPr="005B411A" w:rsidRDefault="00C770E6" w:rsidP="000062B1">
            <w:pPr>
              <w:rPr>
                <w:rFonts w:ascii="Times New Roman" w:hAnsi="Times New Roman" w:cs="Times New Roman"/>
                <w:sz w:val="24"/>
                <w:szCs w:val="24"/>
              </w:rPr>
            </w:pPr>
            <w:r w:rsidRPr="005B411A">
              <w:rPr>
                <w:rFonts w:ascii="Times New Roman" w:hAnsi="Times New Roman" w:cs="Times New Roman"/>
                <w:sz w:val="24"/>
                <w:szCs w:val="24"/>
              </w:rPr>
              <w:br/>
            </w: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47C22CA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57A4E15" w14:textId="77777777" w:rsidR="00C770E6" w:rsidRPr="00DE68AE" w:rsidRDefault="00C770E6" w:rsidP="000062B1">
                  <w:pPr>
                    <w:spacing w:after="75"/>
                    <w:jc w:val="center"/>
                    <w:rPr>
                      <w:rFonts w:ascii="Times New Roman" w:hAnsi="Times New Roman" w:cs="Times New Roman"/>
                      <w:b/>
                      <w:sz w:val="24"/>
                      <w:szCs w:val="24"/>
                    </w:rPr>
                  </w:pPr>
                  <w:bookmarkStart w:id="360" w:name="1279"/>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301243DC" w14:textId="77777777" w:rsidR="00C770E6" w:rsidRPr="00DE68AE" w:rsidRDefault="00C770E6" w:rsidP="000062B1">
                  <w:pPr>
                    <w:spacing w:after="75"/>
                    <w:jc w:val="center"/>
                    <w:rPr>
                      <w:rFonts w:ascii="Times New Roman" w:hAnsi="Times New Roman" w:cs="Times New Roman"/>
                      <w:b/>
                      <w:sz w:val="24"/>
                      <w:szCs w:val="24"/>
                    </w:rPr>
                  </w:pPr>
                  <w:bookmarkStart w:id="361" w:name="1280"/>
                  <w:bookmarkEnd w:id="360"/>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361"/>
            </w:tr>
            <w:tr w:rsidR="00C770E6" w:rsidRPr="005B411A" w14:paraId="5509AA0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F380BC9" w14:textId="77777777" w:rsidR="00C770E6" w:rsidRPr="005B411A" w:rsidRDefault="00C770E6" w:rsidP="000062B1">
                  <w:pPr>
                    <w:spacing w:after="75"/>
                    <w:jc w:val="center"/>
                    <w:rPr>
                      <w:rFonts w:ascii="Times New Roman" w:hAnsi="Times New Roman" w:cs="Times New Roman"/>
                      <w:sz w:val="24"/>
                      <w:szCs w:val="24"/>
                    </w:rPr>
                  </w:pPr>
                  <w:bookmarkStart w:id="362" w:name="1283"/>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2429074C" w14:textId="77777777" w:rsidR="00C770E6" w:rsidRPr="005B411A" w:rsidRDefault="00C770E6" w:rsidP="000062B1">
                  <w:pPr>
                    <w:spacing w:after="75"/>
                    <w:jc w:val="center"/>
                    <w:rPr>
                      <w:rFonts w:ascii="Times New Roman" w:hAnsi="Times New Roman" w:cs="Times New Roman"/>
                      <w:sz w:val="24"/>
                      <w:szCs w:val="24"/>
                    </w:rPr>
                  </w:pPr>
                  <w:bookmarkStart w:id="363" w:name="1284"/>
                  <w:bookmarkEnd w:id="362"/>
                  <w:r w:rsidRPr="005B411A">
                    <w:rPr>
                      <w:rFonts w:ascii="Times New Roman" w:hAnsi="Times New Roman" w:cs="Times New Roman"/>
                      <w:sz w:val="24"/>
                      <w:szCs w:val="24"/>
                    </w:rPr>
                    <w:t>154</w:t>
                  </w:r>
                </w:p>
              </w:tc>
              <w:bookmarkEnd w:id="363"/>
            </w:tr>
            <w:tr w:rsidR="00C770E6" w:rsidRPr="005B411A" w14:paraId="03B9CB9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ECCA9F4" w14:textId="77777777" w:rsidR="00C770E6" w:rsidRPr="005B411A" w:rsidRDefault="00C770E6" w:rsidP="000062B1">
                  <w:pPr>
                    <w:spacing w:after="75"/>
                    <w:jc w:val="center"/>
                    <w:rPr>
                      <w:rFonts w:ascii="Times New Roman" w:hAnsi="Times New Roman" w:cs="Times New Roman"/>
                      <w:sz w:val="24"/>
                      <w:szCs w:val="24"/>
                    </w:rPr>
                  </w:pPr>
                  <w:bookmarkStart w:id="364" w:name="1285"/>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3CA0E68F" w14:textId="77777777" w:rsidR="00C770E6" w:rsidRPr="005B411A" w:rsidRDefault="00C770E6" w:rsidP="000062B1">
                  <w:pPr>
                    <w:spacing w:after="75"/>
                    <w:jc w:val="center"/>
                    <w:rPr>
                      <w:rFonts w:ascii="Times New Roman" w:hAnsi="Times New Roman" w:cs="Times New Roman"/>
                      <w:sz w:val="24"/>
                      <w:szCs w:val="24"/>
                    </w:rPr>
                  </w:pPr>
                  <w:bookmarkStart w:id="365" w:name="1286"/>
                  <w:bookmarkEnd w:id="364"/>
                  <w:r w:rsidRPr="005B411A">
                    <w:rPr>
                      <w:rFonts w:ascii="Times New Roman" w:hAnsi="Times New Roman" w:cs="Times New Roman"/>
                      <w:sz w:val="24"/>
                      <w:szCs w:val="24"/>
                    </w:rPr>
                    <w:t>156</w:t>
                  </w:r>
                </w:p>
              </w:tc>
              <w:bookmarkEnd w:id="365"/>
            </w:tr>
            <w:tr w:rsidR="00C770E6" w:rsidRPr="005B411A" w14:paraId="04C79CF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9C489A6" w14:textId="77777777" w:rsidR="00C770E6" w:rsidRPr="005B411A" w:rsidRDefault="00C770E6" w:rsidP="000062B1">
                  <w:pPr>
                    <w:spacing w:after="75"/>
                    <w:jc w:val="center"/>
                    <w:rPr>
                      <w:rFonts w:ascii="Times New Roman" w:hAnsi="Times New Roman" w:cs="Times New Roman"/>
                      <w:sz w:val="24"/>
                      <w:szCs w:val="24"/>
                    </w:rPr>
                  </w:pPr>
                  <w:bookmarkStart w:id="366" w:name="1287"/>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53E14958" w14:textId="77777777" w:rsidR="00C770E6" w:rsidRPr="005B411A" w:rsidRDefault="00C770E6" w:rsidP="000062B1">
                  <w:pPr>
                    <w:spacing w:after="75"/>
                    <w:jc w:val="center"/>
                    <w:rPr>
                      <w:rFonts w:ascii="Times New Roman" w:hAnsi="Times New Roman" w:cs="Times New Roman"/>
                      <w:sz w:val="24"/>
                      <w:szCs w:val="24"/>
                    </w:rPr>
                  </w:pPr>
                  <w:bookmarkStart w:id="367" w:name="1288"/>
                  <w:bookmarkEnd w:id="366"/>
                  <w:r w:rsidRPr="005B411A">
                    <w:rPr>
                      <w:rFonts w:ascii="Times New Roman" w:hAnsi="Times New Roman" w:cs="Times New Roman"/>
                      <w:sz w:val="24"/>
                      <w:szCs w:val="24"/>
                    </w:rPr>
                    <w:t>157</w:t>
                  </w:r>
                </w:p>
              </w:tc>
              <w:bookmarkEnd w:id="367"/>
            </w:tr>
            <w:tr w:rsidR="00C770E6" w:rsidRPr="005B411A" w14:paraId="2D98F41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8DDB46D" w14:textId="77777777" w:rsidR="00C770E6" w:rsidRPr="005B411A" w:rsidRDefault="00C770E6" w:rsidP="000062B1">
                  <w:pPr>
                    <w:spacing w:after="75"/>
                    <w:jc w:val="center"/>
                    <w:rPr>
                      <w:rFonts w:ascii="Times New Roman" w:hAnsi="Times New Roman" w:cs="Times New Roman"/>
                      <w:sz w:val="24"/>
                      <w:szCs w:val="24"/>
                    </w:rPr>
                  </w:pPr>
                  <w:bookmarkStart w:id="368" w:name="1289"/>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6C5FADBC" w14:textId="77777777" w:rsidR="00C770E6" w:rsidRPr="005B411A" w:rsidRDefault="00C770E6" w:rsidP="000062B1">
                  <w:pPr>
                    <w:spacing w:after="75"/>
                    <w:jc w:val="center"/>
                    <w:rPr>
                      <w:rFonts w:ascii="Times New Roman" w:hAnsi="Times New Roman" w:cs="Times New Roman"/>
                      <w:sz w:val="24"/>
                      <w:szCs w:val="24"/>
                    </w:rPr>
                  </w:pPr>
                  <w:bookmarkStart w:id="369" w:name="1290"/>
                  <w:bookmarkEnd w:id="368"/>
                  <w:r w:rsidRPr="005B411A">
                    <w:rPr>
                      <w:rFonts w:ascii="Times New Roman" w:hAnsi="Times New Roman" w:cs="Times New Roman"/>
                      <w:sz w:val="24"/>
                      <w:szCs w:val="24"/>
                    </w:rPr>
                    <w:t>159</w:t>
                  </w:r>
                </w:p>
              </w:tc>
              <w:bookmarkEnd w:id="369"/>
            </w:tr>
            <w:tr w:rsidR="00C770E6" w:rsidRPr="005B411A" w14:paraId="401411F3"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FD9EF40" w14:textId="77777777" w:rsidR="00C770E6" w:rsidRPr="005B411A" w:rsidRDefault="00C770E6" w:rsidP="000062B1">
                  <w:pPr>
                    <w:spacing w:after="75"/>
                    <w:jc w:val="center"/>
                    <w:rPr>
                      <w:rFonts w:ascii="Times New Roman" w:hAnsi="Times New Roman" w:cs="Times New Roman"/>
                      <w:sz w:val="24"/>
                      <w:szCs w:val="24"/>
                    </w:rPr>
                  </w:pPr>
                  <w:bookmarkStart w:id="370" w:name="1291"/>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46BC479C" w14:textId="77777777" w:rsidR="00C770E6" w:rsidRPr="005B411A" w:rsidRDefault="00C770E6" w:rsidP="000062B1">
                  <w:pPr>
                    <w:spacing w:after="75"/>
                    <w:jc w:val="center"/>
                    <w:rPr>
                      <w:rFonts w:ascii="Times New Roman" w:hAnsi="Times New Roman" w:cs="Times New Roman"/>
                      <w:sz w:val="24"/>
                      <w:szCs w:val="24"/>
                    </w:rPr>
                  </w:pPr>
                  <w:bookmarkStart w:id="371" w:name="1292"/>
                  <w:bookmarkEnd w:id="370"/>
                  <w:r w:rsidRPr="005B411A">
                    <w:rPr>
                      <w:rFonts w:ascii="Times New Roman" w:hAnsi="Times New Roman" w:cs="Times New Roman"/>
                      <w:sz w:val="24"/>
                      <w:szCs w:val="24"/>
                    </w:rPr>
                    <w:t>160</w:t>
                  </w:r>
                </w:p>
              </w:tc>
              <w:bookmarkEnd w:id="371"/>
            </w:tr>
            <w:tr w:rsidR="00C770E6" w:rsidRPr="005B411A" w14:paraId="0D54B0D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016ECB" w14:textId="77777777" w:rsidR="00C770E6" w:rsidRPr="005B411A" w:rsidRDefault="00C770E6" w:rsidP="000062B1">
                  <w:pPr>
                    <w:spacing w:after="75"/>
                    <w:jc w:val="center"/>
                    <w:rPr>
                      <w:rFonts w:ascii="Times New Roman" w:hAnsi="Times New Roman" w:cs="Times New Roman"/>
                      <w:sz w:val="24"/>
                      <w:szCs w:val="24"/>
                    </w:rPr>
                  </w:pPr>
                  <w:bookmarkStart w:id="372" w:name="1293"/>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1B044195" w14:textId="77777777" w:rsidR="00C770E6" w:rsidRPr="005B411A" w:rsidRDefault="00C770E6" w:rsidP="000062B1">
                  <w:pPr>
                    <w:spacing w:after="75"/>
                    <w:jc w:val="center"/>
                    <w:rPr>
                      <w:rFonts w:ascii="Times New Roman" w:hAnsi="Times New Roman" w:cs="Times New Roman"/>
                      <w:sz w:val="24"/>
                      <w:szCs w:val="24"/>
                    </w:rPr>
                  </w:pPr>
                  <w:bookmarkStart w:id="373" w:name="1294"/>
                  <w:bookmarkEnd w:id="372"/>
                  <w:r w:rsidRPr="005B411A">
                    <w:rPr>
                      <w:rFonts w:ascii="Times New Roman" w:hAnsi="Times New Roman" w:cs="Times New Roman"/>
                      <w:sz w:val="24"/>
                      <w:szCs w:val="24"/>
                    </w:rPr>
                    <w:t>162</w:t>
                  </w:r>
                </w:p>
              </w:tc>
              <w:bookmarkEnd w:id="373"/>
            </w:tr>
            <w:tr w:rsidR="00C770E6" w:rsidRPr="005B411A" w14:paraId="42C59BA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102AE7" w14:textId="77777777" w:rsidR="00C770E6" w:rsidRPr="005B411A" w:rsidRDefault="00C770E6" w:rsidP="000062B1">
                  <w:pPr>
                    <w:spacing w:after="75"/>
                    <w:jc w:val="center"/>
                    <w:rPr>
                      <w:rFonts w:ascii="Times New Roman" w:hAnsi="Times New Roman" w:cs="Times New Roman"/>
                      <w:sz w:val="24"/>
                      <w:szCs w:val="24"/>
                    </w:rPr>
                  </w:pPr>
                  <w:bookmarkStart w:id="374" w:name="1295"/>
                  <w:r w:rsidRPr="005B411A">
                    <w:rPr>
                      <w:rFonts w:ascii="Times New Roman" w:hAnsi="Times New Roman" w:cs="Times New Roman"/>
                      <w:sz w:val="24"/>
                      <w:szCs w:val="24"/>
                    </w:rPr>
                    <w:t>33</w:t>
                  </w:r>
                </w:p>
              </w:tc>
              <w:tc>
                <w:tcPr>
                  <w:tcW w:w="2225" w:type="dxa"/>
                  <w:tcBorders>
                    <w:top w:val="outset" w:sz="8" w:space="0" w:color="000000"/>
                    <w:left w:val="outset" w:sz="8" w:space="0" w:color="000000"/>
                    <w:bottom w:val="outset" w:sz="8" w:space="0" w:color="000000"/>
                    <w:right w:val="outset" w:sz="8" w:space="0" w:color="000000"/>
                  </w:tcBorders>
                  <w:vAlign w:val="center"/>
                </w:tcPr>
                <w:p w14:paraId="584AA5C0" w14:textId="77777777" w:rsidR="00C770E6" w:rsidRPr="005B411A" w:rsidRDefault="00C770E6" w:rsidP="000062B1">
                  <w:pPr>
                    <w:spacing w:after="75"/>
                    <w:jc w:val="center"/>
                    <w:rPr>
                      <w:rFonts w:ascii="Times New Roman" w:hAnsi="Times New Roman" w:cs="Times New Roman"/>
                      <w:sz w:val="24"/>
                      <w:szCs w:val="24"/>
                    </w:rPr>
                  </w:pPr>
                  <w:bookmarkStart w:id="375" w:name="1296"/>
                  <w:bookmarkEnd w:id="374"/>
                  <w:r w:rsidRPr="005B411A">
                    <w:rPr>
                      <w:rFonts w:ascii="Times New Roman" w:hAnsi="Times New Roman" w:cs="Times New Roman"/>
                      <w:sz w:val="24"/>
                      <w:szCs w:val="24"/>
                    </w:rPr>
                    <w:t>163</w:t>
                  </w:r>
                </w:p>
              </w:tc>
              <w:bookmarkEnd w:id="375"/>
            </w:tr>
            <w:tr w:rsidR="00C770E6" w:rsidRPr="005B411A" w14:paraId="2592649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1F22F63" w14:textId="77777777" w:rsidR="00C770E6" w:rsidRPr="005B411A" w:rsidRDefault="00C770E6" w:rsidP="000062B1">
                  <w:pPr>
                    <w:spacing w:after="75"/>
                    <w:jc w:val="center"/>
                    <w:rPr>
                      <w:rFonts w:ascii="Times New Roman" w:hAnsi="Times New Roman" w:cs="Times New Roman"/>
                      <w:sz w:val="24"/>
                      <w:szCs w:val="24"/>
                    </w:rPr>
                  </w:pPr>
                  <w:bookmarkStart w:id="376" w:name="1297"/>
                  <w:r w:rsidRPr="005B411A">
                    <w:rPr>
                      <w:rFonts w:ascii="Times New Roman" w:hAnsi="Times New Roman" w:cs="Times New Roman"/>
                      <w:sz w:val="24"/>
                      <w:szCs w:val="24"/>
                    </w:rPr>
                    <w:t>34</w:t>
                  </w:r>
                </w:p>
              </w:tc>
              <w:tc>
                <w:tcPr>
                  <w:tcW w:w="2225" w:type="dxa"/>
                  <w:tcBorders>
                    <w:top w:val="outset" w:sz="8" w:space="0" w:color="000000"/>
                    <w:left w:val="outset" w:sz="8" w:space="0" w:color="000000"/>
                    <w:bottom w:val="outset" w:sz="8" w:space="0" w:color="000000"/>
                    <w:right w:val="outset" w:sz="8" w:space="0" w:color="000000"/>
                  </w:tcBorders>
                  <w:vAlign w:val="center"/>
                </w:tcPr>
                <w:p w14:paraId="3310C640" w14:textId="77777777" w:rsidR="00C770E6" w:rsidRPr="005B411A" w:rsidRDefault="00C770E6" w:rsidP="000062B1">
                  <w:pPr>
                    <w:spacing w:after="75"/>
                    <w:jc w:val="center"/>
                    <w:rPr>
                      <w:rFonts w:ascii="Times New Roman" w:hAnsi="Times New Roman" w:cs="Times New Roman"/>
                      <w:sz w:val="24"/>
                      <w:szCs w:val="24"/>
                    </w:rPr>
                  </w:pPr>
                  <w:bookmarkStart w:id="377" w:name="1298"/>
                  <w:bookmarkEnd w:id="376"/>
                  <w:r w:rsidRPr="005B411A">
                    <w:rPr>
                      <w:rFonts w:ascii="Times New Roman" w:hAnsi="Times New Roman" w:cs="Times New Roman"/>
                      <w:sz w:val="24"/>
                      <w:szCs w:val="24"/>
                    </w:rPr>
                    <w:t>165</w:t>
                  </w:r>
                </w:p>
              </w:tc>
              <w:bookmarkEnd w:id="377"/>
            </w:tr>
            <w:tr w:rsidR="00C770E6" w:rsidRPr="005B411A" w14:paraId="510AEE0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C289D95" w14:textId="77777777" w:rsidR="00C770E6" w:rsidRPr="005B411A" w:rsidRDefault="00C770E6" w:rsidP="000062B1">
                  <w:pPr>
                    <w:spacing w:after="75"/>
                    <w:jc w:val="center"/>
                    <w:rPr>
                      <w:rFonts w:ascii="Times New Roman" w:hAnsi="Times New Roman" w:cs="Times New Roman"/>
                      <w:sz w:val="24"/>
                      <w:szCs w:val="24"/>
                    </w:rPr>
                  </w:pPr>
                  <w:bookmarkStart w:id="378" w:name="1299"/>
                  <w:r w:rsidRPr="005B411A">
                    <w:rPr>
                      <w:rFonts w:ascii="Times New Roman" w:hAnsi="Times New Roman" w:cs="Times New Roman"/>
                      <w:sz w:val="24"/>
                      <w:szCs w:val="24"/>
                    </w:rPr>
                    <w:t>35</w:t>
                  </w:r>
                </w:p>
              </w:tc>
              <w:tc>
                <w:tcPr>
                  <w:tcW w:w="2225" w:type="dxa"/>
                  <w:tcBorders>
                    <w:top w:val="outset" w:sz="8" w:space="0" w:color="000000"/>
                    <w:left w:val="outset" w:sz="8" w:space="0" w:color="000000"/>
                    <w:bottom w:val="outset" w:sz="8" w:space="0" w:color="000000"/>
                    <w:right w:val="outset" w:sz="8" w:space="0" w:color="000000"/>
                  </w:tcBorders>
                  <w:vAlign w:val="center"/>
                </w:tcPr>
                <w:p w14:paraId="3D3262F4" w14:textId="77777777" w:rsidR="00C770E6" w:rsidRPr="005B411A" w:rsidRDefault="00C770E6" w:rsidP="000062B1">
                  <w:pPr>
                    <w:spacing w:after="75"/>
                    <w:jc w:val="center"/>
                    <w:rPr>
                      <w:rFonts w:ascii="Times New Roman" w:hAnsi="Times New Roman" w:cs="Times New Roman"/>
                      <w:sz w:val="24"/>
                      <w:szCs w:val="24"/>
                    </w:rPr>
                  </w:pPr>
                  <w:bookmarkStart w:id="379" w:name="1300"/>
                  <w:bookmarkEnd w:id="378"/>
                  <w:r w:rsidRPr="005B411A">
                    <w:rPr>
                      <w:rFonts w:ascii="Times New Roman" w:hAnsi="Times New Roman" w:cs="Times New Roman"/>
                      <w:sz w:val="24"/>
                      <w:szCs w:val="24"/>
                    </w:rPr>
                    <w:t>167</w:t>
                  </w:r>
                </w:p>
              </w:tc>
              <w:bookmarkEnd w:id="379"/>
            </w:tr>
            <w:tr w:rsidR="00C770E6" w:rsidRPr="005B411A" w14:paraId="1ED76D2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B595B28" w14:textId="77777777" w:rsidR="00C770E6" w:rsidRPr="005B411A" w:rsidRDefault="00C770E6" w:rsidP="000062B1">
                  <w:pPr>
                    <w:spacing w:after="75"/>
                    <w:jc w:val="center"/>
                    <w:rPr>
                      <w:rFonts w:ascii="Times New Roman" w:hAnsi="Times New Roman" w:cs="Times New Roman"/>
                      <w:sz w:val="24"/>
                      <w:szCs w:val="24"/>
                    </w:rPr>
                  </w:pPr>
                  <w:bookmarkStart w:id="380" w:name="1301"/>
                  <w:r w:rsidRPr="005B411A">
                    <w:rPr>
                      <w:rFonts w:ascii="Times New Roman" w:hAnsi="Times New Roman" w:cs="Times New Roman"/>
                      <w:sz w:val="24"/>
                      <w:szCs w:val="24"/>
                    </w:rPr>
                    <w:t>36</w:t>
                  </w:r>
                </w:p>
              </w:tc>
              <w:tc>
                <w:tcPr>
                  <w:tcW w:w="2225" w:type="dxa"/>
                  <w:tcBorders>
                    <w:top w:val="outset" w:sz="8" w:space="0" w:color="000000"/>
                    <w:left w:val="outset" w:sz="8" w:space="0" w:color="000000"/>
                    <w:bottom w:val="outset" w:sz="8" w:space="0" w:color="000000"/>
                    <w:right w:val="outset" w:sz="8" w:space="0" w:color="000000"/>
                  </w:tcBorders>
                  <w:vAlign w:val="center"/>
                </w:tcPr>
                <w:p w14:paraId="1E0AC940" w14:textId="77777777" w:rsidR="00C770E6" w:rsidRPr="005B411A" w:rsidRDefault="00C770E6" w:rsidP="000062B1">
                  <w:pPr>
                    <w:spacing w:after="75"/>
                    <w:jc w:val="center"/>
                    <w:rPr>
                      <w:rFonts w:ascii="Times New Roman" w:hAnsi="Times New Roman" w:cs="Times New Roman"/>
                      <w:sz w:val="24"/>
                      <w:szCs w:val="24"/>
                    </w:rPr>
                  </w:pPr>
                  <w:bookmarkStart w:id="381" w:name="1302"/>
                  <w:bookmarkEnd w:id="380"/>
                  <w:r w:rsidRPr="005B411A">
                    <w:rPr>
                      <w:rFonts w:ascii="Times New Roman" w:hAnsi="Times New Roman" w:cs="Times New Roman"/>
                      <w:sz w:val="24"/>
                      <w:szCs w:val="24"/>
                    </w:rPr>
                    <w:t>170</w:t>
                  </w:r>
                </w:p>
              </w:tc>
              <w:bookmarkEnd w:id="381"/>
            </w:tr>
            <w:tr w:rsidR="00C770E6" w:rsidRPr="005B411A" w14:paraId="252039EC"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984116B" w14:textId="77777777" w:rsidR="00C770E6" w:rsidRPr="005B411A" w:rsidRDefault="00C770E6" w:rsidP="000062B1">
                  <w:pPr>
                    <w:spacing w:after="75"/>
                    <w:jc w:val="center"/>
                    <w:rPr>
                      <w:rFonts w:ascii="Times New Roman" w:hAnsi="Times New Roman" w:cs="Times New Roman"/>
                      <w:sz w:val="24"/>
                      <w:szCs w:val="24"/>
                    </w:rPr>
                  </w:pPr>
                  <w:bookmarkStart w:id="382" w:name="1303"/>
                  <w:r w:rsidRPr="005B411A">
                    <w:rPr>
                      <w:rFonts w:ascii="Times New Roman" w:hAnsi="Times New Roman" w:cs="Times New Roman"/>
                      <w:sz w:val="24"/>
                      <w:szCs w:val="24"/>
                    </w:rPr>
                    <w:t>37</w:t>
                  </w:r>
                </w:p>
              </w:tc>
              <w:tc>
                <w:tcPr>
                  <w:tcW w:w="2225" w:type="dxa"/>
                  <w:tcBorders>
                    <w:top w:val="outset" w:sz="8" w:space="0" w:color="000000"/>
                    <w:left w:val="outset" w:sz="8" w:space="0" w:color="000000"/>
                    <w:bottom w:val="outset" w:sz="8" w:space="0" w:color="000000"/>
                    <w:right w:val="outset" w:sz="8" w:space="0" w:color="000000"/>
                  </w:tcBorders>
                  <w:vAlign w:val="center"/>
                </w:tcPr>
                <w:p w14:paraId="6A9D06F1" w14:textId="77777777" w:rsidR="00C770E6" w:rsidRPr="005B411A" w:rsidRDefault="00C770E6" w:rsidP="000062B1">
                  <w:pPr>
                    <w:spacing w:after="75"/>
                    <w:jc w:val="center"/>
                    <w:rPr>
                      <w:rFonts w:ascii="Times New Roman" w:hAnsi="Times New Roman" w:cs="Times New Roman"/>
                      <w:sz w:val="24"/>
                      <w:szCs w:val="24"/>
                    </w:rPr>
                  </w:pPr>
                  <w:bookmarkStart w:id="383" w:name="1304"/>
                  <w:bookmarkEnd w:id="382"/>
                  <w:r w:rsidRPr="005B411A">
                    <w:rPr>
                      <w:rFonts w:ascii="Times New Roman" w:hAnsi="Times New Roman" w:cs="Times New Roman"/>
                      <w:sz w:val="24"/>
                      <w:szCs w:val="24"/>
                    </w:rPr>
                    <w:t>172</w:t>
                  </w:r>
                </w:p>
              </w:tc>
              <w:bookmarkEnd w:id="383"/>
            </w:tr>
            <w:tr w:rsidR="00C770E6" w:rsidRPr="005B411A" w14:paraId="361DEE1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05ADB90" w14:textId="77777777" w:rsidR="00C770E6" w:rsidRPr="005B411A" w:rsidRDefault="00C770E6" w:rsidP="000062B1">
                  <w:pPr>
                    <w:spacing w:after="75"/>
                    <w:jc w:val="center"/>
                    <w:rPr>
                      <w:rFonts w:ascii="Times New Roman" w:hAnsi="Times New Roman" w:cs="Times New Roman"/>
                      <w:sz w:val="24"/>
                      <w:szCs w:val="24"/>
                    </w:rPr>
                  </w:pPr>
                  <w:bookmarkStart w:id="384" w:name="1305"/>
                  <w:r w:rsidRPr="005B411A">
                    <w:rPr>
                      <w:rFonts w:ascii="Times New Roman" w:hAnsi="Times New Roman" w:cs="Times New Roman"/>
                      <w:sz w:val="24"/>
                      <w:szCs w:val="24"/>
                    </w:rPr>
                    <w:t>38</w:t>
                  </w:r>
                </w:p>
              </w:tc>
              <w:tc>
                <w:tcPr>
                  <w:tcW w:w="2225" w:type="dxa"/>
                  <w:tcBorders>
                    <w:top w:val="outset" w:sz="8" w:space="0" w:color="000000"/>
                    <w:left w:val="outset" w:sz="8" w:space="0" w:color="000000"/>
                    <w:bottom w:val="outset" w:sz="8" w:space="0" w:color="000000"/>
                    <w:right w:val="outset" w:sz="8" w:space="0" w:color="000000"/>
                  </w:tcBorders>
                  <w:vAlign w:val="center"/>
                </w:tcPr>
                <w:p w14:paraId="18A6126F" w14:textId="77777777" w:rsidR="00C770E6" w:rsidRPr="005B411A" w:rsidRDefault="00C770E6" w:rsidP="000062B1">
                  <w:pPr>
                    <w:spacing w:after="75"/>
                    <w:jc w:val="center"/>
                    <w:rPr>
                      <w:rFonts w:ascii="Times New Roman" w:hAnsi="Times New Roman" w:cs="Times New Roman"/>
                      <w:sz w:val="24"/>
                      <w:szCs w:val="24"/>
                    </w:rPr>
                  </w:pPr>
                  <w:bookmarkStart w:id="385" w:name="1306"/>
                  <w:bookmarkEnd w:id="384"/>
                  <w:r w:rsidRPr="005B411A">
                    <w:rPr>
                      <w:rFonts w:ascii="Times New Roman" w:hAnsi="Times New Roman" w:cs="Times New Roman"/>
                      <w:sz w:val="24"/>
                      <w:szCs w:val="24"/>
                    </w:rPr>
                    <w:t>175</w:t>
                  </w:r>
                </w:p>
              </w:tc>
              <w:bookmarkEnd w:id="385"/>
            </w:tr>
            <w:tr w:rsidR="00C770E6" w:rsidRPr="005B411A" w14:paraId="43819955"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5449472" w14:textId="77777777" w:rsidR="00C770E6" w:rsidRPr="005B411A" w:rsidRDefault="00C770E6" w:rsidP="000062B1">
                  <w:pPr>
                    <w:spacing w:after="75"/>
                    <w:jc w:val="center"/>
                    <w:rPr>
                      <w:rFonts w:ascii="Times New Roman" w:hAnsi="Times New Roman" w:cs="Times New Roman"/>
                      <w:sz w:val="24"/>
                      <w:szCs w:val="24"/>
                    </w:rPr>
                  </w:pPr>
                  <w:bookmarkStart w:id="386" w:name="1307"/>
                  <w:r w:rsidRPr="005B411A">
                    <w:rPr>
                      <w:rFonts w:ascii="Times New Roman" w:hAnsi="Times New Roman" w:cs="Times New Roman"/>
                      <w:sz w:val="24"/>
                      <w:szCs w:val="24"/>
                    </w:rPr>
                    <w:t>39</w:t>
                  </w:r>
                </w:p>
              </w:tc>
              <w:tc>
                <w:tcPr>
                  <w:tcW w:w="2225" w:type="dxa"/>
                  <w:tcBorders>
                    <w:top w:val="outset" w:sz="8" w:space="0" w:color="000000"/>
                    <w:left w:val="outset" w:sz="8" w:space="0" w:color="000000"/>
                    <w:bottom w:val="outset" w:sz="8" w:space="0" w:color="000000"/>
                    <w:right w:val="outset" w:sz="8" w:space="0" w:color="000000"/>
                  </w:tcBorders>
                  <w:vAlign w:val="center"/>
                </w:tcPr>
                <w:p w14:paraId="22FF9EF3" w14:textId="77777777" w:rsidR="00C770E6" w:rsidRPr="005B411A" w:rsidRDefault="00C770E6" w:rsidP="000062B1">
                  <w:pPr>
                    <w:spacing w:after="75"/>
                    <w:jc w:val="center"/>
                    <w:rPr>
                      <w:rFonts w:ascii="Times New Roman" w:hAnsi="Times New Roman" w:cs="Times New Roman"/>
                      <w:sz w:val="24"/>
                      <w:szCs w:val="24"/>
                    </w:rPr>
                  </w:pPr>
                  <w:bookmarkStart w:id="387" w:name="1308"/>
                  <w:bookmarkEnd w:id="386"/>
                  <w:r w:rsidRPr="005B411A">
                    <w:rPr>
                      <w:rFonts w:ascii="Times New Roman" w:hAnsi="Times New Roman" w:cs="Times New Roman"/>
                      <w:sz w:val="24"/>
                      <w:szCs w:val="24"/>
                    </w:rPr>
                    <w:t>177</w:t>
                  </w:r>
                </w:p>
              </w:tc>
              <w:bookmarkEnd w:id="387"/>
            </w:tr>
            <w:tr w:rsidR="00C770E6" w:rsidRPr="005B411A" w14:paraId="3090D0C5"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E42F8A" w14:textId="77777777" w:rsidR="00C770E6" w:rsidRPr="005B411A" w:rsidRDefault="00C770E6" w:rsidP="000062B1">
                  <w:pPr>
                    <w:spacing w:after="75"/>
                    <w:jc w:val="center"/>
                    <w:rPr>
                      <w:rFonts w:ascii="Times New Roman" w:hAnsi="Times New Roman" w:cs="Times New Roman"/>
                      <w:sz w:val="24"/>
                      <w:szCs w:val="24"/>
                    </w:rPr>
                  </w:pPr>
                  <w:bookmarkStart w:id="388" w:name="1309"/>
                  <w:r w:rsidRPr="005B411A">
                    <w:rPr>
                      <w:rFonts w:ascii="Times New Roman" w:hAnsi="Times New Roman" w:cs="Times New Roman"/>
                      <w:sz w:val="24"/>
                      <w:szCs w:val="24"/>
                    </w:rPr>
                    <w:t>40</w:t>
                  </w:r>
                </w:p>
              </w:tc>
              <w:tc>
                <w:tcPr>
                  <w:tcW w:w="2225" w:type="dxa"/>
                  <w:tcBorders>
                    <w:top w:val="outset" w:sz="8" w:space="0" w:color="000000"/>
                    <w:left w:val="outset" w:sz="8" w:space="0" w:color="000000"/>
                    <w:bottom w:val="outset" w:sz="8" w:space="0" w:color="000000"/>
                    <w:right w:val="outset" w:sz="8" w:space="0" w:color="000000"/>
                  </w:tcBorders>
                  <w:vAlign w:val="center"/>
                </w:tcPr>
                <w:p w14:paraId="16009CEC" w14:textId="77777777" w:rsidR="00C770E6" w:rsidRPr="005B411A" w:rsidRDefault="00C770E6" w:rsidP="000062B1">
                  <w:pPr>
                    <w:spacing w:after="75"/>
                    <w:jc w:val="center"/>
                    <w:rPr>
                      <w:rFonts w:ascii="Times New Roman" w:hAnsi="Times New Roman" w:cs="Times New Roman"/>
                      <w:sz w:val="24"/>
                      <w:szCs w:val="24"/>
                    </w:rPr>
                  </w:pPr>
                  <w:bookmarkStart w:id="389" w:name="1310"/>
                  <w:bookmarkEnd w:id="388"/>
                  <w:r w:rsidRPr="005B411A">
                    <w:rPr>
                      <w:rFonts w:ascii="Times New Roman" w:hAnsi="Times New Roman" w:cs="Times New Roman"/>
                      <w:sz w:val="24"/>
                      <w:szCs w:val="24"/>
                    </w:rPr>
                    <w:t>180</w:t>
                  </w:r>
                </w:p>
              </w:tc>
              <w:bookmarkEnd w:id="389"/>
            </w:tr>
            <w:tr w:rsidR="00C770E6" w:rsidRPr="005B411A" w14:paraId="3522E29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EA5D089" w14:textId="77777777" w:rsidR="00C770E6" w:rsidRPr="005B411A" w:rsidRDefault="00C770E6" w:rsidP="000062B1">
                  <w:pPr>
                    <w:spacing w:after="75"/>
                    <w:jc w:val="center"/>
                    <w:rPr>
                      <w:rFonts w:ascii="Times New Roman" w:hAnsi="Times New Roman" w:cs="Times New Roman"/>
                      <w:sz w:val="24"/>
                      <w:szCs w:val="24"/>
                    </w:rPr>
                  </w:pPr>
                  <w:bookmarkStart w:id="390" w:name="1311"/>
                  <w:r w:rsidRPr="005B411A">
                    <w:rPr>
                      <w:rFonts w:ascii="Times New Roman" w:hAnsi="Times New Roman" w:cs="Times New Roman"/>
                      <w:sz w:val="24"/>
                      <w:szCs w:val="24"/>
                    </w:rPr>
                    <w:t>41</w:t>
                  </w:r>
                </w:p>
              </w:tc>
              <w:tc>
                <w:tcPr>
                  <w:tcW w:w="2225" w:type="dxa"/>
                  <w:tcBorders>
                    <w:top w:val="outset" w:sz="8" w:space="0" w:color="000000"/>
                    <w:left w:val="outset" w:sz="8" w:space="0" w:color="000000"/>
                    <w:bottom w:val="outset" w:sz="8" w:space="0" w:color="000000"/>
                    <w:right w:val="outset" w:sz="8" w:space="0" w:color="000000"/>
                  </w:tcBorders>
                  <w:vAlign w:val="center"/>
                </w:tcPr>
                <w:p w14:paraId="7A3DEFBB" w14:textId="77777777" w:rsidR="00C770E6" w:rsidRPr="005B411A" w:rsidRDefault="00C770E6" w:rsidP="000062B1">
                  <w:pPr>
                    <w:spacing w:after="75"/>
                    <w:jc w:val="center"/>
                    <w:rPr>
                      <w:rFonts w:ascii="Times New Roman" w:hAnsi="Times New Roman" w:cs="Times New Roman"/>
                      <w:sz w:val="24"/>
                      <w:szCs w:val="24"/>
                    </w:rPr>
                  </w:pPr>
                  <w:bookmarkStart w:id="391" w:name="1312"/>
                  <w:bookmarkEnd w:id="390"/>
                  <w:r w:rsidRPr="005B411A">
                    <w:rPr>
                      <w:rFonts w:ascii="Times New Roman" w:hAnsi="Times New Roman" w:cs="Times New Roman"/>
                      <w:sz w:val="24"/>
                      <w:szCs w:val="24"/>
                    </w:rPr>
                    <w:t>183</w:t>
                  </w:r>
                </w:p>
              </w:tc>
              <w:bookmarkEnd w:id="391"/>
            </w:tr>
            <w:tr w:rsidR="00C770E6" w:rsidRPr="005B411A" w14:paraId="432DB4B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65B152B" w14:textId="77777777" w:rsidR="00C770E6" w:rsidRPr="005B411A" w:rsidRDefault="00C770E6" w:rsidP="000062B1">
                  <w:pPr>
                    <w:spacing w:after="75"/>
                    <w:jc w:val="center"/>
                    <w:rPr>
                      <w:rFonts w:ascii="Times New Roman" w:hAnsi="Times New Roman" w:cs="Times New Roman"/>
                      <w:sz w:val="24"/>
                      <w:szCs w:val="24"/>
                    </w:rPr>
                  </w:pPr>
                  <w:bookmarkStart w:id="392" w:name="1313"/>
                  <w:r w:rsidRPr="005B411A">
                    <w:rPr>
                      <w:rFonts w:ascii="Times New Roman" w:hAnsi="Times New Roman" w:cs="Times New Roman"/>
                      <w:sz w:val="24"/>
                      <w:szCs w:val="24"/>
                    </w:rPr>
                    <w:t>42</w:t>
                  </w:r>
                </w:p>
              </w:tc>
              <w:tc>
                <w:tcPr>
                  <w:tcW w:w="2225" w:type="dxa"/>
                  <w:tcBorders>
                    <w:top w:val="outset" w:sz="8" w:space="0" w:color="000000"/>
                    <w:left w:val="outset" w:sz="8" w:space="0" w:color="000000"/>
                    <w:bottom w:val="outset" w:sz="8" w:space="0" w:color="000000"/>
                    <w:right w:val="outset" w:sz="8" w:space="0" w:color="000000"/>
                  </w:tcBorders>
                  <w:vAlign w:val="center"/>
                </w:tcPr>
                <w:p w14:paraId="3F47DE73" w14:textId="77777777" w:rsidR="00C770E6" w:rsidRPr="005B411A" w:rsidRDefault="00C770E6" w:rsidP="000062B1">
                  <w:pPr>
                    <w:spacing w:after="75"/>
                    <w:jc w:val="center"/>
                    <w:rPr>
                      <w:rFonts w:ascii="Times New Roman" w:hAnsi="Times New Roman" w:cs="Times New Roman"/>
                      <w:sz w:val="24"/>
                      <w:szCs w:val="24"/>
                    </w:rPr>
                  </w:pPr>
                  <w:bookmarkStart w:id="393" w:name="1314"/>
                  <w:bookmarkEnd w:id="392"/>
                  <w:r w:rsidRPr="005B411A">
                    <w:rPr>
                      <w:rFonts w:ascii="Times New Roman" w:hAnsi="Times New Roman" w:cs="Times New Roman"/>
                      <w:sz w:val="24"/>
                      <w:szCs w:val="24"/>
                    </w:rPr>
                    <w:t>186</w:t>
                  </w:r>
                </w:p>
              </w:tc>
              <w:bookmarkEnd w:id="393"/>
            </w:tr>
            <w:tr w:rsidR="00C770E6" w:rsidRPr="005B411A" w14:paraId="3C72830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B7AF9F8" w14:textId="77777777" w:rsidR="00C770E6" w:rsidRPr="005B411A" w:rsidRDefault="00C770E6" w:rsidP="000062B1">
                  <w:pPr>
                    <w:spacing w:after="75"/>
                    <w:jc w:val="center"/>
                    <w:rPr>
                      <w:rFonts w:ascii="Times New Roman" w:hAnsi="Times New Roman" w:cs="Times New Roman"/>
                      <w:sz w:val="24"/>
                      <w:szCs w:val="24"/>
                    </w:rPr>
                  </w:pPr>
                  <w:bookmarkStart w:id="394" w:name="1315"/>
                  <w:r w:rsidRPr="005B411A">
                    <w:rPr>
                      <w:rFonts w:ascii="Times New Roman" w:hAnsi="Times New Roman" w:cs="Times New Roman"/>
                      <w:sz w:val="24"/>
                      <w:szCs w:val="24"/>
                    </w:rPr>
                    <w:t>43</w:t>
                  </w:r>
                </w:p>
              </w:tc>
              <w:tc>
                <w:tcPr>
                  <w:tcW w:w="2225" w:type="dxa"/>
                  <w:tcBorders>
                    <w:top w:val="outset" w:sz="8" w:space="0" w:color="000000"/>
                    <w:left w:val="outset" w:sz="8" w:space="0" w:color="000000"/>
                    <w:bottom w:val="outset" w:sz="8" w:space="0" w:color="000000"/>
                    <w:right w:val="outset" w:sz="8" w:space="0" w:color="000000"/>
                  </w:tcBorders>
                  <w:vAlign w:val="center"/>
                </w:tcPr>
                <w:p w14:paraId="47D473FD" w14:textId="77777777" w:rsidR="00C770E6" w:rsidRPr="005B411A" w:rsidRDefault="00C770E6" w:rsidP="000062B1">
                  <w:pPr>
                    <w:spacing w:after="75"/>
                    <w:jc w:val="center"/>
                    <w:rPr>
                      <w:rFonts w:ascii="Times New Roman" w:hAnsi="Times New Roman" w:cs="Times New Roman"/>
                      <w:sz w:val="24"/>
                      <w:szCs w:val="24"/>
                    </w:rPr>
                  </w:pPr>
                  <w:bookmarkStart w:id="395" w:name="1316"/>
                  <w:bookmarkEnd w:id="394"/>
                  <w:r w:rsidRPr="005B411A">
                    <w:rPr>
                      <w:rFonts w:ascii="Times New Roman" w:hAnsi="Times New Roman" w:cs="Times New Roman"/>
                      <w:sz w:val="24"/>
                      <w:szCs w:val="24"/>
                    </w:rPr>
                    <w:t>191</w:t>
                  </w:r>
                </w:p>
              </w:tc>
              <w:bookmarkEnd w:id="395"/>
            </w:tr>
            <w:tr w:rsidR="00C770E6" w:rsidRPr="005B411A" w14:paraId="095BAC7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019A6BF" w14:textId="77777777" w:rsidR="00C770E6" w:rsidRPr="005B411A" w:rsidRDefault="00C770E6" w:rsidP="000062B1">
                  <w:pPr>
                    <w:spacing w:after="75"/>
                    <w:jc w:val="center"/>
                    <w:rPr>
                      <w:rFonts w:ascii="Times New Roman" w:hAnsi="Times New Roman" w:cs="Times New Roman"/>
                      <w:sz w:val="24"/>
                      <w:szCs w:val="24"/>
                    </w:rPr>
                  </w:pPr>
                  <w:bookmarkStart w:id="396" w:name="1317"/>
                  <w:r w:rsidRPr="005B411A">
                    <w:rPr>
                      <w:rFonts w:ascii="Times New Roman" w:hAnsi="Times New Roman" w:cs="Times New Roman"/>
                      <w:sz w:val="24"/>
                      <w:szCs w:val="24"/>
                    </w:rPr>
                    <w:t>44</w:t>
                  </w:r>
                </w:p>
              </w:tc>
              <w:tc>
                <w:tcPr>
                  <w:tcW w:w="2225" w:type="dxa"/>
                  <w:tcBorders>
                    <w:top w:val="outset" w:sz="8" w:space="0" w:color="000000"/>
                    <w:left w:val="outset" w:sz="8" w:space="0" w:color="000000"/>
                    <w:bottom w:val="outset" w:sz="8" w:space="0" w:color="000000"/>
                    <w:right w:val="outset" w:sz="8" w:space="0" w:color="000000"/>
                  </w:tcBorders>
                  <w:vAlign w:val="center"/>
                </w:tcPr>
                <w:p w14:paraId="431EA2E3" w14:textId="77777777" w:rsidR="00C770E6" w:rsidRPr="005B411A" w:rsidRDefault="00C770E6" w:rsidP="000062B1">
                  <w:pPr>
                    <w:spacing w:after="75"/>
                    <w:jc w:val="center"/>
                    <w:rPr>
                      <w:rFonts w:ascii="Times New Roman" w:hAnsi="Times New Roman" w:cs="Times New Roman"/>
                      <w:sz w:val="24"/>
                      <w:szCs w:val="24"/>
                    </w:rPr>
                  </w:pPr>
                  <w:bookmarkStart w:id="397" w:name="1318"/>
                  <w:bookmarkEnd w:id="396"/>
                  <w:r w:rsidRPr="005B411A">
                    <w:rPr>
                      <w:rFonts w:ascii="Times New Roman" w:hAnsi="Times New Roman" w:cs="Times New Roman"/>
                      <w:sz w:val="24"/>
                      <w:szCs w:val="24"/>
                    </w:rPr>
                    <w:t>195</w:t>
                  </w:r>
                </w:p>
              </w:tc>
              <w:bookmarkEnd w:id="397"/>
            </w:tr>
            <w:tr w:rsidR="00C770E6" w:rsidRPr="005B411A" w14:paraId="34254516"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CF42E72" w14:textId="77777777" w:rsidR="00C770E6" w:rsidRPr="005B411A" w:rsidRDefault="00C770E6" w:rsidP="000062B1">
                  <w:pPr>
                    <w:spacing w:after="75"/>
                    <w:jc w:val="center"/>
                    <w:rPr>
                      <w:rFonts w:ascii="Times New Roman" w:hAnsi="Times New Roman" w:cs="Times New Roman"/>
                      <w:sz w:val="24"/>
                      <w:szCs w:val="24"/>
                    </w:rPr>
                  </w:pPr>
                  <w:bookmarkStart w:id="398" w:name="1319"/>
                  <w:r w:rsidRPr="005B411A">
                    <w:rPr>
                      <w:rFonts w:ascii="Times New Roman" w:hAnsi="Times New Roman" w:cs="Times New Roman"/>
                      <w:sz w:val="24"/>
                      <w:szCs w:val="24"/>
                    </w:rPr>
                    <w:t>45</w:t>
                  </w:r>
                </w:p>
              </w:tc>
              <w:tc>
                <w:tcPr>
                  <w:tcW w:w="2225" w:type="dxa"/>
                  <w:tcBorders>
                    <w:top w:val="outset" w:sz="8" w:space="0" w:color="000000"/>
                    <w:left w:val="outset" w:sz="8" w:space="0" w:color="000000"/>
                    <w:bottom w:val="outset" w:sz="8" w:space="0" w:color="000000"/>
                    <w:right w:val="outset" w:sz="8" w:space="0" w:color="000000"/>
                  </w:tcBorders>
                  <w:vAlign w:val="center"/>
                </w:tcPr>
                <w:p w14:paraId="5EA67D64" w14:textId="77777777" w:rsidR="00C770E6" w:rsidRPr="005B411A" w:rsidRDefault="00C770E6" w:rsidP="000062B1">
                  <w:pPr>
                    <w:spacing w:after="75"/>
                    <w:jc w:val="center"/>
                    <w:rPr>
                      <w:rFonts w:ascii="Times New Roman" w:hAnsi="Times New Roman" w:cs="Times New Roman"/>
                      <w:sz w:val="24"/>
                      <w:szCs w:val="24"/>
                    </w:rPr>
                  </w:pPr>
                  <w:bookmarkStart w:id="399" w:name="1320"/>
                  <w:bookmarkEnd w:id="398"/>
                  <w:r w:rsidRPr="005B411A">
                    <w:rPr>
                      <w:rFonts w:ascii="Times New Roman" w:hAnsi="Times New Roman" w:cs="Times New Roman"/>
                      <w:sz w:val="24"/>
                      <w:szCs w:val="24"/>
                    </w:rPr>
                    <w:t>200</w:t>
                  </w:r>
                </w:p>
              </w:tc>
              <w:bookmarkEnd w:id="399"/>
            </w:tr>
          </w:tbl>
          <w:p w14:paraId="14D83C14" w14:textId="77777777" w:rsidR="00C770E6" w:rsidRPr="005B411A" w:rsidRDefault="00C770E6" w:rsidP="000062B1">
            <w:pPr>
              <w:rPr>
                <w:rFonts w:ascii="Times New Roman" w:hAnsi="Times New Roman" w:cs="Times New Roman"/>
                <w:sz w:val="24"/>
                <w:szCs w:val="24"/>
              </w:rPr>
            </w:pPr>
            <w:r w:rsidRPr="005B411A">
              <w:rPr>
                <w:rFonts w:ascii="Times New Roman" w:hAnsi="Times New Roman" w:cs="Times New Roman"/>
                <w:sz w:val="24"/>
                <w:szCs w:val="24"/>
              </w:rPr>
              <w:br/>
            </w:r>
          </w:p>
        </w:tc>
      </w:tr>
    </w:tbl>
    <w:p w14:paraId="0D3ECF76" w14:textId="77777777" w:rsidR="00C770E6" w:rsidRPr="005B411A" w:rsidRDefault="00C770E6" w:rsidP="00736C5F">
      <w:pPr>
        <w:rPr>
          <w:rFonts w:ascii="Times New Roman" w:hAnsi="Times New Roman" w:cs="Times New Roman"/>
          <w:b/>
          <w:sz w:val="24"/>
          <w:szCs w:val="24"/>
        </w:rPr>
      </w:pPr>
      <w:bookmarkStart w:id="400" w:name="1322"/>
    </w:p>
    <w:p w14:paraId="3DA9A3F4" w14:textId="77777777" w:rsidR="00C770E6" w:rsidRPr="005B411A" w:rsidRDefault="00C770E6" w:rsidP="008A2B30">
      <w:pPr>
        <w:pStyle w:val="3"/>
        <w:spacing w:after="225"/>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2. Таблиця переведення тестових балів тесту з математики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4CF37224" w14:textId="77777777" w:rsidTr="003909AF">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41D2FDD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003A96C" w14:textId="77777777" w:rsidR="00C770E6" w:rsidRPr="00DE68AE" w:rsidRDefault="00C770E6" w:rsidP="000062B1">
                  <w:pPr>
                    <w:spacing w:after="75"/>
                    <w:jc w:val="center"/>
                    <w:rPr>
                      <w:rFonts w:ascii="Times New Roman" w:hAnsi="Times New Roman" w:cs="Times New Roman"/>
                      <w:b/>
                      <w:sz w:val="24"/>
                      <w:szCs w:val="24"/>
                    </w:rPr>
                  </w:pPr>
                  <w:bookmarkStart w:id="401" w:name="1323"/>
                  <w:bookmarkEnd w:id="400"/>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17876FA6" w14:textId="77777777" w:rsidR="00C770E6" w:rsidRPr="00DE68AE" w:rsidRDefault="00C770E6" w:rsidP="000062B1">
                  <w:pPr>
                    <w:spacing w:after="75"/>
                    <w:jc w:val="center"/>
                    <w:rPr>
                      <w:rFonts w:ascii="Times New Roman" w:hAnsi="Times New Roman" w:cs="Times New Roman"/>
                      <w:b/>
                      <w:sz w:val="24"/>
                      <w:szCs w:val="24"/>
                    </w:rPr>
                  </w:pPr>
                  <w:bookmarkStart w:id="402" w:name="1324"/>
                  <w:bookmarkEnd w:id="401"/>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02"/>
            </w:tr>
            <w:tr w:rsidR="00C770E6" w:rsidRPr="005B411A" w14:paraId="72407BF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661B07F" w14:textId="77777777" w:rsidR="00C770E6" w:rsidRPr="005B411A" w:rsidRDefault="00C770E6" w:rsidP="000062B1">
                  <w:pPr>
                    <w:spacing w:after="75"/>
                    <w:jc w:val="center"/>
                    <w:rPr>
                      <w:rFonts w:ascii="Times New Roman" w:hAnsi="Times New Roman" w:cs="Times New Roman"/>
                      <w:sz w:val="24"/>
                      <w:szCs w:val="24"/>
                    </w:rPr>
                  </w:pPr>
                  <w:bookmarkStart w:id="403" w:name="1325"/>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7CBCCE3A" w14:textId="77777777" w:rsidR="00C770E6" w:rsidRPr="005B411A" w:rsidRDefault="00C770E6" w:rsidP="000062B1">
                  <w:pPr>
                    <w:spacing w:after="75"/>
                    <w:jc w:val="center"/>
                    <w:rPr>
                      <w:rFonts w:ascii="Times New Roman" w:hAnsi="Times New Roman" w:cs="Times New Roman"/>
                      <w:sz w:val="24"/>
                      <w:szCs w:val="24"/>
                    </w:rPr>
                  </w:pPr>
                  <w:bookmarkStart w:id="404" w:name="1326"/>
                  <w:bookmarkEnd w:id="403"/>
                  <w:r w:rsidRPr="005B411A">
                    <w:rPr>
                      <w:rFonts w:ascii="Times New Roman" w:hAnsi="Times New Roman" w:cs="Times New Roman"/>
                      <w:sz w:val="24"/>
                      <w:szCs w:val="24"/>
                    </w:rPr>
                    <w:t>100</w:t>
                  </w:r>
                </w:p>
              </w:tc>
              <w:bookmarkEnd w:id="404"/>
            </w:tr>
            <w:tr w:rsidR="00C770E6" w:rsidRPr="005B411A" w14:paraId="4FD0213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EE04DA2" w14:textId="77777777" w:rsidR="00C770E6" w:rsidRPr="005B411A" w:rsidRDefault="00C770E6" w:rsidP="000062B1">
                  <w:pPr>
                    <w:spacing w:after="75"/>
                    <w:jc w:val="center"/>
                    <w:rPr>
                      <w:rFonts w:ascii="Times New Roman" w:hAnsi="Times New Roman" w:cs="Times New Roman"/>
                      <w:sz w:val="24"/>
                      <w:szCs w:val="24"/>
                    </w:rPr>
                  </w:pPr>
                  <w:bookmarkStart w:id="405" w:name="1327"/>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6E0EFB6B" w14:textId="77777777" w:rsidR="00C770E6" w:rsidRPr="005B411A" w:rsidRDefault="00C770E6" w:rsidP="000062B1">
                  <w:pPr>
                    <w:spacing w:after="75"/>
                    <w:jc w:val="center"/>
                    <w:rPr>
                      <w:rFonts w:ascii="Times New Roman" w:hAnsi="Times New Roman" w:cs="Times New Roman"/>
                      <w:sz w:val="24"/>
                      <w:szCs w:val="24"/>
                    </w:rPr>
                  </w:pPr>
                  <w:bookmarkStart w:id="406" w:name="1328"/>
                  <w:bookmarkEnd w:id="405"/>
                  <w:r w:rsidRPr="005B411A">
                    <w:rPr>
                      <w:rFonts w:ascii="Times New Roman" w:hAnsi="Times New Roman" w:cs="Times New Roman"/>
                      <w:sz w:val="24"/>
                      <w:szCs w:val="24"/>
                    </w:rPr>
                    <w:t>108</w:t>
                  </w:r>
                </w:p>
              </w:tc>
              <w:bookmarkEnd w:id="406"/>
            </w:tr>
            <w:tr w:rsidR="00C770E6" w:rsidRPr="005B411A" w14:paraId="1B57721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E974A2A" w14:textId="77777777" w:rsidR="00C770E6" w:rsidRPr="005B411A" w:rsidRDefault="00C770E6" w:rsidP="000062B1">
                  <w:pPr>
                    <w:spacing w:after="75"/>
                    <w:jc w:val="center"/>
                    <w:rPr>
                      <w:rFonts w:ascii="Times New Roman" w:hAnsi="Times New Roman" w:cs="Times New Roman"/>
                      <w:sz w:val="24"/>
                      <w:szCs w:val="24"/>
                    </w:rPr>
                  </w:pPr>
                  <w:bookmarkStart w:id="407" w:name="1329"/>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0D0531E2" w14:textId="77777777" w:rsidR="00C770E6" w:rsidRPr="005B411A" w:rsidRDefault="00C770E6" w:rsidP="000062B1">
                  <w:pPr>
                    <w:spacing w:after="75"/>
                    <w:jc w:val="center"/>
                    <w:rPr>
                      <w:rFonts w:ascii="Times New Roman" w:hAnsi="Times New Roman" w:cs="Times New Roman"/>
                      <w:sz w:val="24"/>
                      <w:szCs w:val="24"/>
                    </w:rPr>
                  </w:pPr>
                  <w:bookmarkStart w:id="408" w:name="1330"/>
                  <w:bookmarkEnd w:id="407"/>
                  <w:r w:rsidRPr="005B411A">
                    <w:rPr>
                      <w:rFonts w:ascii="Times New Roman" w:hAnsi="Times New Roman" w:cs="Times New Roman"/>
                      <w:sz w:val="24"/>
                      <w:szCs w:val="24"/>
                    </w:rPr>
                    <w:t>115</w:t>
                  </w:r>
                </w:p>
              </w:tc>
              <w:bookmarkEnd w:id="408"/>
            </w:tr>
            <w:tr w:rsidR="00C770E6" w:rsidRPr="005B411A" w14:paraId="5E43293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4BF83D1" w14:textId="77777777" w:rsidR="00C770E6" w:rsidRPr="005B411A" w:rsidRDefault="00C770E6" w:rsidP="000062B1">
                  <w:pPr>
                    <w:spacing w:after="75"/>
                    <w:jc w:val="center"/>
                    <w:rPr>
                      <w:rFonts w:ascii="Times New Roman" w:hAnsi="Times New Roman" w:cs="Times New Roman"/>
                      <w:sz w:val="24"/>
                      <w:szCs w:val="24"/>
                    </w:rPr>
                  </w:pPr>
                  <w:bookmarkStart w:id="409" w:name="1331"/>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42309EA6" w14:textId="77777777" w:rsidR="00C770E6" w:rsidRPr="005B411A" w:rsidRDefault="00C770E6" w:rsidP="000062B1">
                  <w:pPr>
                    <w:spacing w:after="75"/>
                    <w:jc w:val="center"/>
                    <w:rPr>
                      <w:rFonts w:ascii="Times New Roman" w:hAnsi="Times New Roman" w:cs="Times New Roman"/>
                      <w:sz w:val="24"/>
                      <w:szCs w:val="24"/>
                    </w:rPr>
                  </w:pPr>
                  <w:bookmarkStart w:id="410" w:name="1332"/>
                  <w:bookmarkEnd w:id="409"/>
                  <w:r w:rsidRPr="005B411A">
                    <w:rPr>
                      <w:rFonts w:ascii="Times New Roman" w:hAnsi="Times New Roman" w:cs="Times New Roman"/>
                      <w:sz w:val="24"/>
                      <w:szCs w:val="24"/>
                    </w:rPr>
                    <w:t>123</w:t>
                  </w:r>
                </w:p>
              </w:tc>
              <w:bookmarkEnd w:id="410"/>
            </w:tr>
            <w:tr w:rsidR="00C770E6" w:rsidRPr="005B411A" w14:paraId="682AACDB"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190CD77" w14:textId="77777777" w:rsidR="00C770E6" w:rsidRPr="005B411A" w:rsidRDefault="00C770E6" w:rsidP="000062B1">
                  <w:pPr>
                    <w:spacing w:after="75"/>
                    <w:jc w:val="center"/>
                    <w:rPr>
                      <w:rFonts w:ascii="Times New Roman" w:hAnsi="Times New Roman" w:cs="Times New Roman"/>
                      <w:sz w:val="24"/>
                      <w:szCs w:val="24"/>
                    </w:rPr>
                  </w:pPr>
                  <w:bookmarkStart w:id="411" w:name="1333"/>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3B2727B2" w14:textId="77777777" w:rsidR="00C770E6" w:rsidRPr="005B411A" w:rsidRDefault="00C770E6" w:rsidP="000062B1">
                  <w:pPr>
                    <w:spacing w:after="75"/>
                    <w:jc w:val="center"/>
                    <w:rPr>
                      <w:rFonts w:ascii="Times New Roman" w:hAnsi="Times New Roman" w:cs="Times New Roman"/>
                      <w:sz w:val="24"/>
                      <w:szCs w:val="24"/>
                    </w:rPr>
                  </w:pPr>
                  <w:bookmarkStart w:id="412" w:name="1334"/>
                  <w:bookmarkEnd w:id="411"/>
                  <w:r w:rsidRPr="005B411A">
                    <w:rPr>
                      <w:rFonts w:ascii="Times New Roman" w:hAnsi="Times New Roman" w:cs="Times New Roman"/>
                      <w:sz w:val="24"/>
                      <w:szCs w:val="24"/>
                    </w:rPr>
                    <w:t>131</w:t>
                  </w:r>
                </w:p>
              </w:tc>
              <w:bookmarkEnd w:id="412"/>
            </w:tr>
            <w:tr w:rsidR="00C770E6" w:rsidRPr="005B411A" w14:paraId="46870E8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8363B8E" w14:textId="77777777" w:rsidR="00C770E6" w:rsidRPr="005B411A" w:rsidRDefault="00C770E6" w:rsidP="000062B1">
                  <w:pPr>
                    <w:spacing w:after="75"/>
                    <w:jc w:val="center"/>
                    <w:rPr>
                      <w:rFonts w:ascii="Times New Roman" w:hAnsi="Times New Roman" w:cs="Times New Roman"/>
                      <w:sz w:val="24"/>
                      <w:szCs w:val="24"/>
                    </w:rPr>
                  </w:pPr>
                  <w:bookmarkStart w:id="413" w:name="1335"/>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639782F0" w14:textId="77777777" w:rsidR="00C770E6" w:rsidRPr="005B411A" w:rsidRDefault="00C770E6" w:rsidP="000062B1">
                  <w:pPr>
                    <w:spacing w:after="75"/>
                    <w:jc w:val="center"/>
                    <w:rPr>
                      <w:rFonts w:ascii="Times New Roman" w:hAnsi="Times New Roman" w:cs="Times New Roman"/>
                      <w:sz w:val="24"/>
                      <w:szCs w:val="24"/>
                    </w:rPr>
                  </w:pPr>
                  <w:bookmarkStart w:id="414" w:name="1336"/>
                  <w:bookmarkEnd w:id="413"/>
                  <w:r w:rsidRPr="005B411A">
                    <w:rPr>
                      <w:rFonts w:ascii="Times New Roman" w:hAnsi="Times New Roman" w:cs="Times New Roman"/>
                      <w:sz w:val="24"/>
                      <w:szCs w:val="24"/>
                    </w:rPr>
                    <w:t>134</w:t>
                  </w:r>
                </w:p>
              </w:tc>
              <w:bookmarkEnd w:id="414"/>
            </w:tr>
            <w:tr w:rsidR="00C770E6" w:rsidRPr="005B411A" w14:paraId="3D35A44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645F723" w14:textId="77777777" w:rsidR="00C770E6" w:rsidRPr="005B411A" w:rsidRDefault="00C770E6" w:rsidP="000062B1">
                  <w:pPr>
                    <w:spacing w:after="75"/>
                    <w:jc w:val="center"/>
                    <w:rPr>
                      <w:rFonts w:ascii="Times New Roman" w:hAnsi="Times New Roman" w:cs="Times New Roman"/>
                      <w:sz w:val="24"/>
                      <w:szCs w:val="24"/>
                    </w:rPr>
                  </w:pPr>
                  <w:bookmarkStart w:id="415" w:name="1337"/>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0526D13C" w14:textId="77777777" w:rsidR="00C770E6" w:rsidRPr="005B411A" w:rsidRDefault="00C770E6" w:rsidP="000062B1">
                  <w:pPr>
                    <w:spacing w:after="75"/>
                    <w:jc w:val="center"/>
                    <w:rPr>
                      <w:rFonts w:ascii="Times New Roman" w:hAnsi="Times New Roman" w:cs="Times New Roman"/>
                      <w:sz w:val="24"/>
                      <w:szCs w:val="24"/>
                    </w:rPr>
                  </w:pPr>
                  <w:bookmarkStart w:id="416" w:name="1338"/>
                  <w:bookmarkEnd w:id="415"/>
                  <w:r w:rsidRPr="005B411A">
                    <w:rPr>
                      <w:rFonts w:ascii="Times New Roman" w:hAnsi="Times New Roman" w:cs="Times New Roman"/>
                      <w:sz w:val="24"/>
                      <w:szCs w:val="24"/>
                    </w:rPr>
                    <w:t>137</w:t>
                  </w:r>
                </w:p>
              </w:tc>
              <w:bookmarkEnd w:id="416"/>
            </w:tr>
            <w:tr w:rsidR="00C770E6" w:rsidRPr="005B411A" w14:paraId="2F6B1331"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DEBAAC1" w14:textId="77777777" w:rsidR="00C770E6" w:rsidRPr="005B411A" w:rsidRDefault="00C770E6" w:rsidP="000062B1">
                  <w:pPr>
                    <w:spacing w:after="75"/>
                    <w:jc w:val="center"/>
                    <w:rPr>
                      <w:rFonts w:ascii="Times New Roman" w:hAnsi="Times New Roman" w:cs="Times New Roman"/>
                      <w:sz w:val="24"/>
                      <w:szCs w:val="24"/>
                    </w:rPr>
                  </w:pPr>
                  <w:bookmarkStart w:id="417" w:name="1339"/>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65029716" w14:textId="77777777" w:rsidR="00C770E6" w:rsidRPr="005B411A" w:rsidRDefault="00C770E6" w:rsidP="000062B1">
                  <w:pPr>
                    <w:spacing w:after="75"/>
                    <w:jc w:val="center"/>
                    <w:rPr>
                      <w:rFonts w:ascii="Times New Roman" w:hAnsi="Times New Roman" w:cs="Times New Roman"/>
                      <w:sz w:val="24"/>
                      <w:szCs w:val="24"/>
                    </w:rPr>
                  </w:pPr>
                  <w:bookmarkStart w:id="418" w:name="1340"/>
                  <w:bookmarkEnd w:id="417"/>
                  <w:r w:rsidRPr="005B411A">
                    <w:rPr>
                      <w:rFonts w:ascii="Times New Roman" w:hAnsi="Times New Roman" w:cs="Times New Roman"/>
                      <w:sz w:val="24"/>
                      <w:szCs w:val="24"/>
                    </w:rPr>
                    <w:t>140</w:t>
                  </w:r>
                </w:p>
              </w:tc>
              <w:bookmarkEnd w:id="418"/>
            </w:tr>
            <w:tr w:rsidR="00C770E6" w:rsidRPr="005B411A" w14:paraId="2F82697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9CBFD5E" w14:textId="77777777" w:rsidR="00C770E6" w:rsidRPr="005B411A" w:rsidRDefault="00C770E6" w:rsidP="000062B1">
                  <w:pPr>
                    <w:spacing w:after="75"/>
                    <w:jc w:val="center"/>
                    <w:rPr>
                      <w:rFonts w:ascii="Times New Roman" w:hAnsi="Times New Roman" w:cs="Times New Roman"/>
                      <w:sz w:val="24"/>
                      <w:szCs w:val="24"/>
                    </w:rPr>
                  </w:pPr>
                  <w:bookmarkStart w:id="419" w:name="1341"/>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61C3CC53" w14:textId="77777777" w:rsidR="00C770E6" w:rsidRPr="005B411A" w:rsidRDefault="00C770E6" w:rsidP="000062B1">
                  <w:pPr>
                    <w:spacing w:after="75"/>
                    <w:jc w:val="center"/>
                    <w:rPr>
                      <w:rFonts w:ascii="Times New Roman" w:hAnsi="Times New Roman" w:cs="Times New Roman"/>
                      <w:sz w:val="24"/>
                      <w:szCs w:val="24"/>
                    </w:rPr>
                  </w:pPr>
                  <w:bookmarkStart w:id="420" w:name="1342"/>
                  <w:bookmarkEnd w:id="419"/>
                  <w:r w:rsidRPr="005B411A">
                    <w:rPr>
                      <w:rFonts w:ascii="Times New Roman" w:hAnsi="Times New Roman" w:cs="Times New Roman"/>
                      <w:sz w:val="24"/>
                      <w:szCs w:val="24"/>
                    </w:rPr>
                    <w:t>143</w:t>
                  </w:r>
                </w:p>
              </w:tc>
              <w:bookmarkEnd w:id="420"/>
            </w:tr>
            <w:tr w:rsidR="00C770E6" w:rsidRPr="005B411A" w14:paraId="337812E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913CCFF" w14:textId="77777777" w:rsidR="00C770E6" w:rsidRPr="005B411A" w:rsidRDefault="00C770E6" w:rsidP="000062B1">
                  <w:pPr>
                    <w:spacing w:after="75"/>
                    <w:jc w:val="center"/>
                    <w:rPr>
                      <w:rFonts w:ascii="Times New Roman" w:hAnsi="Times New Roman" w:cs="Times New Roman"/>
                      <w:sz w:val="24"/>
                      <w:szCs w:val="24"/>
                    </w:rPr>
                  </w:pPr>
                  <w:bookmarkStart w:id="421" w:name="1343"/>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47AC2E46" w14:textId="77777777" w:rsidR="00C770E6" w:rsidRPr="005B411A" w:rsidRDefault="00C770E6" w:rsidP="000062B1">
                  <w:pPr>
                    <w:spacing w:after="75"/>
                    <w:jc w:val="center"/>
                    <w:rPr>
                      <w:rFonts w:ascii="Times New Roman" w:hAnsi="Times New Roman" w:cs="Times New Roman"/>
                      <w:sz w:val="24"/>
                      <w:szCs w:val="24"/>
                    </w:rPr>
                  </w:pPr>
                  <w:bookmarkStart w:id="422" w:name="1344"/>
                  <w:bookmarkEnd w:id="421"/>
                  <w:r w:rsidRPr="005B411A">
                    <w:rPr>
                      <w:rFonts w:ascii="Times New Roman" w:hAnsi="Times New Roman" w:cs="Times New Roman"/>
                      <w:sz w:val="24"/>
                      <w:szCs w:val="24"/>
                    </w:rPr>
                    <w:t>145</w:t>
                  </w:r>
                </w:p>
              </w:tc>
              <w:bookmarkEnd w:id="422"/>
            </w:tr>
            <w:tr w:rsidR="00C770E6" w:rsidRPr="005B411A" w14:paraId="451DE52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079780B" w14:textId="77777777" w:rsidR="00C770E6" w:rsidRPr="005B411A" w:rsidRDefault="00C770E6" w:rsidP="000062B1">
                  <w:pPr>
                    <w:spacing w:after="75"/>
                    <w:jc w:val="center"/>
                    <w:rPr>
                      <w:rFonts w:ascii="Times New Roman" w:hAnsi="Times New Roman" w:cs="Times New Roman"/>
                      <w:sz w:val="24"/>
                      <w:szCs w:val="24"/>
                    </w:rPr>
                  </w:pPr>
                  <w:bookmarkStart w:id="423" w:name="1345"/>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6EFEEED9" w14:textId="77777777" w:rsidR="00C770E6" w:rsidRPr="005B411A" w:rsidRDefault="00C770E6" w:rsidP="000062B1">
                  <w:pPr>
                    <w:spacing w:after="75"/>
                    <w:jc w:val="center"/>
                    <w:rPr>
                      <w:rFonts w:ascii="Times New Roman" w:hAnsi="Times New Roman" w:cs="Times New Roman"/>
                      <w:sz w:val="24"/>
                      <w:szCs w:val="24"/>
                    </w:rPr>
                  </w:pPr>
                  <w:bookmarkStart w:id="424" w:name="1346"/>
                  <w:bookmarkEnd w:id="423"/>
                  <w:r w:rsidRPr="005B411A">
                    <w:rPr>
                      <w:rFonts w:ascii="Times New Roman" w:hAnsi="Times New Roman" w:cs="Times New Roman"/>
                      <w:sz w:val="24"/>
                      <w:szCs w:val="24"/>
                    </w:rPr>
                    <w:t>147</w:t>
                  </w:r>
                </w:p>
              </w:tc>
              <w:bookmarkEnd w:id="424"/>
            </w:tr>
            <w:tr w:rsidR="00C770E6" w:rsidRPr="005B411A" w14:paraId="1B88197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6ECFFC8" w14:textId="77777777" w:rsidR="00C770E6" w:rsidRPr="005B411A" w:rsidRDefault="00C770E6" w:rsidP="000062B1">
                  <w:pPr>
                    <w:spacing w:after="75"/>
                    <w:jc w:val="center"/>
                    <w:rPr>
                      <w:rFonts w:ascii="Times New Roman" w:hAnsi="Times New Roman" w:cs="Times New Roman"/>
                      <w:sz w:val="24"/>
                      <w:szCs w:val="24"/>
                    </w:rPr>
                  </w:pPr>
                  <w:bookmarkStart w:id="425" w:name="1347"/>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6D1D63BC" w14:textId="77777777" w:rsidR="00C770E6" w:rsidRPr="005B411A" w:rsidRDefault="00C770E6" w:rsidP="000062B1">
                  <w:pPr>
                    <w:spacing w:after="75"/>
                    <w:jc w:val="center"/>
                    <w:rPr>
                      <w:rFonts w:ascii="Times New Roman" w:hAnsi="Times New Roman" w:cs="Times New Roman"/>
                      <w:sz w:val="24"/>
                      <w:szCs w:val="24"/>
                    </w:rPr>
                  </w:pPr>
                  <w:bookmarkStart w:id="426" w:name="1348"/>
                  <w:bookmarkEnd w:id="425"/>
                  <w:r w:rsidRPr="005B411A">
                    <w:rPr>
                      <w:rFonts w:ascii="Times New Roman" w:hAnsi="Times New Roman" w:cs="Times New Roman"/>
                      <w:sz w:val="24"/>
                      <w:szCs w:val="24"/>
                    </w:rPr>
                    <w:t>148</w:t>
                  </w:r>
                </w:p>
              </w:tc>
              <w:bookmarkEnd w:id="426"/>
            </w:tr>
            <w:tr w:rsidR="00C770E6" w:rsidRPr="005B411A" w14:paraId="32665BD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F458893" w14:textId="77777777" w:rsidR="00C770E6" w:rsidRPr="005B411A" w:rsidRDefault="00C770E6" w:rsidP="000062B1">
                  <w:pPr>
                    <w:spacing w:after="75"/>
                    <w:jc w:val="center"/>
                    <w:rPr>
                      <w:rFonts w:ascii="Times New Roman" w:hAnsi="Times New Roman" w:cs="Times New Roman"/>
                      <w:sz w:val="24"/>
                      <w:szCs w:val="24"/>
                    </w:rPr>
                  </w:pPr>
                  <w:bookmarkStart w:id="427" w:name="1349"/>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39955EE5" w14:textId="77777777" w:rsidR="00C770E6" w:rsidRPr="005B411A" w:rsidRDefault="00C770E6" w:rsidP="000062B1">
                  <w:pPr>
                    <w:spacing w:after="75"/>
                    <w:jc w:val="center"/>
                    <w:rPr>
                      <w:rFonts w:ascii="Times New Roman" w:hAnsi="Times New Roman" w:cs="Times New Roman"/>
                      <w:sz w:val="24"/>
                      <w:szCs w:val="24"/>
                    </w:rPr>
                  </w:pPr>
                  <w:bookmarkStart w:id="428" w:name="1350"/>
                  <w:bookmarkEnd w:id="427"/>
                  <w:r w:rsidRPr="005B411A">
                    <w:rPr>
                      <w:rFonts w:ascii="Times New Roman" w:hAnsi="Times New Roman" w:cs="Times New Roman"/>
                      <w:sz w:val="24"/>
                      <w:szCs w:val="24"/>
                    </w:rPr>
                    <w:t>149</w:t>
                  </w:r>
                </w:p>
              </w:tc>
              <w:bookmarkEnd w:id="428"/>
            </w:tr>
            <w:tr w:rsidR="00C770E6" w:rsidRPr="005B411A" w14:paraId="46002DF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BDD5EF5" w14:textId="77777777" w:rsidR="00C770E6" w:rsidRPr="005B411A" w:rsidRDefault="00C770E6" w:rsidP="000062B1">
                  <w:pPr>
                    <w:spacing w:after="75"/>
                    <w:jc w:val="center"/>
                    <w:rPr>
                      <w:rFonts w:ascii="Times New Roman" w:hAnsi="Times New Roman" w:cs="Times New Roman"/>
                      <w:sz w:val="24"/>
                      <w:szCs w:val="24"/>
                    </w:rPr>
                  </w:pPr>
                  <w:bookmarkStart w:id="429" w:name="1351"/>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1690A46A" w14:textId="77777777" w:rsidR="00C770E6" w:rsidRPr="005B411A" w:rsidRDefault="00C770E6" w:rsidP="000062B1">
                  <w:pPr>
                    <w:spacing w:after="75"/>
                    <w:jc w:val="center"/>
                    <w:rPr>
                      <w:rFonts w:ascii="Times New Roman" w:hAnsi="Times New Roman" w:cs="Times New Roman"/>
                      <w:sz w:val="24"/>
                      <w:szCs w:val="24"/>
                    </w:rPr>
                  </w:pPr>
                  <w:bookmarkStart w:id="430" w:name="1352"/>
                  <w:bookmarkEnd w:id="429"/>
                  <w:r w:rsidRPr="005B411A">
                    <w:rPr>
                      <w:rFonts w:ascii="Times New Roman" w:hAnsi="Times New Roman" w:cs="Times New Roman"/>
                      <w:sz w:val="24"/>
                      <w:szCs w:val="24"/>
                    </w:rPr>
                    <w:t>150</w:t>
                  </w:r>
                </w:p>
              </w:tc>
              <w:bookmarkEnd w:id="430"/>
            </w:tr>
          </w:tbl>
          <w:p w14:paraId="0FEFD35E"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14279011"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E8C7BEF" w14:textId="77777777" w:rsidR="00C770E6" w:rsidRPr="00DE68AE" w:rsidRDefault="00C770E6" w:rsidP="000062B1">
                  <w:pPr>
                    <w:spacing w:after="75"/>
                    <w:jc w:val="center"/>
                    <w:rPr>
                      <w:rFonts w:ascii="Times New Roman" w:hAnsi="Times New Roman" w:cs="Times New Roman"/>
                      <w:b/>
                      <w:sz w:val="24"/>
                      <w:szCs w:val="24"/>
                    </w:rPr>
                  </w:pPr>
                  <w:bookmarkStart w:id="431" w:name="1368"/>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6E7B8844" w14:textId="77777777" w:rsidR="00C770E6" w:rsidRPr="00DE68AE" w:rsidRDefault="00C770E6" w:rsidP="000062B1">
                  <w:pPr>
                    <w:spacing w:after="75"/>
                    <w:jc w:val="center"/>
                    <w:rPr>
                      <w:rFonts w:ascii="Times New Roman" w:hAnsi="Times New Roman" w:cs="Times New Roman"/>
                      <w:b/>
                      <w:sz w:val="24"/>
                      <w:szCs w:val="24"/>
                    </w:rPr>
                  </w:pPr>
                  <w:bookmarkStart w:id="432" w:name="1369"/>
                  <w:bookmarkEnd w:id="431"/>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32"/>
            </w:tr>
            <w:tr w:rsidR="00C770E6" w:rsidRPr="005B411A" w14:paraId="7AB9EA18"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CCE9D4A" w14:textId="77777777" w:rsidR="00C770E6" w:rsidRPr="005B411A" w:rsidRDefault="00C770E6" w:rsidP="00693046">
                  <w:pPr>
                    <w:spacing w:after="75"/>
                    <w:jc w:val="center"/>
                    <w:rPr>
                      <w:rFonts w:ascii="Times New Roman" w:hAnsi="Times New Roman" w:cs="Times New Roman"/>
                      <w:sz w:val="24"/>
                      <w:szCs w:val="24"/>
                    </w:rPr>
                  </w:pPr>
                  <w:bookmarkStart w:id="433" w:name="1370"/>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2D74F3CE" w14:textId="77777777" w:rsidR="00C770E6" w:rsidRPr="005B411A" w:rsidRDefault="00C770E6" w:rsidP="00693046">
                  <w:pPr>
                    <w:spacing w:after="75"/>
                    <w:jc w:val="center"/>
                    <w:rPr>
                      <w:rFonts w:ascii="Times New Roman" w:hAnsi="Times New Roman" w:cs="Times New Roman"/>
                      <w:sz w:val="24"/>
                      <w:szCs w:val="24"/>
                    </w:rPr>
                  </w:pPr>
                  <w:bookmarkStart w:id="434" w:name="1371"/>
                  <w:bookmarkEnd w:id="433"/>
                  <w:r w:rsidRPr="005B411A">
                    <w:rPr>
                      <w:rFonts w:ascii="Times New Roman" w:hAnsi="Times New Roman" w:cs="Times New Roman"/>
                      <w:sz w:val="24"/>
                      <w:szCs w:val="24"/>
                    </w:rPr>
                    <w:t>151</w:t>
                  </w:r>
                </w:p>
              </w:tc>
              <w:bookmarkEnd w:id="434"/>
            </w:tr>
            <w:tr w:rsidR="00C770E6" w:rsidRPr="005B411A" w14:paraId="2D50E753"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95686C4" w14:textId="77777777" w:rsidR="00C770E6" w:rsidRPr="005B411A" w:rsidRDefault="00C770E6" w:rsidP="00693046">
                  <w:pPr>
                    <w:spacing w:after="75"/>
                    <w:jc w:val="center"/>
                    <w:rPr>
                      <w:rFonts w:ascii="Times New Roman" w:hAnsi="Times New Roman" w:cs="Times New Roman"/>
                      <w:sz w:val="24"/>
                      <w:szCs w:val="24"/>
                    </w:rPr>
                  </w:pPr>
                  <w:bookmarkStart w:id="435" w:name="1372"/>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177CE459" w14:textId="77777777" w:rsidR="00C770E6" w:rsidRPr="005B411A" w:rsidRDefault="00C770E6" w:rsidP="00693046">
                  <w:pPr>
                    <w:spacing w:after="75"/>
                    <w:jc w:val="center"/>
                    <w:rPr>
                      <w:rFonts w:ascii="Times New Roman" w:hAnsi="Times New Roman" w:cs="Times New Roman"/>
                      <w:sz w:val="24"/>
                      <w:szCs w:val="24"/>
                    </w:rPr>
                  </w:pPr>
                  <w:bookmarkStart w:id="436" w:name="1373"/>
                  <w:bookmarkEnd w:id="435"/>
                  <w:r w:rsidRPr="005B411A">
                    <w:rPr>
                      <w:rFonts w:ascii="Times New Roman" w:hAnsi="Times New Roman" w:cs="Times New Roman"/>
                      <w:sz w:val="24"/>
                      <w:szCs w:val="24"/>
                    </w:rPr>
                    <w:t>152</w:t>
                  </w:r>
                </w:p>
              </w:tc>
              <w:bookmarkEnd w:id="436"/>
            </w:tr>
            <w:tr w:rsidR="00C770E6" w:rsidRPr="005B411A" w14:paraId="0E841266"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3C72F73" w14:textId="77777777" w:rsidR="00C770E6" w:rsidRPr="005B411A" w:rsidRDefault="00C770E6" w:rsidP="00693046">
                  <w:pPr>
                    <w:spacing w:after="75"/>
                    <w:jc w:val="center"/>
                    <w:rPr>
                      <w:rFonts w:ascii="Times New Roman" w:hAnsi="Times New Roman" w:cs="Times New Roman"/>
                      <w:sz w:val="24"/>
                      <w:szCs w:val="24"/>
                    </w:rPr>
                  </w:pPr>
                  <w:bookmarkStart w:id="437" w:name="1374"/>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5B740F84" w14:textId="77777777" w:rsidR="00C770E6" w:rsidRPr="005B411A" w:rsidRDefault="00C770E6" w:rsidP="00693046">
                  <w:pPr>
                    <w:spacing w:after="75"/>
                    <w:jc w:val="center"/>
                    <w:rPr>
                      <w:rFonts w:ascii="Times New Roman" w:hAnsi="Times New Roman" w:cs="Times New Roman"/>
                      <w:sz w:val="24"/>
                      <w:szCs w:val="24"/>
                    </w:rPr>
                  </w:pPr>
                  <w:bookmarkStart w:id="438" w:name="1375"/>
                  <w:bookmarkEnd w:id="437"/>
                  <w:r w:rsidRPr="005B411A">
                    <w:rPr>
                      <w:rFonts w:ascii="Times New Roman" w:hAnsi="Times New Roman" w:cs="Times New Roman"/>
                      <w:sz w:val="24"/>
                      <w:szCs w:val="24"/>
                    </w:rPr>
                    <w:t>155</w:t>
                  </w:r>
                </w:p>
              </w:tc>
              <w:bookmarkEnd w:id="438"/>
            </w:tr>
            <w:tr w:rsidR="00C770E6" w:rsidRPr="005B411A" w14:paraId="0CC73528"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BC2858E" w14:textId="77777777" w:rsidR="00C770E6" w:rsidRPr="005B411A" w:rsidRDefault="00C770E6" w:rsidP="00693046">
                  <w:pPr>
                    <w:spacing w:after="75"/>
                    <w:jc w:val="center"/>
                    <w:rPr>
                      <w:rFonts w:ascii="Times New Roman" w:hAnsi="Times New Roman" w:cs="Times New Roman"/>
                      <w:sz w:val="24"/>
                      <w:szCs w:val="24"/>
                    </w:rPr>
                  </w:pPr>
                  <w:bookmarkStart w:id="439" w:name="1376"/>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708A82C2" w14:textId="77777777" w:rsidR="00C770E6" w:rsidRPr="005B411A" w:rsidRDefault="00C770E6" w:rsidP="00693046">
                  <w:pPr>
                    <w:spacing w:after="75"/>
                    <w:jc w:val="center"/>
                    <w:rPr>
                      <w:rFonts w:ascii="Times New Roman" w:hAnsi="Times New Roman" w:cs="Times New Roman"/>
                      <w:sz w:val="24"/>
                      <w:szCs w:val="24"/>
                    </w:rPr>
                  </w:pPr>
                  <w:bookmarkStart w:id="440" w:name="1377"/>
                  <w:bookmarkEnd w:id="439"/>
                  <w:r w:rsidRPr="005B411A">
                    <w:rPr>
                      <w:rFonts w:ascii="Times New Roman" w:hAnsi="Times New Roman" w:cs="Times New Roman"/>
                      <w:sz w:val="24"/>
                      <w:szCs w:val="24"/>
                    </w:rPr>
                    <w:t>159</w:t>
                  </w:r>
                </w:p>
              </w:tc>
              <w:bookmarkEnd w:id="440"/>
            </w:tr>
            <w:tr w:rsidR="00C770E6" w:rsidRPr="005B411A" w14:paraId="080FB539"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14EE991" w14:textId="77777777" w:rsidR="00C770E6" w:rsidRPr="005B411A" w:rsidRDefault="00C770E6" w:rsidP="00693046">
                  <w:pPr>
                    <w:spacing w:after="75"/>
                    <w:jc w:val="center"/>
                    <w:rPr>
                      <w:rFonts w:ascii="Times New Roman" w:hAnsi="Times New Roman" w:cs="Times New Roman"/>
                      <w:sz w:val="24"/>
                      <w:szCs w:val="24"/>
                    </w:rPr>
                  </w:pPr>
                  <w:bookmarkStart w:id="441" w:name="1378"/>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5B6335B1" w14:textId="77777777" w:rsidR="00C770E6" w:rsidRPr="005B411A" w:rsidRDefault="00C770E6" w:rsidP="00693046">
                  <w:pPr>
                    <w:spacing w:after="75"/>
                    <w:jc w:val="center"/>
                    <w:rPr>
                      <w:rFonts w:ascii="Times New Roman" w:hAnsi="Times New Roman" w:cs="Times New Roman"/>
                      <w:sz w:val="24"/>
                      <w:szCs w:val="24"/>
                    </w:rPr>
                  </w:pPr>
                  <w:bookmarkStart w:id="442" w:name="1379"/>
                  <w:bookmarkEnd w:id="441"/>
                  <w:r w:rsidRPr="005B411A">
                    <w:rPr>
                      <w:rFonts w:ascii="Times New Roman" w:hAnsi="Times New Roman" w:cs="Times New Roman"/>
                      <w:sz w:val="24"/>
                      <w:szCs w:val="24"/>
                    </w:rPr>
                    <w:t>163</w:t>
                  </w:r>
                </w:p>
              </w:tc>
              <w:bookmarkEnd w:id="442"/>
            </w:tr>
            <w:tr w:rsidR="00C770E6" w:rsidRPr="005B411A" w14:paraId="28EF77A5"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A81117" w14:textId="77777777" w:rsidR="00C770E6" w:rsidRPr="005B411A" w:rsidRDefault="00C770E6" w:rsidP="00693046">
                  <w:pPr>
                    <w:spacing w:after="75"/>
                    <w:jc w:val="center"/>
                    <w:rPr>
                      <w:rFonts w:ascii="Times New Roman" w:hAnsi="Times New Roman" w:cs="Times New Roman"/>
                      <w:sz w:val="24"/>
                      <w:szCs w:val="24"/>
                    </w:rPr>
                  </w:pPr>
                  <w:bookmarkStart w:id="443" w:name="1380"/>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13A480D7" w14:textId="77777777" w:rsidR="00C770E6" w:rsidRPr="005B411A" w:rsidRDefault="00C770E6" w:rsidP="00693046">
                  <w:pPr>
                    <w:spacing w:after="75"/>
                    <w:jc w:val="center"/>
                    <w:rPr>
                      <w:rFonts w:ascii="Times New Roman" w:hAnsi="Times New Roman" w:cs="Times New Roman"/>
                      <w:sz w:val="24"/>
                      <w:szCs w:val="24"/>
                    </w:rPr>
                  </w:pPr>
                  <w:bookmarkStart w:id="444" w:name="1381"/>
                  <w:bookmarkEnd w:id="443"/>
                  <w:r w:rsidRPr="005B411A">
                    <w:rPr>
                      <w:rFonts w:ascii="Times New Roman" w:hAnsi="Times New Roman" w:cs="Times New Roman"/>
                      <w:sz w:val="24"/>
                      <w:szCs w:val="24"/>
                    </w:rPr>
                    <w:t>167</w:t>
                  </w:r>
                </w:p>
              </w:tc>
              <w:bookmarkEnd w:id="444"/>
            </w:tr>
            <w:tr w:rsidR="00C770E6" w:rsidRPr="005B411A" w14:paraId="69B42E27"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CDCFFC" w14:textId="77777777" w:rsidR="00C770E6" w:rsidRPr="005B411A" w:rsidRDefault="00C770E6" w:rsidP="00693046">
                  <w:pPr>
                    <w:spacing w:after="75"/>
                    <w:jc w:val="center"/>
                    <w:rPr>
                      <w:rFonts w:ascii="Times New Roman" w:hAnsi="Times New Roman" w:cs="Times New Roman"/>
                      <w:sz w:val="24"/>
                      <w:szCs w:val="24"/>
                    </w:rPr>
                  </w:pPr>
                  <w:bookmarkStart w:id="445" w:name="1382"/>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43B09E42" w14:textId="77777777" w:rsidR="00C770E6" w:rsidRPr="005B411A" w:rsidRDefault="00C770E6" w:rsidP="00693046">
                  <w:pPr>
                    <w:spacing w:after="75"/>
                    <w:jc w:val="center"/>
                    <w:rPr>
                      <w:rFonts w:ascii="Times New Roman" w:hAnsi="Times New Roman" w:cs="Times New Roman"/>
                      <w:sz w:val="24"/>
                      <w:szCs w:val="24"/>
                    </w:rPr>
                  </w:pPr>
                  <w:bookmarkStart w:id="446" w:name="1383"/>
                  <w:bookmarkEnd w:id="445"/>
                  <w:r w:rsidRPr="005B411A">
                    <w:rPr>
                      <w:rFonts w:ascii="Times New Roman" w:hAnsi="Times New Roman" w:cs="Times New Roman"/>
                      <w:sz w:val="24"/>
                      <w:szCs w:val="24"/>
                    </w:rPr>
                    <w:t>170</w:t>
                  </w:r>
                </w:p>
              </w:tc>
              <w:bookmarkEnd w:id="446"/>
            </w:tr>
            <w:tr w:rsidR="00C770E6" w:rsidRPr="005B411A" w14:paraId="3B1372AA"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05B88C0"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129A0DE3"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5C48ECF8"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422BC3F"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739CAA94"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176</w:t>
                  </w:r>
                </w:p>
              </w:tc>
            </w:tr>
            <w:tr w:rsidR="00C770E6" w:rsidRPr="005B411A" w14:paraId="72D58D5F"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4B7D403"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4B4D62D6"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180</w:t>
                  </w:r>
                </w:p>
              </w:tc>
            </w:tr>
            <w:tr w:rsidR="00C770E6" w:rsidRPr="005B411A" w14:paraId="518A9457"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9D695B"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02DF74A5"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184</w:t>
                  </w:r>
                </w:p>
              </w:tc>
            </w:tr>
            <w:tr w:rsidR="00C770E6" w:rsidRPr="005B411A" w14:paraId="12C15AE6"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C69A280"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0B8BF1A1"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189</w:t>
                  </w:r>
                </w:p>
              </w:tc>
            </w:tr>
            <w:tr w:rsidR="00C770E6" w:rsidRPr="005B411A" w14:paraId="3C24B800"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EC8DFE1"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1B4188AB"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194</w:t>
                  </w:r>
                </w:p>
              </w:tc>
            </w:tr>
            <w:tr w:rsidR="00C770E6" w:rsidRPr="005B411A" w14:paraId="624063DB"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7B3B476"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741EF240"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5B43A3E5" w14:textId="77777777" w:rsidR="00C770E6" w:rsidRPr="005B411A" w:rsidRDefault="00C770E6" w:rsidP="000062B1">
            <w:pPr>
              <w:spacing w:after="75"/>
              <w:rPr>
                <w:rFonts w:ascii="Times New Roman" w:hAnsi="Times New Roman" w:cs="Times New Roman"/>
                <w:sz w:val="24"/>
                <w:szCs w:val="24"/>
              </w:rPr>
            </w:pPr>
            <w:bookmarkStart w:id="447" w:name="1384"/>
          </w:p>
        </w:tc>
        <w:bookmarkEnd w:id="447"/>
      </w:tr>
    </w:tbl>
    <w:p w14:paraId="326EA2C6" w14:textId="77777777" w:rsidR="00C770E6" w:rsidRDefault="00C770E6" w:rsidP="00DE68AE">
      <w:pPr>
        <w:rPr>
          <w:rFonts w:ascii="Times New Roman" w:hAnsi="Times New Roman" w:cs="Times New Roman"/>
          <w:b/>
          <w:sz w:val="24"/>
          <w:szCs w:val="24"/>
        </w:rPr>
      </w:pPr>
      <w:bookmarkStart w:id="448" w:name="1385"/>
    </w:p>
    <w:p w14:paraId="59675BA5"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3.</w:t>
      </w:r>
      <w:r w:rsidRPr="005B411A">
        <w:rPr>
          <w:rFonts w:ascii="Times New Roman" w:hAnsi="Times New Roman" w:cs="Times New Roman"/>
          <w:b w:val="0"/>
          <w:color w:val="auto"/>
          <w:sz w:val="24"/>
          <w:szCs w:val="24"/>
          <w:lang w:val="en-US"/>
        </w:rPr>
        <w:t> </w:t>
      </w:r>
      <w:r w:rsidRPr="005B411A">
        <w:rPr>
          <w:rFonts w:ascii="Times New Roman" w:hAnsi="Times New Roman" w:cs="Times New Roman"/>
          <w:b w:val="0"/>
          <w:color w:val="auto"/>
          <w:sz w:val="24"/>
          <w:szCs w:val="24"/>
        </w:rPr>
        <w:t xml:space="preserve">Таблиця переведення тестових балів тесту з історії України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3AF1587B"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4DFDC772"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D33C159" w14:textId="77777777" w:rsidR="00C770E6" w:rsidRPr="00DE68AE" w:rsidRDefault="00C770E6" w:rsidP="000062B1">
                  <w:pPr>
                    <w:spacing w:after="75"/>
                    <w:jc w:val="center"/>
                    <w:rPr>
                      <w:rFonts w:ascii="Times New Roman" w:hAnsi="Times New Roman" w:cs="Times New Roman"/>
                      <w:b/>
                      <w:sz w:val="24"/>
                      <w:szCs w:val="24"/>
                    </w:rPr>
                  </w:pPr>
                  <w:bookmarkStart w:id="449" w:name="1386"/>
                  <w:bookmarkEnd w:id="448"/>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758D6F8F" w14:textId="77777777" w:rsidR="00C770E6" w:rsidRPr="00DE68AE" w:rsidRDefault="00C770E6" w:rsidP="000062B1">
                  <w:pPr>
                    <w:spacing w:after="75"/>
                    <w:jc w:val="center"/>
                    <w:rPr>
                      <w:rFonts w:ascii="Times New Roman" w:hAnsi="Times New Roman" w:cs="Times New Roman"/>
                      <w:b/>
                      <w:sz w:val="24"/>
                      <w:szCs w:val="24"/>
                    </w:rPr>
                  </w:pPr>
                  <w:bookmarkStart w:id="450" w:name="1387"/>
                  <w:bookmarkEnd w:id="449"/>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50"/>
            </w:tr>
            <w:tr w:rsidR="00C770E6" w:rsidRPr="005B411A" w14:paraId="257E344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BD93C0E" w14:textId="77777777" w:rsidR="00C770E6" w:rsidRPr="005B411A" w:rsidRDefault="00C770E6" w:rsidP="000062B1">
                  <w:pPr>
                    <w:spacing w:after="75"/>
                    <w:jc w:val="center"/>
                    <w:rPr>
                      <w:rFonts w:ascii="Times New Roman" w:hAnsi="Times New Roman" w:cs="Times New Roman"/>
                      <w:sz w:val="24"/>
                      <w:szCs w:val="24"/>
                    </w:rPr>
                  </w:pPr>
                  <w:bookmarkStart w:id="451" w:name="1390"/>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77E19E2E" w14:textId="77777777" w:rsidR="00C770E6" w:rsidRPr="005B411A" w:rsidRDefault="00C770E6" w:rsidP="000062B1">
                  <w:pPr>
                    <w:spacing w:after="75"/>
                    <w:jc w:val="center"/>
                    <w:rPr>
                      <w:rFonts w:ascii="Times New Roman" w:hAnsi="Times New Roman" w:cs="Times New Roman"/>
                      <w:sz w:val="24"/>
                      <w:szCs w:val="24"/>
                    </w:rPr>
                  </w:pPr>
                  <w:bookmarkStart w:id="452" w:name="1391"/>
                  <w:bookmarkEnd w:id="451"/>
                  <w:r w:rsidRPr="005B411A">
                    <w:rPr>
                      <w:rFonts w:ascii="Times New Roman" w:hAnsi="Times New Roman" w:cs="Times New Roman"/>
                      <w:sz w:val="24"/>
                      <w:szCs w:val="24"/>
                    </w:rPr>
                    <w:t>100</w:t>
                  </w:r>
                </w:p>
              </w:tc>
              <w:bookmarkEnd w:id="452"/>
            </w:tr>
            <w:tr w:rsidR="00C770E6" w:rsidRPr="005B411A" w14:paraId="7D494ED2"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5A8ABCF" w14:textId="77777777" w:rsidR="00C770E6" w:rsidRPr="005B411A" w:rsidRDefault="00C770E6" w:rsidP="000062B1">
                  <w:pPr>
                    <w:spacing w:after="75"/>
                    <w:jc w:val="center"/>
                    <w:rPr>
                      <w:rFonts w:ascii="Times New Roman" w:hAnsi="Times New Roman" w:cs="Times New Roman"/>
                      <w:sz w:val="24"/>
                      <w:szCs w:val="24"/>
                    </w:rPr>
                  </w:pPr>
                  <w:bookmarkStart w:id="453" w:name="1392"/>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62D4157D" w14:textId="77777777" w:rsidR="00C770E6" w:rsidRPr="005B411A" w:rsidRDefault="00C770E6" w:rsidP="000062B1">
                  <w:pPr>
                    <w:spacing w:after="75"/>
                    <w:jc w:val="center"/>
                    <w:rPr>
                      <w:rFonts w:ascii="Times New Roman" w:hAnsi="Times New Roman" w:cs="Times New Roman"/>
                      <w:sz w:val="24"/>
                      <w:szCs w:val="24"/>
                    </w:rPr>
                  </w:pPr>
                  <w:bookmarkStart w:id="454" w:name="1393"/>
                  <w:bookmarkEnd w:id="453"/>
                  <w:r w:rsidRPr="005B411A">
                    <w:rPr>
                      <w:rFonts w:ascii="Times New Roman" w:hAnsi="Times New Roman" w:cs="Times New Roman"/>
                      <w:sz w:val="24"/>
                      <w:szCs w:val="24"/>
                    </w:rPr>
                    <w:t>105</w:t>
                  </w:r>
                </w:p>
              </w:tc>
              <w:bookmarkEnd w:id="454"/>
            </w:tr>
            <w:tr w:rsidR="00C770E6" w:rsidRPr="005B411A" w14:paraId="6B89CD1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061DC82" w14:textId="77777777" w:rsidR="00C770E6" w:rsidRPr="005B411A" w:rsidRDefault="00C770E6" w:rsidP="000062B1">
                  <w:pPr>
                    <w:spacing w:after="75"/>
                    <w:jc w:val="center"/>
                    <w:rPr>
                      <w:rFonts w:ascii="Times New Roman" w:hAnsi="Times New Roman" w:cs="Times New Roman"/>
                      <w:sz w:val="24"/>
                      <w:szCs w:val="24"/>
                    </w:rPr>
                  </w:pPr>
                  <w:bookmarkStart w:id="455" w:name="1394"/>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45551169" w14:textId="77777777" w:rsidR="00C770E6" w:rsidRPr="005B411A" w:rsidRDefault="00C770E6" w:rsidP="000062B1">
                  <w:pPr>
                    <w:spacing w:after="75"/>
                    <w:jc w:val="center"/>
                    <w:rPr>
                      <w:rFonts w:ascii="Times New Roman" w:hAnsi="Times New Roman" w:cs="Times New Roman"/>
                      <w:sz w:val="24"/>
                      <w:szCs w:val="24"/>
                    </w:rPr>
                  </w:pPr>
                  <w:bookmarkStart w:id="456" w:name="1395"/>
                  <w:bookmarkEnd w:id="455"/>
                  <w:r w:rsidRPr="005B411A">
                    <w:rPr>
                      <w:rFonts w:ascii="Times New Roman" w:hAnsi="Times New Roman" w:cs="Times New Roman"/>
                      <w:sz w:val="24"/>
                      <w:szCs w:val="24"/>
                    </w:rPr>
                    <w:t>110</w:t>
                  </w:r>
                </w:p>
              </w:tc>
              <w:bookmarkEnd w:id="456"/>
            </w:tr>
            <w:tr w:rsidR="00C770E6" w:rsidRPr="005B411A" w14:paraId="07F780C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08E2C26" w14:textId="77777777" w:rsidR="00C770E6" w:rsidRPr="005B411A" w:rsidRDefault="00C770E6" w:rsidP="000062B1">
                  <w:pPr>
                    <w:spacing w:after="75"/>
                    <w:jc w:val="center"/>
                    <w:rPr>
                      <w:rFonts w:ascii="Times New Roman" w:hAnsi="Times New Roman" w:cs="Times New Roman"/>
                      <w:sz w:val="24"/>
                      <w:szCs w:val="24"/>
                    </w:rPr>
                  </w:pPr>
                  <w:bookmarkStart w:id="457" w:name="1396"/>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09406F39" w14:textId="77777777" w:rsidR="00C770E6" w:rsidRPr="005B411A" w:rsidRDefault="00C770E6" w:rsidP="000062B1">
                  <w:pPr>
                    <w:spacing w:after="75"/>
                    <w:jc w:val="center"/>
                    <w:rPr>
                      <w:rFonts w:ascii="Times New Roman" w:hAnsi="Times New Roman" w:cs="Times New Roman"/>
                      <w:sz w:val="24"/>
                      <w:szCs w:val="24"/>
                    </w:rPr>
                  </w:pPr>
                  <w:bookmarkStart w:id="458" w:name="1397"/>
                  <w:bookmarkEnd w:id="457"/>
                  <w:r w:rsidRPr="005B411A">
                    <w:rPr>
                      <w:rFonts w:ascii="Times New Roman" w:hAnsi="Times New Roman" w:cs="Times New Roman"/>
                      <w:sz w:val="24"/>
                      <w:szCs w:val="24"/>
                    </w:rPr>
                    <w:t>115</w:t>
                  </w:r>
                </w:p>
              </w:tc>
              <w:bookmarkEnd w:id="458"/>
            </w:tr>
            <w:tr w:rsidR="00C770E6" w:rsidRPr="005B411A" w14:paraId="72E42D1C"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D140612" w14:textId="77777777" w:rsidR="00C770E6" w:rsidRPr="005B411A" w:rsidRDefault="00C770E6" w:rsidP="000062B1">
                  <w:pPr>
                    <w:spacing w:after="75"/>
                    <w:jc w:val="center"/>
                    <w:rPr>
                      <w:rFonts w:ascii="Times New Roman" w:hAnsi="Times New Roman" w:cs="Times New Roman"/>
                      <w:sz w:val="24"/>
                      <w:szCs w:val="24"/>
                    </w:rPr>
                  </w:pPr>
                  <w:bookmarkStart w:id="459" w:name="1398"/>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4439A7B9" w14:textId="77777777" w:rsidR="00C770E6" w:rsidRPr="005B411A" w:rsidRDefault="00C770E6" w:rsidP="000062B1">
                  <w:pPr>
                    <w:spacing w:after="75"/>
                    <w:jc w:val="center"/>
                    <w:rPr>
                      <w:rFonts w:ascii="Times New Roman" w:hAnsi="Times New Roman" w:cs="Times New Roman"/>
                      <w:sz w:val="24"/>
                      <w:szCs w:val="24"/>
                    </w:rPr>
                  </w:pPr>
                  <w:bookmarkStart w:id="460" w:name="1399"/>
                  <w:bookmarkEnd w:id="459"/>
                  <w:r w:rsidRPr="005B411A">
                    <w:rPr>
                      <w:rFonts w:ascii="Times New Roman" w:hAnsi="Times New Roman" w:cs="Times New Roman"/>
                      <w:sz w:val="24"/>
                      <w:szCs w:val="24"/>
                    </w:rPr>
                    <w:t>120</w:t>
                  </w:r>
                </w:p>
              </w:tc>
              <w:bookmarkEnd w:id="460"/>
            </w:tr>
            <w:tr w:rsidR="00C770E6" w:rsidRPr="005B411A" w14:paraId="2FA10403"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6A38142" w14:textId="77777777" w:rsidR="00C770E6" w:rsidRPr="005B411A" w:rsidRDefault="00C770E6" w:rsidP="000062B1">
                  <w:pPr>
                    <w:spacing w:after="75"/>
                    <w:jc w:val="center"/>
                    <w:rPr>
                      <w:rFonts w:ascii="Times New Roman" w:hAnsi="Times New Roman" w:cs="Times New Roman"/>
                      <w:sz w:val="24"/>
                      <w:szCs w:val="24"/>
                    </w:rPr>
                  </w:pPr>
                  <w:bookmarkStart w:id="461" w:name="1400"/>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39A2A502" w14:textId="77777777" w:rsidR="00C770E6" w:rsidRPr="005B411A" w:rsidRDefault="00C770E6" w:rsidP="000062B1">
                  <w:pPr>
                    <w:spacing w:after="75"/>
                    <w:jc w:val="center"/>
                    <w:rPr>
                      <w:rFonts w:ascii="Times New Roman" w:hAnsi="Times New Roman" w:cs="Times New Roman"/>
                      <w:sz w:val="24"/>
                      <w:szCs w:val="24"/>
                    </w:rPr>
                  </w:pPr>
                  <w:bookmarkStart w:id="462" w:name="1401"/>
                  <w:bookmarkEnd w:id="461"/>
                  <w:r w:rsidRPr="005B411A">
                    <w:rPr>
                      <w:rFonts w:ascii="Times New Roman" w:hAnsi="Times New Roman" w:cs="Times New Roman"/>
                      <w:sz w:val="24"/>
                      <w:szCs w:val="24"/>
                    </w:rPr>
                    <w:t>125</w:t>
                  </w:r>
                </w:p>
              </w:tc>
              <w:bookmarkEnd w:id="462"/>
            </w:tr>
            <w:tr w:rsidR="00C770E6" w:rsidRPr="005B411A" w14:paraId="7A713482"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F23A91A" w14:textId="77777777" w:rsidR="00C770E6" w:rsidRPr="005B411A" w:rsidRDefault="00C770E6" w:rsidP="000062B1">
                  <w:pPr>
                    <w:spacing w:after="75"/>
                    <w:jc w:val="center"/>
                    <w:rPr>
                      <w:rFonts w:ascii="Times New Roman" w:hAnsi="Times New Roman" w:cs="Times New Roman"/>
                      <w:sz w:val="24"/>
                      <w:szCs w:val="24"/>
                    </w:rPr>
                  </w:pPr>
                  <w:bookmarkStart w:id="463" w:name="1402"/>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261B2543" w14:textId="77777777" w:rsidR="00C770E6" w:rsidRPr="005B411A" w:rsidRDefault="00C770E6" w:rsidP="000062B1">
                  <w:pPr>
                    <w:spacing w:after="75"/>
                    <w:jc w:val="center"/>
                    <w:rPr>
                      <w:rFonts w:ascii="Times New Roman" w:hAnsi="Times New Roman" w:cs="Times New Roman"/>
                      <w:sz w:val="24"/>
                      <w:szCs w:val="24"/>
                    </w:rPr>
                  </w:pPr>
                  <w:bookmarkStart w:id="464" w:name="1403"/>
                  <w:bookmarkEnd w:id="463"/>
                  <w:r w:rsidRPr="005B411A">
                    <w:rPr>
                      <w:rFonts w:ascii="Times New Roman" w:hAnsi="Times New Roman" w:cs="Times New Roman"/>
                      <w:sz w:val="24"/>
                      <w:szCs w:val="24"/>
                    </w:rPr>
                    <w:t>130</w:t>
                  </w:r>
                </w:p>
              </w:tc>
              <w:bookmarkEnd w:id="464"/>
            </w:tr>
            <w:tr w:rsidR="00C770E6" w:rsidRPr="005B411A" w14:paraId="03E6FCD6"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3F84FC4" w14:textId="77777777" w:rsidR="00C770E6" w:rsidRPr="005B411A" w:rsidRDefault="00C770E6" w:rsidP="000062B1">
                  <w:pPr>
                    <w:spacing w:after="75"/>
                    <w:jc w:val="center"/>
                    <w:rPr>
                      <w:rFonts w:ascii="Times New Roman" w:hAnsi="Times New Roman" w:cs="Times New Roman"/>
                      <w:sz w:val="24"/>
                      <w:szCs w:val="24"/>
                    </w:rPr>
                  </w:pPr>
                  <w:bookmarkStart w:id="465" w:name="1404"/>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48190BD0" w14:textId="77777777" w:rsidR="00C770E6" w:rsidRPr="005B411A" w:rsidRDefault="00C770E6" w:rsidP="000062B1">
                  <w:pPr>
                    <w:spacing w:after="75"/>
                    <w:jc w:val="center"/>
                    <w:rPr>
                      <w:rFonts w:ascii="Times New Roman" w:hAnsi="Times New Roman" w:cs="Times New Roman"/>
                      <w:sz w:val="24"/>
                      <w:szCs w:val="24"/>
                    </w:rPr>
                  </w:pPr>
                  <w:bookmarkStart w:id="466" w:name="1405"/>
                  <w:bookmarkEnd w:id="465"/>
                  <w:r w:rsidRPr="005B411A">
                    <w:rPr>
                      <w:rFonts w:ascii="Times New Roman" w:hAnsi="Times New Roman" w:cs="Times New Roman"/>
                      <w:sz w:val="24"/>
                      <w:szCs w:val="24"/>
                    </w:rPr>
                    <w:t>132</w:t>
                  </w:r>
                </w:p>
              </w:tc>
              <w:bookmarkEnd w:id="466"/>
            </w:tr>
            <w:tr w:rsidR="00C770E6" w:rsidRPr="005B411A" w14:paraId="0CEA2523"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F7E6227" w14:textId="77777777" w:rsidR="00C770E6" w:rsidRPr="005B411A" w:rsidRDefault="00C770E6" w:rsidP="000062B1">
                  <w:pPr>
                    <w:spacing w:after="75"/>
                    <w:jc w:val="center"/>
                    <w:rPr>
                      <w:rFonts w:ascii="Times New Roman" w:hAnsi="Times New Roman" w:cs="Times New Roman"/>
                      <w:sz w:val="24"/>
                      <w:szCs w:val="24"/>
                    </w:rPr>
                  </w:pPr>
                  <w:bookmarkStart w:id="467" w:name="1406"/>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3E8845CA" w14:textId="77777777" w:rsidR="00C770E6" w:rsidRPr="005B411A" w:rsidRDefault="00C770E6" w:rsidP="000062B1">
                  <w:pPr>
                    <w:spacing w:after="75"/>
                    <w:jc w:val="center"/>
                    <w:rPr>
                      <w:rFonts w:ascii="Times New Roman" w:hAnsi="Times New Roman" w:cs="Times New Roman"/>
                      <w:sz w:val="24"/>
                      <w:szCs w:val="24"/>
                    </w:rPr>
                  </w:pPr>
                  <w:bookmarkStart w:id="468" w:name="1407"/>
                  <w:bookmarkEnd w:id="467"/>
                  <w:r w:rsidRPr="005B411A">
                    <w:rPr>
                      <w:rFonts w:ascii="Times New Roman" w:hAnsi="Times New Roman" w:cs="Times New Roman"/>
                      <w:sz w:val="24"/>
                      <w:szCs w:val="24"/>
                    </w:rPr>
                    <w:t>134</w:t>
                  </w:r>
                </w:p>
              </w:tc>
              <w:bookmarkEnd w:id="468"/>
            </w:tr>
            <w:tr w:rsidR="00C770E6" w:rsidRPr="005B411A" w14:paraId="0F4956B5"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D9F5F86" w14:textId="77777777" w:rsidR="00C770E6" w:rsidRPr="005B411A" w:rsidRDefault="00C770E6" w:rsidP="000062B1">
                  <w:pPr>
                    <w:spacing w:after="75"/>
                    <w:jc w:val="center"/>
                    <w:rPr>
                      <w:rFonts w:ascii="Times New Roman" w:hAnsi="Times New Roman" w:cs="Times New Roman"/>
                      <w:sz w:val="24"/>
                      <w:szCs w:val="24"/>
                    </w:rPr>
                  </w:pPr>
                  <w:bookmarkStart w:id="469" w:name="1408"/>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362046CF" w14:textId="77777777" w:rsidR="00C770E6" w:rsidRPr="005B411A" w:rsidRDefault="00C770E6" w:rsidP="000062B1">
                  <w:pPr>
                    <w:spacing w:after="75"/>
                    <w:jc w:val="center"/>
                    <w:rPr>
                      <w:rFonts w:ascii="Times New Roman" w:hAnsi="Times New Roman" w:cs="Times New Roman"/>
                      <w:sz w:val="24"/>
                      <w:szCs w:val="24"/>
                    </w:rPr>
                  </w:pPr>
                  <w:bookmarkStart w:id="470" w:name="1409"/>
                  <w:bookmarkEnd w:id="469"/>
                  <w:r w:rsidRPr="005B411A">
                    <w:rPr>
                      <w:rFonts w:ascii="Times New Roman" w:hAnsi="Times New Roman" w:cs="Times New Roman"/>
                      <w:sz w:val="24"/>
                      <w:szCs w:val="24"/>
                    </w:rPr>
                    <w:t>136</w:t>
                  </w:r>
                </w:p>
              </w:tc>
              <w:bookmarkEnd w:id="470"/>
            </w:tr>
            <w:tr w:rsidR="00C770E6" w:rsidRPr="005B411A" w14:paraId="077DF6F5"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B9019A0" w14:textId="77777777" w:rsidR="00C770E6" w:rsidRPr="005B411A" w:rsidRDefault="00C770E6" w:rsidP="000062B1">
                  <w:pPr>
                    <w:spacing w:after="75"/>
                    <w:jc w:val="center"/>
                    <w:rPr>
                      <w:rFonts w:ascii="Times New Roman" w:hAnsi="Times New Roman" w:cs="Times New Roman"/>
                      <w:sz w:val="24"/>
                      <w:szCs w:val="24"/>
                    </w:rPr>
                  </w:pPr>
                  <w:bookmarkStart w:id="471" w:name="1410"/>
                  <w:r w:rsidRPr="005B411A">
                    <w:rPr>
                      <w:rFonts w:ascii="Times New Roman" w:hAnsi="Times New Roman" w:cs="Times New Roman"/>
                      <w:sz w:val="24"/>
                      <w:szCs w:val="24"/>
                    </w:rPr>
                    <w:t>19</w:t>
                  </w:r>
                </w:p>
              </w:tc>
              <w:tc>
                <w:tcPr>
                  <w:tcW w:w="2100" w:type="dxa"/>
                  <w:tcBorders>
                    <w:top w:val="outset" w:sz="8" w:space="0" w:color="000000"/>
                    <w:left w:val="outset" w:sz="8" w:space="0" w:color="000000"/>
                    <w:bottom w:val="outset" w:sz="8" w:space="0" w:color="000000"/>
                    <w:right w:val="outset" w:sz="8" w:space="0" w:color="000000"/>
                  </w:tcBorders>
                  <w:vAlign w:val="center"/>
                </w:tcPr>
                <w:p w14:paraId="3233C79F" w14:textId="77777777" w:rsidR="00C770E6" w:rsidRPr="005B411A" w:rsidRDefault="00C770E6" w:rsidP="000062B1">
                  <w:pPr>
                    <w:spacing w:after="75"/>
                    <w:jc w:val="center"/>
                    <w:rPr>
                      <w:rFonts w:ascii="Times New Roman" w:hAnsi="Times New Roman" w:cs="Times New Roman"/>
                      <w:sz w:val="24"/>
                      <w:szCs w:val="24"/>
                    </w:rPr>
                  </w:pPr>
                  <w:bookmarkStart w:id="472" w:name="1411"/>
                  <w:bookmarkEnd w:id="471"/>
                  <w:r w:rsidRPr="005B411A">
                    <w:rPr>
                      <w:rFonts w:ascii="Times New Roman" w:hAnsi="Times New Roman" w:cs="Times New Roman"/>
                      <w:sz w:val="24"/>
                      <w:szCs w:val="24"/>
                    </w:rPr>
                    <w:t>138</w:t>
                  </w:r>
                </w:p>
              </w:tc>
              <w:bookmarkEnd w:id="472"/>
            </w:tr>
            <w:tr w:rsidR="00C770E6" w:rsidRPr="005B411A" w14:paraId="3C3A8226"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677C077" w14:textId="77777777" w:rsidR="00C770E6" w:rsidRPr="005B411A" w:rsidRDefault="00C770E6" w:rsidP="000062B1">
                  <w:pPr>
                    <w:spacing w:after="75"/>
                    <w:jc w:val="center"/>
                    <w:rPr>
                      <w:rFonts w:ascii="Times New Roman" w:hAnsi="Times New Roman" w:cs="Times New Roman"/>
                      <w:sz w:val="24"/>
                      <w:szCs w:val="24"/>
                    </w:rPr>
                  </w:pPr>
                  <w:bookmarkStart w:id="473" w:name="1412"/>
                  <w:r w:rsidRPr="005B411A">
                    <w:rPr>
                      <w:rFonts w:ascii="Times New Roman" w:hAnsi="Times New Roman" w:cs="Times New Roman"/>
                      <w:sz w:val="24"/>
                      <w:szCs w:val="24"/>
                    </w:rPr>
                    <w:t>20</w:t>
                  </w:r>
                </w:p>
              </w:tc>
              <w:tc>
                <w:tcPr>
                  <w:tcW w:w="2100" w:type="dxa"/>
                  <w:tcBorders>
                    <w:top w:val="outset" w:sz="8" w:space="0" w:color="000000"/>
                    <w:left w:val="outset" w:sz="8" w:space="0" w:color="000000"/>
                    <w:bottom w:val="outset" w:sz="8" w:space="0" w:color="000000"/>
                    <w:right w:val="outset" w:sz="8" w:space="0" w:color="000000"/>
                  </w:tcBorders>
                  <w:vAlign w:val="center"/>
                </w:tcPr>
                <w:p w14:paraId="3B1F5632" w14:textId="77777777" w:rsidR="00C770E6" w:rsidRPr="005B411A" w:rsidRDefault="00C770E6" w:rsidP="000062B1">
                  <w:pPr>
                    <w:spacing w:after="75"/>
                    <w:jc w:val="center"/>
                    <w:rPr>
                      <w:rFonts w:ascii="Times New Roman" w:hAnsi="Times New Roman" w:cs="Times New Roman"/>
                      <w:sz w:val="24"/>
                      <w:szCs w:val="24"/>
                    </w:rPr>
                  </w:pPr>
                  <w:bookmarkStart w:id="474" w:name="1413"/>
                  <w:bookmarkEnd w:id="473"/>
                  <w:r w:rsidRPr="005B411A">
                    <w:rPr>
                      <w:rFonts w:ascii="Times New Roman" w:hAnsi="Times New Roman" w:cs="Times New Roman"/>
                      <w:sz w:val="24"/>
                      <w:szCs w:val="24"/>
                    </w:rPr>
                    <w:t>140</w:t>
                  </w:r>
                </w:p>
              </w:tc>
              <w:bookmarkEnd w:id="474"/>
            </w:tr>
            <w:tr w:rsidR="00C770E6" w:rsidRPr="005B411A" w14:paraId="0D56EBE4"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B9FB84F" w14:textId="77777777" w:rsidR="00C770E6" w:rsidRPr="005B411A" w:rsidRDefault="00C770E6" w:rsidP="000062B1">
                  <w:pPr>
                    <w:spacing w:after="75"/>
                    <w:jc w:val="center"/>
                    <w:rPr>
                      <w:rFonts w:ascii="Times New Roman" w:hAnsi="Times New Roman" w:cs="Times New Roman"/>
                      <w:sz w:val="24"/>
                      <w:szCs w:val="24"/>
                    </w:rPr>
                  </w:pPr>
                  <w:bookmarkStart w:id="475" w:name="1414"/>
                  <w:r w:rsidRPr="005B411A">
                    <w:rPr>
                      <w:rFonts w:ascii="Times New Roman" w:hAnsi="Times New Roman" w:cs="Times New Roman"/>
                      <w:sz w:val="24"/>
                      <w:szCs w:val="24"/>
                    </w:rPr>
                    <w:t>21</w:t>
                  </w:r>
                </w:p>
              </w:tc>
              <w:tc>
                <w:tcPr>
                  <w:tcW w:w="2100" w:type="dxa"/>
                  <w:tcBorders>
                    <w:top w:val="outset" w:sz="8" w:space="0" w:color="000000"/>
                    <w:left w:val="outset" w:sz="8" w:space="0" w:color="000000"/>
                    <w:bottom w:val="outset" w:sz="8" w:space="0" w:color="000000"/>
                    <w:right w:val="outset" w:sz="8" w:space="0" w:color="000000"/>
                  </w:tcBorders>
                  <w:vAlign w:val="center"/>
                </w:tcPr>
                <w:p w14:paraId="296E73A3" w14:textId="77777777" w:rsidR="00C770E6" w:rsidRPr="005B411A" w:rsidRDefault="00C770E6" w:rsidP="000062B1">
                  <w:pPr>
                    <w:spacing w:after="75"/>
                    <w:jc w:val="center"/>
                    <w:rPr>
                      <w:rFonts w:ascii="Times New Roman" w:hAnsi="Times New Roman" w:cs="Times New Roman"/>
                      <w:sz w:val="24"/>
                      <w:szCs w:val="24"/>
                    </w:rPr>
                  </w:pPr>
                  <w:bookmarkStart w:id="476" w:name="1415"/>
                  <w:bookmarkEnd w:id="475"/>
                  <w:r w:rsidRPr="005B411A">
                    <w:rPr>
                      <w:rFonts w:ascii="Times New Roman" w:hAnsi="Times New Roman" w:cs="Times New Roman"/>
                      <w:sz w:val="24"/>
                      <w:szCs w:val="24"/>
                    </w:rPr>
                    <w:t>141</w:t>
                  </w:r>
                </w:p>
              </w:tc>
              <w:bookmarkEnd w:id="476"/>
            </w:tr>
            <w:tr w:rsidR="00C770E6" w:rsidRPr="005B411A" w14:paraId="7976956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AA43BBB" w14:textId="77777777" w:rsidR="00C770E6" w:rsidRPr="005B411A" w:rsidRDefault="00C770E6" w:rsidP="000062B1">
                  <w:pPr>
                    <w:spacing w:after="75"/>
                    <w:jc w:val="center"/>
                    <w:rPr>
                      <w:rFonts w:ascii="Times New Roman" w:hAnsi="Times New Roman" w:cs="Times New Roman"/>
                      <w:sz w:val="24"/>
                      <w:szCs w:val="24"/>
                    </w:rPr>
                  </w:pPr>
                  <w:bookmarkStart w:id="477" w:name="1416"/>
                  <w:r w:rsidRPr="005B411A">
                    <w:rPr>
                      <w:rFonts w:ascii="Times New Roman" w:hAnsi="Times New Roman" w:cs="Times New Roman"/>
                      <w:sz w:val="24"/>
                      <w:szCs w:val="24"/>
                    </w:rPr>
                    <w:t>22</w:t>
                  </w:r>
                </w:p>
              </w:tc>
              <w:tc>
                <w:tcPr>
                  <w:tcW w:w="2100" w:type="dxa"/>
                  <w:tcBorders>
                    <w:top w:val="outset" w:sz="8" w:space="0" w:color="000000"/>
                    <w:left w:val="outset" w:sz="8" w:space="0" w:color="000000"/>
                    <w:bottom w:val="outset" w:sz="8" w:space="0" w:color="000000"/>
                    <w:right w:val="outset" w:sz="8" w:space="0" w:color="000000"/>
                  </w:tcBorders>
                  <w:vAlign w:val="center"/>
                </w:tcPr>
                <w:p w14:paraId="69944DB9" w14:textId="77777777" w:rsidR="00C770E6" w:rsidRPr="005B411A" w:rsidRDefault="00C770E6" w:rsidP="000062B1">
                  <w:pPr>
                    <w:spacing w:after="75"/>
                    <w:jc w:val="center"/>
                    <w:rPr>
                      <w:rFonts w:ascii="Times New Roman" w:hAnsi="Times New Roman" w:cs="Times New Roman"/>
                      <w:sz w:val="24"/>
                      <w:szCs w:val="24"/>
                    </w:rPr>
                  </w:pPr>
                  <w:bookmarkStart w:id="478" w:name="1417"/>
                  <w:bookmarkEnd w:id="477"/>
                  <w:r w:rsidRPr="005B411A">
                    <w:rPr>
                      <w:rFonts w:ascii="Times New Roman" w:hAnsi="Times New Roman" w:cs="Times New Roman"/>
                      <w:sz w:val="24"/>
                      <w:szCs w:val="24"/>
                    </w:rPr>
                    <w:t>142</w:t>
                  </w:r>
                </w:p>
              </w:tc>
              <w:bookmarkEnd w:id="478"/>
            </w:tr>
            <w:tr w:rsidR="00C770E6" w:rsidRPr="005B411A" w14:paraId="6D11610C"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54EC9DD" w14:textId="77777777" w:rsidR="00C770E6" w:rsidRPr="005B411A" w:rsidRDefault="00C770E6" w:rsidP="000062B1">
                  <w:pPr>
                    <w:spacing w:after="75"/>
                    <w:jc w:val="center"/>
                    <w:rPr>
                      <w:rFonts w:ascii="Times New Roman" w:hAnsi="Times New Roman" w:cs="Times New Roman"/>
                      <w:sz w:val="24"/>
                      <w:szCs w:val="24"/>
                    </w:rPr>
                  </w:pPr>
                  <w:bookmarkStart w:id="479" w:name="1418"/>
                  <w:r w:rsidRPr="005B411A">
                    <w:rPr>
                      <w:rFonts w:ascii="Times New Roman" w:hAnsi="Times New Roman" w:cs="Times New Roman"/>
                      <w:sz w:val="24"/>
                      <w:szCs w:val="24"/>
                    </w:rPr>
                    <w:t>23</w:t>
                  </w:r>
                </w:p>
              </w:tc>
              <w:tc>
                <w:tcPr>
                  <w:tcW w:w="2100" w:type="dxa"/>
                  <w:tcBorders>
                    <w:top w:val="outset" w:sz="8" w:space="0" w:color="000000"/>
                    <w:left w:val="outset" w:sz="8" w:space="0" w:color="000000"/>
                    <w:bottom w:val="outset" w:sz="8" w:space="0" w:color="000000"/>
                    <w:right w:val="outset" w:sz="8" w:space="0" w:color="000000"/>
                  </w:tcBorders>
                  <w:vAlign w:val="center"/>
                </w:tcPr>
                <w:p w14:paraId="4AA312B4" w14:textId="77777777" w:rsidR="00C770E6" w:rsidRPr="005B411A" w:rsidRDefault="00C770E6" w:rsidP="000062B1">
                  <w:pPr>
                    <w:spacing w:after="75"/>
                    <w:jc w:val="center"/>
                    <w:rPr>
                      <w:rFonts w:ascii="Times New Roman" w:hAnsi="Times New Roman" w:cs="Times New Roman"/>
                      <w:sz w:val="24"/>
                      <w:szCs w:val="24"/>
                    </w:rPr>
                  </w:pPr>
                  <w:bookmarkStart w:id="480" w:name="1419"/>
                  <w:bookmarkEnd w:id="479"/>
                  <w:r w:rsidRPr="005B411A">
                    <w:rPr>
                      <w:rFonts w:ascii="Times New Roman" w:hAnsi="Times New Roman" w:cs="Times New Roman"/>
                      <w:sz w:val="24"/>
                      <w:szCs w:val="24"/>
                    </w:rPr>
                    <w:t>143</w:t>
                  </w:r>
                </w:p>
              </w:tc>
              <w:bookmarkEnd w:id="480"/>
            </w:tr>
            <w:tr w:rsidR="00C770E6" w:rsidRPr="005B411A" w14:paraId="4C31FFF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EC50B82" w14:textId="77777777" w:rsidR="00C770E6" w:rsidRPr="005B411A" w:rsidRDefault="00C770E6" w:rsidP="000062B1">
                  <w:pPr>
                    <w:spacing w:after="75"/>
                    <w:jc w:val="center"/>
                    <w:rPr>
                      <w:rFonts w:ascii="Times New Roman" w:hAnsi="Times New Roman" w:cs="Times New Roman"/>
                      <w:sz w:val="24"/>
                      <w:szCs w:val="24"/>
                    </w:rPr>
                  </w:pPr>
                  <w:bookmarkStart w:id="481" w:name="1420"/>
                  <w:r w:rsidRPr="005B411A">
                    <w:rPr>
                      <w:rFonts w:ascii="Times New Roman" w:hAnsi="Times New Roman" w:cs="Times New Roman"/>
                      <w:sz w:val="24"/>
                      <w:szCs w:val="24"/>
                    </w:rPr>
                    <w:t>24</w:t>
                  </w:r>
                </w:p>
              </w:tc>
              <w:tc>
                <w:tcPr>
                  <w:tcW w:w="2100" w:type="dxa"/>
                  <w:tcBorders>
                    <w:top w:val="outset" w:sz="8" w:space="0" w:color="000000"/>
                    <w:left w:val="outset" w:sz="8" w:space="0" w:color="000000"/>
                    <w:bottom w:val="outset" w:sz="8" w:space="0" w:color="000000"/>
                    <w:right w:val="outset" w:sz="8" w:space="0" w:color="000000"/>
                  </w:tcBorders>
                  <w:vAlign w:val="center"/>
                </w:tcPr>
                <w:p w14:paraId="785767B2" w14:textId="77777777" w:rsidR="00C770E6" w:rsidRPr="005B411A" w:rsidRDefault="00C770E6" w:rsidP="000062B1">
                  <w:pPr>
                    <w:spacing w:after="75"/>
                    <w:jc w:val="center"/>
                    <w:rPr>
                      <w:rFonts w:ascii="Times New Roman" w:hAnsi="Times New Roman" w:cs="Times New Roman"/>
                      <w:sz w:val="24"/>
                      <w:szCs w:val="24"/>
                    </w:rPr>
                  </w:pPr>
                  <w:bookmarkStart w:id="482" w:name="1421"/>
                  <w:bookmarkEnd w:id="481"/>
                  <w:r w:rsidRPr="005B411A">
                    <w:rPr>
                      <w:rFonts w:ascii="Times New Roman" w:hAnsi="Times New Roman" w:cs="Times New Roman"/>
                      <w:sz w:val="24"/>
                      <w:szCs w:val="24"/>
                    </w:rPr>
                    <w:t>144</w:t>
                  </w:r>
                </w:p>
              </w:tc>
              <w:bookmarkEnd w:id="482"/>
            </w:tr>
            <w:tr w:rsidR="00C770E6" w:rsidRPr="005B411A" w14:paraId="6DAF3240"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5357A94" w14:textId="77777777" w:rsidR="00C770E6" w:rsidRPr="005B411A" w:rsidRDefault="00C770E6" w:rsidP="000062B1">
                  <w:pPr>
                    <w:spacing w:after="75"/>
                    <w:jc w:val="center"/>
                    <w:rPr>
                      <w:rFonts w:ascii="Times New Roman" w:hAnsi="Times New Roman" w:cs="Times New Roman"/>
                      <w:sz w:val="24"/>
                      <w:szCs w:val="24"/>
                    </w:rPr>
                  </w:pPr>
                  <w:bookmarkStart w:id="483" w:name="1422"/>
                  <w:r w:rsidRPr="005B411A">
                    <w:rPr>
                      <w:rFonts w:ascii="Times New Roman" w:hAnsi="Times New Roman" w:cs="Times New Roman"/>
                      <w:sz w:val="24"/>
                      <w:szCs w:val="24"/>
                    </w:rPr>
                    <w:t>25</w:t>
                  </w:r>
                </w:p>
              </w:tc>
              <w:tc>
                <w:tcPr>
                  <w:tcW w:w="2100" w:type="dxa"/>
                  <w:tcBorders>
                    <w:top w:val="outset" w:sz="8" w:space="0" w:color="000000"/>
                    <w:left w:val="outset" w:sz="8" w:space="0" w:color="000000"/>
                    <w:bottom w:val="outset" w:sz="8" w:space="0" w:color="000000"/>
                    <w:right w:val="outset" w:sz="8" w:space="0" w:color="000000"/>
                  </w:tcBorders>
                  <w:vAlign w:val="center"/>
                </w:tcPr>
                <w:p w14:paraId="5FAC3D0E" w14:textId="77777777" w:rsidR="00C770E6" w:rsidRPr="005B411A" w:rsidRDefault="00C770E6" w:rsidP="000062B1">
                  <w:pPr>
                    <w:spacing w:after="75"/>
                    <w:jc w:val="center"/>
                    <w:rPr>
                      <w:rFonts w:ascii="Times New Roman" w:hAnsi="Times New Roman" w:cs="Times New Roman"/>
                      <w:sz w:val="24"/>
                      <w:szCs w:val="24"/>
                    </w:rPr>
                  </w:pPr>
                  <w:bookmarkStart w:id="484" w:name="1423"/>
                  <w:bookmarkEnd w:id="483"/>
                  <w:r w:rsidRPr="005B411A">
                    <w:rPr>
                      <w:rFonts w:ascii="Times New Roman" w:hAnsi="Times New Roman" w:cs="Times New Roman"/>
                      <w:sz w:val="24"/>
                      <w:szCs w:val="24"/>
                    </w:rPr>
                    <w:t>145</w:t>
                  </w:r>
                </w:p>
              </w:tc>
              <w:bookmarkEnd w:id="484"/>
            </w:tr>
            <w:tr w:rsidR="00C770E6" w:rsidRPr="005B411A" w14:paraId="3F964BBB"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527BE3A" w14:textId="77777777" w:rsidR="00C770E6" w:rsidRPr="005B411A" w:rsidRDefault="00C770E6" w:rsidP="000062B1">
                  <w:pPr>
                    <w:spacing w:after="75"/>
                    <w:jc w:val="center"/>
                    <w:rPr>
                      <w:rFonts w:ascii="Times New Roman" w:hAnsi="Times New Roman" w:cs="Times New Roman"/>
                      <w:sz w:val="24"/>
                      <w:szCs w:val="24"/>
                    </w:rPr>
                  </w:pPr>
                  <w:bookmarkStart w:id="485" w:name="1424"/>
                  <w:r w:rsidRPr="005B411A">
                    <w:rPr>
                      <w:rFonts w:ascii="Times New Roman" w:hAnsi="Times New Roman" w:cs="Times New Roman"/>
                      <w:sz w:val="24"/>
                      <w:szCs w:val="24"/>
                    </w:rPr>
                    <w:t>26</w:t>
                  </w:r>
                </w:p>
              </w:tc>
              <w:tc>
                <w:tcPr>
                  <w:tcW w:w="2100" w:type="dxa"/>
                  <w:tcBorders>
                    <w:top w:val="outset" w:sz="8" w:space="0" w:color="000000"/>
                    <w:left w:val="outset" w:sz="8" w:space="0" w:color="000000"/>
                    <w:bottom w:val="outset" w:sz="8" w:space="0" w:color="000000"/>
                    <w:right w:val="outset" w:sz="8" w:space="0" w:color="000000"/>
                  </w:tcBorders>
                  <w:vAlign w:val="center"/>
                </w:tcPr>
                <w:p w14:paraId="10B9B660" w14:textId="77777777" w:rsidR="00C770E6" w:rsidRPr="005B411A" w:rsidRDefault="00C770E6" w:rsidP="000062B1">
                  <w:pPr>
                    <w:spacing w:after="75"/>
                    <w:jc w:val="center"/>
                    <w:rPr>
                      <w:rFonts w:ascii="Times New Roman" w:hAnsi="Times New Roman" w:cs="Times New Roman"/>
                      <w:sz w:val="24"/>
                      <w:szCs w:val="24"/>
                    </w:rPr>
                  </w:pPr>
                  <w:bookmarkStart w:id="486" w:name="1425"/>
                  <w:bookmarkEnd w:id="485"/>
                  <w:r w:rsidRPr="005B411A">
                    <w:rPr>
                      <w:rFonts w:ascii="Times New Roman" w:hAnsi="Times New Roman" w:cs="Times New Roman"/>
                      <w:sz w:val="24"/>
                      <w:szCs w:val="24"/>
                    </w:rPr>
                    <w:t>146</w:t>
                  </w:r>
                </w:p>
              </w:tc>
              <w:bookmarkEnd w:id="486"/>
            </w:tr>
            <w:tr w:rsidR="00C770E6" w:rsidRPr="005B411A" w14:paraId="5032509F"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3E40A05" w14:textId="77777777" w:rsidR="00C770E6" w:rsidRPr="005B411A" w:rsidRDefault="00C770E6" w:rsidP="000062B1">
                  <w:pPr>
                    <w:spacing w:after="75"/>
                    <w:jc w:val="center"/>
                    <w:rPr>
                      <w:rFonts w:ascii="Times New Roman" w:hAnsi="Times New Roman" w:cs="Times New Roman"/>
                      <w:sz w:val="24"/>
                      <w:szCs w:val="24"/>
                    </w:rPr>
                  </w:pPr>
                  <w:bookmarkStart w:id="487" w:name="1426"/>
                  <w:r w:rsidRPr="005B411A">
                    <w:rPr>
                      <w:rFonts w:ascii="Times New Roman" w:hAnsi="Times New Roman" w:cs="Times New Roman"/>
                      <w:sz w:val="24"/>
                      <w:szCs w:val="24"/>
                    </w:rPr>
                    <w:t>27</w:t>
                  </w:r>
                </w:p>
              </w:tc>
              <w:tc>
                <w:tcPr>
                  <w:tcW w:w="2100" w:type="dxa"/>
                  <w:tcBorders>
                    <w:top w:val="outset" w:sz="8" w:space="0" w:color="000000"/>
                    <w:left w:val="outset" w:sz="8" w:space="0" w:color="000000"/>
                    <w:bottom w:val="outset" w:sz="8" w:space="0" w:color="000000"/>
                    <w:right w:val="outset" w:sz="8" w:space="0" w:color="000000"/>
                  </w:tcBorders>
                  <w:vAlign w:val="center"/>
                </w:tcPr>
                <w:p w14:paraId="5E61276C" w14:textId="77777777" w:rsidR="00C770E6" w:rsidRPr="005B411A" w:rsidRDefault="00C770E6" w:rsidP="000062B1">
                  <w:pPr>
                    <w:spacing w:after="75"/>
                    <w:jc w:val="center"/>
                    <w:rPr>
                      <w:rFonts w:ascii="Times New Roman" w:hAnsi="Times New Roman" w:cs="Times New Roman"/>
                      <w:sz w:val="24"/>
                      <w:szCs w:val="24"/>
                    </w:rPr>
                  </w:pPr>
                  <w:bookmarkStart w:id="488" w:name="1427"/>
                  <w:bookmarkEnd w:id="487"/>
                  <w:r w:rsidRPr="005B411A">
                    <w:rPr>
                      <w:rFonts w:ascii="Times New Roman" w:hAnsi="Times New Roman" w:cs="Times New Roman"/>
                      <w:sz w:val="24"/>
                      <w:szCs w:val="24"/>
                    </w:rPr>
                    <w:t>147</w:t>
                  </w:r>
                </w:p>
              </w:tc>
              <w:bookmarkEnd w:id="488"/>
            </w:tr>
            <w:tr w:rsidR="00C770E6" w:rsidRPr="005B411A" w14:paraId="5813753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54BBD4D" w14:textId="77777777" w:rsidR="00C770E6" w:rsidRPr="005B411A" w:rsidRDefault="00C770E6" w:rsidP="000062B1">
                  <w:pPr>
                    <w:spacing w:after="75"/>
                    <w:jc w:val="center"/>
                    <w:rPr>
                      <w:rFonts w:ascii="Times New Roman" w:hAnsi="Times New Roman" w:cs="Times New Roman"/>
                      <w:sz w:val="24"/>
                      <w:szCs w:val="24"/>
                    </w:rPr>
                  </w:pPr>
                  <w:bookmarkStart w:id="489" w:name="1428"/>
                  <w:r w:rsidRPr="005B411A">
                    <w:rPr>
                      <w:rFonts w:ascii="Times New Roman" w:hAnsi="Times New Roman" w:cs="Times New Roman"/>
                      <w:sz w:val="24"/>
                      <w:szCs w:val="24"/>
                    </w:rPr>
                    <w:t>28</w:t>
                  </w:r>
                </w:p>
              </w:tc>
              <w:tc>
                <w:tcPr>
                  <w:tcW w:w="2100" w:type="dxa"/>
                  <w:tcBorders>
                    <w:top w:val="outset" w:sz="8" w:space="0" w:color="000000"/>
                    <w:left w:val="outset" w:sz="8" w:space="0" w:color="000000"/>
                    <w:bottom w:val="outset" w:sz="8" w:space="0" w:color="000000"/>
                    <w:right w:val="outset" w:sz="8" w:space="0" w:color="000000"/>
                  </w:tcBorders>
                  <w:vAlign w:val="center"/>
                </w:tcPr>
                <w:p w14:paraId="35AA0F23" w14:textId="77777777" w:rsidR="00C770E6" w:rsidRPr="005B411A" w:rsidRDefault="00C770E6" w:rsidP="000062B1">
                  <w:pPr>
                    <w:spacing w:after="75"/>
                    <w:jc w:val="center"/>
                    <w:rPr>
                      <w:rFonts w:ascii="Times New Roman" w:hAnsi="Times New Roman" w:cs="Times New Roman"/>
                      <w:sz w:val="24"/>
                      <w:szCs w:val="24"/>
                    </w:rPr>
                  </w:pPr>
                  <w:bookmarkStart w:id="490" w:name="1429"/>
                  <w:bookmarkEnd w:id="489"/>
                  <w:r w:rsidRPr="005B411A">
                    <w:rPr>
                      <w:rFonts w:ascii="Times New Roman" w:hAnsi="Times New Roman" w:cs="Times New Roman"/>
                      <w:sz w:val="24"/>
                      <w:szCs w:val="24"/>
                    </w:rPr>
                    <w:t>148</w:t>
                  </w:r>
                </w:p>
              </w:tc>
              <w:bookmarkEnd w:id="490"/>
            </w:tr>
            <w:tr w:rsidR="00C770E6" w:rsidRPr="005B411A" w14:paraId="2ACA890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D84FECB" w14:textId="77777777" w:rsidR="00C770E6" w:rsidRPr="005B411A" w:rsidRDefault="00C770E6" w:rsidP="000062B1">
                  <w:pPr>
                    <w:spacing w:after="75"/>
                    <w:jc w:val="center"/>
                    <w:rPr>
                      <w:rFonts w:ascii="Times New Roman" w:hAnsi="Times New Roman" w:cs="Times New Roman"/>
                      <w:sz w:val="24"/>
                      <w:szCs w:val="24"/>
                    </w:rPr>
                  </w:pPr>
                  <w:bookmarkStart w:id="491" w:name="1430"/>
                  <w:r w:rsidRPr="005B411A">
                    <w:rPr>
                      <w:rFonts w:ascii="Times New Roman" w:hAnsi="Times New Roman" w:cs="Times New Roman"/>
                      <w:sz w:val="24"/>
                      <w:szCs w:val="24"/>
                    </w:rPr>
                    <w:t>29</w:t>
                  </w:r>
                </w:p>
              </w:tc>
              <w:tc>
                <w:tcPr>
                  <w:tcW w:w="2100" w:type="dxa"/>
                  <w:tcBorders>
                    <w:top w:val="outset" w:sz="8" w:space="0" w:color="000000"/>
                    <w:left w:val="outset" w:sz="8" w:space="0" w:color="000000"/>
                    <w:bottom w:val="outset" w:sz="8" w:space="0" w:color="000000"/>
                    <w:right w:val="outset" w:sz="8" w:space="0" w:color="000000"/>
                  </w:tcBorders>
                  <w:vAlign w:val="center"/>
                </w:tcPr>
                <w:p w14:paraId="722FB1F2" w14:textId="77777777" w:rsidR="00C770E6" w:rsidRPr="005B411A" w:rsidRDefault="00C770E6" w:rsidP="000062B1">
                  <w:pPr>
                    <w:spacing w:after="75"/>
                    <w:jc w:val="center"/>
                    <w:rPr>
                      <w:rFonts w:ascii="Times New Roman" w:hAnsi="Times New Roman" w:cs="Times New Roman"/>
                      <w:sz w:val="24"/>
                      <w:szCs w:val="24"/>
                    </w:rPr>
                  </w:pPr>
                  <w:bookmarkStart w:id="492" w:name="1431"/>
                  <w:bookmarkEnd w:id="491"/>
                  <w:r w:rsidRPr="005B411A">
                    <w:rPr>
                      <w:rFonts w:ascii="Times New Roman" w:hAnsi="Times New Roman" w:cs="Times New Roman"/>
                      <w:sz w:val="24"/>
                      <w:szCs w:val="24"/>
                    </w:rPr>
                    <w:t>149</w:t>
                  </w:r>
                </w:p>
              </w:tc>
              <w:bookmarkEnd w:id="492"/>
            </w:tr>
            <w:tr w:rsidR="00C770E6" w:rsidRPr="005B411A" w14:paraId="7B50152D"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6F78B9D" w14:textId="77777777" w:rsidR="00C770E6" w:rsidRPr="005B411A" w:rsidRDefault="00C770E6" w:rsidP="000062B1">
                  <w:pPr>
                    <w:spacing w:after="75"/>
                    <w:jc w:val="center"/>
                    <w:rPr>
                      <w:rFonts w:ascii="Times New Roman" w:hAnsi="Times New Roman" w:cs="Times New Roman"/>
                      <w:sz w:val="24"/>
                      <w:szCs w:val="24"/>
                    </w:rPr>
                  </w:pPr>
                  <w:bookmarkStart w:id="493" w:name="1432"/>
                  <w:r w:rsidRPr="005B411A">
                    <w:rPr>
                      <w:rFonts w:ascii="Times New Roman" w:hAnsi="Times New Roman" w:cs="Times New Roman"/>
                      <w:sz w:val="24"/>
                      <w:szCs w:val="24"/>
                    </w:rPr>
                    <w:t>30</w:t>
                  </w:r>
                </w:p>
              </w:tc>
              <w:tc>
                <w:tcPr>
                  <w:tcW w:w="2100" w:type="dxa"/>
                  <w:tcBorders>
                    <w:top w:val="outset" w:sz="8" w:space="0" w:color="000000"/>
                    <w:left w:val="outset" w:sz="8" w:space="0" w:color="000000"/>
                    <w:bottom w:val="outset" w:sz="8" w:space="0" w:color="000000"/>
                    <w:right w:val="outset" w:sz="8" w:space="0" w:color="000000"/>
                  </w:tcBorders>
                  <w:vAlign w:val="center"/>
                </w:tcPr>
                <w:p w14:paraId="51B3D71B" w14:textId="77777777" w:rsidR="00C770E6" w:rsidRPr="005B411A" w:rsidRDefault="00C770E6" w:rsidP="000062B1">
                  <w:pPr>
                    <w:spacing w:after="75"/>
                    <w:jc w:val="center"/>
                    <w:rPr>
                      <w:rFonts w:ascii="Times New Roman" w:hAnsi="Times New Roman" w:cs="Times New Roman"/>
                      <w:sz w:val="24"/>
                      <w:szCs w:val="24"/>
                    </w:rPr>
                  </w:pPr>
                  <w:bookmarkStart w:id="494" w:name="1433"/>
                  <w:bookmarkEnd w:id="493"/>
                  <w:r w:rsidRPr="005B411A">
                    <w:rPr>
                      <w:rFonts w:ascii="Times New Roman" w:hAnsi="Times New Roman" w:cs="Times New Roman"/>
                      <w:sz w:val="24"/>
                      <w:szCs w:val="24"/>
                    </w:rPr>
                    <w:t>150</w:t>
                  </w:r>
                </w:p>
              </w:tc>
              <w:bookmarkEnd w:id="494"/>
            </w:tr>
            <w:tr w:rsidR="00C770E6" w:rsidRPr="005B411A" w14:paraId="17BEC66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A494E8A"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100" w:type="dxa"/>
                  <w:tcBorders>
                    <w:top w:val="outset" w:sz="8" w:space="0" w:color="000000"/>
                    <w:left w:val="outset" w:sz="8" w:space="0" w:color="000000"/>
                    <w:bottom w:val="outset" w:sz="8" w:space="0" w:color="000000"/>
                    <w:right w:val="outset" w:sz="8" w:space="0" w:color="000000"/>
                  </w:tcBorders>
                  <w:vAlign w:val="center"/>
                </w:tcPr>
                <w:p w14:paraId="7956F340"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151</w:t>
                  </w:r>
                </w:p>
              </w:tc>
            </w:tr>
          </w:tbl>
          <w:p w14:paraId="0CCE237B" w14:textId="77777777" w:rsidR="00C770E6" w:rsidRPr="005B411A" w:rsidRDefault="00C770E6" w:rsidP="000062B1">
            <w:pPr>
              <w:rPr>
                <w:rFonts w:ascii="Times New Roman" w:hAnsi="Times New Roman" w:cs="Times New Roman"/>
                <w:sz w:val="24"/>
                <w:szCs w:val="24"/>
              </w:rPr>
            </w:pPr>
            <w:bookmarkStart w:id="495" w:name="1434"/>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6E132A5B"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B33D2CA" w14:textId="77777777" w:rsidR="00C770E6" w:rsidRPr="00DE68AE" w:rsidRDefault="00C770E6" w:rsidP="000062B1">
                  <w:pPr>
                    <w:spacing w:after="75"/>
                    <w:jc w:val="center"/>
                    <w:rPr>
                      <w:rFonts w:ascii="Times New Roman" w:hAnsi="Times New Roman" w:cs="Times New Roman"/>
                      <w:b/>
                      <w:sz w:val="24"/>
                      <w:szCs w:val="24"/>
                    </w:rPr>
                  </w:pPr>
                  <w:bookmarkStart w:id="496" w:name="1435"/>
                  <w:bookmarkEnd w:id="495"/>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6E2A768E" w14:textId="77777777" w:rsidR="00C770E6" w:rsidRPr="00DE68AE" w:rsidRDefault="00C770E6" w:rsidP="000062B1">
                  <w:pPr>
                    <w:spacing w:after="75"/>
                    <w:jc w:val="center"/>
                    <w:rPr>
                      <w:rFonts w:ascii="Times New Roman" w:hAnsi="Times New Roman" w:cs="Times New Roman"/>
                      <w:b/>
                      <w:sz w:val="24"/>
                      <w:szCs w:val="24"/>
                    </w:rPr>
                  </w:pPr>
                  <w:bookmarkStart w:id="497" w:name="1436"/>
                  <w:bookmarkEnd w:id="496"/>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97"/>
            </w:tr>
            <w:tr w:rsidR="00C770E6" w:rsidRPr="005B411A" w14:paraId="58C2C4DC"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04CE02A" w14:textId="77777777" w:rsidR="00C770E6" w:rsidRPr="005B411A" w:rsidRDefault="00C770E6" w:rsidP="000062B1">
                  <w:pPr>
                    <w:spacing w:after="75"/>
                    <w:jc w:val="center"/>
                    <w:rPr>
                      <w:rFonts w:ascii="Times New Roman" w:hAnsi="Times New Roman" w:cs="Times New Roman"/>
                      <w:sz w:val="24"/>
                      <w:szCs w:val="24"/>
                    </w:rPr>
                  </w:pPr>
                  <w:bookmarkStart w:id="498" w:name="1439"/>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504095E1" w14:textId="77777777" w:rsidR="00C770E6" w:rsidRPr="005B411A" w:rsidRDefault="00C770E6" w:rsidP="000062B1">
                  <w:pPr>
                    <w:spacing w:after="75"/>
                    <w:jc w:val="center"/>
                    <w:rPr>
                      <w:rFonts w:ascii="Times New Roman" w:hAnsi="Times New Roman" w:cs="Times New Roman"/>
                      <w:sz w:val="24"/>
                      <w:szCs w:val="24"/>
                    </w:rPr>
                  </w:pPr>
                  <w:bookmarkStart w:id="499" w:name="1440"/>
                  <w:bookmarkEnd w:id="498"/>
                  <w:r w:rsidRPr="005B411A">
                    <w:rPr>
                      <w:rFonts w:ascii="Times New Roman" w:hAnsi="Times New Roman" w:cs="Times New Roman"/>
                      <w:sz w:val="24"/>
                      <w:szCs w:val="24"/>
                    </w:rPr>
                    <w:t>152</w:t>
                  </w:r>
                </w:p>
              </w:tc>
              <w:bookmarkEnd w:id="499"/>
            </w:tr>
            <w:tr w:rsidR="00C770E6" w:rsidRPr="005B411A" w14:paraId="7236C9F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30709E2" w14:textId="77777777" w:rsidR="00C770E6" w:rsidRPr="005B411A" w:rsidRDefault="00C770E6" w:rsidP="000062B1">
                  <w:pPr>
                    <w:spacing w:after="75"/>
                    <w:jc w:val="center"/>
                    <w:rPr>
                      <w:rFonts w:ascii="Times New Roman" w:hAnsi="Times New Roman" w:cs="Times New Roman"/>
                      <w:sz w:val="24"/>
                      <w:szCs w:val="24"/>
                    </w:rPr>
                  </w:pPr>
                  <w:bookmarkStart w:id="500" w:name="1441"/>
                  <w:r w:rsidRPr="005B411A">
                    <w:rPr>
                      <w:rFonts w:ascii="Times New Roman" w:hAnsi="Times New Roman" w:cs="Times New Roman"/>
                      <w:sz w:val="24"/>
                      <w:szCs w:val="24"/>
                    </w:rPr>
                    <w:t>33</w:t>
                  </w:r>
                </w:p>
              </w:tc>
              <w:tc>
                <w:tcPr>
                  <w:tcW w:w="2225" w:type="dxa"/>
                  <w:tcBorders>
                    <w:top w:val="outset" w:sz="8" w:space="0" w:color="000000"/>
                    <w:left w:val="outset" w:sz="8" w:space="0" w:color="000000"/>
                    <w:bottom w:val="outset" w:sz="8" w:space="0" w:color="000000"/>
                    <w:right w:val="outset" w:sz="8" w:space="0" w:color="000000"/>
                  </w:tcBorders>
                  <w:vAlign w:val="center"/>
                </w:tcPr>
                <w:p w14:paraId="0012F467" w14:textId="77777777" w:rsidR="00C770E6" w:rsidRPr="005B411A" w:rsidRDefault="00C770E6" w:rsidP="000062B1">
                  <w:pPr>
                    <w:spacing w:after="75"/>
                    <w:jc w:val="center"/>
                    <w:rPr>
                      <w:rFonts w:ascii="Times New Roman" w:hAnsi="Times New Roman" w:cs="Times New Roman"/>
                      <w:sz w:val="24"/>
                      <w:szCs w:val="24"/>
                    </w:rPr>
                  </w:pPr>
                  <w:bookmarkStart w:id="501" w:name="1442"/>
                  <w:bookmarkEnd w:id="500"/>
                  <w:r w:rsidRPr="005B411A">
                    <w:rPr>
                      <w:rFonts w:ascii="Times New Roman" w:hAnsi="Times New Roman" w:cs="Times New Roman"/>
                      <w:sz w:val="24"/>
                      <w:szCs w:val="24"/>
                    </w:rPr>
                    <w:t>154</w:t>
                  </w:r>
                </w:p>
              </w:tc>
              <w:bookmarkEnd w:id="501"/>
            </w:tr>
            <w:tr w:rsidR="00C770E6" w:rsidRPr="005B411A" w14:paraId="10A7E6B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AEEEB90" w14:textId="77777777" w:rsidR="00C770E6" w:rsidRPr="005B411A" w:rsidRDefault="00C770E6" w:rsidP="000062B1">
                  <w:pPr>
                    <w:spacing w:after="75"/>
                    <w:jc w:val="center"/>
                    <w:rPr>
                      <w:rFonts w:ascii="Times New Roman" w:hAnsi="Times New Roman" w:cs="Times New Roman"/>
                      <w:sz w:val="24"/>
                      <w:szCs w:val="24"/>
                    </w:rPr>
                  </w:pPr>
                  <w:bookmarkStart w:id="502" w:name="1443"/>
                  <w:r w:rsidRPr="005B411A">
                    <w:rPr>
                      <w:rFonts w:ascii="Times New Roman" w:hAnsi="Times New Roman" w:cs="Times New Roman"/>
                      <w:sz w:val="24"/>
                      <w:szCs w:val="24"/>
                    </w:rPr>
                    <w:t>34</w:t>
                  </w:r>
                </w:p>
              </w:tc>
              <w:tc>
                <w:tcPr>
                  <w:tcW w:w="2225" w:type="dxa"/>
                  <w:tcBorders>
                    <w:top w:val="outset" w:sz="8" w:space="0" w:color="000000"/>
                    <w:left w:val="outset" w:sz="8" w:space="0" w:color="000000"/>
                    <w:bottom w:val="outset" w:sz="8" w:space="0" w:color="000000"/>
                    <w:right w:val="outset" w:sz="8" w:space="0" w:color="000000"/>
                  </w:tcBorders>
                  <w:vAlign w:val="center"/>
                </w:tcPr>
                <w:p w14:paraId="7ACFCAE7" w14:textId="77777777" w:rsidR="00C770E6" w:rsidRPr="005B411A" w:rsidRDefault="00C770E6" w:rsidP="000062B1">
                  <w:pPr>
                    <w:spacing w:after="75"/>
                    <w:jc w:val="center"/>
                    <w:rPr>
                      <w:rFonts w:ascii="Times New Roman" w:hAnsi="Times New Roman" w:cs="Times New Roman"/>
                      <w:sz w:val="24"/>
                      <w:szCs w:val="24"/>
                    </w:rPr>
                  </w:pPr>
                  <w:bookmarkStart w:id="503" w:name="1444"/>
                  <w:bookmarkEnd w:id="502"/>
                  <w:r w:rsidRPr="005B411A">
                    <w:rPr>
                      <w:rFonts w:ascii="Times New Roman" w:hAnsi="Times New Roman" w:cs="Times New Roman"/>
                      <w:sz w:val="24"/>
                      <w:szCs w:val="24"/>
                    </w:rPr>
                    <w:t>156</w:t>
                  </w:r>
                </w:p>
              </w:tc>
              <w:bookmarkEnd w:id="503"/>
            </w:tr>
            <w:tr w:rsidR="00C770E6" w:rsidRPr="005B411A" w14:paraId="190C3F7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44B02C7" w14:textId="77777777" w:rsidR="00C770E6" w:rsidRPr="005B411A" w:rsidRDefault="00C770E6" w:rsidP="000062B1">
                  <w:pPr>
                    <w:spacing w:after="75"/>
                    <w:jc w:val="center"/>
                    <w:rPr>
                      <w:rFonts w:ascii="Times New Roman" w:hAnsi="Times New Roman" w:cs="Times New Roman"/>
                      <w:sz w:val="24"/>
                      <w:szCs w:val="24"/>
                    </w:rPr>
                  </w:pPr>
                  <w:bookmarkStart w:id="504" w:name="1445"/>
                  <w:r w:rsidRPr="005B411A">
                    <w:rPr>
                      <w:rFonts w:ascii="Times New Roman" w:hAnsi="Times New Roman" w:cs="Times New Roman"/>
                      <w:sz w:val="24"/>
                      <w:szCs w:val="24"/>
                    </w:rPr>
                    <w:t>35</w:t>
                  </w:r>
                </w:p>
              </w:tc>
              <w:tc>
                <w:tcPr>
                  <w:tcW w:w="2225" w:type="dxa"/>
                  <w:tcBorders>
                    <w:top w:val="outset" w:sz="8" w:space="0" w:color="000000"/>
                    <w:left w:val="outset" w:sz="8" w:space="0" w:color="000000"/>
                    <w:bottom w:val="outset" w:sz="8" w:space="0" w:color="000000"/>
                    <w:right w:val="outset" w:sz="8" w:space="0" w:color="000000"/>
                  </w:tcBorders>
                  <w:vAlign w:val="center"/>
                </w:tcPr>
                <w:p w14:paraId="1CB64F48" w14:textId="77777777" w:rsidR="00C770E6" w:rsidRPr="005B411A" w:rsidRDefault="00C770E6" w:rsidP="000062B1">
                  <w:pPr>
                    <w:spacing w:after="75"/>
                    <w:jc w:val="center"/>
                    <w:rPr>
                      <w:rFonts w:ascii="Times New Roman" w:hAnsi="Times New Roman" w:cs="Times New Roman"/>
                      <w:sz w:val="24"/>
                      <w:szCs w:val="24"/>
                    </w:rPr>
                  </w:pPr>
                  <w:bookmarkStart w:id="505" w:name="1446"/>
                  <w:bookmarkEnd w:id="504"/>
                  <w:r w:rsidRPr="005B411A">
                    <w:rPr>
                      <w:rFonts w:ascii="Times New Roman" w:hAnsi="Times New Roman" w:cs="Times New Roman"/>
                      <w:sz w:val="24"/>
                      <w:szCs w:val="24"/>
                    </w:rPr>
                    <w:t>158</w:t>
                  </w:r>
                </w:p>
              </w:tc>
              <w:bookmarkEnd w:id="505"/>
            </w:tr>
            <w:tr w:rsidR="00C770E6" w:rsidRPr="005B411A" w14:paraId="13F4C6E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EBAEEC" w14:textId="77777777" w:rsidR="00C770E6" w:rsidRPr="005B411A" w:rsidRDefault="00C770E6" w:rsidP="000062B1">
                  <w:pPr>
                    <w:spacing w:after="75"/>
                    <w:jc w:val="center"/>
                    <w:rPr>
                      <w:rFonts w:ascii="Times New Roman" w:hAnsi="Times New Roman" w:cs="Times New Roman"/>
                      <w:sz w:val="24"/>
                      <w:szCs w:val="24"/>
                    </w:rPr>
                  </w:pPr>
                  <w:bookmarkStart w:id="506" w:name="1447"/>
                  <w:r w:rsidRPr="005B411A">
                    <w:rPr>
                      <w:rFonts w:ascii="Times New Roman" w:hAnsi="Times New Roman" w:cs="Times New Roman"/>
                      <w:sz w:val="24"/>
                      <w:szCs w:val="24"/>
                    </w:rPr>
                    <w:t>36</w:t>
                  </w:r>
                </w:p>
              </w:tc>
              <w:tc>
                <w:tcPr>
                  <w:tcW w:w="2225" w:type="dxa"/>
                  <w:tcBorders>
                    <w:top w:val="outset" w:sz="8" w:space="0" w:color="000000"/>
                    <w:left w:val="outset" w:sz="8" w:space="0" w:color="000000"/>
                    <w:bottom w:val="outset" w:sz="8" w:space="0" w:color="000000"/>
                    <w:right w:val="outset" w:sz="8" w:space="0" w:color="000000"/>
                  </w:tcBorders>
                  <w:vAlign w:val="center"/>
                </w:tcPr>
                <w:p w14:paraId="3DA23C6C" w14:textId="77777777" w:rsidR="00C770E6" w:rsidRPr="005B411A" w:rsidRDefault="00C770E6" w:rsidP="000062B1">
                  <w:pPr>
                    <w:spacing w:after="75"/>
                    <w:jc w:val="center"/>
                    <w:rPr>
                      <w:rFonts w:ascii="Times New Roman" w:hAnsi="Times New Roman" w:cs="Times New Roman"/>
                      <w:sz w:val="24"/>
                      <w:szCs w:val="24"/>
                    </w:rPr>
                  </w:pPr>
                  <w:bookmarkStart w:id="507" w:name="1448"/>
                  <w:bookmarkEnd w:id="506"/>
                  <w:r w:rsidRPr="005B411A">
                    <w:rPr>
                      <w:rFonts w:ascii="Times New Roman" w:hAnsi="Times New Roman" w:cs="Times New Roman"/>
                      <w:sz w:val="24"/>
                      <w:szCs w:val="24"/>
                    </w:rPr>
                    <w:t>160</w:t>
                  </w:r>
                </w:p>
              </w:tc>
              <w:bookmarkEnd w:id="507"/>
            </w:tr>
            <w:tr w:rsidR="00C770E6" w:rsidRPr="005B411A" w14:paraId="13BE06A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07FC405" w14:textId="77777777" w:rsidR="00C770E6" w:rsidRPr="005B411A" w:rsidRDefault="00C770E6" w:rsidP="000062B1">
                  <w:pPr>
                    <w:spacing w:after="75"/>
                    <w:jc w:val="center"/>
                    <w:rPr>
                      <w:rFonts w:ascii="Times New Roman" w:hAnsi="Times New Roman" w:cs="Times New Roman"/>
                      <w:sz w:val="24"/>
                      <w:szCs w:val="24"/>
                    </w:rPr>
                  </w:pPr>
                  <w:bookmarkStart w:id="508" w:name="1449"/>
                  <w:r w:rsidRPr="005B411A">
                    <w:rPr>
                      <w:rFonts w:ascii="Times New Roman" w:hAnsi="Times New Roman" w:cs="Times New Roman"/>
                      <w:sz w:val="24"/>
                      <w:szCs w:val="24"/>
                    </w:rPr>
                    <w:t>37</w:t>
                  </w:r>
                </w:p>
              </w:tc>
              <w:tc>
                <w:tcPr>
                  <w:tcW w:w="2225" w:type="dxa"/>
                  <w:tcBorders>
                    <w:top w:val="outset" w:sz="8" w:space="0" w:color="000000"/>
                    <w:left w:val="outset" w:sz="8" w:space="0" w:color="000000"/>
                    <w:bottom w:val="outset" w:sz="8" w:space="0" w:color="000000"/>
                    <w:right w:val="outset" w:sz="8" w:space="0" w:color="000000"/>
                  </w:tcBorders>
                  <w:vAlign w:val="center"/>
                </w:tcPr>
                <w:p w14:paraId="308FB275" w14:textId="77777777" w:rsidR="00C770E6" w:rsidRPr="005B411A" w:rsidRDefault="00C770E6" w:rsidP="000062B1">
                  <w:pPr>
                    <w:spacing w:after="75"/>
                    <w:jc w:val="center"/>
                    <w:rPr>
                      <w:rFonts w:ascii="Times New Roman" w:hAnsi="Times New Roman" w:cs="Times New Roman"/>
                      <w:sz w:val="24"/>
                      <w:szCs w:val="24"/>
                    </w:rPr>
                  </w:pPr>
                  <w:bookmarkStart w:id="509" w:name="1450"/>
                  <w:bookmarkEnd w:id="508"/>
                  <w:r w:rsidRPr="005B411A">
                    <w:rPr>
                      <w:rFonts w:ascii="Times New Roman" w:hAnsi="Times New Roman" w:cs="Times New Roman"/>
                      <w:sz w:val="24"/>
                      <w:szCs w:val="24"/>
                    </w:rPr>
                    <w:t>163</w:t>
                  </w:r>
                </w:p>
              </w:tc>
              <w:bookmarkEnd w:id="509"/>
            </w:tr>
            <w:tr w:rsidR="00C770E6" w:rsidRPr="005B411A" w14:paraId="046869F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C11E777" w14:textId="77777777" w:rsidR="00C770E6" w:rsidRPr="005B411A" w:rsidRDefault="00C770E6" w:rsidP="000062B1">
                  <w:pPr>
                    <w:spacing w:after="75"/>
                    <w:jc w:val="center"/>
                    <w:rPr>
                      <w:rFonts w:ascii="Times New Roman" w:hAnsi="Times New Roman" w:cs="Times New Roman"/>
                      <w:sz w:val="24"/>
                      <w:szCs w:val="24"/>
                    </w:rPr>
                  </w:pPr>
                  <w:bookmarkStart w:id="510" w:name="1451"/>
                  <w:r w:rsidRPr="005B411A">
                    <w:rPr>
                      <w:rFonts w:ascii="Times New Roman" w:hAnsi="Times New Roman" w:cs="Times New Roman"/>
                      <w:sz w:val="24"/>
                      <w:szCs w:val="24"/>
                    </w:rPr>
                    <w:t>38</w:t>
                  </w:r>
                </w:p>
              </w:tc>
              <w:tc>
                <w:tcPr>
                  <w:tcW w:w="2225" w:type="dxa"/>
                  <w:tcBorders>
                    <w:top w:val="outset" w:sz="8" w:space="0" w:color="000000"/>
                    <w:left w:val="outset" w:sz="8" w:space="0" w:color="000000"/>
                    <w:bottom w:val="outset" w:sz="8" w:space="0" w:color="000000"/>
                    <w:right w:val="outset" w:sz="8" w:space="0" w:color="000000"/>
                  </w:tcBorders>
                  <w:vAlign w:val="center"/>
                </w:tcPr>
                <w:p w14:paraId="55E9C647" w14:textId="77777777" w:rsidR="00C770E6" w:rsidRPr="005B411A" w:rsidRDefault="00C770E6" w:rsidP="000062B1">
                  <w:pPr>
                    <w:spacing w:after="75"/>
                    <w:jc w:val="center"/>
                    <w:rPr>
                      <w:rFonts w:ascii="Times New Roman" w:hAnsi="Times New Roman" w:cs="Times New Roman"/>
                      <w:sz w:val="24"/>
                      <w:szCs w:val="24"/>
                    </w:rPr>
                  </w:pPr>
                  <w:bookmarkStart w:id="511" w:name="1452"/>
                  <w:bookmarkEnd w:id="510"/>
                  <w:r w:rsidRPr="005B411A">
                    <w:rPr>
                      <w:rFonts w:ascii="Times New Roman" w:hAnsi="Times New Roman" w:cs="Times New Roman"/>
                      <w:sz w:val="24"/>
                      <w:szCs w:val="24"/>
                    </w:rPr>
                    <w:t>166</w:t>
                  </w:r>
                </w:p>
              </w:tc>
              <w:bookmarkEnd w:id="511"/>
            </w:tr>
            <w:tr w:rsidR="00C770E6" w:rsidRPr="005B411A" w14:paraId="0645014F"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4B6BA5F" w14:textId="77777777" w:rsidR="00C770E6" w:rsidRPr="005B411A" w:rsidRDefault="00C770E6" w:rsidP="000062B1">
                  <w:pPr>
                    <w:spacing w:after="75"/>
                    <w:jc w:val="center"/>
                    <w:rPr>
                      <w:rFonts w:ascii="Times New Roman" w:hAnsi="Times New Roman" w:cs="Times New Roman"/>
                      <w:sz w:val="24"/>
                      <w:szCs w:val="24"/>
                    </w:rPr>
                  </w:pPr>
                  <w:bookmarkStart w:id="512" w:name="1453"/>
                  <w:r w:rsidRPr="005B411A">
                    <w:rPr>
                      <w:rFonts w:ascii="Times New Roman" w:hAnsi="Times New Roman" w:cs="Times New Roman"/>
                      <w:sz w:val="24"/>
                      <w:szCs w:val="24"/>
                    </w:rPr>
                    <w:t>39</w:t>
                  </w:r>
                </w:p>
              </w:tc>
              <w:tc>
                <w:tcPr>
                  <w:tcW w:w="2225" w:type="dxa"/>
                  <w:tcBorders>
                    <w:top w:val="outset" w:sz="8" w:space="0" w:color="000000"/>
                    <w:left w:val="outset" w:sz="8" w:space="0" w:color="000000"/>
                    <w:bottom w:val="outset" w:sz="8" w:space="0" w:color="000000"/>
                    <w:right w:val="outset" w:sz="8" w:space="0" w:color="000000"/>
                  </w:tcBorders>
                  <w:vAlign w:val="center"/>
                </w:tcPr>
                <w:p w14:paraId="61188F79" w14:textId="77777777" w:rsidR="00C770E6" w:rsidRPr="005B411A" w:rsidRDefault="00C770E6" w:rsidP="000062B1">
                  <w:pPr>
                    <w:spacing w:after="75"/>
                    <w:jc w:val="center"/>
                    <w:rPr>
                      <w:rFonts w:ascii="Times New Roman" w:hAnsi="Times New Roman" w:cs="Times New Roman"/>
                      <w:sz w:val="24"/>
                      <w:szCs w:val="24"/>
                    </w:rPr>
                  </w:pPr>
                  <w:bookmarkStart w:id="513" w:name="1454"/>
                  <w:bookmarkEnd w:id="512"/>
                  <w:r w:rsidRPr="005B411A">
                    <w:rPr>
                      <w:rFonts w:ascii="Times New Roman" w:hAnsi="Times New Roman" w:cs="Times New Roman"/>
                      <w:sz w:val="24"/>
                      <w:szCs w:val="24"/>
                    </w:rPr>
                    <w:t>168</w:t>
                  </w:r>
                </w:p>
              </w:tc>
              <w:bookmarkEnd w:id="513"/>
            </w:tr>
            <w:tr w:rsidR="00C770E6" w:rsidRPr="005B411A" w14:paraId="60DAA7AB"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04FD9D7" w14:textId="77777777" w:rsidR="00C770E6" w:rsidRPr="005B411A" w:rsidRDefault="00C770E6" w:rsidP="000062B1">
                  <w:pPr>
                    <w:spacing w:after="75"/>
                    <w:jc w:val="center"/>
                    <w:rPr>
                      <w:rFonts w:ascii="Times New Roman" w:hAnsi="Times New Roman" w:cs="Times New Roman"/>
                      <w:sz w:val="24"/>
                      <w:szCs w:val="24"/>
                    </w:rPr>
                  </w:pPr>
                  <w:bookmarkStart w:id="514" w:name="1455"/>
                  <w:r w:rsidRPr="005B411A">
                    <w:rPr>
                      <w:rFonts w:ascii="Times New Roman" w:hAnsi="Times New Roman" w:cs="Times New Roman"/>
                      <w:sz w:val="24"/>
                      <w:szCs w:val="24"/>
                    </w:rPr>
                    <w:t>40</w:t>
                  </w:r>
                </w:p>
              </w:tc>
              <w:tc>
                <w:tcPr>
                  <w:tcW w:w="2225" w:type="dxa"/>
                  <w:tcBorders>
                    <w:top w:val="outset" w:sz="8" w:space="0" w:color="000000"/>
                    <w:left w:val="outset" w:sz="8" w:space="0" w:color="000000"/>
                    <w:bottom w:val="outset" w:sz="8" w:space="0" w:color="000000"/>
                    <w:right w:val="outset" w:sz="8" w:space="0" w:color="000000"/>
                  </w:tcBorders>
                  <w:vAlign w:val="center"/>
                </w:tcPr>
                <w:p w14:paraId="3264D20A" w14:textId="77777777" w:rsidR="00C770E6" w:rsidRPr="005B411A" w:rsidRDefault="00C770E6" w:rsidP="000062B1">
                  <w:pPr>
                    <w:spacing w:after="75"/>
                    <w:jc w:val="center"/>
                    <w:rPr>
                      <w:rFonts w:ascii="Times New Roman" w:hAnsi="Times New Roman" w:cs="Times New Roman"/>
                      <w:sz w:val="24"/>
                      <w:szCs w:val="24"/>
                    </w:rPr>
                  </w:pPr>
                  <w:bookmarkStart w:id="515" w:name="1456"/>
                  <w:bookmarkEnd w:id="514"/>
                  <w:r w:rsidRPr="005B411A">
                    <w:rPr>
                      <w:rFonts w:ascii="Times New Roman" w:hAnsi="Times New Roman" w:cs="Times New Roman"/>
                      <w:sz w:val="24"/>
                      <w:szCs w:val="24"/>
                    </w:rPr>
                    <w:t>169</w:t>
                  </w:r>
                </w:p>
              </w:tc>
              <w:bookmarkEnd w:id="515"/>
            </w:tr>
            <w:tr w:rsidR="00C770E6" w:rsidRPr="005B411A" w14:paraId="2B95805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F5F2363" w14:textId="77777777" w:rsidR="00C770E6" w:rsidRPr="005B411A" w:rsidRDefault="00C770E6" w:rsidP="000062B1">
                  <w:pPr>
                    <w:spacing w:after="75"/>
                    <w:jc w:val="center"/>
                    <w:rPr>
                      <w:rFonts w:ascii="Times New Roman" w:hAnsi="Times New Roman" w:cs="Times New Roman"/>
                      <w:sz w:val="24"/>
                      <w:szCs w:val="24"/>
                    </w:rPr>
                  </w:pPr>
                  <w:bookmarkStart w:id="516" w:name="1457"/>
                  <w:r w:rsidRPr="005B411A">
                    <w:rPr>
                      <w:rFonts w:ascii="Times New Roman" w:hAnsi="Times New Roman" w:cs="Times New Roman"/>
                      <w:sz w:val="24"/>
                      <w:szCs w:val="24"/>
                    </w:rPr>
                    <w:t>41</w:t>
                  </w:r>
                </w:p>
              </w:tc>
              <w:tc>
                <w:tcPr>
                  <w:tcW w:w="2225" w:type="dxa"/>
                  <w:tcBorders>
                    <w:top w:val="outset" w:sz="8" w:space="0" w:color="000000"/>
                    <w:left w:val="outset" w:sz="8" w:space="0" w:color="000000"/>
                    <w:bottom w:val="outset" w:sz="8" w:space="0" w:color="000000"/>
                    <w:right w:val="outset" w:sz="8" w:space="0" w:color="000000"/>
                  </w:tcBorders>
                  <w:vAlign w:val="center"/>
                </w:tcPr>
                <w:p w14:paraId="3FDD65C1" w14:textId="77777777" w:rsidR="00C770E6" w:rsidRPr="005B411A" w:rsidRDefault="00C770E6" w:rsidP="000062B1">
                  <w:pPr>
                    <w:spacing w:after="75"/>
                    <w:jc w:val="center"/>
                    <w:rPr>
                      <w:rFonts w:ascii="Times New Roman" w:hAnsi="Times New Roman" w:cs="Times New Roman"/>
                      <w:sz w:val="24"/>
                      <w:szCs w:val="24"/>
                    </w:rPr>
                  </w:pPr>
                  <w:bookmarkStart w:id="517" w:name="1458"/>
                  <w:bookmarkEnd w:id="516"/>
                  <w:r w:rsidRPr="005B411A">
                    <w:rPr>
                      <w:rFonts w:ascii="Times New Roman" w:hAnsi="Times New Roman" w:cs="Times New Roman"/>
                      <w:sz w:val="24"/>
                      <w:szCs w:val="24"/>
                    </w:rPr>
                    <w:t>170</w:t>
                  </w:r>
                </w:p>
              </w:tc>
              <w:bookmarkEnd w:id="517"/>
            </w:tr>
            <w:tr w:rsidR="00C770E6" w:rsidRPr="005B411A" w14:paraId="0C6657B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1689026" w14:textId="77777777" w:rsidR="00C770E6" w:rsidRPr="005B411A" w:rsidRDefault="00C770E6" w:rsidP="000062B1">
                  <w:pPr>
                    <w:spacing w:after="75"/>
                    <w:jc w:val="center"/>
                    <w:rPr>
                      <w:rFonts w:ascii="Times New Roman" w:hAnsi="Times New Roman" w:cs="Times New Roman"/>
                      <w:sz w:val="24"/>
                      <w:szCs w:val="24"/>
                    </w:rPr>
                  </w:pPr>
                  <w:bookmarkStart w:id="518" w:name="1459"/>
                  <w:r w:rsidRPr="005B411A">
                    <w:rPr>
                      <w:rFonts w:ascii="Times New Roman" w:hAnsi="Times New Roman" w:cs="Times New Roman"/>
                      <w:sz w:val="24"/>
                      <w:szCs w:val="24"/>
                    </w:rPr>
                    <w:t>42</w:t>
                  </w:r>
                </w:p>
              </w:tc>
              <w:tc>
                <w:tcPr>
                  <w:tcW w:w="2225" w:type="dxa"/>
                  <w:tcBorders>
                    <w:top w:val="outset" w:sz="8" w:space="0" w:color="000000"/>
                    <w:left w:val="outset" w:sz="8" w:space="0" w:color="000000"/>
                    <w:bottom w:val="outset" w:sz="8" w:space="0" w:color="000000"/>
                    <w:right w:val="outset" w:sz="8" w:space="0" w:color="000000"/>
                  </w:tcBorders>
                  <w:vAlign w:val="center"/>
                </w:tcPr>
                <w:p w14:paraId="436ECAC9" w14:textId="77777777" w:rsidR="00C770E6" w:rsidRPr="005B411A" w:rsidRDefault="00C770E6" w:rsidP="000062B1">
                  <w:pPr>
                    <w:spacing w:after="75"/>
                    <w:jc w:val="center"/>
                    <w:rPr>
                      <w:rFonts w:ascii="Times New Roman" w:hAnsi="Times New Roman" w:cs="Times New Roman"/>
                      <w:sz w:val="24"/>
                      <w:szCs w:val="24"/>
                    </w:rPr>
                  </w:pPr>
                  <w:bookmarkStart w:id="519" w:name="1460"/>
                  <w:bookmarkEnd w:id="518"/>
                  <w:r w:rsidRPr="005B411A">
                    <w:rPr>
                      <w:rFonts w:ascii="Times New Roman" w:hAnsi="Times New Roman" w:cs="Times New Roman"/>
                      <w:sz w:val="24"/>
                      <w:szCs w:val="24"/>
                    </w:rPr>
                    <w:t>172</w:t>
                  </w:r>
                </w:p>
              </w:tc>
              <w:bookmarkEnd w:id="519"/>
            </w:tr>
            <w:tr w:rsidR="00C770E6" w:rsidRPr="005B411A" w14:paraId="33F7B96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D3FC106" w14:textId="77777777" w:rsidR="00C770E6" w:rsidRPr="005B411A" w:rsidRDefault="00C770E6" w:rsidP="000062B1">
                  <w:pPr>
                    <w:spacing w:after="75"/>
                    <w:jc w:val="center"/>
                    <w:rPr>
                      <w:rFonts w:ascii="Times New Roman" w:hAnsi="Times New Roman" w:cs="Times New Roman"/>
                      <w:sz w:val="24"/>
                      <w:szCs w:val="24"/>
                    </w:rPr>
                  </w:pPr>
                  <w:bookmarkStart w:id="520" w:name="1461"/>
                  <w:r w:rsidRPr="005B411A">
                    <w:rPr>
                      <w:rFonts w:ascii="Times New Roman" w:hAnsi="Times New Roman" w:cs="Times New Roman"/>
                      <w:sz w:val="24"/>
                      <w:szCs w:val="24"/>
                    </w:rPr>
                    <w:t>43</w:t>
                  </w:r>
                </w:p>
              </w:tc>
              <w:tc>
                <w:tcPr>
                  <w:tcW w:w="2225" w:type="dxa"/>
                  <w:tcBorders>
                    <w:top w:val="outset" w:sz="8" w:space="0" w:color="000000"/>
                    <w:left w:val="outset" w:sz="8" w:space="0" w:color="000000"/>
                    <w:bottom w:val="outset" w:sz="8" w:space="0" w:color="000000"/>
                    <w:right w:val="outset" w:sz="8" w:space="0" w:color="000000"/>
                  </w:tcBorders>
                  <w:vAlign w:val="center"/>
                </w:tcPr>
                <w:p w14:paraId="21DCF034" w14:textId="77777777" w:rsidR="00C770E6" w:rsidRPr="005B411A" w:rsidRDefault="00C770E6" w:rsidP="000062B1">
                  <w:pPr>
                    <w:spacing w:after="75"/>
                    <w:jc w:val="center"/>
                    <w:rPr>
                      <w:rFonts w:ascii="Times New Roman" w:hAnsi="Times New Roman" w:cs="Times New Roman"/>
                      <w:sz w:val="24"/>
                      <w:szCs w:val="24"/>
                    </w:rPr>
                  </w:pPr>
                  <w:bookmarkStart w:id="521" w:name="1462"/>
                  <w:bookmarkEnd w:id="520"/>
                  <w:r w:rsidRPr="005B411A">
                    <w:rPr>
                      <w:rFonts w:ascii="Times New Roman" w:hAnsi="Times New Roman" w:cs="Times New Roman"/>
                      <w:sz w:val="24"/>
                      <w:szCs w:val="24"/>
                    </w:rPr>
                    <w:t>173</w:t>
                  </w:r>
                </w:p>
              </w:tc>
              <w:bookmarkEnd w:id="521"/>
            </w:tr>
            <w:tr w:rsidR="00C770E6" w:rsidRPr="005B411A" w14:paraId="5E89213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18FAACF" w14:textId="77777777" w:rsidR="00C770E6" w:rsidRPr="005B411A" w:rsidRDefault="00C770E6" w:rsidP="000062B1">
                  <w:pPr>
                    <w:spacing w:after="75"/>
                    <w:jc w:val="center"/>
                    <w:rPr>
                      <w:rFonts w:ascii="Times New Roman" w:hAnsi="Times New Roman" w:cs="Times New Roman"/>
                      <w:sz w:val="24"/>
                      <w:szCs w:val="24"/>
                    </w:rPr>
                  </w:pPr>
                  <w:bookmarkStart w:id="522" w:name="1463"/>
                  <w:r w:rsidRPr="005B411A">
                    <w:rPr>
                      <w:rFonts w:ascii="Times New Roman" w:hAnsi="Times New Roman" w:cs="Times New Roman"/>
                      <w:sz w:val="24"/>
                      <w:szCs w:val="24"/>
                    </w:rPr>
                    <w:t>44</w:t>
                  </w:r>
                </w:p>
              </w:tc>
              <w:tc>
                <w:tcPr>
                  <w:tcW w:w="2225" w:type="dxa"/>
                  <w:tcBorders>
                    <w:top w:val="outset" w:sz="8" w:space="0" w:color="000000"/>
                    <w:left w:val="outset" w:sz="8" w:space="0" w:color="000000"/>
                    <w:bottom w:val="outset" w:sz="8" w:space="0" w:color="000000"/>
                    <w:right w:val="outset" w:sz="8" w:space="0" w:color="000000"/>
                  </w:tcBorders>
                  <w:vAlign w:val="center"/>
                </w:tcPr>
                <w:p w14:paraId="3F98A89B" w14:textId="77777777" w:rsidR="00C770E6" w:rsidRPr="005B411A" w:rsidRDefault="00C770E6" w:rsidP="000062B1">
                  <w:pPr>
                    <w:spacing w:after="75"/>
                    <w:jc w:val="center"/>
                    <w:rPr>
                      <w:rFonts w:ascii="Times New Roman" w:hAnsi="Times New Roman" w:cs="Times New Roman"/>
                      <w:sz w:val="24"/>
                      <w:szCs w:val="24"/>
                    </w:rPr>
                  </w:pPr>
                  <w:bookmarkStart w:id="523" w:name="1464"/>
                  <w:bookmarkEnd w:id="522"/>
                  <w:r w:rsidRPr="005B411A">
                    <w:rPr>
                      <w:rFonts w:ascii="Times New Roman" w:hAnsi="Times New Roman" w:cs="Times New Roman"/>
                      <w:sz w:val="24"/>
                      <w:szCs w:val="24"/>
                    </w:rPr>
                    <w:t>175</w:t>
                  </w:r>
                </w:p>
              </w:tc>
              <w:bookmarkEnd w:id="523"/>
            </w:tr>
            <w:tr w:rsidR="00C770E6" w:rsidRPr="005B411A" w14:paraId="286FC62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DCD26AF" w14:textId="77777777" w:rsidR="00C770E6" w:rsidRPr="005B411A" w:rsidRDefault="00C770E6" w:rsidP="000062B1">
                  <w:pPr>
                    <w:spacing w:after="75"/>
                    <w:jc w:val="center"/>
                    <w:rPr>
                      <w:rFonts w:ascii="Times New Roman" w:hAnsi="Times New Roman" w:cs="Times New Roman"/>
                      <w:sz w:val="24"/>
                      <w:szCs w:val="24"/>
                    </w:rPr>
                  </w:pPr>
                  <w:bookmarkStart w:id="524" w:name="1465"/>
                  <w:r w:rsidRPr="005B411A">
                    <w:rPr>
                      <w:rFonts w:ascii="Times New Roman" w:hAnsi="Times New Roman" w:cs="Times New Roman"/>
                      <w:sz w:val="24"/>
                      <w:szCs w:val="24"/>
                    </w:rPr>
                    <w:t>45</w:t>
                  </w:r>
                </w:p>
              </w:tc>
              <w:tc>
                <w:tcPr>
                  <w:tcW w:w="2225" w:type="dxa"/>
                  <w:tcBorders>
                    <w:top w:val="outset" w:sz="8" w:space="0" w:color="000000"/>
                    <w:left w:val="outset" w:sz="8" w:space="0" w:color="000000"/>
                    <w:bottom w:val="outset" w:sz="8" w:space="0" w:color="000000"/>
                    <w:right w:val="outset" w:sz="8" w:space="0" w:color="000000"/>
                  </w:tcBorders>
                  <w:vAlign w:val="center"/>
                </w:tcPr>
                <w:p w14:paraId="5251D546" w14:textId="77777777" w:rsidR="00C770E6" w:rsidRPr="005B411A" w:rsidRDefault="00C770E6" w:rsidP="000062B1">
                  <w:pPr>
                    <w:spacing w:after="75"/>
                    <w:jc w:val="center"/>
                    <w:rPr>
                      <w:rFonts w:ascii="Times New Roman" w:hAnsi="Times New Roman" w:cs="Times New Roman"/>
                      <w:sz w:val="24"/>
                      <w:szCs w:val="24"/>
                    </w:rPr>
                  </w:pPr>
                  <w:bookmarkStart w:id="525" w:name="1466"/>
                  <w:bookmarkEnd w:id="524"/>
                  <w:r w:rsidRPr="005B411A">
                    <w:rPr>
                      <w:rFonts w:ascii="Times New Roman" w:hAnsi="Times New Roman" w:cs="Times New Roman"/>
                      <w:sz w:val="24"/>
                      <w:szCs w:val="24"/>
                    </w:rPr>
                    <w:t>177</w:t>
                  </w:r>
                </w:p>
              </w:tc>
              <w:bookmarkEnd w:id="525"/>
            </w:tr>
            <w:tr w:rsidR="00C770E6" w:rsidRPr="005B411A" w14:paraId="6756B275"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310C8D0" w14:textId="77777777" w:rsidR="00C770E6" w:rsidRPr="005B411A" w:rsidRDefault="00C770E6" w:rsidP="000062B1">
                  <w:pPr>
                    <w:spacing w:after="75"/>
                    <w:jc w:val="center"/>
                    <w:rPr>
                      <w:rFonts w:ascii="Times New Roman" w:hAnsi="Times New Roman" w:cs="Times New Roman"/>
                      <w:sz w:val="24"/>
                      <w:szCs w:val="24"/>
                    </w:rPr>
                  </w:pPr>
                  <w:bookmarkStart w:id="526" w:name="1467"/>
                  <w:r w:rsidRPr="005B411A">
                    <w:rPr>
                      <w:rFonts w:ascii="Times New Roman" w:hAnsi="Times New Roman" w:cs="Times New Roman"/>
                      <w:sz w:val="24"/>
                      <w:szCs w:val="24"/>
                    </w:rPr>
                    <w:t>46</w:t>
                  </w:r>
                </w:p>
              </w:tc>
              <w:tc>
                <w:tcPr>
                  <w:tcW w:w="2225" w:type="dxa"/>
                  <w:tcBorders>
                    <w:top w:val="outset" w:sz="8" w:space="0" w:color="000000"/>
                    <w:left w:val="outset" w:sz="8" w:space="0" w:color="000000"/>
                    <w:bottom w:val="outset" w:sz="8" w:space="0" w:color="000000"/>
                    <w:right w:val="outset" w:sz="8" w:space="0" w:color="000000"/>
                  </w:tcBorders>
                  <w:vAlign w:val="center"/>
                </w:tcPr>
                <w:p w14:paraId="15F4B1D3" w14:textId="77777777" w:rsidR="00C770E6" w:rsidRPr="005B411A" w:rsidRDefault="00C770E6" w:rsidP="000062B1">
                  <w:pPr>
                    <w:spacing w:after="75"/>
                    <w:jc w:val="center"/>
                    <w:rPr>
                      <w:rFonts w:ascii="Times New Roman" w:hAnsi="Times New Roman" w:cs="Times New Roman"/>
                      <w:sz w:val="24"/>
                      <w:szCs w:val="24"/>
                    </w:rPr>
                  </w:pPr>
                  <w:bookmarkStart w:id="527" w:name="1468"/>
                  <w:bookmarkEnd w:id="526"/>
                  <w:r w:rsidRPr="005B411A">
                    <w:rPr>
                      <w:rFonts w:ascii="Times New Roman" w:hAnsi="Times New Roman" w:cs="Times New Roman"/>
                      <w:sz w:val="24"/>
                      <w:szCs w:val="24"/>
                    </w:rPr>
                    <w:t>179</w:t>
                  </w:r>
                </w:p>
              </w:tc>
              <w:bookmarkEnd w:id="527"/>
            </w:tr>
            <w:tr w:rsidR="00C770E6" w:rsidRPr="005B411A" w14:paraId="0E4BF39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409254C" w14:textId="77777777" w:rsidR="00C770E6" w:rsidRPr="005B411A" w:rsidRDefault="00C770E6" w:rsidP="000062B1">
                  <w:pPr>
                    <w:spacing w:after="75"/>
                    <w:jc w:val="center"/>
                    <w:rPr>
                      <w:rFonts w:ascii="Times New Roman" w:hAnsi="Times New Roman" w:cs="Times New Roman"/>
                      <w:sz w:val="24"/>
                      <w:szCs w:val="24"/>
                    </w:rPr>
                  </w:pPr>
                  <w:bookmarkStart w:id="528" w:name="1469"/>
                  <w:r w:rsidRPr="005B411A">
                    <w:rPr>
                      <w:rFonts w:ascii="Times New Roman" w:hAnsi="Times New Roman" w:cs="Times New Roman"/>
                      <w:sz w:val="24"/>
                      <w:szCs w:val="24"/>
                    </w:rPr>
                    <w:t>47</w:t>
                  </w:r>
                </w:p>
              </w:tc>
              <w:tc>
                <w:tcPr>
                  <w:tcW w:w="2225" w:type="dxa"/>
                  <w:tcBorders>
                    <w:top w:val="outset" w:sz="8" w:space="0" w:color="000000"/>
                    <w:left w:val="outset" w:sz="8" w:space="0" w:color="000000"/>
                    <w:bottom w:val="outset" w:sz="8" w:space="0" w:color="000000"/>
                    <w:right w:val="outset" w:sz="8" w:space="0" w:color="000000"/>
                  </w:tcBorders>
                  <w:vAlign w:val="center"/>
                </w:tcPr>
                <w:p w14:paraId="6DE89293" w14:textId="77777777" w:rsidR="00C770E6" w:rsidRPr="005B411A" w:rsidRDefault="00C770E6" w:rsidP="000062B1">
                  <w:pPr>
                    <w:spacing w:after="75"/>
                    <w:jc w:val="center"/>
                    <w:rPr>
                      <w:rFonts w:ascii="Times New Roman" w:hAnsi="Times New Roman" w:cs="Times New Roman"/>
                      <w:sz w:val="24"/>
                      <w:szCs w:val="24"/>
                    </w:rPr>
                  </w:pPr>
                  <w:bookmarkStart w:id="529" w:name="1470"/>
                  <w:bookmarkEnd w:id="528"/>
                  <w:r w:rsidRPr="005B411A">
                    <w:rPr>
                      <w:rFonts w:ascii="Times New Roman" w:hAnsi="Times New Roman" w:cs="Times New Roman"/>
                      <w:sz w:val="24"/>
                      <w:szCs w:val="24"/>
                    </w:rPr>
                    <w:t>181</w:t>
                  </w:r>
                </w:p>
              </w:tc>
              <w:bookmarkEnd w:id="529"/>
            </w:tr>
            <w:tr w:rsidR="00C770E6" w:rsidRPr="005B411A" w14:paraId="042EDE1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2CB8CFE" w14:textId="77777777" w:rsidR="00C770E6" w:rsidRPr="005B411A" w:rsidRDefault="00C770E6" w:rsidP="000062B1">
                  <w:pPr>
                    <w:spacing w:after="75"/>
                    <w:jc w:val="center"/>
                    <w:rPr>
                      <w:rFonts w:ascii="Times New Roman" w:hAnsi="Times New Roman" w:cs="Times New Roman"/>
                      <w:sz w:val="24"/>
                      <w:szCs w:val="24"/>
                    </w:rPr>
                  </w:pPr>
                  <w:bookmarkStart w:id="530" w:name="1471"/>
                  <w:r w:rsidRPr="005B411A">
                    <w:rPr>
                      <w:rFonts w:ascii="Times New Roman" w:hAnsi="Times New Roman" w:cs="Times New Roman"/>
                      <w:sz w:val="24"/>
                      <w:szCs w:val="24"/>
                    </w:rPr>
                    <w:t>48</w:t>
                  </w:r>
                </w:p>
              </w:tc>
              <w:tc>
                <w:tcPr>
                  <w:tcW w:w="2225" w:type="dxa"/>
                  <w:tcBorders>
                    <w:top w:val="outset" w:sz="8" w:space="0" w:color="000000"/>
                    <w:left w:val="outset" w:sz="8" w:space="0" w:color="000000"/>
                    <w:bottom w:val="outset" w:sz="8" w:space="0" w:color="000000"/>
                    <w:right w:val="outset" w:sz="8" w:space="0" w:color="000000"/>
                  </w:tcBorders>
                  <w:vAlign w:val="center"/>
                </w:tcPr>
                <w:p w14:paraId="25ECB029" w14:textId="77777777" w:rsidR="00C770E6" w:rsidRPr="005B411A" w:rsidRDefault="00C770E6" w:rsidP="000062B1">
                  <w:pPr>
                    <w:spacing w:after="75"/>
                    <w:jc w:val="center"/>
                    <w:rPr>
                      <w:rFonts w:ascii="Times New Roman" w:hAnsi="Times New Roman" w:cs="Times New Roman"/>
                      <w:sz w:val="24"/>
                      <w:szCs w:val="24"/>
                    </w:rPr>
                  </w:pPr>
                  <w:bookmarkStart w:id="531" w:name="1472"/>
                  <w:bookmarkEnd w:id="530"/>
                  <w:r w:rsidRPr="005B411A">
                    <w:rPr>
                      <w:rFonts w:ascii="Times New Roman" w:hAnsi="Times New Roman" w:cs="Times New Roman"/>
                      <w:sz w:val="24"/>
                      <w:szCs w:val="24"/>
                    </w:rPr>
                    <w:t>183</w:t>
                  </w:r>
                </w:p>
              </w:tc>
              <w:bookmarkEnd w:id="531"/>
            </w:tr>
            <w:tr w:rsidR="00C770E6" w:rsidRPr="005B411A" w14:paraId="4E61384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50B50AF" w14:textId="77777777" w:rsidR="00C770E6" w:rsidRPr="005B411A" w:rsidRDefault="00C770E6" w:rsidP="000062B1">
                  <w:pPr>
                    <w:spacing w:after="75"/>
                    <w:jc w:val="center"/>
                    <w:rPr>
                      <w:rFonts w:ascii="Times New Roman" w:hAnsi="Times New Roman" w:cs="Times New Roman"/>
                      <w:sz w:val="24"/>
                      <w:szCs w:val="24"/>
                    </w:rPr>
                  </w:pPr>
                  <w:bookmarkStart w:id="532" w:name="1473"/>
                  <w:r w:rsidRPr="005B411A">
                    <w:rPr>
                      <w:rFonts w:ascii="Times New Roman" w:hAnsi="Times New Roman" w:cs="Times New Roman"/>
                      <w:sz w:val="24"/>
                      <w:szCs w:val="24"/>
                    </w:rPr>
                    <w:t>49</w:t>
                  </w:r>
                </w:p>
              </w:tc>
              <w:tc>
                <w:tcPr>
                  <w:tcW w:w="2225" w:type="dxa"/>
                  <w:tcBorders>
                    <w:top w:val="outset" w:sz="8" w:space="0" w:color="000000"/>
                    <w:left w:val="outset" w:sz="8" w:space="0" w:color="000000"/>
                    <w:bottom w:val="outset" w:sz="8" w:space="0" w:color="000000"/>
                    <w:right w:val="outset" w:sz="8" w:space="0" w:color="000000"/>
                  </w:tcBorders>
                  <w:vAlign w:val="center"/>
                </w:tcPr>
                <w:p w14:paraId="6E22F6C1" w14:textId="77777777" w:rsidR="00C770E6" w:rsidRPr="005B411A" w:rsidRDefault="00C770E6" w:rsidP="000062B1">
                  <w:pPr>
                    <w:spacing w:after="75"/>
                    <w:jc w:val="center"/>
                    <w:rPr>
                      <w:rFonts w:ascii="Times New Roman" w:hAnsi="Times New Roman" w:cs="Times New Roman"/>
                      <w:sz w:val="24"/>
                      <w:szCs w:val="24"/>
                    </w:rPr>
                  </w:pPr>
                  <w:bookmarkStart w:id="533" w:name="1474"/>
                  <w:bookmarkEnd w:id="532"/>
                  <w:r w:rsidRPr="005B411A">
                    <w:rPr>
                      <w:rFonts w:ascii="Times New Roman" w:hAnsi="Times New Roman" w:cs="Times New Roman"/>
                      <w:sz w:val="24"/>
                      <w:szCs w:val="24"/>
                    </w:rPr>
                    <w:t>185</w:t>
                  </w:r>
                </w:p>
              </w:tc>
              <w:bookmarkEnd w:id="533"/>
            </w:tr>
            <w:tr w:rsidR="00C770E6" w:rsidRPr="005B411A" w14:paraId="2E9B4A1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2B8166B" w14:textId="77777777" w:rsidR="00C770E6" w:rsidRPr="005B411A" w:rsidRDefault="00C770E6" w:rsidP="000062B1">
                  <w:pPr>
                    <w:spacing w:after="75"/>
                    <w:jc w:val="center"/>
                    <w:rPr>
                      <w:rFonts w:ascii="Times New Roman" w:hAnsi="Times New Roman" w:cs="Times New Roman"/>
                      <w:sz w:val="24"/>
                      <w:szCs w:val="24"/>
                    </w:rPr>
                  </w:pPr>
                  <w:bookmarkStart w:id="534" w:name="1475"/>
                  <w:r w:rsidRPr="005B411A">
                    <w:rPr>
                      <w:rFonts w:ascii="Times New Roman" w:hAnsi="Times New Roman" w:cs="Times New Roman"/>
                      <w:sz w:val="24"/>
                      <w:szCs w:val="24"/>
                    </w:rPr>
                    <w:t>50</w:t>
                  </w:r>
                </w:p>
              </w:tc>
              <w:tc>
                <w:tcPr>
                  <w:tcW w:w="2225" w:type="dxa"/>
                  <w:tcBorders>
                    <w:top w:val="outset" w:sz="8" w:space="0" w:color="000000"/>
                    <w:left w:val="outset" w:sz="8" w:space="0" w:color="000000"/>
                    <w:bottom w:val="outset" w:sz="8" w:space="0" w:color="000000"/>
                    <w:right w:val="outset" w:sz="8" w:space="0" w:color="000000"/>
                  </w:tcBorders>
                  <w:vAlign w:val="center"/>
                </w:tcPr>
                <w:p w14:paraId="6B40C390" w14:textId="77777777" w:rsidR="00C770E6" w:rsidRPr="005B411A" w:rsidRDefault="00C770E6" w:rsidP="000062B1">
                  <w:pPr>
                    <w:spacing w:after="75"/>
                    <w:jc w:val="center"/>
                    <w:rPr>
                      <w:rFonts w:ascii="Times New Roman" w:hAnsi="Times New Roman" w:cs="Times New Roman"/>
                      <w:sz w:val="24"/>
                      <w:szCs w:val="24"/>
                    </w:rPr>
                  </w:pPr>
                  <w:bookmarkStart w:id="535" w:name="1476"/>
                  <w:bookmarkEnd w:id="534"/>
                  <w:r w:rsidRPr="005B411A">
                    <w:rPr>
                      <w:rFonts w:ascii="Times New Roman" w:hAnsi="Times New Roman" w:cs="Times New Roman"/>
                      <w:sz w:val="24"/>
                      <w:szCs w:val="24"/>
                    </w:rPr>
                    <w:t>188</w:t>
                  </w:r>
                </w:p>
              </w:tc>
              <w:bookmarkEnd w:id="535"/>
            </w:tr>
            <w:tr w:rsidR="00C770E6" w:rsidRPr="005B411A" w14:paraId="787EB72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676894F" w14:textId="77777777" w:rsidR="00C770E6" w:rsidRPr="005B411A" w:rsidRDefault="00C770E6" w:rsidP="000062B1">
                  <w:pPr>
                    <w:spacing w:after="75"/>
                    <w:jc w:val="center"/>
                    <w:rPr>
                      <w:rFonts w:ascii="Times New Roman" w:hAnsi="Times New Roman" w:cs="Times New Roman"/>
                      <w:sz w:val="24"/>
                      <w:szCs w:val="24"/>
                    </w:rPr>
                  </w:pPr>
                  <w:bookmarkStart w:id="536" w:name="1477"/>
                  <w:r w:rsidRPr="005B411A">
                    <w:rPr>
                      <w:rFonts w:ascii="Times New Roman" w:hAnsi="Times New Roman" w:cs="Times New Roman"/>
                      <w:sz w:val="24"/>
                      <w:szCs w:val="24"/>
                    </w:rPr>
                    <w:t>51</w:t>
                  </w:r>
                </w:p>
              </w:tc>
              <w:tc>
                <w:tcPr>
                  <w:tcW w:w="2225" w:type="dxa"/>
                  <w:tcBorders>
                    <w:top w:val="outset" w:sz="8" w:space="0" w:color="000000"/>
                    <w:left w:val="outset" w:sz="8" w:space="0" w:color="000000"/>
                    <w:bottom w:val="outset" w:sz="8" w:space="0" w:color="000000"/>
                    <w:right w:val="outset" w:sz="8" w:space="0" w:color="000000"/>
                  </w:tcBorders>
                  <w:vAlign w:val="center"/>
                </w:tcPr>
                <w:p w14:paraId="5C7E6893" w14:textId="77777777" w:rsidR="00C770E6" w:rsidRPr="005B411A" w:rsidRDefault="00C770E6" w:rsidP="000062B1">
                  <w:pPr>
                    <w:spacing w:after="75"/>
                    <w:jc w:val="center"/>
                    <w:rPr>
                      <w:rFonts w:ascii="Times New Roman" w:hAnsi="Times New Roman" w:cs="Times New Roman"/>
                      <w:sz w:val="24"/>
                      <w:szCs w:val="24"/>
                    </w:rPr>
                  </w:pPr>
                  <w:bookmarkStart w:id="537" w:name="1478"/>
                  <w:bookmarkEnd w:id="536"/>
                  <w:r w:rsidRPr="005B411A">
                    <w:rPr>
                      <w:rFonts w:ascii="Times New Roman" w:hAnsi="Times New Roman" w:cs="Times New Roman"/>
                      <w:sz w:val="24"/>
                      <w:szCs w:val="24"/>
                    </w:rPr>
                    <w:t>191</w:t>
                  </w:r>
                </w:p>
              </w:tc>
              <w:bookmarkEnd w:id="537"/>
            </w:tr>
            <w:tr w:rsidR="00C770E6" w:rsidRPr="005B411A" w14:paraId="706B3F86"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0462924" w14:textId="77777777" w:rsidR="00C770E6" w:rsidRPr="005B411A" w:rsidRDefault="00C770E6" w:rsidP="000062B1">
                  <w:pPr>
                    <w:spacing w:after="75"/>
                    <w:jc w:val="center"/>
                    <w:rPr>
                      <w:rFonts w:ascii="Times New Roman" w:hAnsi="Times New Roman" w:cs="Times New Roman"/>
                      <w:sz w:val="24"/>
                      <w:szCs w:val="24"/>
                    </w:rPr>
                  </w:pPr>
                  <w:bookmarkStart w:id="538" w:name="1479"/>
                  <w:r w:rsidRPr="005B411A">
                    <w:rPr>
                      <w:rFonts w:ascii="Times New Roman" w:hAnsi="Times New Roman" w:cs="Times New Roman"/>
                      <w:sz w:val="24"/>
                      <w:szCs w:val="24"/>
                    </w:rPr>
                    <w:t>52</w:t>
                  </w:r>
                </w:p>
              </w:tc>
              <w:tc>
                <w:tcPr>
                  <w:tcW w:w="2225" w:type="dxa"/>
                  <w:tcBorders>
                    <w:top w:val="outset" w:sz="8" w:space="0" w:color="000000"/>
                    <w:left w:val="outset" w:sz="8" w:space="0" w:color="000000"/>
                    <w:bottom w:val="outset" w:sz="8" w:space="0" w:color="000000"/>
                    <w:right w:val="outset" w:sz="8" w:space="0" w:color="000000"/>
                  </w:tcBorders>
                  <w:vAlign w:val="center"/>
                </w:tcPr>
                <w:p w14:paraId="0EA52438" w14:textId="77777777" w:rsidR="00C770E6" w:rsidRPr="005B411A" w:rsidRDefault="00C770E6" w:rsidP="000062B1">
                  <w:pPr>
                    <w:spacing w:after="75"/>
                    <w:jc w:val="center"/>
                    <w:rPr>
                      <w:rFonts w:ascii="Times New Roman" w:hAnsi="Times New Roman" w:cs="Times New Roman"/>
                      <w:sz w:val="24"/>
                      <w:szCs w:val="24"/>
                    </w:rPr>
                  </w:pPr>
                  <w:bookmarkStart w:id="539" w:name="1480"/>
                  <w:bookmarkEnd w:id="538"/>
                  <w:r w:rsidRPr="005B411A">
                    <w:rPr>
                      <w:rFonts w:ascii="Times New Roman" w:hAnsi="Times New Roman" w:cs="Times New Roman"/>
                      <w:sz w:val="24"/>
                      <w:szCs w:val="24"/>
                    </w:rPr>
                    <w:t>194</w:t>
                  </w:r>
                </w:p>
              </w:tc>
              <w:bookmarkEnd w:id="539"/>
            </w:tr>
            <w:tr w:rsidR="00C770E6" w:rsidRPr="005B411A" w14:paraId="1C006BE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70E6F2" w14:textId="77777777" w:rsidR="00C770E6" w:rsidRPr="005B411A" w:rsidRDefault="00C770E6" w:rsidP="000062B1">
                  <w:pPr>
                    <w:spacing w:after="75"/>
                    <w:jc w:val="center"/>
                    <w:rPr>
                      <w:rFonts w:ascii="Times New Roman" w:hAnsi="Times New Roman" w:cs="Times New Roman"/>
                      <w:sz w:val="24"/>
                      <w:szCs w:val="24"/>
                    </w:rPr>
                  </w:pPr>
                  <w:bookmarkStart w:id="540" w:name="1481"/>
                  <w:r w:rsidRPr="005B411A">
                    <w:rPr>
                      <w:rFonts w:ascii="Times New Roman" w:hAnsi="Times New Roman" w:cs="Times New Roman"/>
                      <w:sz w:val="24"/>
                      <w:szCs w:val="24"/>
                    </w:rPr>
                    <w:t>53</w:t>
                  </w:r>
                </w:p>
              </w:tc>
              <w:tc>
                <w:tcPr>
                  <w:tcW w:w="2225" w:type="dxa"/>
                  <w:tcBorders>
                    <w:top w:val="outset" w:sz="8" w:space="0" w:color="000000"/>
                    <w:left w:val="outset" w:sz="8" w:space="0" w:color="000000"/>
                    <w:bottom w:val="outset" w:sz="8" w:space="0" w:color="000000"/>
                    <w:right w:val="outset" w:sz="8" w:space="0" w:color="000000"/>
                  </w:tcBorders>
                  <w:vAlign w:val="center"/>
                </w:tcPr>
                <w:p w14:paraId="4F58C813" w14:textId="77777777" w:rsidR="00C770E6" w:rsidRPr="005B411A" w:rsidRDefault="00C770E6" w:rsidP="000062B1">
                  <w:pPr>
                    <w:spacing w:after="75"/>
                    <w:jc w:val="center"/>
                    <w:rPr>
                      <w:rFonts w:ascii="Times New Roman" w:hAnsi="Times New Roman" w:cs="Times New Roman"/>
                      <w:sz w:val="24"/>
                      <w:szCs w:val="24"/>
                    </w:rPr>
                  </w:pPr>
                  <w:bookmarkStart w:id="541" w:name="1482"/>
                  <w:bookmarkEnd w:id="540"/>
                  <w:r w:rsidRPr="005B411A">
                    <w:rPr>
                      <w:rFonts w:ascii="Times New Roman" w:hAnsi="Times New Roman" w:cs="Times New Roman"/>
                      <w:sz w:val="24"/>
                      <w:szCs w:val="24"/>
                    </w:rPr>
                    <w:t>197</w:t>
                  </w:r>
                </w:p>
              </w:tc>
              <w:bookmarkEnd w:id="541"/>
            </w:tr>
            <w:tr w:rsidR="00C770E6" w:rsidRPr="005B411A" w14:paraId="4EF12FB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7383F14" w14:textId="77777777" w:rsidR="00C770E6" w:rsidRPr="005B411A" w:rsidRDefault="00C770E6" w:rsidP="000062B1">
                  <w:pPr>
                    <w:spacing w:after="75"/>
                    <w:jc w:val="center"/>
                    <w:rPr>
                      <w:rFonts w:ascii="Times New Roman" w:hAnsi="Times New Roman" w:cs="Times New Roman"/>
                      <w:sz w:val="24"/>
                      <w:szCs w:val="24"/>
                    </w:rPr>
                  </w:pPr>
                  <w:bookmarkStart w:id="542" w:name="1483"/>
                  <w:r w:rsidRPr="005B411A">
                    <w:rPr>
                      <w:rFonts w:ascii="Times New Roman" w:hAnsi="Times New Roman" w:cs="Times New Roman"/>
                      <w:sz w:val="24"/>
                      <w:szCs w:val="24"/>
                    </w:rPr>
                    <w:t>54</w:t>
                  </w:r>
                </w:p>
              </w:tc>
              <w:tc>
                <w:tcPr>
                  <w:tcW w:w="2225" w:type="dxa"/>
                  <w:tcBorders>
                    <w:top w:val="outset" w:sz="8" w:space="0" w:color="000000"/>
                    <w:left w:val="outset" w:sz="8" w:space="0" w:color="000000"/>
                    <w:bottom w:val="outset" w:sz="8" w:space="0" w:color="000000"/>
                    <w:right w:val="outset" w:sz="8" w:space="0" w:color="000000"/>
                  </w:tcBorders>
                  <w:vAlign w:val="center"/>
                </w:tcPr>
                <w:p w14:paraId="23D8CB04" w14:textId="77777777" w:rsidR="00C770E6" w:rsidRPr="005B411A" w:rsidRDefault="00C770E6" w:rsidP="000062B1">
                  <w:pPr>
                    <w:spacing w:after="75"/>
                    <w:jc w:val="center"/>
                    <w:rPr>
                      <w:rFonts w:ascii="Times New Roman" w:hAnsi="Times New Roman" w:cs="Times New Roman"/>
                      <w:sz w:val="24"/>
                      <w:szCs w:val="24"/>
                    </w:rPr>
                  </w:pPr>
                  <w:bookmarkStart w:id="543" w:name="1484"/>
                  <w:bookmarkEnd w:id="542"/>
                  <w:r w:rsidRPr="005B411A">
                    <w:rPr>
                      <w:rFonts w:ascii="Times New Roman" w:hAnsi="Times New Roman" w:cs="Times New Roman"/>
                      <w:sz w:val="24"/>
                      <w:szCs w:val="24"/>
                    </w:rPr>
                    <w:t>200</w:t>
                  </w:r>
                </w:p>
              </w:tc>
              <w:bookmarkEnd w:id="543"/>
            </w:tr>
          </w:tbl>
          <w:p w14:paraId="15C17D51" w14:textId="77777777" w:rsidR="00C770E6" w:rsidRPr="005B411A" w:rsidRDefault="00C770E6" w:rsidP="000062B1">
            <w:pPr>
              <w:rPr>
                <w:rFonts w:ascii="Times New Roman" w:hAnsi="Times New Roman" w:cs="Times New Roman"/>
                <w:sz w:val="24"/>
                <w:szCs w:val="24"/>
              </w:rPr>
            </w:pPr>
          </w:p>
        </w:tc>
      </w:tr>
    </w:tbl>
    <w:p w14:paraId="57DC282B" w14:textId="77777777" w:rsidR="00C770E6" w:rsidRDefault="00C770E6" w:rsidP="00DE68AE">
      <w:pPr>
        <w:rPr>
          <w:rFonts w:ascii="Times New Roman" w:hAnsi="Times New Roman" w:cs="Times New Roman"/>
          <w:sz w:val="24"/>
          <w:szCs w:val="24"/>
        </w:rPr>
      </w:pPr>
      <w:bookmarkStart w:id="544" w:name="1486"/>
    </w:p>
    <w:p w14:paraId="33FDF062" w14:textId="77777777" w:rsidR="00C770E6" w:rsidRPr="005B411A" w:rsidRDefault="00C770E6" w:rsidP="003909AF">
      <w:pPr>
        <w:pStyle w:val="3"/>
        <w:spacing w:after="225"/>
        <w:ind w:firstLine="567"/>
        <w:jc w:val="both"/>
        <w:rPr>
          <w:rFonts w:ascii="Times New Roman" w:hAnsi="Times New Roman" w:cs="Times New Roman"/>
          <w:color w:val="auto"/>
          <w:sz w:val="24"/>
          <w:szCs w:val="24"/>
        </w:rPr>
      </w:pPr>
      <w:r w:rsidRPr="005B411A">
        <w:rPr>
          <w:rFonts w:ascii="Times New Roman" w:hAnsi="Times New Roman" w:cs="Times New Roman"/>
          <w:color w:val="auto"/>
          <w:sz w:val="24"/>
          <w:szCs w:val="24"/>
        </w:rPr>
        <w:br w:type="column"/>
      </w:r>
      <w:r w:rsidRPr="003909AF">
        <w:rPr>
          <w:rFonts w:ascii="Times New Roman" w:hAnsi="Times New Roman" w:cs="Times New Roman"/>
          <w:b w:val="0"/>
          <w:color w:val="auto"/>
          <w:sz w:val="24"/>
          <w:szCs w:val="24"/>
        </w:rPr>
        <w:lastRenderedPageBreak/>
        <w:t>4.</w:t>
      </w:r>
      <w:r w:rsidRPr="003909AF">
        <w:rPr>
          <w:rFonts w:ascii="Times New Roman" w:hAnsi="Times New Roman" w:cs="Times New Roman"/>
          <w:b w:val="0"/>
          <w:color w:val="auto"/>
          <w:sz w:val="24"/>
          <w:szCs w:val="24"/>
          <w:lang w:val="en-US"/>
        </w:rPr>
        <w:t> </w:t>
      </w:r>
      <w:r w:rsidRPr="003909AF">
        <w:rPr>
          <w:rFonts w:ascii="Times New Roman" w:hAnsi="Times New Roman" w:cs="Times New Roman"/>
          <w:b w:val="0"/>
          <w:color w:val="auto"/>
          <w:sz w:val="24"/>
          <w:szCs w:val="24"/>
        </w:rPr>
        <w:t xml:space="preserve">Таблиця переведення тестових балів тесту з іноземної мови (англійська/німецька/французька/іспанська)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692B237D"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72A97B2B"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FFBB59F" w14:textId="77777777" w:rsidR="00C770E6" w:rsidRPr="00DE68AE" w:rsidRDefault="00C770E6" w:rsidP="000062B1">
                  <w:pPr>
                    <w:spacing w:after="75"/>
                    <w:jc w:val="center"/>
                    <w:rPr>
                      <w:rFonts w:ascii="Times New Roman" w:hAnsi="Times New Roman" w:cs="Times New Roman"/>
                      <w:b/>
                      <w:sz w:val="24"/>
                      <w:szCs w:val="24"/>
                    </w:rPr>
                  </w:pPr>
                  <w:bookmarkStart w:id="545" w:name="1487"/>
                  <w:bookmarkEnd w:id="544"/>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66735C51" w14:textId="77777777" w:rsidR="00C770E6" w:rsidRPr="00DE68AE" w:rsidRDefault="00C770E6" w:rsidP="000062B1">
                  <w:pPr>
                    <w:spacing w:after="75"/>
                    <w:jc w:val="center"/>
                    <w:rPr>
                      <w:rFonts w:ascii="Times New Roman" w:hAnsi="Times New Roman" w:cs="Times New Roman"/>
                      <w:b/>
                      <w:sz w:val="24"/>
                      <w:szCs w:val="24"/>
                    </w:rPr>
                  </w:pPr>
                  <w:bookmarkStart w:id="546" w:name="1488"/>
                  <w:bookmarkEnd w:id="545"/>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546"/>
            </w:tr>
            <w:tr w:rsidR="00C770E6" w:rsidRPr="005B411A" w14:paraId="75072A5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AE72877" w14:textId="77777777" w:rsidR="00C770E6" w:rsidRPr="005B411A" w:rsidRDefault="00C770E6" w:rsidP="000062B1">
                  <w:pPr>
                    <w:spacing w:after="75"/>
                    <w:jc w:val="center"/>
                    <w:rPr>
                      <w:rFonts w:ascii="Times New Roman" w:hAnsi="Times New Roman" w:cs="Times New Roman"/>
                      <w:sz w:val="24"/>
                      <w:szCs w:val="24"/>
                    </w:rPr>
                  </w:pPr>
                  <w:bookmarkStart w:id="547" w:name="1489"/>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41084335" w14:textId="77777777" w:rsidR="00C770E6" w:rsidRPr="005B411A" w:rsidRDefault="00C770E6" w:rsidP="000062B1">
                  <w:pPr>
                    <w:spacing w:after="75"/>
                    <w:jc w:val="center"/>
                    <w:rPr>
                      <w:rFonts w:ascii="Times New Roman" w:hAnsi="Times New Roman" w:cs="Times New Roman"/>
                      <w:sz w:val="24"/>
                      <w:szCs w:val="24"/>
                    </w:rPr>
                  </w:pPr>
                  <w:bookmarkStart w:id="548" w:name="1490"/>
                  <w:bookmarkEnd w:id="547"/>
                  <w:r w:rsidRPr="005B411A">
                    <w:rPr>
                      <w:rFonts w:ascii="Times New Roman" w:hAnsi="Times New Roman" w:cs="Times New Roman"/>
                      <w:sz w:val="24"/>
                      <w:szCs w:val="24"/>
                    </w:rPr>
                    <w:t>100</w:t>
                  </w:r>
                </w:p>
              </w:tc>
              <w:bookmarkEnd w:id="548"/>
            </w:tr>
            <w:tr w:rsidR="00C770E6" w:rsidRPr="005B411A" w14:paraId="56861C5F"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EEFF62B" w14:textId="77777777" w:rsidR="00C770E6" w:rsidRPr="005B411A" w:rsidRDefault="00C770E6" w:rsidP="000062B1">
                  <w:pPr>
                    <w:spacing w:after="75"/>
                    <w:jc w:val="center"/>
                    <w:rPr>
                      <w:rFonts w:ascii="Times New Roman" w:hAnsi="Times New Roman" w:cs="Times New Roman"/>
                      <w:sz w:val="24"/>
                      <w:szCs w:val="24"/>
                    </w:rPr>
                  </w:pPr>
                  <w:bookmarkStart w:id="549" w:name="1491"/>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46C389B1" w14:textId="77777777" w:rsidR="00C770E6" w:rsidRPr="005B411A" w:rsidRDefault="00C770E6" w:rsidP="000062B1">
                  <w:pPr>
                    <w:spacing w:after="75"/>
                    <w:jc w:val="center"/>
                    <w:rPr>
                      <w:rFonts w:ascii="Times New Roman" w:hAnsi="Times New Roman" w:cs="Times New Roman"/>
                      <w:sz w:val="24"/>
                      <w:szCs w:val="24"/>
                    </w:rPr>
                  </w:pPr>
                  <w:bookmarkStart w:id="550" w:name="1492"/>
                  <w:bookmarkEnd w:id="549"/>
                  <w:r w:rsidRPr="005B411A">
                    <w:rPr>
                      <w:rFonts w:ascii="Times New Roman" w:hAnsi="Times New Roman" w:cs="Times New Roman"/>
                      <w:sz w:val="24"/>
                      <w:szCs w:val="24"/>
                    </w:rPr>
                    <w:t>109</w:t>
                  </w:r>
                </w:p>
              </w:tc>
              <w:bookmarkEnd w:id="550"/>
            </w:tr>
            <w:tr w:rsidR="00C770E6" w:rsidRPr="005B411A" w14:paraId="1E9B6D9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1FB56E1" w14:textId="77777777" w:rsidR="00C770E6" w:rsidRPr="005B411A" w:rsidRDefault="00C770E6" w:rsidP="000062B1">
                  <w:pPr>
                    <w:spacing w:after="75"/>
                    <w:jc w:val="center"/>
                    <w:rPr>
                      <w:rFonts w:ascii="Times New Roman" w:hAnsi="Times New Roman" w:cs="Times New Roman"/>
                      <w:sz w:val="24"/>
                      <w:szCs w:val="24"/>
                    </w:rPr>
                  </w:pPr>
                  <w:bookmarkStart w:id="551" w:name="1493"/>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5240E4EE" w14:textId="77777777" w:rsidR="00C770E6" w:rsidRPr="005B411A" w:rsidRDefault="00C770E6" w:rsidP="000062B1">
                  <w:pPr>
                    <w:spacing w:after="75"/>
                    <w:jc w:val="center"/>
                    <w:rPr>
                      <w:rFonts w:ascii="Times New Roman" w:hAnsi="Times New Roman" w:cs="Times New Roman"/>
                      <w:sz w:val="24"/>
                      <w:szCs w:val="24"/>
                    </w:rPr>
                  </w:pPr>
                  <w:bookmarkStart w:id="552" w:name="1494"/>
                  <w:bookmarkEnd w:id="551"/>
                  <w:r w:rsidRPr="005B411A">
                    <w:rPr>
                      <w:rFonts w:ascii="Times New Roman" w:hAnsi="Times New Roman" w:cs="Times New Roman"/>
                      <w:sz w:val="24"/>
                      <w:szCs w:val="24"/>
                    </w:rPr>
                    <w:t>118</w:t>
                  </w:r>
                </w:p>
              </w:tc>
              <w:bookmarkEnd w:id="552"/>
            </w:tr>
            <w:tr w:rsidR="00C770E6" w:rsidRPr="005B411A" w14:paraId="585216B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BC7AEEA" w14:textId="77777777" w:rsidR="00C770E6" w:rsidRPr="005B411A" w:rsidRDefault="00C770E6" w:rsidP="000062B1">
                  <w:pPr>
                    <w:spacing w:after="75"/>
                    <w:jc w:val="center"/>
                    <w:rPr>
                      <w:rFonts w:ascii="Times New Roman" w:hAnsi="Times New Roman" w:cs="Times New Roman"/>
                      <w:sz w:val="24"/>
                      <w:szCs w:val="24"/>
                    </w:rPr>
                  </w:pPr>
                  <w:bookmarkStart w:id="553" w:name="1495"/>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468E3347" w14:textId="77777777" w:rsidR="00C770E6" w:rsidRPr="005B411A" w:rsidRDefault="00C770E6" w:rsidP="000062B1">
                  <w:pPr>
                    <w:spacing w:after="75"/>
                    <w:jc w:val="center"/>
                    <w:rPr>
                      <w:rFonts w:ascii="Times New Roman" w:hAnsi="Times New Roman" w:cs="Times New Roman"/>
                      <w:sz w:val="24"/>
                      <w:szCs w:val="24"/>
                    </w:rPr>
                  </w:pPr>
                  <w:bookmarkStart w:id="554" w:name="1496"/>
                  <w:bookmarkEnd w:id="553"/>
                  <w:r w:rsidRPr="005B411A">
                    <w:rPr>
                      <w:rFonts w:ascii="Times New Roman" w:hAnsi="Times New Roman" w:cs="Times New Roman"/>
                      <w:sz w:val="24"/>
                      <w:szCs w:val="24"/>
                    </w:rPr>
                    <w:t>125</w:t>
                  </w:r>
                </w:p>
              </w:tc>
              <w:bookmarkEnd w:id="554"/>
            </w:tr>
            <w:tr w:rsidR="00C770E6" w:rsidRPr="005B411A" w14:paraId="27C363A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03D4D5B" w14:textId="77777777" w:rsidR="00C770E6" w:rsidRPr="005B411A" w:rsidRDefault="00C770E6" w:rsidP="000062B1">
                  <w:pPr>
                    <w:spacing w:after="75"/>
                    <w:jc w:val="center"/>
                    <w:rPr>
                      <w:rFonts w:ascii="Times New Roman" w:hAnsi="Times New Roman" w:cs="Times New Roman"/>
                      <w:sz w:val="24"/>
                      <w:szCs w:val="24"/>
                    </w:rPr>
                  </w:pPr>
                  <w:bookmarkStart w:id="555" w:name="1497"/>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2ACD79B8" w14:textId="77777777" w:rsidR="00C770E6" w:rsidRPr="005B411A" w:rsidRDefault="00C770E6" w:rsidP="000062B1">
                  <w:pPr>
                    <w:spacing w:after="75"/>
                    <w:jc w:val="center"/>
                    <w:rPr>
                      <w:rFonts w:ascii="Times New Roman" w:hAnsi="Times New Roman" w:cs="Times New Roman"/>
                      <w:sz w:val="24"/>
                      <w:szCs w:val="24"/>
                    </w:rPr>
                  </w:pPr>
                  <w:bookmarkStart w:id="556" w:name="1498"/>
                  <w:bookmarkEnd w:id="555"/>
                  <w:r w:rsidRPr="005B411A">
                    <w:rPr>
                      <w:rFonts w:ascii="Times New Roman" w:hAnsi="Times New Roman" w:cs="Times New Roman"/>
                      <w:sz w:val="24"/>
                      <w:szCs w:val="24"/>
                    </w:rPr>
                    <w:t>131</w:t>
                  </w:r>
                </w:p>
              </w:tc>
              <w:bookmarkEnd w:id="556"/>
            </w:tr>
            <w:tr w:rsidR="00C770E6" w:rsidRPr="005B411A" w14:paraId="4E4C014A"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DD204E3" w14:textId="77777777" w:rsidR="00C770E6" w:rsidRPr="005B411A" w:rsidRDefault="00C770E6" w:rsidP="000062B1">
                  <w:pPr>
                    <w:spacing w:after="75"/>
                    <w:jc w:val="center"/>
                    <w:rPr>
                      <w:rFonts w:ascii="Times New Roman" w:hAnsi="Times New Roman" w:cs="Times New Roman"/>
                      <w:sz w:val="24"/>
                      <w:szCs w:val="24"/>
                    </w:rPr>
                  </w:pPr>
                  <w:bookmarkStart w:id="557" w:name="1499"/>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4D12336F" w14:textId="77777777" w:rsidR="00C770E6" w:rsidRPr="005B411A" w:rsidRDefault="00C770E6" w:rsidP="000062B1">
                  <w:pPr>
                    <w:spacing w:after="75"/>
                    <w:jc w:val="center"/>
                    <w:rPr>
                      <w:rFonts w:ascii="Times New Roman" w:hAnsi="Times New Roman" w:cs="Times New Roman"/>
                      <w:sz w:val="24"/>
                      <w:szCs w:val="24"/>
                    </w:rPr>
                  </w:pPr>
                  <w:bookmarkStart w:id="558" w:name="1500"/>
                  <w:bookmarkEnd w:id="557"/>
                  <w:r w:rsidRPr="005B411A">
                    <w:rPr>
                      <w:rFonts w:ascii="Times New Roman" w:hAnsi="Times New Roman" w:cs="Times New Roman"/>
                      <w:sz w:val="24"/>
                      <w:szCs w:val="24"/>
                    </w:rPr>
                    <w:t>134</w:t>
                  </w:r>
                </w:p>
              </w:tc>
              <w:bookmarkEnd w:id="558"/>
            </w:tr>
            <w:tr w:rsidR="00C770E6" w:rsidRPr="005B411A" w14:paraId="014C465B"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4DA5729" w14:textId="77777777" w:rsidR="00C770E6" w:rsidRPr="005B411A" w:rsidRDefault="00C770E6" w:rsidP="000062B1">
                  <w:pPr>
                    <w:spacing w:after="75"/>
                    <w:jc w:val="center"/>
                    <w:rPr>
                      <w:rFonts w:ascii="Times New Roman" w:hAnsi="Times New Roman" w:cs="Times New Roman"/>
                      <w:sz w:val="24"/>
                      <w:szCs w:val="24"/>
                    </w:rPr>
                  </w:pPr>
                  <w:bookmarkStart w:id="559" w:name="1501"/>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574EB395" w14:textId="77777777" w:rsidR="00C770E6" w:rsidRPr="005B411A" w:rsidRDefault="00C770E6" w:rsidP="000062B1">
                  <w:pPr>
                    <w:spacing w:after="75"/>
                    <w:jc w:val="center"/>
                    <w:rPr>
                      <w:rFonts w:ascii="Times New Roman" w:hAnsi="Times New Roman" w:cs="Times New Roman"/>
                      <w:sz w:val="24"/>
                      <w:szCs w:val="24"/>
                    </w:rPr>
                  </w:pPr>
                  <w:bookmarkStart w:id="560" w:name="1502"/>
                  <w:bookmarkEnd w:id="559"/>
                  <w:r w:rsidRPr="005B411A">
                    <w:rPr>
                      <w:rFonts w:ascii="Times New Roman" w:hAnsi="Times New Roman" w:cs="Times New Roman"/>
                      <w:sz w:val="24"/>
                      <w:szCs w:val="24"/>
                    </w:rPr>
                    <w:t>137</w:t>
                  </w:r>
                </w:p>
              </w:tc>
              <w:bookmarkEnd w:id="560"/>
            </w:tr>
            <w:tr w:rsidR="00C770E6" w:rsidRPr="005B411A" w14:paraId="2B9CBEF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633C1C3" w14:textId="77777777" w:rsidR="00C770E6" w:rsidRPr="005B411A" w:rsidRDefault="00C770E6" w:rsidP="000062B1">
                  <w:pPr>
                    <w:spacing w:after="75"/>
                    <w:jc w:val="center"/>
                    <w:rPr>
                      <w:rFonts w:ascii="Times New Roman" w:hAnsi="Times New Roman" w:cs="Times New Roman"/>
                      <w:sz w:val="24"/>
                      <w:szCs w:val="24"/>
                    </w:rPr>
                  </w:pPr>
                  <w:bookmarkStart w:id="561" w:name="1503"/>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6A9D323A" w14:textId="77777777" w:rsidR="00C770E6" w:rsidRPr="005B411A" w:rsidRDefault="00C770E6" w:rsidP="000062B1">
                  <w:pPr>
                    <w:spacing w:after="75"/>
                    <w:jc w:val="center"/>
                    <w:rPr>
                      <w:rFonts w:ascii="Times New Roman" w:hAnsi="Times New Roman" w:cs="Times New Roman"/>
                      <w:sz w:val="24"/>
                      <w:szCs w:val="24"/>
                    </w:rPr>
                  </w:pPr>
                  <w:bookmarkStart w:id="562" w:name="1504"/>
                  <w:bookmarkEnd w:id="561"/>
                  <w:r w:rsidRPr="005B411A">
                    <w:rPr>
                      <w:rFonts w:ascii="Times New Roman" w:hAnsi="Times New Roman" w:cs="Times New Roman"/>
                      <w:sz w:val="24"/>
                      <w:szCs w:val="24"/>
                    </w:rPr>
                    <w:t>140</w:t>
                  </w:r>
                </w:p>
              </w:tc>
              <w:bookmarkEnd w:id="562"/>
            </w:tr>
            <w:tr w:rsidR="00C770E6" w:rsidRPr="005B411A" w14:paraId="5F8FC75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7564EFD" w14:textId="77777777" w:rsidR="00C770E6" w:rsidRPr="005B411A" w:rsidRDefault="00C770E6" w:rsidP="000062B1">
                  <w:pPr>
                    <w:spacing w:after="75"/>
                    <w:jc w:val="center"/>
                    <w:rPr>
                      <w:rFonts w:ascii="Times New Roman" w:hAnsi="Times New Roman" w:cs="Times New Roman"/>
                      <w:sz w:val="24"/>
                      <w:szCs w:val="24"/>
                    </w:rPr>
                  </w:pPr>
                  <w:bookmarkStart w:id="563" w:name="1505"/>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05210A2B" w14:textId="77777777" w:rsidR="00C770E6" w:rsidRPr="005B411A" w:rsidRDefault="00C770E6" w:rsidP="000062B1">
                  <w:pPr>
                    <w:spacing w:after="75"/>
                    <w:jc w:val="center"/>
                    <w:rPr>
                      <w:rFonts w:ascii="Times New Roman" w:hAnsi="Times New Roman" w:cs="Times New Roman"/>
                      <w:sz w:val="24"/>
                      <w:szCs w:val="24"/>
                    </w:rPr>
                  </w:pPr>
                  <w:bookmarkStart w:id="564" w:name="1506"/>
                  <w:bookmarkEnd w:id="563"/>
                  <w:r w:rsidRPr="005B411A">
                    <w:rPr>
                      <w:rFonts w:ascii="Times New Roman" w:hAnsi="Times New Roman" w:cs="Times New Roman"/>
                      <w:sz w:val="24"/>
                      <w:szCs w:val="24"/>
                    </w:rPr>
                    <w:t>143</w:t>
                  </w:r>
                </w:p>
              </w:tc>
              <w:bookmarkEnd w:id="564"/>
            </w:tr>
            <w:tr w:rsidR="00C770E6" w:rsidRPr="005B411A" w14:paraId="570797B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9DE7B5E" w14:textId="77777777" w:rsidR="00C770E6" w:rsidRPr="005B411A" w:rsidRDefault="00C770E6" w:rsidP="000062B1">
                  <w:pPr>
                    <w:spacing w:after="75"/>
                    <w:jc w:val="center"/>
                    <w:rPr>
                      <w:rFonts w:ascii="Times New Roman" w:hAnsi="Times New Roman" w:cs="Times New Roman"/>
                      <w:sz w:val="24"/>
                      <w:szCs w:val="24"/>
                    </w:rPr>
                  </w:pPr>
                  <w:bookmarkStart w:id="565" w:name="1507"/>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572F922C" w14:textId="77777777" w:rsidR="00C770E6" w:rsidRPr="005B411A" w:rsidRDefault="00C770E6" w:rsidP="000062B1">
                  <w:pPr>
                    <w:spacing w:after="75"/>
                    <w:jc w:val="center"/>
                    <w:rPr>
                      <w:rFonts w:ascii="Times New Roman" w:hAnsi="Times New Roman" w:cs="Times New Roman"/>
                      <w:sz w:val="24"/>
                      <w:szCs w:val="24"/>
                    </w:rPr>
                  </w:pPr>
                  <w:bookmarkStart w:id="566" w:name="1508"/>
                  <w:bookmarkEnd w:id="565"/>
                  <w:r w:rsidRPr="005B411A">
                    <w:rPr>
                      <w:rFonts w:ascii="Times New Roman" w:hAnsi="Times New Roman" w:cs="Times New Roman"/>
                      <w:sz w:val="24"/>
                      <w:szCs w:val="24"/>
                    </w:rPr>
                    <w:t>145</w:t>
                  </w:r>
                </w:p>
              </w:tc>
              <w:bookmarkEnd w:id="566"/>
            </w:tr>
            <w:tr w:rsidR="00C770E6" w:rsidRPr="005B411A" w14:paraId="1FDD0A27"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9536F37" w14:textId="77777777" w:rsidR="00C770E6" w:rsidRPr="005B411A" w:rsidRDefault="00C770E6" w:rsidP="000062B1">
                  <w:pPr>
                    <w:spacing w:after="75"/>
                    <w:jc w:val="center"/>
                    <w:rPr>
                      <w:rFonts w:ascii="Times New Roman" w:hAnsi="Times New Roman" w:cs="Times New Roman"/>
                      <w:sz w:val="24"/>
                      <w:szCs w:val="24"/>
                    </w:rPr>
                  </w:pPr>
                  <w:bookmarkStart w:id="567" w:name="1509"/>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70DE6BDE" w14:textId="77777777" w:rsidR="00C770E6" w:rsidRPr="005B411A" w:rsidRDefault="00C770E6" w:rsidP="000062B1">
                  <w:pPr>
                    <w:spacing w:after="75"/>
                    <w:jc w:val="center"/>
                    <w:rPr>
                      <w:rFonts w:ascii="Times New Roman" w:hAnsi="Times New Roman" w:cs="Times New Roman"/>
                      <w:sz w:val="24"/>
                      <w:szCs w:val="24"/>
                    </w:rPr>
                  </w:pPr>
                  <w:bookmarkStart w:id="568" w:name="1510"/>
                  <w:bookmarkEnd w:id="567"/>
                  <w:r w:rsidRPr="005B411A">
                    <w:rPr>
                      <w:rFonts w:ascii="Times New Roman" w:hAnsi="Times New Roman" w:cs="Times New Roman"/>
                      <w:sz w:val="24"/>
                      <w:szCs w:val="24"/>
                    </w:rPr>
                    <w:t>147</w:t>
                  </w:r>
                </w:p>
              </w:tc>
              <w:bookmarkEnd w:id="568"/>
            </w:tr>
            <w:tr w:rsidR="00C770E6" w:rsidRPr="005B411A" w14:paraId="12EFC97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DDB4039" w14:textId="77777777" w:rsidR="00C770E6" w:rsidRPr="005B411A" w:rsidRDefault="00C770E6" w:rsidP="000062B1">
                  <w:pPr>
                    <w:spacing w:after="75"/>
                    <w:jc w:val="center"/>
                    <w:rPr>
                      <w:rFonts w:ascii="Times New Roman" w:hAnsi="Times New Roman" w:cs="Times New Roman"/>
                      <w:sz w:val="24"/>
                      <w:szCs w:val="24"/>
                    </w:rPr>
                  </w:pPr>
                  <w:bookmarkStart w:id="569" w:name="1511"/>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5F3BC48A" w14:textId="77777777" w:rsidR="00C770E6" w:rsidRPr="005B411A" w:rsidRDefault="00C770E6" w:rsidP="000062B1">
                  <w:pPr>
                    <w:spacing w:after="75"/>
                    <w:jc w:val="center"/>
                    <w:rPr>
                      <w:rFonts w:ascii="Times New Roman" w:hAnsi="Times New Roman" w:cs="Times New Roman"/>
                      <w:sz w:val="24"/>
                      <w:szCs w:val="24"/>
                    </w:rPr>
                  </w:pPr>
                  <w:bookmarkStart w:id="570" w:name="1512"/>
                  <w:bookmarkEnd w:id="569"/>
                  <w:r w:rsidRPr="005B411A">
                    <w:rPr>
                      <w:rFonts w:ascii="Times New Roman" w:hAnsi="Times New Roman" w:cs="Times New Roman"/>
                      <w:sz w:val="24"/>
                      <w:szCs w:val="24"/>
                    </w:rPr>
                    <w:t>148</w:t>
                  </w:r>
                </w:p>
              </w:tc>
              <w:bookmarkEnd w:id="570"/>
            </w:tr>
            <w:tr w:rsidR="00C770E6" w:rsidRPr="005B411A" w14:paraId="6B99D3F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41079DA" w14:textId="77777777" w:rsidR="00C770E6" w:rsidRPr="005B411A" w:rsidRDefault="00C770E6" w:rsidP="000062B1">
                  <w:pPr>
                    <w:spacing w:after="75"/>
                    <w:jc w:val="center"/>
                    <w:rPr>
                      <w:rFonts w:ascii="Times New Roman" w:hAnsi="Times New Roman" w:cs="Times New Roman"/>
                      <w:sz w:val="24"/>
                      <w:szCs w:val="24"/>
                    </w:rPr>
                  </w:pPr>
                  <w:bookmarkStart w:id="571" w:name="1513"/>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571F6CB2" w14:textId="77777777" w:rsidR="00C770E6" w:rsidRPr="005B411A" w:rsidRDefault="00C770E6" w:rsidP="000062B1">
                  <w:pPr>
                    <w:spacing w:after="75"/>
                    <w:jc w:val="center"/>
                    <w:rPr>
                      <w:rFonts w:ascii="Times New Roman" w:hAnsi="Times New Roman" w:cs="Times New Roman"/>
                      <w:sz w:val="24"/>
                      <w:szCs w:val="24"/>
                    </w:rPr>
                  </w:pPr>
                  <w:bookmarkStart w:id="572" w:name="1514"/>
                  <w:bookmarkEnd w:id="571"/>
                  <w:r w:rsidRPr="005B411A">
                    <w:rPr>
                      <w:rFonts w:ascii="Times New Roman" w:hAnsi="Times New Roman" w:cs="Times New Roman"/>
                      <w:sz w:val="24"/>
                      <w:szCs w:val="24"/>
                    </w:rPr>
                    <w:t>149</w:t>
                  </w:r>
                </w:p>
              </w:tc>
              <w:bookmarkEnd w:id="572"/>
            </w:tr>
            <w:tr w:rsidR="00C770E6" w:rsidRPr="005B411A" w14:paraId="6CEDAF3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7656268" w14:textId="77777777" w:rsidR="00C770E6" w:rsidRPr="005B411A" w:rsidRDefault="00C770E6" w:rsidP="000062B1">
                  <w:pPr>
                    <w:spacing w:after="75"/>
                    <w:jc w:val="center"/>
                    <w:rPr>
                      <w:rFonts w:ascii="Times New Roman" w:hAnsi="Times New Roman" w:cs="Times New Roman"/>
                      <w:sz w:val="24"/>
                      <w:szCs w:val="24"/>
                    </w:rPr>
                  </w:pPr>
                  <w:bookmarkStart w:id="573" w:name="1515"/>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577CE1C2" w14:textId="77777777" w:rsidR="00C770E6" w:rsidRPr="005B411A" w:rsidRDefault="00C770E6" w:rsidP="000062B1">
                  <w:pPr>
                    <w:spacing w:after="75"/>
                    <w:jc w:val="center"/>
                    <w:rPr>
                      <w:rFonts w:ascii="Times New Roman" w:hAnsi="Times New Roman" w:cs="Times New Roman"/>
                      <w:sz w:val="24"/>
                      <w:szCs w:val="24"/>
                    </w:rPr>
                  </w:pPr>
                  <w:bookmarkStart w:id="574" w:name="1516"/>
                  <w:bookmarkEnd w:id="573"/>
                  <w:r w:rsidRPr="005B411A">
                    <w:rPr>
                      <w:rFonts w:ascii="Times New Roman" w:hAnsi="Times New Roman" w:cs="Times New Roman"/>
                      <w:sz w:val="24"/>
                      <w:szCs w:val="24"/>
                    </w:rPr>
                    <w:t>150</w:t>
                  </w:r>
                </w:p>
              </w:tc>
              <w:bookmarkEnd w:id="574"/>
            </w:tr>
          </w:tbl>
          <w:p w14:paraId="75686FE1" w14:textId="77777777" w:rsidR="00C770E6" w:rsidRPr="005B411A" w:rsidRDefault="00C770E6" w:rsidP="000062B1">
            <w:pPr>
              <w:rPr>
                <w:rFonts w:ascii="Times New Roman" w:hAnsi="Times New Roman" w:cs="Times New Roman"/>
                <w:sz w:val="24"/>
                <w:szCs w:val="24"/>
              </w:rPr>
            </w:pP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1206E0B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298F7E9" w14:textId="77777777" w:rsidR="00C770E6" w:rsidRPr="00DE68AE" w:rsidRDefault="00C770E6" w:rsidP="000062B1">
                  <w:pPr>
                    <w:spacing w:after="75"/>
                    <w:jc w:val="center"/>
                    <w:rPr>
                      <w:rFonts w:ascii="Times New Roman" w:hAnsi="Times New Roman" w:cs="Times New Roman"/>
                      <w:b/>
                      <w:sz w:val="24"/>
                      <w:szCs w:val="24"/>
                    </w:rPr>
                  </w:pPr>
                  <w:bookmarkStart w:id="575" w:name="1532"/>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016B7227" w14:textId="77777777" w:rsidR="00C770E6" w:rsidRPr="00DE68AE" w:rsidRDefault="00C770E6" w:rsidP="000062B1">
                  <w:pPr>
                    <w:spacing w:after="75"/>
                    <w:jc w:val="center"/>
                    <w:rPr>
                      <w:rFonts w:ascii="Times New Roman" w:hAnsi="Times New Roman" w:cs="Times New Roman"/>
                      <w:b/>
                      <w:sz w:val="24"/>
                      <w:szCs w:val="24"/>
                    </w:rPr>
                  </w:pPr>
                  <w:bookmarkStart w:id="576" w:name="1533"/>
                  <w:bookmarkEnd w:id="575"/>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576"/>
            </w:tr>
            <w:tr w:rsidR="00C770E6" w:rsidRPr="005B411A" w14:paraId="3CC5C36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CE890B3" w14:textId="77777777" w:rsidR="00C770E6" w:rsidRPr="005B411A" w:rsidRDefault="00C770E6" w:rsidP="008A2B30">
                  <w:pPr>
                    <w:spacing w:after="75"/>
                    <w:jc w:val="center"/>
                    <w:rPr>
                      <w:rFonts w:ascii="Times New Roman" w:hAnsi="Times New Roman" w:cs="Times New Roman"/>
                      <w:sz w:val="24"/>
                      <w:szCs w:val="24"/>
                    </w:rPr>
                  </w:pPr>
                  <w:bookmarkStart w:id="577" w:name="1534"/>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7103E06E" w14:textId="77777777" w:rsidR="00C770E6" w:rsidRPr="005B411A" w:rsidRDefault="00C770E6" w:rsidP="008A2B30">
                  <w:pPr>
                    <w:spacing w:after="75"/>
                    <w:jc w:val="center"/>
                    <w:rPr>
                      <w:rFonts w:ascii="Times New Roman" w:hAnsi="Times New Roman" w:cs="Times New Roman"/>
                      <w:sz w:val="24"/>
                      <w:szCs w:val="24"/>
                    </w:rPr>
                  </w:pPr>
                  <w:bookmarkStart w:id="578" w:name="1535"/>
                  <w:bookmarkEnd w:id="577"/>
                  <w:r w:rsidRPr="005B411A">
                    <w:rPr>
                      <w:rFonts w:ascii="Times New Roman" w:hAnsi="Times New Roman" w:cs="Times New Roman"/>
                      <w:sz w:val="24"/>
                      <w:szCs w:val="24"/>
                    </w:rPr>
                    <w:t>151</w:t>
                  </w:r>
                </w:p>
              </w:tc>
              <w:bookmarkEnd w:id="578"/>
            </w:tr>
            <w:tr w:rsidR="00C770E6" w:rsidRPr="005B411A" w14:paraId="2C0D6C3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9E603CA" w14:textId="77777777" w:rsidR="00C770E6" w:rsidRPr="005B411A" w:rsidRDefault="00C770E6" w:rsidP="008A2B30">
                  <w:pPr>
                    <w:spacing w:after="75"/>
                    <w:jc w:val="center"/>
                    <w:rPr>
                      <w:rFonts w:ascii="Times New Roman" w:hAnsi="Times New Roman" w:cs="Times New Roman"/>
                      <w:sz w:val="24"/>
                      <w:szCs w:val="24"/>
                    </w:rPr>
                  </w:pPr>
                  <w:bookmarkStart w:id="579" w:name="1536"/>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582C06CB" w14:textId="77777777" w:rsidR="00C770E6" w:rsidRPr="005B411A" w:rsidRDefault="00C770E6" w:rsidP="008A2B30">
                  <w:pPr>
                    <w:spacing w:after="75"/>
                    <w:jc w:val="center"/>
                    <w:rPr>
                      <w:rFonts w:ascii="Times New Roman" w:hAnsi="Times New Roman" w:cs="Times New Roman"/>
                      <w:sz w:val="24"/>
                      <w:szCs w:val="24"/>
                    </w:rPr>
                  </w:pPr>
                  <w:bookmarkStart w:id="580" w:name="1537"/>
                  <w:bookmarkEnd w:id="579"/>
                  <w:r w:rsidRPr="005B411A">
                    <w:rPr>
                      <w:rFonts w:ascii="Times New Roman" w:hAnsi="Times New Roman" w:cs="Times New Roman"/>
                      <w:sz w:val="24"/>
                      <w:szCs w:val="24"/>
                    </w:rPr>
                    <w:t>152</w:t>
                  </w:r>
                </w:p>
              </w:tc>
              <w:bookmarkEnd w:id="580"/>
            </w:tr>
            <w:tr w:rsidR="00C770E6" w:rsidRPr="005B411A" w14:paraId="3E28F9A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9FE5FD7" w14:textId="77777777" w:rsidR="00C770E6" w:rsidRPr="005B411A" w:rsidRDefault="00C770E6" w:rsidP="008A2B30">
                  <w:pPr>
                    <w:spacing w:after="75"/>
                    <w:jc w:val="center"/>
                    <w:rPr>
                      <w:rFonts w:ascii="Times New Roman" w:hAnsi="Times New Roman" w:cs="Times New Roman"/>
                      <w:sz w:val="24"/>
                      <w:szCs w:val="24"/>
                    </w:rPr>
                  </w:pPr>
                  <w:bookmarkStart w:id="581" w:name="1538"/>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4EAF825D" w14:textId="77777777" w:rsidR="00C770E6" w:rsidRPr="005B411A" w:rsidRDefault="00C770E6" w:rsidP="008A2B30">
                  <w:pPr>
                    <w:spacing w:after="75"/>
                    <w:jc w:val="center"/>
                    <w:rPr>
                      <w:rFonts w:ascii="Times New Roman" w:hAnsi="Times New Roman" w:cs="Times New Roman"/>
                      <w:sz w:val="24"/>
                      <w:szCs w:val="24"/>
                    </w:rPr>
                  </w:pPr>
                  <w:bookmarkStart w:id="582" w:name="1539"/>
                  <w:bookmarkEnd w:id="581"/>
                  <w:r w:rsidRPr="005B411A">
                    <w:rPr>
                      <w:rFonts w:ascii="Times New Roman" w:hAnsi="Times New Roman" w:cs="Times New Roman"/>
                      <w:sz w:val="24"/>
                      <w:szCs w:val="24"/>
                    </w:rPr>
                    <w:t>153</w:t>
                  </w:r>
                </w:p>
              </w:tc>
              <w:bookmarkEnd w:id="582"/>
            </w:tr>
            <w:tr w:rsidR="00C770E6" w:rsidRPr="005B411A" w14:paraId="5E09A2C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4FE93FF" w14:textId="77777777" w:rsidR="00C770E6" w:rsidRPr="005B411A" w:rsidRDefault="00C770E6" w:rsidP="008A2B30">
                  <w:pPr>
                    <w:spacing w:after="75"/>
                    <w:jc w:val="center"/>
                    <w:rPr>
                      <w:rFonts w:ascii="Times New Roman" w:hAnsi="Times New Roman" w:cs="Times New Roman"/>
                      <w:sz w:val="24"/>
                      <w:szCs w:val="24"/>
                    </w:rPr>
                  </w:pPr>
                  <w:bookmarkStart w:id="583" w:name="1540"/>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7580820A" w14:textId="77777777" w:rsidR="00C770E6" w:rsidRPr="005B411A" w:rsidRDefault="00C770E6" w:rsidP="008A2B30">
                  <w:pPr>
                    <w:spacing w:after="75"/>
                    <w:jc w:val="center"/>
                    <w:rPr>
                      <w:rFonts w:ascii="Times New Roman" w:hAnsi="Times New Roman" w:cs="Times New Roman"/>
                      <w:sz w:val="24"/>
                      <w:szCs w:val="24"/>
                    </w:rPr>
                  </w:pPr>
                  <w:bookmarkStart w:id="584" w:name="1541"/>
                  <w:bookmarkEnd w:id="583"/>
                  <w:r w:rsidRPr="005B411A">
                    <w:rPr>
                      <w:rFonts w:ascii="Times New Roman" w:hAnsi="Times New Roman" w:cs="Times New Roman"/>
                      <w:sz w:val="24"/>
                      <w:szCs w:val="24"/>
                    </w:rPr>
                    <w:t>155</w:t>
                  </w:r>
                </w:p>
              </w:tc>
              <w:bookmarkEnd w:id="584"/>
            </w:tr>
            <w:tr w:rsidR="00C770E6" w:rsidRPr="005B411A" w14:paraId="6F64F83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2B5C053" w14:textId="77777777" w:rsidR="00C770E6" w:rsidRPr="005B411A" w:rsidRDefault="00C770E6" w:rsidP="008A2B30">
                  <w:pPr>
                    <w:spacing w:after="75"/>
                    <w:jc w:val="center"/>
                    <w:rPr>
                      <w:rFonts w:ascii="Times New Roman" w:hAnsi="Times New Roman" w:cs="Times New Roman"/>
                      <w:sz w:val="24"/>
                      <w:szCs w:val="24"/>
                    </w:rPr>
                  </w:pPr>
                  <w:bookmarkStart w:id="585" w:name="1542"/>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019FED73" w14:textId="77777777" w:rsidR="00C770E6" w:rsidRPr="005B411A" w:rsidRDefault="00C770E6" w:rsidP="008A2B30">
                  <w:pPr>
                    <w:spacing w:after="75"/>
                    <w:jc w:val="center"/>
                    <w:rPr>
                      <w:rFonts w:ascii="Times New Roman" w:hAnsi="Times New Roman" w:cs="Times New Roman"/>
                      <w:sz w:val="24"/>
                      <w:szCs w:val="24"/>
                    </w:rPr>
                  </w:pPr>
                  <w:bookmarkStart w:id="586" w:name="1543"/>
                  <w:bookmarkEnd w:id="585"/>
                  <w:r w:rsidRPr="005B411A">
                    <w:rPr>
                      <w:rFonts w:ascii="Times New Roman" w:hAnsi="Times New Roman" w:cs="Times New Roman"/>
                      <w:sz w:val="24"/>
                      <w:szCs w:val="24"/>
                    </w:rPr>
                    <w:t>157</w:t>
                  </w:r>
                </w:p>
              </w:tc>
              <w:bookmarkEnd w:id="586"/>
            </w:tr>
            <w:tr w:rsidR="00C770E6" w:rsidRPr="005B411A" w14:paraId="0B1BCD9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F9352F7" w14:textId="77777777" w:rsidR="00C770E6" w:rsidRPr="005B411A" w:rsidRDefault="00C770E6" w:rsidP="008A2B30">
                  <w:pPr>
                    <w:spacing w:after="75"/>
                    <w:jc w:val="center"/>
                    <w:rPr>
                      <w:rFonts w:ascii="Times New Roman" w:hAnsi="Times New Roman" w:cs="Times New Roman"/>
                      <w:sz w:val="24"/>
                      <w:szCs w:val="24"/>
                    </w:rPr>
                  </w:pPr>
                  <w:bookmarkStart w:id="587" w:name="1544"/>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21E28BD9" w14:textId="77777777" w:rsidR="00C770E6" w:rsidRPr="005B411A" w:rsidRDefault="00C770E6" w:rsidP="008A2B30">
                  <w:pPr>
                    <w:spacing w:after="75"/>
                    <w:jc w:val="center"/>
                    <w:rPr>
                      <w:rFonts w:ascii="Times New Roman" w:hAnsi="Times New Roman" w:cs="Times New Roman"/>
                      <w:sz w:val="24"/>
                      <w:szCs w:val="24"/>
                    </w:rPr>
                  </w:pPr>
                  <w:bookmarkStart w:id="588" w:name="1545"/>
                  <w:bookmarkEnd w:id="587"/>
                  <w:r w:rsidRPr="005B411A">
                    <w:rPr>
                      <w:rFonts w:ascii="Times New Roman" w:hAnsi="Times New Roman" w:cs="Times New Roman"/>
                      <w:sz w:val="24"/>
                      <w:szCs w:val="24"/>
                    </w:rPr>
                    <w:t>159</w:t>
                  </w:r>
                </w:p>
              </w:tc>
              <w:bookmarkEnd w:id="588"/>
            </w:tr>
            <w:tr w:rsidR="00C770E6" w:rsidRPr="005B411A" w14:paraId="5293945D"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4A9DCF6" w14:textId="77777777" w:rsidR="00C770E6" w:rsidRPr="005B411A" w:rsidRDefault="00C770E6" w:rsidP="008A2B30">
                  <w:pPr>
                    <w:spacing w:after="75"/>
                    <w:jc w:val="center"/>
                    <w:rPr>
                      <w:rFonts w:ascii="Times New Roman" w:hAnsi="Times New Roman" w:cs="Times New Roman"/>
                      <w:sz w:val="24"/>
                      <w:szCs w:val="24"/>
                    </w:rPr>
                  </w:pPr>
                  <w:bookmarkStart w:id="589" w:name="1546"/>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438EA66E" w14:textId="77777777" w:rsidR="00C770E6" w:rsidRPr="005B411A" w:rsidRDefault="00C770E6" w:rsidP="008A2B30">
                  <w:pPr>
                    <w:spacing w:after="75"/>
                    <w:jc w:val="center"/>
                    <w:rPr>
                      <w:rFonts w:ascii="Times New Roman" w:hAnsi="Times New Roman" w:cs="Times New Roman"/>
                      <w:sz w:val="24"/>
                      <w:szCs w:val="24"/>
                    </w:rPr>
                  </w:pPr>
                  <w:bookmarkStart w:id="590" w:name="1547"/>
                  <w:bookmarkEnd w:id="589"/>
                  <w:r w:rsidRPr="005B411A">
                    <w:rPr>
                      <w:rFonts w:ascii="Times New Roman" w:hAnsi="Times New Roman" w:cs="Times New Roman"/>
                      <w:sz w:val="24"/>
                      <w:szCs w:val="24"/>
                    </w:rPr>
                    <w:t>162</w:t>
                  </w:r>
                </w:p>
              </w:tc>
              <w:bookmarkEnd w:id="590"/>
            </w:tr>
            <w:tr w:rsidR="00C770E6" w:rsidRPr="005B411A" w14:paraId="41960CD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2AF9BC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25F84C5B"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166</w:t>
                  </w:r>
                </w:p>
              </w:tc>
            </w:tr>
            <w:tr w:rsidR="00C770E6" w:rsidRPr="005B411A" w14:paraId="5A93F3E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4774D0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5FD3C75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169</w:t>
                  </w:r>
                </w:p>
              </w:tc>
            </w:tr>
            <w:tr w:rsidR="00C770E6" w:rsidRPr="005B411A" w14:paraId="29C9BA1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8FFE84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0C801C4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71BF085F"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AF5E11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05C85705"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179</w:t>
                  </w:r>
                </w:p>
              </w:tc>
            </w:tr>
            <w:tr w:rsidR="00C770E6" w:rsidRPr="005B411A" w14:paraId="195A3AEB"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8B10F22"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4B9E777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185</w:t>
                  </w:r>
                </w:p>
              </w:tc>
            </w:tr>
            <w:tr w:rsidR="00C770E6" w:rsidRPr="005B411A" w14:paraId="3F48E8BD"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5931AAB"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6772EF0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191</w:t>
                  </w:r>
                </w:p>
              </w:tc>
            </w:tr>
            <w:tr w:rsidR="00C770E6" w:rsidRPr="005B411A" w14:paraId="6B996AB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B15648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2EBEDFB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77A0A6C7" w14:textId="77777777" w:rsidR="00C770E6" w:rsidRPr="005B411A" w:rsidRDefault="00C770E6" w:rsidP="003909AF">
            <w:pPr>
              <w:rPr>
                <w:rFonts w:ascii="Times New Roman" w:hAnsi="Times New Roman" w:cs="Times New Roman"/>
                <w:sz w:val="24"/>
                <w:szCs w:val="24"/>
              </w:rPr>
            </w:pPr>
            <w:bookmarkStart w:id="591" w:name="1548"/>
          </w:p>
        </w:tc>
        <w:bookmarkEnd w:id="591"/>
      </w:tr>
    </w:tbl>
    <w:p w14:paraId="36FD74B6" w14:textId="77777777" w:rsidR="00C770E6" w:rsidRPr="005B411A" w:rsidRDefault="00C770E6" w:rsidP="00736C5F">
      <w:pPr>
        <w:rPr>
          <w:rFonts w:ascii="Times New Roman" w:hAnsi="Times New Roman" w:cs="Times New Roman"/>
          <w:b/>
          <w:sz w:val="24"/>
          <w:szCs w:val="24"/>
        </w:rPr>
      </w:pPr>
      <w:bookmarkStart w:id="592" w:name="1549"/>
    </w:p>
    <w:p w14:paraId="34733F16"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5. Таблиця переведення тестових балів тесту з біології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0E439228"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12139A3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4480815" w14:textId="77777777" w:rsidR="00C770E6" w:rsidRPr="00DE68AE" w:rsidRDefault="00C770E6" w:rsidP="000062B1">
                  <w:pPr>
                    <w:spacing w:after="75"/>
                    <w:jc w:val="center"/>
                    <w:rPr>
                      <w:rFonts w:ascii="Times New Roman" w:hAnsi="Times New Roman" w:cs="Times New Roman"/>
                      <w:b/>
                      <w:sz w:val="24"/>
                      <w:szCs w:val="24"/>
                    </w:rPr>
                  </w:pPr>
                  <w:bookmarkStart w:id="593" w:name="1550"/>
                  <w:bookmarkEnd w:id="592"/>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1A6AE659" w14:textId="77777777" w:rsidR="00C770E6" w:rsidRPr="00DE68AE" w:rsidRDefault="00C770E6" w:rsidP="000062B1">
                  <w:pPr>
                    <w:spacing w:after="75"/>
                    <w:jc w:val="center"/>
                    <w:rPr>
                      <w:rFonts w:ascii="Times New Roman" w:hAnsi="Times New Roman" w:cs="Times New Roman"/>
                      <w:b/>
                      <w:sz w:val="24"/>
                      <w:szCs w:val="24"/>
                    </w:rPr>
                  </w:pPr>
                  <w:bookmarkStart w:id="594" w:name="1551"/>
                  <w:bookmarkEnd w:id="593"/>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594"/>
            </w:tr>
            <w:tr w:rsidR="00C770E6" w:rsidRPr="005B411A" w14:paraId="3C4FF12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0FADBC" w14:textId="77777777" w:rsidR="00C770E6" w:rsidRPr="005B411A" w:rsidRDefault="00C770E6" w:rsidP="000062B1">
                  <w:pPr>
                    <w:spacing w:after="75"/>
                    <w:jc w:val="center"/>
                    <w:rPr>
                      <w:rFonts w:ascii="Times New Roman" w:hAnsi="Times New Roman" w:cs="Times New Roman"/>
                      <w:sz w:val="24"/>
                      <w:szCs w:val="24"/>
                    </w:rPr>
                  </w:pPr>
                  <w:bookmarkStart w:id="595" w:name="1552"/>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1588CDE8" w14:textId="77777777" w:rsidR="00C770E6" w:rsidRPr="005B411A" w:rsidRDefault="00C770E6" w:rsidP="000062B1">
                  <w:pPr>
                    <w:spacing w:after="75"/>
                    <w:jc w:val="center"/>
                    <w:rPr>
                      <w:rFonts w:ascii="Times New Roman" w:hAnsi="Times New Roman" w:cs="Times New Roman"/>
                      <w:sz w:val="24"/>
                      <w:szCs w:val="24"/>
                    </w:rPr>
                  </w:pPr>
                  <w:bookmarkStart w:id="596" w:name="1553"/>
                  <w:bookmarkEnd w:id="595"/>
                  <w:r w:rsidRPr="005B411A">
                    <w:rPr>
                      <w:rFonts w:ascii="Times New Roman" w:hAnsi="Times New Roman" w:cs="Times New Roman"/>
                      <w:sz w:val="24"/>
                      <w:szCs w:val="24"/>
                    </w:rPr>
                    <w:t>100</w:t>
                  </w:r>
                </w:p>
              </w:tc>
              <w:bookmarkEnd w:id="596"/>
            </w:tr>
            <w:tr w:rsidR="00C770E6" w:rsidRPr="005B411A" w14:paraId="1038106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1E27380" w14:textId="77777777" w:rsidR="00C770E6" w:rsidRPr="005B411A" w:rsidRDefault="00C770E6" w:rsidP="000062B1">
                  <w:pPr>
                    <w:spacing w:after="75"/>
                    <w:jc w:val="center"/>
                    <w:rPr>
                      <w:rFonts w:ascii="Times New Roman" w:hAnsi="Times New Roman" w:cs="Times New Roman"/>
                      <w:sz w:val="24"/>
                      <w:szCs w:val="24"/>
                    </w:rPr>
                  </w:pPr>
                  <w:bookmarkStart w:id="597" w:name="1554"/>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4775E0A6" w14:textId="77777777" w:rsidR="00C770E6" w:rsidRPr="005B411A" w:rsidRDefault="00C770E6" w:rsidP="000062B1">
                  <w:pPr>
                    <w:spacing w:after="75"/>
                    <w:jc w:val="center"/>
                    <w:rPr>
                      <w:rFonts w:ascii="Times New Roman" w:hAnsi="Times New Roman" w:cs="Times New Roman"/>
                      <w:sz w:val="24"/>
                      <w:szCs w:val="24"/>
                    </w:rPr>
                  </w:pPr>
                  <w:bookmarkStart w:id="598" w:name="1555"/>
                  <w:bookmarkEnd w:id="597"/>
                  <w:r w:rsidRPr="005B411A">
                    <w:rPr>
                      <w:rFonts w:ascii="Times New Roman" w:hAnsi="Times New Roman" w:cs="Times New Roman"/>
                      <w:sz w:val="24"/>
                      <w:szCs w:val="24"/>
                    </w:rPr>
                    <w:t>107</w:t>
                  </w:r>
                </w:p>
              </w:tc>
              <w:bookmarkEnd w:id="598"/>
            </w:tr>
            <w:tr w:rsidR="00C770E6" w:rsidRPr="005B411A" w14:paraId="1770EBF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1DA1FED" w14:textId="77777777" w:rsidR="00C770E6" w:rsidRPr="005B411A" w:rsidRDefault="00C770E6" w:rsidP="000062B1">
                  <w:pPr>
                    <w:spacing w:after="75"/>
                    <w:jc w:val="center"/>
                    <w:rPr>
                      <w:rFonts w:ascii="Times New Roman" w:hAnsi="Times New Roman" w:cs="Times New Roman"/>
                      <w:sz w:val="24"/>
                      <w:szCs w:val="24"/>
                    </w:rPr>
                  </w:pPr>
                  <w:bookmarkStart w:id="599" w:name="1556"/>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38079F24" w14:textId="77777777" w:rsidR="00C770E6" w:rsidRPr="005B411A" w:rsidRDefault="00C770E6" w:rsidP="000062B1">
                  <w:pPr>
                    <w:spacing w:after="75"/>
                    <w:jc w:val="center"/>
                    <w:rPr>
                      <w:rFonts w:ascii="Times New Roman" w:hAnsi="Times New Roman" w:cs="Times New Roman"/>
                      <w:sz w:val="24"/>
                      <w:szCs w:val="24"/>
                    </w:rPr>
                  </w:pPr>
                  <w:bookmarkStart w:id="600" w:name="1557"/>
                  <w:bookmarkEnd w:id="599"/>
                  <w:r w:rsidRPr="005B411A">
                    <w:rPr>
                      <w:rFonts w:ascii="Times New Roman" w:hAnsi="Times New Roman" w:cs="Times New Roman"/>
                      <w:sz w:val="24"/>
                      <w:szCs w:val="24"/>
                    </w:rPr>
                    <w:t>114</w:t>
                  </w:r>
                </w:p>
              </w:tc>
              <w:bookmarkEnd w:id="600"/>
            </w:tr>
            <w:tr w:rsidR="00C770E6" w:rsidRPr="005B411A" w14:paraId="673B11C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2192BEF" w14:textId="77777777" w:rsidR="00C770E6" w:rsidRPr="005B411A" w:rsidRDefault="00C770E6" w:rsidP="000062B1">
                  <w:pPr>
                    <w:spacing w:after="75"/>
                    <w:jc w:val="center"/>
                    <w:rPr>
                      <w:rFonts w:ascii="Times New Roman" w:hAnsi="Times New Roman" w:cs="Times New Roman"/>
                      <w:sz w:val="24"/>
                      <w:szCs w:val="24"/>
                    </w:rPr>
                  </w:pPr>
                  <w:bookmarkStart w:id="601" w:name="1558"/>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7AB75B6B" w14:textId="77777777" w:rsidR="00C770E6" w:rsidRPr="005B411A" w:rsidRDefault="00C770E6" w:rsidP="000062B1">
                  <w:pPr>
                    <w:spacing w:after="75"/>
                    <w:jc w:val="center"/>
                    <w:rPr>
                      <w:rFonts w:ascii="Times New Roman" w:hAnsi="Times New Roman" w:cs="Times New Roman"/>
                      <w:sz w:val="24"/>
                      <w:szCs w:val="24"/>
                    </w:rPr>
                  </w:pPr>
                  <w:bookmarkStart w:id="602" w:name="1559"/>
                  <w:bookmarkEnd w:id="601"/>
                  <w:r w:rsidRPr="005B411A">
                    <w:rPr>
                      <w:rFonts w:ascii="Times New Roman" w:hAnsi="Times New Roman" w:cs="Times New Roman"/>
                      <w:sz w:val="24"/>
                      <w:szCs w:val="24"/>
                    </w:rPr>
                    <w:t>119</w:t>
                  </w:r>
                </w:p>
              </w:tc>
              <w:bookmarkEnd w:id="602"/>
            </w:tr>
            <w:tr w:rsidR="00C770E6" w:rsidRPr="005B411A" w14:paraId="1A08A4D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025ED83" w14:textId="77777777" w:rsidR="00C770E6" w:rsidRPr="005B411A" w:rsidRDefault="00C770E6" w:rsidP="000062B1">
                  <w:pPr>
                    <w:spacing w:after="75"/>
                    <w:jc w:val="center"/>
                    <w:rPr>
                      <w:rFonts w:ascii="Times New Roman" w:hAnsi="Times New Roman" w:cs="Times New Roman"/>
                      <w:sz w:val="24"/>
                      <w:szCs w:val="24"/>
                    </w:rPr>
                  </w:pPr>
                  <w:bookmarkStart w:id="603" w:name="1560"/>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2A159BD9" w14:textId="77777777" w:rsidR="00C770E6" w:rsidRPr="005B411A" w:rsidRDefault="00C770E6" w:rsidP="000062B1">
                  <w:pPr>
                    <w:spacing w:after="75"/>
                    <w:jc w:val="center"/>
                    <w:rPr>
                      <w:rFonts w:ascii="Times New Roman" w:hAnsi="Times New Roman" w:cs="Times New Roman"/>
                      <w:sz w:val="24"/>
                      <w:szCs w:val="24"/>
                    </w:rPr>
                  </w:pPr>
                  <w:bookmarkStart w:id="604" w:name="1561"/>
                  <w:bookmarkEnd w:id="603"/>
                  <w:r w:rsidRPr="005B411A">
                    <w:rPr>
                      <w:rFonts w:ascii="Times New Roman" w:hAnsi="Times New Roman" w:cs="Times New Roman"/>
                      <w:sz w:val="24"/>
                      <w:szCs w:val="24"/>
                    </w:rPr>
                    <w:t>124</w:t>
                  </w:r>
                </w:p>
              </w:tc>
              <w:bookmarkEnd w:id="604"/>
            </w:tr>
            <w:tr w:rsidR="00C770E6" w:rsidRPr="005B411A" w14:paraId="4F9E080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8A8406A" w14:textId="77777777" w:rsidR="00C770E6" w:rsidRPr="005B411A" w:rsidRDefault="00C770E6" w:rsidP="000062B1">
                  <w:pPr>
                    <w:spacing w:after="75"/>
                    <w:jc w:val="center"/>
                    <w:rPr>
                      <w:rFonts w:ascii="Times New Roman" w:hAnsi="Times New Roman" w:cs="Times New Roman"/>
                      <w:sz w:val="24"/>
                      <w:szCs w:val="24"/>
                    </w:rPr>
                  </w:pPr>
                  <w:bookmarkStart w:id="605" w:name="1562"/>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49BC15D2" w14:textId="77777777" w:rsidR="00C770E6" w:rsidRPr="005B411A" w:rsidRDefault="00C770E6" w:rsidP="000062B1">
                  <w:pPr>
                    <w:spacing w:after="75"/>
                    <w:jc w:val="center"/>
                    <w:rPr>
                      <w:rFonts w:ascii="Times New Roman" w:hAnsi="Times New Roman" w:cs="Times New Roman"/>
                      <w:sz w:val="24"/>
                      <w:szCs w:val="24"/>
                    </w:rPr>
                  </w:pPr>
                  <w:bookmarkStart w:id="606" w:name="1563"/>
                  <w:bookmarkEnd w:id="605"/>
                  <w:r w:rsidRPr="005B411A">
                    <w:rPr>
                      <w:rFonts w:ascii="Times New Roman" w:hAnsi="Times New Roman" w:cs="Times New Roman"/>
                      <w:sz w:val="24"/>
                      <w:szCs w:val="24"/>
                    </w:rPr>
                    <w:t>128</w:t>
                  </w:r>
                </w:p>
              </w:tc>
              <w:bookmarkEnd w:id="606"/>
            </w:tr>
            <w:tr w:rsidR="00C770E6" w:rsidRPr="005B411A" w14:paraId="52932BD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CA70693" w14:textId="77777777" w:rsidR="00C770E6" w:rsidRPr="005B411A" w:rsidRDefault="00C770E6" w:rsidP="000062B1">
                  <w:pPr>
                    <w:spacing w:after="75"/>
                    <w:jc w:val="center"/>
                    <w:rPr>
                      <w:rFonts w:ascii="Times New Roman" w:hAnsi="Times New Roman" w:cs="Times New Roman"/>
                      <w:sz w:val="24"/>
                      <w:szCs w:val="24"/>
                    </w:rPr>
                  </w:pPr>
                  <w:bookmarkStart w:id="607" w:name="1564"/>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2EB43648" w14:textId="77777777" w:rsidR="00C770E6" w:rsidRPr="005B411A" w:rsidRDefault="00C770E6" w:rsidP="000062B1">
                  <w:pPr>
                    <w:spacing w:after="75"/>
                    <w:jc w:val="center"/>
                    <w:rPr>
                      <w:rFonts w:ascii="Times New Roman" w:hAnsi="Times New Roman" w:cs="Times New Roman"/>
                      <w:sz w:val="24"/>
                      <w:szCs w:val="24"/>
                    </w:rPr>
                  </w:pPr>
                  <w:bookmarkStart w:id="608" w:name="1565"/>
                  <w:bookmarkEnd w:id="607"/>
                  <w:r w:rsidRPr="005B411A">
                    <w:rPr>
                      <w:rFonts w:ascii="Times New Roman" w:hAnsi="Times New Roman" w:cs="Times New Roman"/>
                      <w:sz w:val="24"/>
                      <w:szCs w:val="24"/>
                    </w:rPr>
                    <w:t>131</w:t>
                  </w:r>
                </w:p>
              </w:tc>
              <w:bookmarkEnd w:id="608"/>
            </w:tr>
            <w:tr w:rsidR="00C770E6" w:rsidRPr="005B411A" w14:paraId="078D01A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304CB96" w14:textId="77777777" w:rsidR="00C770E6" w:rsidRPr="005B411A" w:rsidRDefault="00C770E6" w:rsidP="000062B1">
                  <w:pPr>
                    <w:spacing w:after="75"/>
                    <w:jc w:val="center"/>
                    <w:rPr>
                      <w:rFonts w:ascii="Times New Roman" w:hAnsi="Times New Roman" w:cs="Times New Roman"/>
                      <w:sz w:val="24"/>
                      <w:szCs w:val="24"/>
                    </w:rPr>
                  </w:pPr>
                  <w:bookmarkStart w:id="609" w:name="1566"/>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1A033174" w14:textId="77777777" w:rsidR="00C770E6" w:rsidRPr="005B411A" w:rsidRDefault="00C770E6" w:rsidP="000062B1">
                  <w:pPr>
                    <w:spacing w:after="75"/>
                    <w:jc w:val="center"/>
                    <w:rPr>
                      <w:rFonts w:ascii="Times New Roman" w:hAnsi="Times New Roman" w:cs="Times New Roman"/>
                      <w:sz w:val="24"/>
                      <w:szCs w:val="24"/>
                    </w:rPr>
                  </w:pPr>
                  <w:bookmarkStart w:id="610" w:name="1567"/>
                  <w:bookmarkEnd w:id="609"/>
                  <w:r w:rsidRPr="005B411A">
                    <w:rPr>
                      <w:rFonts w:ascii="Times New Roman" w:hAnsi="Times New Roman" w:cs="Times New Roman"/>
                      <w:sz w:val="24"/>
                      <w:szCs w:val="24"/>
                    </w:rPr>
                    <w:t>134</w:t>
                  </w:r>
                </w:p>
              </w:tc>
              <w:bookmarkEnd w:id="610"/>
            </w:tr>
            <w:tr w:rsidR="00C770E6" w:rsidRPr="005B411A" w14:paraId="129CCCA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784A387" w14:textId="77777777" w:rsidR="00C770E6" w:rsidRPr="005B411A" w:rsidRDefault="00C770E6" w:rsidP="000062B1">
                  <w:pPr>
                    <w:spacing w:after="75"/>
                    <w:jc w:val="center"/>
                    <w:rPr>
                      <w:rFonts w:ascii="Times New Roman" w:hAnsi="Times New Roman" w:cs="Times New Roman"/>
                      <w:sz w:val="24"/>
                      <w:szCs w:val="24"/>
                    </w:rPr>
                  </w:pPr>
                  <w:bookmarkStart w:id="611" w:name="1568"/>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46825FAA" w14:textId="77777777" w:rsidR="00C770E6" w:rsidRPr="005B411A" w:rsidRDefault="00C770E6" w:rsidP="000062B1">
                  <w:pPr>
                    <w:spacing w:after="75"/>
                    <w:jc w:val="center"/>
                    <w:rPr>
                      <w:rFonts w:ascii="Times New Roman" w:hAnsi="Times New Roman" w:cs="Times New Roman"/>
                      <w:sz w:val="24"/>
                      <w:szCs w:val="24"/>
                    </w:rPr>
                  </w:pPr>
                  <w:bookmarkStart w:id="612" w:name="1569"/>
                  <w:bookmarkEnd w:id="611"/>
                  <w:r w:rsidRPr="005B411A">
                    <w:rPr>
                      <w:rFonts w:ascii="Times New Roman" w:hAnsi="Times New Roman" w:cs="Times New Roman"/>
                      <w:sz w:val="24"/>
                      <w:szCs w:val="24"/>
                    </w:rPr>
                    <w:t>136</w:t>
                  </w:r>
                </w:p>
              </w:tc>
              <w:bookmarkEnd w:id="612"/>
            </w:tr>
            <w:tr w:rsidR="00C770E6" w:rsidRPr="005B411A" w14:paraId="105A49A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4632E75" w14:textId="77777777" w:rsidR="00C770E6" w:rsidRPr="005B411A" w:rsidRDefault="00C770E6" w:rsidP="000062B1">
                  <w:pPr>
                    <w:spacing w:after="75"/>
                    <w:jc w:val="center"/>
                    <w:rPr>
                      <w:rFonts w:ascii="Times New Roman" w:hAnsi="Times New Roman" w:cs="Times New Roman"/>
                      <w:sz w:val="24"/>
                      <w:szCs w:val="24"/>
                    </w:rPr>
                  </w:pPr>
                  <w:bookmarkStart w:id="613" w:name="1570"/>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0BF9FC8C" w14:textId="77777777" w:rsidR="00C770E6" w:rsidRPr="005B411A" w:rsidRDefault="00C770E6" w:rsidP="000062B1">
                  <w:pPr>
                    <w:spacing w:after="75"/>
                    <w:jc w:val="center"/>
                    <w:rPr>
                      <w:rFonts w:ascii="Times New Roman" w:hAnsi="Times New Roman" w:cs="Times New Roman"/>
                      <w:sz w:val="24"/>
                      <w:szCs w:val="24"/>
                    </w:rPr>
                  </w:pPr>
                  <w:bookmarkStart w:id="614" w:name="1571"/>
                  <w:bookmarkEnd w:id="613"/>
                  <w:r w:rsidRPr="005B411A">
                    <w:rPr>
                      <w:rFonts w:ascii="Times New Roman" w:hAnsi="Times New Roman" w:cs="Times New Roman"/>
                      <w:sz w:val="24"/>
                      <w:szCs w:val="24"/>
                    </w:rPr>
                    <w:t>138</w:t>
                  </w:r>
                </w:p>
              </w:tc>
              <w:bookmarkEnd w:id="614"/>
            </w:tr>
            <w:tr w:rsidR="00C770E6" w:rsidRPr="005B411A" w14:paraId="633578B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2C72C87" w14:textId="77777777" w:rsidR="00C770E6" w:rsidRPr="005B411A" w:rsidRDefault="00C770E6" w:rsidP="000062B1">
                  <w:pPr>
                    <w:spacing w:after="75"/>
                    <w:jc w:val="center"/>
                    <w:rPr>
                      <w:rFonts w:ascii="Times New Roman" w:hAnsi="Times New Roman" w:cs="Times New Roman"/>
                      <w:sz w:val="24"/>
                      <w:szCs w:val="24"/>
                    </w:rPr>
                  </w:pPr>
                  <w:bookmarkStart w:id="615" w:name="1572"/>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5E043A17" w14:textId="77777777" w:rsidR="00C770E6" w:rsidRPr="005B411A" w:rsidRDefault="00C770E6" w:rsidP="000062B1">
                  <w:pPr>
                    <w:spacing w:after="75"/>
                    <w:jc w:val="center"/>
                    <w:rPr>
                      <w:rFonts w:ascii="Times New Roman" w:hAnsi="Times New Roman" w:cs="Times New Roman"/>
                      <w:sz w:val="24"/>
                      <w:szCs w:val="24"/>
                    </w:rPr>
                  </w:pPr>
                  <w:bookmarkStart w:id="616" w:name="1573"/>
                  <w:bookmarkEnd w:id="615"/>
                  <w:r w:rsidRPr="005B411A">
                    <w:rPr>
                      <w:rFonts w:ascii="Times New Roman" w:hAnsi="Times New Roman" w:cs="Times New Roman"/>
                      <w:sz w:val="24"/>
                      <w:szCs w:val="24"/>
                    </w:rPr>
                    <w:t>140</w:t>
                  </w:r>
                </w:p>
              </w:tc>
              <w:bookmarkEnd w:id="616"/>
            </w:tr>
            <w:tr w:rsidR="00C770E6" w:rsidRPr="005B411A" w14:paraId="028C0A5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65080F" w14:textId="77777777" w:rsidR="00C770E6" w:rsidRPr="005B411A" w:rsidRDefault="00C770E6" w:rsidP="000062B1">
                  <w:pPr>
                    <w:spacing w:after="75"/>
                    <w:jc w:val="center"/>
                    <w:rPr>
                      <w:rFonts w:ascii="Times New Roman" w:hAnsi="Times New Roman" w:cs="Times New Roman"/>
                      <w:sz w:val="24"/>
                      <w:szCs w:val="24"/>
                    </w:rPr>
                  </w:pPr>
                  <w:bookmarkStart w:id="617" w:name="1574"/>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5FF2D96D" w14:textId="77777777" w:rsidR="00C770E6" w:rsidRPr="005B411A" w:rsidRDefault="00C770E6" w:rsidP="000062B1">
                  <w:pPr>
                    <w:spacing w:after="75"/>
                    <w:jc w:val="center"/>
                    <w:rPr>
                      <w:rFonts w:ascii="Times New Roman" w:hAnsi="Times New Roman" w:cs="Times New Roman"/>
                      <w:sz w:val="24"/>
                      <w:szCs w:val="24"/>
                    </w:rPr>
                  </w:pPr>
                  <w:bookmarkStart w:id="618" w:name="1575"/>
                  <w:bookmarkEnd w:id="617"/>
                  <w:r w:rsidRPr="005B411A">
                    <w:rPr>
                      <w:rFonts w:ascii="Times New Roman" w:hAnsi="Times New Roman" w:cs="Times New Roman"/>
                      <w:sz w:val="24"/>
                      <w:szCs w:val="24"/>
                    </w:rPr>
                    <w:t>142</w:t>
                  </w:r>
                </w:p>
              </w:tc>
              <w:bookmarkEnd w:id="618"/>
            </w:tr>
            <w:tr w:rsidR="00C770E6" w:rsidRPr="005B411A" w14:paraId="333DA8C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1762424" w14:textId="77777777" w:rsidR="00C770E6" w:rsidRPr="005B411A" w:rsidRDefault="00C770E6" w:rsidP="000062B1">
                  <w:pPr>
                    <w:spacing w:after="75"/>
                    <w:jc w:val="center"/>
                    <w:rPr>
                      <w:rFonts w:ascii="Times New Roman" w:hAnsi="Times New Roman" w:cs="Times New Roman"/>
                      <w:sz w:val="24"/>
                      <w:szCs w:val="24"/>
                    </w:rPr>
                  </w:pPr>
                  <w:bookmarkStart w:id="619" w:name="1576"/>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3C55662D" w14:textId="77777777" w:rsidR="00C770E6" w:rsidRPr="005B411A" w:rsidRDefault="00C770E6" w:rsidP="000062B1">
                  <w:pPr>
                    <w:spacing w:after="75"/>
                    <w:jc w:val="center"/>
                    <w:rPr>
                      <w:rFonts w:ascii="Times New Roman" w:hAnsi="Times New Roman" w:cs="Times New Roman"/>
                      <w:sz w:val="24"/>
                      <w:szCs w:val="24"/>
                    </w:rPr>
                  </w:pPr>
                  <w:bookmarkStart w:id="620" w:name="1577"/>
                  <w:bookmarkEnd w:id="619"/>
                  <w:r w:rsidRPr="005B411A">
                    <w:rPr>
                      <w:rFonts w:ascii="Times New Roman" w:hAnsi="Times New Roman" w:cs="Times New Roman"/>
                      <w:sz w:val="24"/>
                      <w:szCs w:val="24"/>
                    </w:rPr>
                    <w:t>144</w:t>
                  </w:r>
                </w:p>
              </w:tc>
              <w:bookmarkEnd w:id="620"/>
            </w:tr>
            <w:tr w:rsidR="00C770E6" w:rsidRPr="005B411A" w14:paraId="2D35F1A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F81EC95" w14:textId="77777777" w:rsidR="00C770E6" w:rsidRPr="005B411A" w:rsidRDefault="00C770E6" w:rsidP="000062B1">
                  <w:pPr>
                    <w:spacing w:after="75"/>
                    <w:jc w:val="center"/>
                    <w:rPr>
                      <w:rFonts w:ascii="Times New Roman" w:hAnsi="Times New Roman" w:cs="Times New Roman"/>
                      <w:sz w:val="24"/>
                      <w:szCs w:val="24"/>
                    </w:rPr>
                  </w:pPr>
                  <w:bookmarkStart w:id="621" w:name="1578"/>
                  <w:r w:rsidRPr="005B411A">
                    <w:rPr>
                      <w:rFonts w:ascii="Times New Roman" w:hAnsi="Times New Roman" w:cs="Times New Roman"/>
                      <w:sz w:val="24"/>
                      <w:szCs w:val="24"/>
                    </w:rPr>
                    <w:t>20</w:t>
                  </w:r>
                </w:p>
              </w:tc>
              <w:tc>
                <w:tcPr>
                  <w:tcW w:w="2258" w:type="dxa"/>
                  <w:tcBorders>
                    <w:top w:val="outset" w:sz="8" w:space="0" w:color="000000"/>
                    <w:left w:val="outset" w:sz="8" w:space="0" w:color="000000"/>
                    <w:bottom w:val="outset" w:sz="8" w:space="0" w:color="000000"/>
                    <w:right w:val="outset" w:sz="8" w:space="0" w:color="000000"/>
                  </w:tcBorders>
                  <w:vAlign w:val="center"/>
                </w:tcPr>
                <w:p w14:paraId="165DF2BD" w14:textId="77777777" w:rsidR="00C770E6" w:rsidRPr="005B411A" w:rsidRDefault="00C770E6" w:rsidP="000062B1">
                  <w:pPr>
                    <w:spacing w:after="75"/>
                    <w:jc w:val="center"/>
                    <w:rPr>
                      <w:rFonts w:ascii="Times New Roman" w:hAnsi="Times New Roman" w:cs="Times New Roman"/>
                      <w:sz w:val="24"/>
                      <w:szCs w:val="24"/>
                    </w:rPr>
                  </w:pPr>
                  <w:bookmarkStart w:id="622" w:name="1579"/>
                  <w:bookmarkEnd w:id="621"/>
                  <w:r w:rsidRPr="005B411A">
                    <w:rPr>
                      <w:rFonts w:ascii="Times New Roman" w:hAnsi="Times New Roman" w:cs="Times New Roman"/>
                      <w:sz w:val="24"/>
                      <w:szCs w:val="24"/>
                    </w:rPr>
                    <w:t>145</w:t>
                  </w:r>
                </w:p>
              </w:tc>
              <w:bookmarkEnd w:id="622"/>
            </w:tr>
            <w:tr w:rsidR="00C770E6" w:rsidRPr="005B411A" w14:paraId="2EA5885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983BDCE" w14:textId="77777777" w:rsidR="00C770E6" w:rsidRPr="005B411A" w:rsidRDefault="00C770E6" w:rsidP="000062B1">
                  <w:pPr>
                    <w:spacing w:after="75"/>
                    <w:jc w:val="center"/>
                    <w:rPr>
                      <w:rFonts w:ascii="Times New Roman" w:hAnsi="Times New Roman" w:cs="Times New Roman"/>
                      <w:sz w:val="24"/>
                      <w:szCs w:val="24"/>
                    </w:rPr>
                  </w:pPr>
                  <w:bookmarkStart w:id="623" w:name="1580"/>
                  <w:r w:rsidRPr="005B411A">
                    <w:rPr>
                      <w:rFonts w:ascii="Times New Roman" w:hAnsi="Times New Roman" w:cs="Times New Roman"/>
                      <w:sz w:val="24"/>
                      <w:szCs w:val="24"/>
                    </w:rPr>
                    <w:t>21</w:t>
                  </w:r>
                </w:p>
              </w:tc>
              <w:tc>
                <w:tcPr>
                  <w:tcW w:w="2258" w:type="dxa"/>
                  <w:tcBorders>
                    <w:top w:val="outset" w:sz="8" w:space="0" w:color="000000"/>
                    <w:left w:val="outset" w:sz="8" w:space="0" w:color="000000"/>
                    <w:bottom w:val="outset" w:sz="8" w:space="0" w:color="000000"/>
                    <w:right w:val="outset" w:sz="8" w:space="0" w:color="000000"/>
                  </w:tcBorders>
                  <w:vAlign w:val="center"/>
                </w:tcPr>
                <w:p w14:paraId="1E15352C" w14:textId="77777777" w:rsidR="00C770E6" w:rsidRPr="005B411A" w:rsidRDefault="00C770E6" w:rsidP="000062B1">
                  <w:pPr>
                    <w:spacing w:after="75"/>
                    <w:jc w:val="center"/>
                    <w:rPr>
                      <w:rFonts w:ascii="Times New Roman" w:hAnsi="Times New Roman" w:cs="Times New Roman"/>
                      <w:sz w:val="24"/>
                      <w:szCs w:val="24"/>
                    </w:rPr>
                  </w:pPr>
                  <w:bookmarkStart w:id="624" w:name="1581"/>
                  <w:bookmarkEnd w:id="623"/>
                  <w:r w:rsidRPr="005B411A">
                    <w:rPr>
                      <w:rFonts w:ascii="Times New Roman" w:hAnsi="Times New Roman" w:cs="Times New Roman"/>
                      <w:sz w:val="24"/>
                      <w:szCs w:val="24"/>
                    </w:rPr>
                    <w:t>146</w:t>
                  </w:r>
                </w:p>
              </w:tc>
              <w:bookmarkEnd w:id="624"/>
            </w:tr>
            <w:tr w:rsidR="00C770E6" w:rsidRPr="005B411A" w14:paraId="2D01EEC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F6C43A7" w14:textId="77777777" w:rsidR="00C770E6" w:rsidRPr="005B411A" w:rsidRDefault="00C770E6" w:rsidP="000062B1">
                  <w:pPr>
                    <w:spacing w:after="75"/>
                    <w:jc w:val="center"/>
                    <w:rPr>
                      <w:rFonts w:ascii="Times New Roman" w:hAnsi="Times New Roman" w:cs="Times New Roman"/>
                      <w:sz w:val="24"/>
                      <w:szCs w:val="24"/>
                    </w:rPr>
                  </w:pPr>
                  <w:bookmarkStart w:id="625" w:name="1582"/>
                  <w:r w:rsidRPr="005B411A">
                    <w:rPr>
                      <w:rFonts w:ascii="Times New Roman" w:hAnsi="Times New Roman" w:cs="Times New Roman"/>
                      <w:sz w:val="24"/>
                      <w:szCs w:val="24"/>
                    </w:rPr>
                    <w:t>22</w:t>
                  </w:r>
                </w:p>
              </w:tc>
              <w:tc>
                <w:tcPr>
                  <w:tcW w:w="2258" w:type="dxa"/>
                  <w:tcBorders>
                    <w:top w:val="outset" w:sz="8" w:space="0" w:color="000000"/>
                    <w:left w:val="outset" w:sz="8" w:space="0" w:color="000000"/>
                    <w:bottom w:val="outset" w:sz="8" w:space="0" w:color="000000"/>
                    <w:right w:val="outset" w:sz="8" w:space="0" w:color="000000"/>
                  </w:tcBorders>
                  <w:vAlign w:val="center"/>
                </w:tcPr>
                <w:p w14:paraId="176C338A" w14:textId="77777777" w:rsidR="00C770E6" w:rsidRPr="005B411A" w:rsidRDefault="00C770E6" w:rsidP="000062B1">
                  <w:pPr>
                    <w:spacing w:after="75"/>
                    <w:jc w:val="center"/>
                    <w:rPr>
                      <w:rFonts w:ascii="Times New Roman" w:hAnsi="Times New Roman" w:cs="Times New Roman"/>
                      <w:sz w:val="24"/>
                      <w:szCs w:val="24"/>
                    </w:rPr>
                  </w:pPr>
                  <w:bookmarkStart w:id="626" w:name="1583"/>
                  <w:bookmarkEnd w:id="625"/>
                  <w:r w:rsidRPr="005B411A">
                    <w:rPr>
                      <w:rFonts w:ascii="Times New Roman" w:hAnsi="Times New Roman" w:cs="Times New Roman"/>
                      <w:sz w:val="24"/>
                      <w:szCs w:val="24"/>
                    </w:rPr>
                    <w:t>147</w:t>
                  </w:r>
                </w:p>
              </w:tc>
              <w:bookmarkEnd w:id="626"/>
            </w:tr>
            <w:tr w:rsidR="00C770E6" w:rsidRPr="005B411A" w14:paraId="4BF6574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E312FBD" w14:textId="77777777" w:rsidR="00C770E6" w:rsidRPr="005B411A" w:rsidRDefault="00C770E6" w:rsidP="000062B1">
                  <w:pPr>
                    <w:spacing w:after="75"/>
                    <w:jc w:val="center"/>
                    <w:rPr>
                      <w:rFonts w:ascii="Times New Roman" w:hAnsi="Times New Roman" w:cs="Times New Roman"/>
                      <w:sz w:val="24"/>
                      <w:szCs w:val="24"/>
                    </w:rPr>
                  </w:pPr>
                  <w:bookmarkStart w:id="627" w:name="1584"/>
                  <w:r w:rsidRPr="005B411A">
                    <w:rPr>
                      <w:rFonts w:ascii="Times New Roman" w:hAnsi="Times New Roman" w:cs="Times New Roman"/>
                      <w:sz w:val="24"/>
                      <w:szCs w:val="24"/>
                    </w:rPr>
                    <w:t>23</w:t>
                  </w:r>
                </w:p>
              </w:tc>
              <w:tc>
                <w:tcPr>
                  <w:tcW w:w="2258" w:type="dxa"/>
                  <w:tcBorders>
                    <w:top w:val="outset" w:sz="8" w:space="0" w:color="000000"/>
                    <w:left w:val="outset" w:sz="8" w:space="0" w:color="000000"/>
                    <w:bottom w:val="outset" w:sz="8" w:space="0" w:color="000000"/>
                    <w:right w:val="outset" w:sz="8" w:space="0" w:color="000000"/>
                  </w:tcBorders>
                  <w:vAlign w:val="center"/>
                </w:tcPr>
                <w:p w14:paraId="00014666" w14:textId="77777777" w:rsidR="00C770E6" w:rsidRPr="005B411A" w:rsidRDefault="00C770E6" w:rsidP="000062B1">
                  <w:pPr>
                    <w:spacing w:after="75"/>
                    <w:jc w:val="center"/>
                    <w:rPr>
                      <w:rFonts w:ascii="Times New Roman" w:hAnsi="Times New Roman" w:cs="Times New Roman"/>
                      <w:sz w:val="24"/>
                      <w:szCs w:val="24"/>
                    </w:rPr>
                  </w:pPr>
                  <w:bookmarkStart w:id="628" w:name="1585"/>
                  <w:bookmarkEnd w:id="627"/>
                  <w:r w:rsidRPr="005B411A">
                    <w:rPr>
                      <w:rFonts w:ascii="Times New Roman" w:hAnsi="Times New Roman" w:cs="Times New Roman"/>
                      <w:sz w:val="24"/>
                      <w:szCs w:val="24"/>
                    </w:rPr>
                    <w:t>148</w:t>
                  </w:r>
                </w:p>
              </w:tc>
              <w:bookmarkEnd w:id="628"/>
            </w:tr>
            <w:tr w:rsidR="00C770E6" w:rsidRPr="005B411A" w14:paraId="35C6D43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47EF651" w14:textId="77777777" w:rsidR="00C770E6" w:rsidRPr="005B411A" w:rsidRDefault="00C770E6" w:rsidP="000062B1">
                  <w:pPr>
                    <w:spacing w:after="75"/>
                    <w:jc w:val="center"/>
                    <w:rPr>
                      <w:rFonts w:ascii="Times New Roman" w:hAnsi="Times New Roman" w:cs="Times New Roman"/>
                      <w:sz w:val="24"/>
                      <w:szCs w:val="24"/>
                    </w:rPr>
                  </w:pPr>
                  <w:bookmarkStart w:id="629" w:name="1586"/>
                  <w:r w:rsidRPr="005B411A">
                    <w:rPr>
                      <w:rFonts w:ascii="Times New Roman" w:hAnsi="Times New Roman" w:cs="Times New Roman"/>
                      <w:sz w:val="24"/>
                      <w:szCs w:val="24"/>
                    </w:rPr>
                    <w:t>24</w:t>
                  </w:r>
                </w:p>
              </w:tc>
              <w:tc>
                <w:tcPr>
                  <w:tcW w:w="2258" w:type="dxa"/>
                  <w:tcBorders>
                    <w:top w:val="outset" w:sz="8" w:space="0" w:color="000000"/>
                    <w:left w:val="outset" w:sz="8" w:space="0" w:color="000000"/>
                    <w:bottom w:val="outset" w:sz="8" w:space="0" w:color="000000"/>
                    <w:right w:val="outset" w:sz="8" w:space="0" w:color="000000"/>
                  </w:tcBorders>
                  <w:vAlign w:val="center"/>
                </w:tcPr>
                <w:p w14:paraId="55BC599E" w14:textId="77777777" w:rsidR="00C770E6" w:rsidRPr="005B411A" w:rsidRDefault="00C770E6" w:rsidP="000062B1">
                  <w:pPr>
                    <w:spacing w:after="75"/>
                    <w:jc w:val="center"/>
                    <w:rPr>
                      <w:rFonts w:ascii="Times New Roman" w:hAnsi="Times New Roman" w:cs="Times New Roman"/>
                      <w:sz w:val="24"/>
                      <w:szCs w:val="24"/>
                    </w:rPr>
                  </w:pPr>
                  <w:bookmarkStart w:id="630" w:name="1587"/>
                  <w:bookmarkEnd w:id="629"/>
                  <w:r w:rsidRPr="005B411A">
                    <w:rPr>
                      <w:rFonts w:ascii="Times New Roman" w:hAnsi="Times New Roman" w:cs="Times New Roman"/>
                      <w:sz w:val="24"/>
                      <w:szCs w:val="24"/>
                    </w:rPr>
                    <w:t>149</w:t>
                  </w:r>
                </w:p>
              </w:tc>
              <w:bookmarkEnd w:id="630"/>
            </w:tr>
            <w:tr w:rsidR="00C770E6" w:rsidRPr="005B411A" w14:paraId="4080AB1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7C84FAC" w14:textId="77777777" w:rsidR="00C770E6" w:rsidRPr="005B411A" w:rsidRDefault="00C770E6" w:rsidP="000062B1">
                  <w:pPr>
                    <w:spacing w:after="75"/>
                    <w:jc w:val="center"/>
                    <w:rPr>
                      <w:rFonts w:ascii="Times New Roman" w:hAnsi="Times New Roman" w:cs="Times New Roman"/>
                      <w:sz w:val="24"/>
                      <w:szCs w:val="24"/>
                    </w:rPr>
                  </w:pPr>
                  <w:bookmarkStart w:id="631" w:name="1588"/>
                  <w:r w:rsidRPr="005B411A">
                    <w:rPr>
                      <w:rFonts w:ascii="Times New Roman" w:hAnsi="Times New Roman" w:cs="Times New Roman"/>
                      <w:sz w:val="24"/>
                      <w:szCs w:val="24"/>
                    </w:rPr>
                    <w:t>25</w:t>
                  </w:r>
                </w:p>
              </w:tc>
              <w:tc>
                <w:tcPr>
                  <w:tcW w:w="2258" w:type="dxa"/>
                  <w:tcBorders>
                    <w:top w:val="outset" w:sz="8" w:space="0" w:color="000000"/>
                    <w:left w:val="outset" w:sz="8" w:space="0" w:color="000000"/>
                    <w:bottom w:val="outset" w:sz="8" w:space="0" w:color="000000"/>
                    <w:right w:val="outset" w:sz="8" w:space="0" w:color="000000"/>
                  </w:tcBorders>
                  <w:vAlign w:val="center"/>
                </w:tcPr>
                <w:p w14:paraId="4AA53F78" w14:textId="77777777" w:rsidR="00C770E6" w:rsidRPr="005B411A" w:rsidRDefault="00C770E6" w:rsidP="000062B1">
                  <w:pPr>
                    <w:spacing w:after="75"/>
                    <w:jc w:val="center"/>
                    <w:rPr>
                      <w:rFonts w:ascii="Times New Roman" w:hAnsi="Times New Roman" w:cs="Times New Roman"/>
                      <w:sz w:val="24"/>
                      <w:szCs w:val="24"/>
                    </w:rPr>
                  </w:pPr>
                  <w:bookmarkStart w:id="632" w:name="1589"/>
                  <w:bookmarkEnd w:id="631"/>
                  <w:r w:rsidRPr="005B411A">
                    <w:rPr>
                      <w:rFonts w:ascii="Times New Roman" w:hAnsi="Times New Roman" w:cs="Times New Roman"/>
                      <w:sz w:val="24"/>
                      <w:szCs w:val="24"/>
                    </w:rPr>
                    <w:t>150</w:t>
                  </w:r>
                </w:p>
              </w:tc>
              <w:bookmarkEnd w:id="632"/>
            </w:tr>
            <w:tr w:rsidR="00C770E6" w:rsidRPr="005B411A" w14:paraId="1534C9AE"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330A305"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58" w:type="dxa"/>
                  <w:tcBorders>
                    <w:top w:val="outset" w:sz="8" w:space="0" w:color="000000"/>
                    <w:left w:val="outset" w:sz="8" w:space="0" w:color="000000"/>
                    <w:bottom w:val="outset" w:sz="8" w:space="0" w:color="000000"/>
                    <w:right w:val="outset" w:sz="8" w:space="0" w:color="000000"/>
                  </w:tcBorders>
                  <w:vAlign w:val="center"/>
                </w:tcPr>
                <w:p w14:paraId="1BEAAE7E"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151</w:t>
                  </w:r>
                </w:p>
              </w:tc>
            </w:tr>
          </w:tbl>
          <w:p w14:paraId="2529CAA4" w14:textId="77777777" w:rsidR="00C770E6" w:rsidRPr="005B411A" w:rsidRDefault="00C770E6" w:rsidP="000062B1">
            <w:pPr>
              <w:spacing w:after="75"/>
              <w:rPr>
                <w:rFonts w:ascii="Times New Roman" w:hAnsi="Times New Roman" w:cs="Times New Roman"/>
                <w:sz w:val="24"/>
                <w:szCs w:val="24"/>
              </w:rPr>
            </w:pPr>
            <w:bookmarkStart w:id="633" w:name="1590"/>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B03533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F4FB26B" w14:textId="77777777" w:rsidR="00C770E6" w:rsidRPr="00DE68AE" w:rsidRDefault="00C770E6" w:rsidP="000062B1">
                  <w:pPr>
                    <w:spacing w:after="75"/>
                    <w:jc w:val="center"/>
                    <w:rPr>
                      <w:rFonts w:ascii="Times New Roman" w:hAnsi="Times New Roman" w:cs="Times New Roman"/>
                      <w:b/>
                      <w:sz w:val="24"/>
                      <w:szCs w:val="24"/>
                    </w:rPr>
                  </w:pPr>
                  <w:bookmarkStart w:id="634" w:name="1591"/>
                  <w:bookmarkEnd w:id="633"/>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3F7C9F98" w14:textId="77777777" w:rsidR="00C770E6" w:rsidRPr="00DE68AE" w:rsidRDefault="00C770E6" w:rsidP="000062B1">
                  <w:pPr>
                    <w:spacing w:after="75"/>
                    <w:jc w:val="center"/>
                    <w:rPr>
                      <w:rFonts w:ascii="Times New Roman" w:hAnsi="Times New Roman" w:cs="Times New Roman"/>
                      <w:b/>
                      <w:sz w:val="24"/>
                      <w:szCs w:val="24"/>
                    </w:rPr>
                  </w:pPr>
                  <w:bookmarkStart w:id="635" w:name="1592"/>
                  <w:bookmarkEnd w:id="634"/>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635"/>
            </w:tr>
            <w:tr w:rsidR="00C770E6" w:rsidRPr="005B411A" w14:paraId="19B46A4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99BA238" w14:textId="77777777" w:rsidR="00C770E6" w:rsidRPr="005B411A" w:rsidRDefault="00C770E6" w:rsidP="000062B1">
                  <w:pPr>
                    <w:spacing w:after="75"/>
                    <w:jc w:val="center"/>
                    <w:rPr>
                      <w:rFonts w:ascii="Times New Roman" w:hAnsi="Times New Roman" w:cs="Times New Roman"/>
                      <w:sz w:val="24"/>
                      <w:szCs w:val="24"/>
                    </w:rPr>
                  </w:pPr>
                  <w:bookmarkStart w:id="636" w:name="1595"/>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22AB1E41" w14:textId="77777777" w:rsidR="00C770E6" w:rsidRPr="005B411A" w:rsidRDefault="00C770E6" w:rsidP="000062B1">
                  <w:pPr>
                    <w:spacing w:after="75"/>
                    <w:jc w:val="center"/>
                    <w:rPr>
                      <w:rFonts w:ascii="Times New Roman" w:hAnsi="Times New Roman" w:cs="Times New Roman"/>
                      <w:sz w:val="24"/>
                      <w:szCs w:val="24"/>
                    </w:rPr>
                  </w:pPr>
                  <w:bookmarkStart w:id="637" w:name="1596"/>
                  <w:bookmarkEnd w:id="636"/>
                  <w:r w:rsidRPr="005B411A">
                    <w:rPr>
                      <w:rFonts w:ascii="Times New Roman" w:hAnsi="Times New Roman" w:cs="Times New Roman"/>
                      <w:sz w:val="24"/>
                      <w:szCs w:val="24"/>
                    </w:rPr>
                    <w:t>152</w:t>
                  </w:r>
                </w:p>
              </w:tc>
              <w:bookmarkEnd w:id="637"/>
            </w:tr>
            <w:tr w:rsidR="00C770E6" w:rsidRPr="005B411A" w14:paraId="63021AF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95DBDEC" w14:textId="77777777" w:rsidR="00C770E6" w:rsidRPr="005B411A" w:rsidRDefault="00C770E6" w:rsidP="000062B1">
                  <w:pPr>
                    <w:spacing w:after="75"/>
                    <w:jc w:val="center"/>
                    <w:rPr>
                      <w:rFonts w:ascii="Times New Roman" w:hAnsi="Times New Roman" w:cs="Times New Roman"/>
                      <w:sz w:val="24"/>
                      <w:szCs w:val="24"/>
                    </w:rPr>
                  </w:pPr>
                  <w:bookmarkStart w:id="638" w:name="1597"/>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5C4BCCF1" w14:textId="77777777" w:rsidR="00C770E6" w:rsidRPr="005B411A" w:rsidRDefault="00C770E6" w:rsidP="000062B1">
                  <w:pPr>
                    <w:spacing w:after="75"/>
                    <w:jc w:val="center"/>
                    <w:rPr>
                      <w:rFonts w:ascii="Times New Roman" w:hAnsi="Times New Roman" w:cs="Times New Roman"/>
                      <w:sz w:val="24"/>
                      <w:szCs w:val="24"/>
                    </w:rPr>
                  </w:pPr>
                  <w:bookmarkStart w:id="639" w:name="1598"/>
                  <w:bookmarkEnd w:id="638"/>
                  <w:r w:rsidRPr="005B411A">
                    <w:rPr>
                      <w:rFonts w:ascii="Times New Roman" w:hAnsi="Times New Roman" w:cs="Times New Roman"/>
                      <w:sz w:val="24"/>
                      <w:szCs w:val="24"/>
                    </w:rPr>
                    <w:t>154</w:t>
                  </w:r>
                </w:p>
              </w:tc>
              <w:bookmarkEnd w:id="639"/>
            </w:tr>
            <w:tr w:rsidR="00C770E6" w:rsidRPr="005B411A" w14:paraId="5CE56108"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2D107F0" w14:textId="77777777" w:rsidR="00C770E6" w:rsidRPr="005B411A" w:rsidRDefault="00C770E6" w:rsidP="000062B1">
                  <w:pPr>
                    <w:spacing w:after="75"/>
                    <w:jc w:val="center"/>
                    <w:rPr>
                      <w:rFonts w:ascii="Times New Roman" w:hAnsi="Times New Roman" w:cs="Times New Roman"/>
                      <w:sz w:val="24"/>
                      <w:szCs w:val="24"/>
                    </w:rPr>
                  </w:pPr>
                  <w:bookmarkStart w:id="640" w:name="1599"/>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082A615A" w14:textId="77777777" w:rsidR="00C770E6" w:rsidRPr="005B411A" w:rsidRDefault="00C770E6" w:rsidP="000062B1">
                  <w:pPr>
                    <w:spacing w:after="75"/>
                    <w:jc w:val="center"/>
                    <w:rPr>
                      <w:rFonts w:ascii="Times New Roman" w:hAnsi="Times New Roman" w:cs="Times New Roman"/>
                      <w:sz w:val="24"/>
                      <w:szCs w:val="24"/>
                    </w:rPr>
                  </w:pPr>
                  <w:bookmarkStart w:id="641" w:name="1600"/>
                  <w:bookmarkEnd w:id="640"/>
                  <w:r w:rsidRPr="005B411A">
                    <w:rPr>
                      <w:rFonts w:ascii="Times New Roman" w:hAnsi="Times New Roman" w:cs="Times New Roman"/>
                      <w:sz w:val="24"/>
                      <w:szCs w:val="24"/>
                    </w:rPr>
                    <w:t>156</w:t>
                  </w:r>
                </w:p>
              </w:tc>
              <w:bookmarkEnd w:id="641"/>
            </w:tr>
            <w:tr w:rsidR="00C770E6" w:rsidRPr="005B411A" w14:paraId="58EBFC9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6C8579B" w14:textId="77777777" w:rsidR="00C770E6" w:rsidRPr="005B411A" w:rsidRDefault="00C770E6" w:rsidP="000062B1">
                  <w:pPr>
                    <w:spacing w:after="75"/>
                    <w:jc w:val="center"/>
                    <w:rPr>
                      <w:rFonts w:ascii="Times New Roman" w:hAnsi="Times New Roman" w:cs="Times New Roman"/>
                      <w:sz w:val="24"/>
                      <w:szCs w:val="24"/>
                    </w:rPr>
                  </w:pPr>
                  <w:bookmarkStart w:id="642" w:name="1601"/>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2ED5BE22" w14:textId="77777777" w:rsidR="00C770E6" w:rsidRPr="005B411A" w:rsidRDefault="00C770E6" w:rsidP="000062B1">
                  <w:pPr>
                    <w:spacing w:after="75"/>
                    <w:jc w:val="center"/>
                    <w:rPr>
                      <w:rFonts w:ascii="Times New Roman" w:hAnsi="Times New Roman" w:cs="Times New Roman"/>
                      <w:sz w:val="24"/>
                      <w:szCs w:val="24"/>
                    </w:rPr>
                  </w:pPr>
                  <w:bookmarkStart w:id="643" w:name="1602"/>
                  <w:bookmarkEnd w:id="642"/>
                  <w:r w:rsidRPr="005B411A">
                    <w:rPr>
                      <w:rFonts w:ascii="Times New Roman" w:hAnsi="Times New Roman" w:cs="Times New Roman"/>
                      <w:sz w:val="24"/>
                      <w:szCs w:val="24"/>
                    </w:rPr>
                    <w:t>158</w:t>
                  </w:r>
                </w:p>
              </w:tc>
              <w:bookmarkEnd w:id="643"/>
            </w:tr>
            <w:tr w:rsidR="00C770E6" w:rsidRPr="005B411A" w14:paraId="0BA8D88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046D9D7" w14:textId="77777777" w:rsidR="00C770E6" w:rsidRPr="005B411A" w:rsidRDefault="00C770E6" w:rsidP="000062B1">
                  <w:pPr>
                    <w:spacing w:after="75"/>
                    <w:jc w:val="center"/>
                    <w:rPr>
                      <w:rFonts w:ascii="Times New Roman" w:hAnsi="Times New Roman" w:cs="Times New Roman"/>
                      <w:sz w:val="24"/>
                      <w:szCs w:val="24"/>
                    </w:rPr>
                  </w:pPr>
                  <w:bookmarkStart w:id="644" w:name="1603"/>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691FFFE5" w14:textId="77777777" w:rsidR="00C770E6" w:rsidRPr="005B411A" w:rsidRDefault="00C770E6" w:rsidP="000062B1">
                  <w:pPr>
                    <w:spacing w:after="75"/>
                    <w:jc w:val="center"/>
                    <w:rPr>
                      <w:rFonts w:ascii="Times New Roman" w:hAnsi="Times New Roman" w:cs="Times New Roman"/>
                      <w:sz w:val="24"/>
                      <w:szCs w:val="24"/>
                    </w:rPr>
                  </w:pPr>
                  <w:bookmarkStart w:id="645" w:name="1604"/>
                  <w:bookmarkEnd w:id="644"/>
                  <w:r w:rsidRPr="005B411A">
                    <w:rPr>
                      <w:rFonts w:ascii="Times New Roman" w:hAnsi="Times New Roman" w:cs="Times New Roman"/>
                      <w:sz w:val="24"/>
                      <w:szCs w:val="24"/>
                    </w:rPr>
                    <w:t>160</w:t>
                  </w:r>
                </w:p>
              </w:tc>
              <w:bookmarkEnd w:id="645"/>
            </w:tr>
            <w:tr w:rsidR="00C770E6" w:rsidRPr="005B411A" w14:paraId="6FC35E24"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7874878" w14:textId="77777777" w:rsidR="00C770E6" w:rsidRPr="005B411A" w:rsidRDefault="00C770E6" w:rsidP="000062B1">
                  <w:pPr>
                    <w:spacing w:after="75"/>
                    <w:jc w:val="center"/>
                    <w:rPr>
                      <w:rFonts w:ascii="Times New Roman" w:hAnsi="Times New Roman" w:cs="Times New Roman"/>
                      <w:sz w:val="24"/>
                      <w:szCs w:val="24"/>
                    </w:rPr>
                  </w:pPr>
                  <w:bookmarkStart w:id="646" w:name="1605"/>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4BF421D9" w14:textId="77777777" w:rsidR="00C770E6" w:rsidRPr="005B411A" w:rsidRDefault="00C770E6" w:rsidP="000062B1">
                  <w:pPr>
                    <w:spacing w:after="75"/>
                    <w:jc w:val="center"/>
                    <w:rPr>
                      <w:rFonts w:ascii="Times New Roman" w:hAnsi="Times New Roman" w:cs="Times New Roman"/>
                      <w:sz w:val="24"/>
                      <w:szCs w:val="24"/>
                    </w:rPr>
                  </w:pPr>
                  <w:bookmarkStart w:id="647" w:name="1606"/>
                  <w:bookmarkEnd w:id="646"/>
                  <w:r w:rsidRPr="005B411A">
                    <w:rPr>
                      <w:rFonts w:ascii="Times New Roman" w:hAnsi="Times New Roman" w:cs="Times New Roman"/>
                      <w:sz w:val="24"/>
                      <w:szCs w:val="24"/>
                    </w:rPr>
                    <w:t>162</w:t>
                  </w:r>
                </w:p>
              </w:tc>
              <w:bookmarkEnd w:id="647"/>
            </w:tr>
            <w:tr w:rsidR="00C770E6" w:rsidRPr="005B411A" w14:paraId="30399C8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4FF82E4" w14:textId="77777777" w:rsidR="00C770E6" w:rsidRPr="005B411A" w:rsidRDefault="00C770E6" w:rsidP="000062B1">
                  <w:pPr>
                    <w:spacing w:after="75"/>
                    <w:jc w:val="center"/>
                    <w:rPr>
                      <w:rFonts w:ascii="Times New Roman" w:hAnsi="Times New Roman" w:cs="Times New Roman"/>
                      <w:sz w:val="24"/>
                      <w:szCs w:val="24"/>
                    </w:rPr>
                  </w:pPr>
                  <w:bookmarkStart w:id="648" w:name="1607"/>
                  <w:r w:rsidRPr="005B411A">
                    <w:rPr>
                      <w:rFonts w:ascii="Times New Roman" w:hAnsi="Times New Roman" w:cs="Times New Roman"/>
                      <w:sz w:val="24"/>
                      <w:szCs w:val="24"/>
                    </w:rPr>
                    <w:t>33</w:t>
                  </w:r>
                </w:p>
              </w:tc>
              <w:tc>
                <w:tcPr>
                  <w:tcW w:w="2225" w:type="dxa"/>
                  <w:tcBorders>
                    <w:top w:val="outset" w:sz="8" w:space="0" w:color="000000"/>
                    <w:left w:val="outset" w:sz="8" w:space="0" w:color="000000"/>
                    <w:bottom w:val="outset" w:sz="8" w:space="0" w:color="000000"/>
                    <w:right w:val="outset" w:sz="8" w:space="0" w:color="000000"/>
                  </w:tcBorders>
                  <w:vAlign w:val="center"/>
                </w:tcPr>
                <w:p w14:paraId="494D2963" w14:textId="77777777" w:rsidR="00C770E6" w:rsidRPr="005B411A" w:rsidRDefault="00C770E6" w:rsidP="000062B1">
                  <w:pPr>
                    <w:spacing w:after="75"/>
                    <w:jc w:val="center"/>
                    <w:rPr>
                      <w:rFonts w:ascii="Times New Roman" w:hAnsi="Times New Roman" w:cs="Times New Roman"/>
                      <w:sz w:val="24"/>
                      <w:szCs w:val="24"/>
                    </w:rPr>
                  </w:pPr>
                  <w:bookmarkStart w:id="649" w:name="1608"/>
                  <w:bookmarkEnd w:id="648"/>
                  <w:r w:rsidRPr="005B411A">
                    <w:rPr>
                      <w:rFonts w:ascii="Times New Roman" w:hAnsi="Times New Roman" w:cs="Times New Roman"/>
                      <w:sz w:val="24"/>
                      <w:szCs w:val="24"/>
                    </w:rPr>
                    <w:t>164</w:t>
                  </w:r>
                </w:p>
              </w:tc>
              <w:bookmarkEnd w:id="649"/>
            </w:tr>
            <w:tr w:rsidR="00C770E6" w:rsidRPr="005B411A" w14:paraId="650C588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D368730" w14:textId="77777777" w:rsidR="00C770E6" w:rsidRPr="005B411A" w:rsidRDefault="00C770E6" w:rsidP="000062B1">
                  <w:pPr>
                    <w:spacing w:after="75"/>
                    <w:jc w:val="center"/>
                    <w:rPr>
                      <w:rFonts w:ascii="Times New Roman" w:hAnsi="Times New Roman" w:cs="Times New Roman"/>
                      <w:sz w:val="24"/>
                      <w:szCs w:val="24"/>
                    </w:rPr>
                  </w:pPr>
                  <w:bookmarkStart w:id="650" w:name="1609"/>
                  <w:r w:rsidRPr="005B411A">
                    <w:rPr>
                      <w:rFonts w:ascii="Times New Roman" w:hAnsi="Times New Roman" w:cs="Times New Roman"/>
                      <w:sz w:val="24"/>
                      <w:szCs w:val="24"/>
                    </w:rPr>
                    <w:t>34</w:t>
                  </w:r>
                </w:p>
              </w:tc>
              <w:tc>
                <w:tcPr>
                  <w:tcW w:w="2225" w:type="dxa"/>
                  <w:tcBorders>
                    <w:top w:val="outset" w:sz="8" w:space="0" w:color="000000"/>
                    <w:left w:val="outset" w:sz="8" w:space="0" w:color="000000"/>
                    <w:bottom w:val="outset" w:sz="8" w:space="0" w:color="000000"/>
                    <w:right w:val="outset" w:sz="8" w:space="0" w:color="000000"/>
                  </w:tcBorders>
                  <w:vAlign w:val="center"/>
                </w:tcPr>
                <w:p w14:paraId="1FED135B" w14:textId="77777777" w:rsidR="00C770E6" w:rsidRPr="005B411A" w:rsidRDefault="00C770E6" w:rsidP="000062B1">
                  <w:pPr>
                    <w:spacing w:after="75"/>
                    <w:jc w:val="center"/>
                    <w:rPr>
                      <w:rFonts w:ascii="Times New Roman" w:hAnsi="Times New Roman" w:cs="Times New Roman"/>
                      <w:sz w:val="24"/>
                      <w:szCs w:val="24"/>
                    </w:rPr>
                  </w:pPr>
                  <w:bookmarkStart w:id="651" w:name="1610"/>
                  <w:bookmarkEnd w:id="650"/>
                  <w:r w:rsidRPr="005B411A">
                    <w:rPr>
                      <w:rFonts w:ascii="Times New Roman" w:hAnsi="Times New Roman" w:cs="Times New Roman"/>
                      <w:sz w:val="24"/>
                      <w:szCs w:val="24"/>
                    </w:rPr>
                    <w:t>166</w:t>
                  </w:r>
                </w:p>
              </w:tc>
              <w:bookmarkEnd w:id="651"/>
            </w:tr>
            <w:tr w:rsidR="00C770E6" w:rsidRPr="005B411A" w14:paraId="26B9404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5AC53E3" w14:textId="77777777" w:rsidR="00C770E6" w:rsidRPr="005B411A" w:rsidRDefault="00C770E6" w:rsidP="000062B1">
                  <w:pPr>
                    <w:spacing w:after="75"/>
                    <w:jc w:val="center"/>
                    <w:rPr>
                      <w:rFonts w:ascii="Times New Roman" w:hAnsi="Times New Roman" w:cs="Times New Roman"/>
                      <w:sz w:val="24"/>
                      <w:szCs w:val="24"/>
                    </w:rPr>
                  </w:pPr>
                  <w:bookmarkStart w:id="652" w:name="1611"/>
                  <w:r w:rsidRPr="005B411A">
                    <w:rPr>
                      <w:rFonts w:ascii="Times New Roman" w:hAnsi="Times New Roman" w:cs="Times New Roman"/>
                      <w:sz w:val="24"/>
                      <w:szCs w:val="24"/>
                    </w:rPr>
                    <w:t>35</w:t>
                  </w:r>
                </w:p>
              </w:tc>
              <w:tc>
                <w:tcPr>
                  <w:tcW w:w="2225" w:type="dxa"/>
                  <w:tcBorders>
                    <w:top w:val="outset" w:sz="8" w:space="0" w:color="000000"/>
                    <w:left w:val="outset" w:sz="8" w:space="0" w:color="000000"/>
                    <w:bottom w:val="outset" w:sz="8" w:space="0" w:color="000000"/>
                    <w:right w:val="outset" w:sz="8" w:space="0" w:color="000000"/>
                  </w:tcBorders>
                  <w:vAlign w:val="center"/>
                </w:tcPr>
                <w:p w14:paraId="5F1AEB14" w14:textId="77777777" w:rsidR="00C770E6" w:rsidRPr="005B411A" w:rsidRDefault="00C770E6" w:rsidP="000062B1">
                  <w:pPr>
                    <w:spacing w:after="75"/>
                    <w:jc w:val="center"/>
                    <w:rPr>
                      <w:rFonts w:ascii="Times New Roman" w:hAnsi="Times New Roman" w:cs="Times New Roman"/>
                      <w:sz w:val="24"/>
                      <w:szCs w:val="24"/>
                    </w:rPr>
                  </w:pPr>
                  <w:bookmarkStart w:id="653" w:name="1612"/>
                  <w:bookmarkEnd w:id="652"/>
                  <w:r w:rsidRPr="005B411A">
                    <w:rPr>
                      <w:rFonts w:ascii="Times New Roman" w:hAnsi="Times New Roman" w:cs="Times New Roman"/>
                      <w:sz w:val="24"/>
                      <w:szCs w:val="24"/>
                    </w:rPr>
                    <w:t>168</w:t>
                  </w:r>
                </w:p>
              </w:tc>
              <w:bookmarkEnd w:id="653"/>
            </w:tr>
            <w:tr w:rsidR="00C770E6" w:rsidRPr="005B411A" w14:paraId="355F923B"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BE38763" w14:textId="77777777" w:rsidR="00C770E6" w:rsidRPr="005B411A" w:rsidRDefault="00C770E6" w:rsidP="000062B1">
                  <w:pPr>
                    <w:spacing w:after="75"/>
                    <w:jc w:val="center"/>
                    <w:rPr>
                      <w:rFonts w:ascii="Times New Roman" w:hAnsi="Times New Roman" w:cs="Times New Roman"/>
                      <w:sz w:val="24"/>
                      <w:szCs w:val="24"/>
                    </w:rPr>
                  </w:pPr>
                  <w:bookmarkStart w:id="654" w:name="1613"/>
                  <w:r w:rsidRPr="005B411A">
                    <w:rPr>
                      <w:rFonts w:ascii="Times New Roman" w:hAnsi="Times New Roman" w:cs="Times New Roman"/>
                      <w:sz w:val="24"/>
                      <w:szCs w:val="24"/>
                    </w:rPr>
                    <w:t>36</w:t>
                  </w:r>
                </w:p>
              </w:tc>
              <w:tc>
                <w:tcPr>
                  <w:tcW w:w="2225" w:type="dxa"/>
                  <w:tcBorders>
                    <w:top w:val="outset" w:sz="8" w:space="0" w:color="000000"/>
                    <w:left w:val="outset" w:sz="8" w:space="0" w:color="000000"/>
                    <w:bottom w:val="outset" w:sz="8" w:space="0" w:color="000000"/>
                    <w:right w:val="outset" w:sz="8" w:space="0" w:color="000000"/>
                  </w:tcBorders>
                  <w:vAlign w:val="center"/>
                </w:tcPr>
                <w:p w14:paraId="52CD9F28" w14:textId="77777777" w:rsidR="00C770E6" w:rsidRPr="005B411A" w:rsidRDefault="00C770E6" w:rsidP="000062B1">
                  <w:pPr>
                    <w:spacing w:after="75"/>
                    <w:jc w:val="center"/>
                    <w:rPr>
                      <w:rFonts w:ascii="Times New Roman" w:hAnsi="Times New Roman" w:cs="Times New Roman"/>
                      <w:sz w:val="24"/>
                      <w:szCs w:val="24"/>
                    </w:rPr>
                  </w:pPr>
                  <w:bookmarkStart w:id="655" w:name="1614"/>
                  <w:bookmarkEnd w:id="654"/>
                  <w:r w:rsidRPr="005B411A">
                    <w:rPr>
                      <w:rFonts w:ascii="Times New Roman" w:hAnsi="Times New Roman" w:cs="Times New Roman"/>
                      <w:sz w:val="24"/>
                      <w:szCs w:val="24"/>
                    </w:rPr>
                    <w:t>170</w:t>
                  </w:r>
                </w:p>
              </w:tc>
              <w:bookmarkEnd w:id="655"/>
            </w:tr>
            <w:tr w:rsidR="00C770E6" w:rsidRPr="005B411A" w14:paraId="035C43B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E79ACF6" w14:textId="77777777" w:rsidR="00C770E6" w:rsidRPr="005B411A" w:rsidRDefault="00C770E6" w:rsidP="000062B1">
                  <w:pPr>
                    <w:spacing w:after="75"/>
                    <w:jc w:val="center"/>
                    <w:rPr>
                      <w:rFonts w:ascii="Times New Roman" w:hAnsi="Times New Roman" w:cs="Times New Roman"/>
                      <w:sz w:val="24"/>
                      <w:szCs w:val="24"/>
                    </w:rPr>
                  </w:pPr>
                  <w:bookmarkStart w:id="656" w:name="1615"/>
                  <w:r w:rsidRPr="005B411A">
                    <w:rPr>
                      <w:rFonts w:ascii="Times New Roman" w:hAnsi="Times New Roman" w:cs="Times New Roman"/>
                      <w:sz w:val="24"/>
                      <w:szCs w:val="24"/>
                    </w:rPr>
                    <w:t>37</w:t>
                  </w:r>
                </w:p>
              </w:tc>
              <w:tc>
                <w:tcPr>
                  <w:tcW w:w="2225" w:type="dxa"/>
                  <w:tcBorders>
                    <w:top w:val="outset" w:sz="8" w:space="0" w:color="000000"/>
                    <w:left w:val="outset" w:sz="8" w:space="0" w:color="000000"/>
                    <w:bottom w:val="outset" w:sz="8" w:space="0" w:color="000000"/>
                    <w:right w:val="outset" w:sz="8" w:space="0" w:color="000000"/>
                  </w:tcBorders>
                  <w:vAlign w:val="center"/>
                </w:tcPr>
                <w:p w14:paraId="0CED36CE" w14:textId="77777777" w:rsidR="00C770E6" w:rsidRPr="005B411A" w:rsidRDefault="00C770E6" w:rsidP="000062B1">
                  <w:pPr>
                    <w:spacing w:after="75"/>
                    <w:jc w:val="center"/>
                    <w:rPr>
                      <w:rFonts w:ascii="Times New Roman" w:hAnsi="Times New Roman" w:cs="Times New Roman"/>
                      <w:sz w:val="24"/>
                      <w:szCs w:val="24"/>
                    </w:rPr>
                  </w:pPr>
                  <w:bookmarkStart w:id="657" w:name="1616"/>
                  <w:bookmarkEnd w:id="656"/>
                  <w:r w:rsidRPr="005B411A">
                    <w:rPr>
                      <w:rFonts w:ascii="Times New Roman" w:hAnsi="Times New Roman" w:cs="Times New Roman"/>
                      <w:sz w:val="24"/>
                      <w:szCs w:val="24"/>
                    </w:rPr>
                    <w:t>172</w:t>
                  </w:r>
                </w:p>
              </w:tc>
              <w:bookmarkEnd w:id="657"/>
            </w:tr>
            <w:tr w:rsidR="00C770E6" w:rsidRPr="005B411A" w14:paraId="54DDD1A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9EBD3E" w14:textId="77777777" w:rsidR="00C770E6" w:rsidRPr="005B411A" w:rsidRDefault="00C770E6" w:rsidP="000062B1">
                  <w:pPr>
                    <w:spacing w:after="75"/>
                    <w:jc w:val="center"/>
                    <w:rPr>
                      <w:rFonts w:ascii="Times New Roman" w:hAnsi="Times New Roman" w:cs="Times New Roman"/>
                      <w:sz w:val="24"/>
                      <w:szCs w:val="24"/>
                    </w:rPr>
                  </w:pPr>
                  <w:bookmarkStart w:id="658" w:name="1617"/>
                  <w:r w:rsidRPr="005B411A">
                    <w:rPr>
                      <w:rFonts w:ascii="Times New Roman" w:hAnsi="Times New Roman" w:cs="Times New Roman"/>
                      <w:sz w:val="24"/>
                      <w:szCs w:val="24"/>
                    </w:rPr>
                    <w:t>38</w:t>
                  </w:r>
                </w:p>
              </w:tc>
              <w:tc>
                <w:tcPr>
                  <w:tcW w:w="2225" w:type="dxa"/>
                  <w:tcBorders>
                    <w:top w:val="outset" w:sz="8" w:space="0" w:color="000000"/>
                    <w:left w:val="outset" w:sz="8" w:space="0" w:color="000000"/>
                    <w:bottom w:val="outset" w:sz="8" w:space="0" w:color="000000"/>
                    <w:right w:val="outset" w:sz="8" w:space="0" w:color="000000"/>
                  </w:tcBorders>
                  <w:vAlign w:val="center"/>
                </w:tcPr>
                <w:p w14:paraId="35CEAD5E" w14:textId="77777777" w:rsidR="00C770E6" w:rsidRPr="005B411A" w:rsidRDefault="00C770E6" w:rsidP="000062B1">
                  <w:pPr>
                    <w:spacing w:after="75"/>
                    <w:jc w:val="center"/>
                    <w:rPr>
                      <w:rFonts w:ascii="Times New Roman" w:hAnsi="Times New Roman" w:cs="Times New Roman"/>
                      <w:sz w:val="24"/>
                      <w:szCs w:val="24"/>
                    </w:rPr>
                  </w:pPr>
                  <w:bookmarkStart w:id="659" w:name="1618"/>
                  <w:bookmarkEnd w:id="658"/>
                  <w:r w:rsidRPr="005B411A">
                    <w:rPr>
                      <w:rFonts w:ascii="Times New Roman" w:hAnsi="Times New Roman" w:cs="Times New Roman"/>
                      <w:sz w:val="24"/>
                      <w:szCs w:val="24"/>
                    </w:rPr>
                    <w:t>175</w:t>
                  </w:r>
                </w:p>
              </w:tc>
              <w:bookmarkEnd w:id="659"/>
            </w:tr>
            <w:tr w:rsidR="00C770E6" w:rsidRPr="005B411A" w14:paraId="46A32810"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CC1D494" w14:textId="77777777" w:rsidR="00C770E6" w:rsidRPr="005B411A" w:rsidRDefault="00C770E6" w:rsidP="000062B1">
                  <w:pPr>
                    <w:spacing w:after="75"/>
                    <w:jc w:val="center"/>
                    <w:rPr>
                      <w:rFonts w:ascii="Times New Roman" w:hAnsi="Times New Roman" w:cs="Times New Roman"/>
                      <w:sz w:val="24"/>
                      <w:szCs w:val="24"/>
                    </w:rPr>
                  </w:pPr>
                  <w:bookmarkStart w:id="660" w:name="1619"/>
                  <w:r w:rsidRPr="005B411A">
                    <w:rPr>
                      <w:rFonts w:ascii="Times New Roman" w:hAnsi="Times New Roman" w:cs="Times New Roman"/>
                      <w:sz w:val="24"/>
                      <w:szCs w:val="24"/>
                    </w:rPr>
                    <w:t>39</w:t>
                  </w:r>
                </w:p>
              </w:tc>
              <w:tc>
                <w:tcPr>
                  <w:tcW w:w="2225" w:type="dxa"/>
                  <w:tcBorders>
                    <w:top w:val="outset" w:sz="8" w:space="0" w:color="000000"/>
                    <w:left w:val="outset" w:sz="8" w:space="0" w:color="000000"/>
                    <w:bottom w:val="outset" w:sz="8" w:space="0" w:color="000000"/>
                    <w:right w:val="outset" w:sz="8" w:space="0" w:color="000000"/>
                  </w:tcBorders>
                  <w:vAlign w:val="center"/>
                </w:tcPr>
                <w:p w14:paraId="13051FD7" w14:textId="77777777" w:rsidR="00C770E6" w:rsidRPr="005B411A" w:rsidRDefault="00C770E6" w:rsidP="000062B1">
                  <w:pPr>
                    <w:spacing w:after="75"/>
                    <w:jc w:val="center"/>
                    <w:rPr>
                      <w:rFonts w:ascii="Times New Roman" w:hAnsi="Times New Roman" w:cs="Times New Roman"/>
                      <w:sz w:val="24"/>
                      <w:szCs w:val="24"/>
                    </w:rPr>
                  </w:pPr>
                  <w:bookmarkStart w:id="661" w:name="1620"/>
                  <w:bookmarkEnd w:id="660"/>
                  <w:r w:rsidRPr="005B411A">
                    <w:rPr>
                      <w:rFonts w:ascii="Times New Roman" w:hAnsi="Times New Roman" w:cs="Times New Roman"/>
                      <w:sz w:val="24"/>
                      <w:szCs w:val="24"/>
                    </w:rPr>
                    <w:t>177</w:t>
                  </w:r>
                </w:p>
              </w:tc>
              <w:bookmarkEnd w:id="661"/>
            </w:tr>
            <w:tr w:rsidR="00C770E6" w:rsidRPr="005B411A" w14:paraId="75A14B04"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C44C70C" w14:textId="77777777" w:rsidR="00C770E6" w:rsidRPr="005B411A" w:rsidRDefault="00C770E6" w:rsidP="000062B1">
                  <w:pPr>
                    <w:spacing w:after="75"/>
                    <w:jc w:val="center"/>
                    <w:rPr>
                      <w:rFonts w:ascii="Times New Roman" w:hAnsi="Times New Roman" w:cs="Times New Roman"/>
                      <w:sz w:val="24"/>
                      <w:szCs w:val="24"/>
                    </w:rPr>
                  </w:pPr>
                  <w:bookmarkStart w:id="662" w:name="1621"/>
                  <w:r w:rsidRPr="005B411A">
                    <w:rPr>
                      <w:rFonts w:ascii="Times New Roman" w:hAnsi="Times New Roman" w:cs="Times New Roman"/>
                      <w:sz w:val="24"/>
                      <w:szCs w:val="24"/>
                    </w:rPr>
                    <w:t>40</w:t>
                  </w:r>
                </w:p>
              </w:tc>
              <w:tc>
                <w:tcPr>
                  <w:tcW w:w="2225" w:type="dxa"/>
                  <w:tcBorders>
                    <w:top w:val="outset" w:sz="8" w:space="0" w:color="000000"/>
                    <w:left w:val="outset" w:sz="8" w:space="0" w:color="000000"/>
                    <w:bottom w:val="outset" w:sz="8" w:space="0" w:color="000000"/>
                    <w:right w:val="outset" w:sz="8" w:space="0" w:color="000000"/>
                  </w:tcBorders>
                  <w:vAlign w:val="center"/>
                </w:tcPr>
                <w:p w14:paraId="7595245F" w14:textId="77777777" w:rsidR="00C770E6" w:rsidRPr="005B411A" w:rsidRDefault="00C770E6" w:rsidP="000062B1">
                  <w:pPr>
                    <w:spacing w:after="75"/>
                    <w:jc w:val="center"/>
                    <w:rPr>
                      <w:rFonts w:ascii="Times New Roman" w:hAnsi="Times New Roman" w:cs="Times New Roman"/>
                      <w:sz w:val="24"/>
                      <w:szCs w:val="24"/>
                    </w:rPr>
                  </w:pPr>
                  <w:bookmarkStart w:id="663" w:name="1622"/>
                  <w:bookmarkEnd w:id="662"/>
                  <w:r w:rsidRPr="005B411A">
                    <w:rPr>
                      <w:rFonts w:ascii="Times New Roman" w:hAnsi="Times New Roman" w:cs="Times New Roman"/>
                      <w:sz w:val="24"/>
                      <w:szCs w:val="24"/>
                    </w:rPr>
                    <w:t>179</w:t>
                  </w:r>
                </w:p>
              </w:tc>
              <w:bookmarkEnd w:id="663"/>
            </w:tr>
            <w:tr w:rsidR="00C770E6" w:rsidRPr="005B411A" w14:paraId="37D9418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7C7D80E" w14:textId="77777777" w:rsidR="00C770E6" w:rsidRPr="005B411A" w:rsidRDefault="00C770E6" w:rsidP="000062B1">
                  <w:pPr>
                    <w:spacing w:after="75"/>
                    <w:jc w:val="center"/>
                    <w:rPr>
                      <w:rFonts w:ascii="Times New Roman" w:hAnsi="Times New Roman" w:cs="Times New Roman"/>
                      <w:sz w:val="24"/>
                      <w:szCs w:val="24"/>
                    </w:rPr>
                  </w:pPr>
                  <w:bookmarkStart w:id="664" w:name="1623"/>
                  <w:r w:rsidRPr="005B411A">
                    <w:rPr>
                      <w:rFonts w:ascii="Times New Roman" w:hAnsi="Times New Roman" w:cs="Times New Roman"/>
                      <w:sz w:val="24"/>
                      <w:szCs w:val="24"/>
                    </w:rPr>
                    <w:t>41</w:t>
                  </w:r>
                </w:p>
              </w:tc>
              <w:tc>
                <w:tcPr>
                  <w:tcW w:w="2225" w:type="dxa"/>
                  <w:tcBorders>
                    <w:top w:val="outset" w:sz="8" w:space="0" w:color="000000"/>
                    <w:left w:val="outset" w:sz="8" w:space="0" w:color="000000"/>
                    <w:bottom w:val="outset" w:sz="8" w:space="0" w:color="000000"/>
                    <w:right w:val="outset" w:sz="8" w:space="0" w:color="000000"/>
                  </w:tcBorders>
                  <w:vAlign w:val="center"/>
                </w:tcPr>
                <w:p w14:paraId="58B877D0" w14:textId="77777777" w:rsidR="00C770E6" w:rsidRPr="005B411A" w:rsidRDefault="00C770E6" w:rsidP="000062B1">
                  <w:pPr>
                    <w:spacing w:after="75"/>
                    <w:jc w:val="center"/>
                    <w:rPr>
                      <w:rFonts w:ascii="Times New Roman" w:hAnsi="Times New Roman" w:cs="Times New Roman"/>
                      <w:sz w:val="24"/>
                      <w:szCs w:val="24"/>
                    </w:rPr>
                  </w:pPr>
                  <w:bookmarkStart w:id="665" w:name="1624"/>
                  <w:bookmarkEnd w:id="664"/>
                  <w:r w:rsidRPr="005B411A">
                    <w:rPr>
                      <w:rFonts w:ascii="Times New Roman" w:hAnsi="Times New Roman" w:cs="Times New Roman"/>
                      <w:sz w:val="24"/>
                      <w:szCs w:val="24"/>
                    </w:rPr>
                    <w:t>182</w:t>
                  </w:r>
                </w:p>
              </w:tc>
              <w:bookmarkEnd w:id="665"/>
            </w:tr>
            <w:tr w:rsidR="00C770E6" w:rsidRPr="005B411A" w14:paraId="4219A8A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4B39F27" w14:textId="77777777" w:rsidR="00C770E6" w:rsidRPr="005B411A" w:rsidRDefault="00C770E6" w:rsidP="000062B1">
                  <w:pPr>
                    <w:spacing w:after="75"/>
                    <w:jc w:val="center"/>
                    <w:rPr>
                      <w:rFonts w:ascii="Times New Roman" w:hAnsi="Times New Roman" w:cs="Times New Roman"/>
                      <w:sz w:val="24"/>
                      <w:szCs w:val="24"/>
                    </w:rPr>
                  </w:pPr>
                  <w:bookmarkStart w:id="666" w:name="1625"/>
                  <w:r w:rsidRPr="005B411A">
                    <w:rPr>
                      <w:rFonts w:ascii="Times New Roman" w:hAnsi="Times New Roman" w:cs="Times New Roman"/>
                      <w:sz w:val="24"/>
                      <w:szCs w:val="24"/>
                    </w:rPr>
                    <w:t>42</w:t>
                  </w:r>
                </w:p>
              </w:tc>
              <w:tc>
                <w:tcPr>
                  <w:tcW w:w="2225" w:type="dxa"/>
                  <w:tcBorders>
                    <w:top w:val="outset" w:sz="8" w:space="0" w:color="000000"/>
                    <w:left w:val="outset" w:sz="8" w:space="0" w:color="000000"/>
                    <w:bottom w:val="outset" w:sz="8" w:space="0" w:color="000000"/>
                    <w:right w:val="outset" w:sz="8" w:space="0" w:color="000000"/>
                  </w:tcBorders>
                  <w:vAlign w:val="center"/>
                </w:tcPr>
                <w:p w14:paraId="19ED5D1C" w14:textId="77777777" w:rsidR="00C770E6" w:rsidRPr="005B411A" w:rsidRDefault="00C770E6" w:rsidP="000062B1">
                  <w:pPr>
                    <w:spacing w:after="75"/>
                    <w:jc w:val="center"/>
                    <w:rPr>
                      <w:rFonts w:ascii="Times New Roman" w:hAnsi="Times New Roman" w:cs="Times New Roman"/>
                      <w:sz w:val="24"/>
                      <w:szCs w:val="24"/>
                    </w:rPr>
                  </w:pPr>
                  <w:bookmarkStart w:id="667" w:name="1626"/>
                  <w:bookmarkEnd w:id="666"/>
                  <w:r w:rsidRPr="005B411A">
                    <w:rPr>
                      <w:rFonts w:ascii="Times New Roman" w:hAnsi="Times New Roman" w:cs="Times New Roman"/>
                      <w:sz w:val="24"/>
                      <w:szCs w:val="24"/>
                    </w:rPr>
                    <w:t>185</w:t>
                  </w:r>
                </w:p>
              </w:tc>
              <w:bookmarkEnd w:id="667"/>
            </w:tr>
            <w:tr w:rsidR="00C770E6" w:rsidRPr="005B411A" w14:paraId="641844B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D67F252" w14:textId="77777777" w:rsidR="00C770E6" w:rsidRPr="005B411A" w:rsidRDefault="00C770E6" w:rsidP="000062B1">
                  <w:pPr>
                    <w:spacing w:after="75"/>
                    <w:jc w:val="center"/>
                    <w:rPr>
                      <w:rFonts w:ascii="Times New Roman" w:hAnsi="Times New Roman" w:cs="Times New Roman"/>
                      <w:sz w:val="24"/>
                      <w:szCs w:val="24"/>
                    </w:rPr>
                  </w:pPr>
                  <w:bookmarkStart w:id="668" w:name="1627"/>
                  <w:r w:rsidRPr="005B411A">
                    <w:rPr>
                      <w:rFonts w:ascii="Times New Roman" w:hAnsi="Times New Roman" w:cs="Times New Roman"/>
                      <w:sz w:val="24"/>
                      <w:szCs w:val="24"/>
                    </w:rPr>
                    <w:t>43</w:t>
                  </w:r>
                </w:p>
              </w:tc>
              <w:tc>
                <w:tcPr>
                  <w:tcW w:w="2225" w:type="dxa"/>
                  <w:tcBorders>
                    <w:top w:val="outset" w:sz="8" w:space="0" w:color="000000"/>
                    <w:left w:val="outset" w:sz="8" w:space="0" w:color="000000"/>
                    <w:bottom w:val="outset" w:sz="8" w:space="0" w:color="000000"/>
                    <w:right w:val="outset" w:sz="8" w:space="0" w:color="000000"/>
                  </w:tcBorders>
                  <w:vAlign w:val="center"/>
                </w:tcPr>
                <w:p w14:paraId="47C823F5" w14:textId="77777777" w:rsidR="00C770E6" w:rsidRPr="005B411A" w:rsidRDefault="00C770E6" w:rsidP="000062B1">
                  <w:pPr>
                    <w:spacing w:after="75"/>
                    <w:jc w:val="center"/>
                    <w:rPr>
                      <w:rFonts w:ascii="Times New Roman" w:hAnsi="Times New Roman" w:cs="Times New Roman"/>
                      <w:sz w:val="24"/>
                      <w:szCs w:val="24"/>
                    </w:rPr>
                  </w:pPr>
                  <w:bookmarkStart w:id="669" w:name="1628"/>
                  <w:bookmarkEnd w:id="668"/>
                  <w:r w:rsidRPr="005B411A">
                    <w:rPr>
                      <w:rFonts w:ascii="Times New Roman" w:hAnsi="Times New Roman" w:cs="Times New Roman"/>
                      <w:sz w:val="24"/>
                      <w:szCs w:val="24"/>
                    </w:rPr>
                    <w:t>188</w:t>
                  </w:r>
                </w:p>
              </w:tc>
              <w:bookmarkEnd w:id="669"/>
            </w:tr>
            <w:tr w:rsidR="00C770E6" w:rsidRPr="005B411A" w14:paraId="0F4A3A4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2104093" w14:textId="77777777" w:rsidR="00C770E6" w:rsidRPr="005B411A" w:rsidRDefault="00C770E6" w:rsidP="000062B1">
                  <w:pPr>
                    <w:spacing w:after="75"/>
                    <w:jc w:val="center"/>
                    <w:rPr>
                      <w:rFonts w:ascii="Times New Roman" w:hAnsi="Times New Roman" w:cs="Times New Roman"/>
                      <w:sz w:val="24"/>
                      <w:szCs w:val="24"/>
                    </w:rPr>
                  </w:pPr>
                  <w:bookmarkStart w:id="670" w:name="1629"/>
                  <w:r w:rsidRPr="005B411A">
                    <w:rPr>
                      <w:rFonts w:ascii="Times New Roman" w:hAnsi="Times New Roman" w:cs="Times New Roman"/>
                      <w:sz w:val="24"/>
                      <w:szCs w:val="24"/>
                    </w:rPr>
                    <w:t>44</w:t>
                  </w:r>
                </w:p>
              </w:tc>
              <w:tc>
                <w:tcPr>
                  <w:tcW w:w="2225" w:type="dxa"/>
                  <w:tcBorders>
                    <w:top w:val="outset" w:sz="8" w:space="0" w:color="000000"/>
                    <w:left w:val="outset" w:sz="8" w:space="0" w:color="000000"/>
                    <w:bottom w:val="outset" w:sz="8" w:space="0" w:color="000000"/>
                    <w:right w:val="outset" w:sz="8" w:space="0" w:color="000000"/>
                  </w:tcBorders>
                  <w:vAlign w:val="center"/>
                </w:tcPr>
                <w:p w14:paraId="148A0E10" w14:textId="77777777" w:rsidR="00C770E6" w:rsidRPr="005B411A" w:rsidRDefault="00C770E6" w:rsidP="000062B1">
                  <w:pPr>
                    <w:spacing w:after="75"/>
                    <w:jc w:val="center"/>
                    <w:rPr>
                      <w:rFonts w:ascii="Times New Roman" w:hAnsi="Times New Roman" w:cs="Times New Roman"/>
                      <w:sz w:val="24"/>
                      <w:szCs w:val="24"/>
                    </w:rPr>
                  </w:pPr>
                  <w:bookmarkStart w:id="671" w:name="1630"/>
                  <w:bookmarkEnd w:id="670"/>
                  <w:r w:rsidRPr="005B411A">
                    <w:rPr>
                      <w:rFonts w:ascii="Times New Roman" w:hAnsi="Times New Roman" w:cs="Times New Roman"/>
                      <w:sz w:val="24"/>
                      <w:szCs w:val="24"/>
                    </w:rPr>
                    <w:t>192</w:t>
                  </w:r>
                </w:p>
              </w:tc>
              <w:bookmarkEnd w:id="671"/>
            </w:tr>
            <w:tr w:rsidR="00C770E6" w:rsidRPr="005B411A" w14:paraId="6E6205D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DAB888C" w14:textId="77777777" w:rsidR="00C770E6" w:rsidRPr="005B411A" w:rsidRDefault="00C770E6" w:rsidP="000062B1">
                  <w:pPr>
                    <w:spacing w:after="75"/>
                    <w:jc w:val="center"/>
                    <w:rPr>
                      <w:rFonts w:ascii="Times New Roman" w:hAnsi="Times New Roman" w:cs="Times New Roman"/>
                      <w:sz w:val="24"/>
                      <w:szCs w:val="24"/>
                    </w:rPr>
                  </w:pPr>
                  <w:bookmarkStart w:id="672" w:name="1631"/>
                  <w:r w:rsidRPr="005B411A">
                    <w:rPr>
                      <w:rFonts w:ascii="Times New Roman" w:hAnsi="Times New Roman" w:cs="Times New Roman"/>
                      <w:sz w:val="24"/>
                      <w:szCs w:val="24"/>
                    </w:rPr>
                    <w:t>45</w:t>
                  </w:r>
                </w:p>
              </w:tc>
              <w:tc>
                <w:tcPr>
                  <w:tcW w:w="2225" w:type="dxa"/>
                  <w:tcBorders>
                    <w:top w:val="outset" w:sz="8" w:space="0" w:color="000000"/>
                    <w:left w:val="outset" w:sz="8" w:space="0" w:color="000000"/>
                    <w:bottom w:val="outset" w:sz="8" w:space="0" w:color="000000"/>
                    <w:right w:val="outset" w:sz="8" w:space="0" w:color="000000"/>
                  </w:tcBorders>
                  <w:vAlign w:val="center"/>
                </w:tcPr>
                <w:p w14:paraId="28A21DE8" w14:textId="77777777" w:rsidR="00C770E6" w:rsidRPr="005B411A" w:rsidRDefault="00C770E6" w:rsidP="000062B1">
                  <w:pPr>
                    <w:spacing w:after="75"/>
                    <w:jc w:val="center"/>
                    <w:rPr>
                      <w:rFonts w:ascii="Times New Roman" w:hAnsi="Times New Roman" w:cs="Times New Roman"/>
                      <w:sz w:val="24"/>
                      <w:szCs w:val="24"/>
                    </w:rPr>
                  </w:pPr>
                  <w:bookmarkStart w:id="673" w:name="1632"/>
                  <w:bookmarkEnd w:id="672"/>
                  <w:r w:rsidRPr="005B411A">
                    <w:rPr>
                      <w:rFonts w:ascii="Times New Roman" w:hAnsi="Times New Roman" w:cs="Times New Roman"/>
                      <w:sz w:val="24"/>
                      <w:szCs w:val="24"/>
                    </w:rPr>
                    <w:t>196</w:t>
                  </w:r>
                </w:p>
              </w:tc>
              <w:bookmarkEnd w:id="673"/>
            </w:tr>
            <w:tr w:rsidR="00C770E6" w:rsidRPr="005B411A" w14:paraId="26DFDCE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1875B5B" w14:textId="77777777" w:rsidR="00C770E6" w:rsidRPr="005B411A" w:rsidRDefault="00C770E6" w:rsidP="000062B1">
                  <w:pPr>
                    <w:spacing w:after="75"/>
                    <w:jc w:val="center"/>
                    <w:rPr>
                      <w:rFonts w:ascii="Times New Roman" w:hAnsi="Times New Roman" w:cs="Times New Roman"/>
                      <w:sz w:val="24"/>
                      <w:szCs w:val="24"/>
                    </w:rPr>
                  </w:pPr>
                  <w:bookmarkStart w:id="674" w:name="1633"/>
                  <w:r w:rsidRPr="005B411A">
                    <w:rPr>
                      <w:rFonts w:ascii="Times New Roman" w:hAnsi="Times New Roman" w:cs="Times New Roman"/>
                      <w:sz w:val="24"/>
                      <w:szCs w:val="24"/>
                    </w:rPr>
                    <w:t>46</w:t>
                  </w:r>
                </w:p>
              </w:tc>
              <w:tc>
                <w:tcPr>
                  <w:tcW w:w="2225" w:type="dxa"/>
                  <w:tcBorders>
                    <w:top w:val="outset" w:sz="8" w:space="0" w:color="000000"/>
                    <w:left w:val="outset" w:sz="8" w:space="0" w:color="000000"/>
                    <w:bottom w:val="outset" w:sz="8" w:space="0" w:color="000000"/>
                    <w:right w:val="outset" w:sz="8" w:space="0" w:color="000000"/>
                  </w:tcBorders>
                  <w:vAlign w:val="center"/>
                </w:tcPr>
                <w:p w14:paraId="00C87FEA" w14:textId="77777777" w:rsidR="00C770E6" w:rsidRPr="005B411A" w:rsidRDefault="00C770E6" w:rsidP="000062B1">
                  <w:pPr>
                    <w:spacing w:after="75"/>
                    <w:jc w:val="center"/>
                    <w:rPr>
                      <w:rFonts w:ascii="Times New Roman" w:hAnsi="Times New Roman" w:cs="Times New Roman"/>
                      <w:sz w:val="24"/>
                      <w:szCs w:val="24"/>
                    </w:rPr>
                  </w:pPr>
                  <w:bookmarkStart w:id="675" w:name="1634"/>
                  <w:bookmarkEnd w:id="674"/>
                  <w:r w:rsidRPr="005B411A">
                    <w:rPr>
                      <w:rFonts w:ascii="Times New Roman" w:hAnsi="Times New Roman" w:cs="Times New Roman"/>
                      <w:sz w:val="24"/>
                      <w:szCs w:val="24"/>
                    </w:rPr>
                    <w:t>200</w:t>
                  </w:r>
                </w:p>
              </w:tc>
              <w:bookmarkEnd w:id="675"/>
            </w:tr>
          </w:tbl>
          <w:p w14:paraId="752B03F4" w14:textId="77777777" w:rsidR="00C770E6" w:rsidRPr="005B411A" w:rsidRDefault="00C770E6" w:rsidP="000062B1">
            <w:pPr>
              <w:rPr>
                <w:rFonts w:ascii="Times New Roman" w:hAnsi="Times New Roman" w:cs="Times New Roman"/>
                <w:sz w:val="24"/>
                <w:szCs w:val="24"/>
              </w:rPr>
            </w:pPr>
          </w:p>
        </w:tc>
      </w:tr>
    </w:tbl>
    <w:p w14:paraId="514AB09E" w14:textId="77777777" w:rsidR="00C770E6" w:rsidRPr="005B411A" w:rsidRDefault="00C770E6" w:rsidP="00736C5F">
      <w:pPr>
        <w:rPr>
          <w:rFonts w:ascii="Times New Roman" w:hAnsi="Times New Roman" w:cs="Times New Roman"/>
          <w:b/>
          <w:sz w:val="24"/>
          <w:szCs w:val="24"/>
        </w:rPr>
      </w:pPr>
      <w:bookmarkStart w:id="676" w:name="1636"/>
    </w:p>
    <w:p w14:paraId="39667E0F"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6. Таблиця переведення тестових балів тесту з фізики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7F35EB93" w14:textId="77777777" w:rsidTr="003909AF">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51BCBA3E"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BFEC511" w14:textId="77777777" w:rsidR="00C770E6" w:rsidRPr="00DE68AE" w:rsidRDefault="00C770E6" w:rsidP="000062B1">
                  <w:pPr>
                    <w:spacing w:after="75"/>
                    <w:jc w:val="center"/>
                    <w:rPr>
                      <w:rFonts w:ascii="Times New Roman" w:hAnsi="Times New Roman" w:cs="Times New Roman"/>
                      <w:b/>
                      <w:sz w:val="24"/>
                      <w:szCs w:val="24"/>
                    </w:rPr>
                  </w:pPr>
                  <w:bookmarkStart w:id="677" w:name="1637"/>
                  <w:bookmarkEnd w:id="676"/>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67DAD8D1" w14:textId="77777777" w:rsidR="00C770E6" w:rsidRPr="00DE68AE" w:rsidRDefault="00C770E6" w:rsidP="000062B1">
                  <w:pPr>
                    <w:spacing w:after="75"/>
                    <w:jc w:val="center"/>
                    <w:rPr>
                      <w:rFonts w:ascii="Times New Roman" w:hAnsi="Times New Roman" w:cs="Times New Roman"/>
                      <w:b/>
                      <w:sz w:val="24"/>
                      <w:szCs w:val="24"/>
                    </w:rPr>
                  </w:pPr>
                  <w:bookmarkStart w:id="678" w:name="1638"/>
                  <w:bookmarkEnd w:id="677"/>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678"/>
            </w:tr>
            <w:tr w:rsidR="00C770E6" w:rsidRPr="005B411A" w14:paraId="56C78B4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041C114" w14:textId="77777777" w:rsidR="00C770E6" w:rsidRPr="005B411A" w:rsidRDefault="00C770E6" w:rsidP="000062B1">
                  <w:pPr>
                    <w:spacing w:after="75"/>
                    <w:jc w:val="center"/>
                    <w:rPr>
                      <w:rFonts w:ascii="Times New Roman" w:hAnsi="Times New Roman" w:cs="Times New Roman"/>
                      <w:sz w:val="24"/>
                      <w:szCs w:val="24"/>
                    </w:rPr>
                  </w:pPr>
                  <w:bookmarkStart w:id="679" w:name="1639"/>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0598ECF8" w14:textId="77777777" w:rsidR="00C770E6" w:rsidRPr="005B411A" w:rsidRDefault="00C770E6" w:rsidP="000062B1">
                  <w:pPr>
                    <w:spacing w:after="75"/>
                    <w:jc w:val="center"/>
                    <w:rPr>
                      <w:rFonts w:ascii="Times New Roman" w:hAnsi="Times New Roman" w:cs="Times New Roman"/>
                      <w:sz w:val="24"/>
                      <w:szCs w:val="24"/>
                    </w:rPr>
                  </w:pPr>
                  <w:bookmarkStart w:id="680" w:name="1640"/>
                  <w:bookmarkEnd w:id="679"/>
                  <w:r w:rsidRPr="005B411A">
                    <w:rPr>
                      <w:rFonts w:ascii="Times New Roman" w:hAnsi="Times New Roman" w:cs="Times New Roman"/>
                      <w:sz w:val="24"/>
                      <w:szCs w:val="24"/>
                    </w:rPr>
                    <w:t>100</w:t>
                  </w:r>
                </w:p>
              </w:tc>
              <w:bookmarkEnd w:id="680"/>
            </w:tr>
            <w:tr w:rsidR="00C770E6" w:rsidRPr="005B411A" w14:paraId="6D7374B9"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036406A" w14:textId="77777777" w:rsidR="00C770E6" w:rsidRPr="005B411A" w:rsidRDefault="00C770E6" w:rsidP="000062B1">
                  <w:pPr>
                    <w:spacing w:after="75"/>
                    <w:jc w:val="center"/>
                    <w:rPr>
                      <w:rFonts w:ascii="Times New Roman" w:hAnsi="Times New Roman" w:cs="Times New Roman"/>
                      <w:sz w:val="24"/>
                      <w:szCs w:val="24"/>
                    </w:rPr>
                  </w:pPr>
                  <w:bookmarkStart w:id="681" w:name="1641"/>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7C51E963" w14:textId="77777777" w:rsidR="00C770E6" w:rsidRPr="005B411A" w:rsidRDefault="00C770E6" w:rsidP="000062B1">
                  <w:pPr>
                    <w:spacing w:after="75"/>
                    <w:jc w:val="center"/>
                    <w:rPr>
                      <w:rFonts w:ascii="Times New Roman" w:hAnsi="Times New Roman" w:cs="Times New Roman"/>
                      <w:sz w:val="24"/>
                      <w:szCs w:val="24"/>
                    </w:rPr>
                  </w:pPr>
                  <w:bookmarkStart w:id="682" w:name="1642"/>
                  <w:bookmarkEnd w:id="681"/>
                  <w:r w:rsidRPr="005B411A">
                    <w:rPr>
                      <w:rFonts w:ascii="Times New Roman" w:hAnsi="Times New Roman" w:cs="Times New Roman"/>
                      <w:sz w:val="24"/>
                      <w:szCs w:val="24"/>
                    </w:rPr>
                    <w:t>109</w:t>
                  </w:r>
                </w:p>
              </w:tc>
              <w:bookmarkEnd w:id="682"/>
            </w:tr>
            <w:tr w:rsidR="00C770E6" w:rsidRPr="005B411A" w14:paraId="0CBF93C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151BD7E" w14:textId="77777777" w:rsidR="00C770E6" w:rsidRPr="005B411A" w:rsidRDefault="00C770E6" w:rsidP="000062B1">
                  <w:pPr>
                    <w:spacing w:after="75"/>
                    <w:jc w:val="center"/>
                    <w:rPr>
                      <w:rFonts w:ascii="Times New Roman" w:hAnsi="Times New Roman" w:cs="Times New Roman"/>
                      <w:sz w:val="24"/>
                      <w:szCs w:val="24"/>
                    </w:rPr>
                  </w:pPr>
                  <w:bookmarkStart w:id="683" w:name="1643"/>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37DF4DFC" w14:textId="77777777" w:rsidR="00C770E6" w:rsidRPr="005B411A" w:rsidRDefault="00C770E6" w:rsidP="000062B1">
                  <w:pPr>
                    <w:spacing w:after="75"/>
                    <w:jc w:val="center"/>
                    <w:rPr>
                      <w:rFonts w:ascii="Times New Roman" w:hAnsi="Times New Roman" w:cs="Times New Roman"/>
                      <w:sz w:val="24"/>
                      <w:szCs w:val="24"/>
                    </w:rPr>
                  </w:pPr>
                  <w:bookmarkStart w:id="684" w:name="1644"/>
                  <w:bookmarkEnd w:id="683"/>
                  <w:r w:rsidRPr="005B411A">
                    <w:rPr>
                      <w:rFonts w:ascii="Times New Roman" w:hAnsi="Times New Roman" w:cs="Times New Roman"/>
                      <w:sz w:val="24"/>
                      <w:szCs w:val="24"/>
                    </w:rPr>
                    <w:t>118</w:t>
                  </w:r>
                </w:p>
              </w:tc>
              <w:bookmarkEnd w:id="684"/>
            </w:tr>
            <w:tr w:rsidR="00C770E6" w:rsidRPr="005B411A" w14:paraId="4FA7D5B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C9495A1" w14:textId="77777777" w:rsidR="00C770E6" w:rsidRPr="005B411A" w:rsidRDefault="00C770E6" w:rsidP="000062B1">
                  <w:pPr>
                    <w:spacing w:after="75"/>
                    <w:jc w:val="center"/>
                    <w:rPr>
                      <w:rFonts w:ascii="Times New Roman" w:hAnsi="Times New Roman" w:cs="Times New Roman"/>
                      <w:sz w:val="24"/>
                      <w:szCs w:val="24"/>
                    </w:rPr>
                  </w:pPr>
                  <w:bookmarkStart w:id="685" w:name="1645"/>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5B3D09A5" w14:textId="77777777" w:rsidR="00C770E6" w:rsidRPr="005B411A" w:rsidRDefault="00C770E6" w:rsidP="000062B1">
                  <w:pPr>
                    <w:spacing w:after="75"/>
                    <w:jc w:val="center"/>
                    <w:rPr>
                      <w:rFonts w:ascii="Times New Roman" w:hAnsi="Times New Roman" w:cs="Times New Roman"/>
                      <w:sz w:val="24"/>
                      <w:szCs w:val="24"/>
                    </w:rPr>
                  </w:pPr>
                  <w:bookmarkStart w:id="686" w:name="1646"/>
                  <w:bookmarkEnd w:id="685"/>
                  <w:r w:rsidRPr="005B411A">
                    <w:rPr>
                      <w:rFonts w:ascii="Times New Roman" w:hAnsi="Times New Roman" w:cs="Times New Roman"/>
                      <w:sz w:val="24"/>
                      <w:szCs w:val="24"/>
                    </w:rPr>
                    <w:t>125</w:t>
                  </w:r>
                </w:p>
              </w:tc>
              <w:bookmarkEnd w:id="686"/>
            </w:tr>
            <w:tr w:rsidR="00C770E6" w:rsidRPr="005B411A" w14:paraId="0B6FDF3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4BE67A1" w14:textId="77777777" w:rsidR="00C770E6" w:rsidRPr="005B411A" w:rsidRDefault="00C770E6" w:rsidP="000062B1">
                  <w:pPr>
                    <w:spacing w:after="75"/>
                    <w:jc w:val="center"/>
                    <w:rPr>
                      <w:rFonts w:ascii="Times New Roman" w:hAnsi="Times New Roman" w:cs="Times New Roman"/>
                      <w:sz w:val="24"/>
                      <w:szCs w:val="24"/>
                    </w:rPr>
                  </w:pPr>
                  <w:bookmarkStart w:id="687" w:name="1647"/>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479A7463" w14:textId="77777777" w:rsidR="00C770E6" w:rsidRPr="005B411A" w:rsidRDefault="00C770E6" w:rsidP="000062B1">
                  <w:pPr>
                    <w:spacing w:after="75"/>
                    <w:jc w:val="center"/>
                    <w:rPr>
                      <w:rFonts w:ascii="Times New Roman" w:hAnsi="Times New Roman" w:cs="Times New Roman"/>
                      <w:sz w:val="24"/>
                      <w:szCs w:val="24"/>
                    </w:rPr>
                  </w:pPr>
                  <w:bookmarkStart w:id="688" w:name="1648"/>
                  <w:bookmarkEnd w:id="687"/>
                  <w:r w:rsidRPr="005B411A">
                    <w:rPr>
                      <w:rFonts w:ascii="Times New Roman" w:hAnsi="Times New Roman" w:cs="Times New Roman"/>
                      <w:sz w:val="24"/>
                      <w:szCs w:val="24"/>
                    </w:rPr>
                    <w:t>131</w:t>
                  </w:r>
                </w:p>
              </w:tc>
              <w:bookmarkEnd w:id="688"/>
            </w:tr>
            <w:tr w:rsidR="00C770E6" w:rsidRPr="005B411A" w14:paraId="1CEEED7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DD243D9" w14:textId="77777777" w:rsidR="00C770E6" w:rsidRPr="005B411A" w:rsidRDefault="00C770E6" w:rsidP="000062B1">
                  <w:pPr>
                    <w:spacing w:after="75"/>
                    <w:jc w:val="center"/>
                    <w:rPr>
                      <w:rFonts w:ascii="Times New Roman" w:hAnsi="Times New Roman" w:cs="Times New Roman"/>
                      <w:sz w:val="24"/>
                      <w:szCs w:val="24"/>
                    </w:rPr>
                  </w:pPr>
                  <w:bookmarkStart w:id="689" w:name="1649"/>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6681CEFF" w14:textId="77777777" w:rsidR="00C770E6" w:rsidRPr="005B411A" w:rsidRDefault="00C770E6" w:rsidP="000062B1">
                  <w:pPr>
                    <w:spacing w:after="75"/>
                    <w:jc w:val="center"/>
                    <w:rPr>
                      <w:rFonts w:ascii="Times New Roman" w:hAnsi="Times New Roman" w:cs="Times New Roman"/>
                      <w:sz w:val="24"/>
                      <w:szCs w:val="24"/>
                    </w:rPr>
                  </w:pPr>
                  <w:bookmarkStart w:id="690" w:name="1650"/>
                  <w:bookmarkEnd w:id="689"/>
                  <w:r w:rsidRPr="005B411A">
                    <w:rPr>
                      <w:rFonts w:ascii="Times New Roman" w:hAnsi="Times New Roman" w:cs="Times New Roman"/>
                      <w:sz w:val="24"/>
                      <w:szCs w:val="24"/>
                    </w:rPr>
                    <w:t>134</w:t>
                  </w:r>
                </w:p>
              </w:tc>
              <w:bookmarkEnd w:id="690"/>
            </w:tr>
            <w:tr w:rsidR="00C770E6" w:rsidRPr="005B411A" w14:paraId="6C2E2ED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517FBF8" w14:textId="77777777" w:rsidR="00C770E6" w:rsidRPr="005B411A" w:rsidRDefault="00C770E6" w:rsidP="000062B1">
                  <w:pPr>
                    <w:spacing w:after="75"/>
                    <w:jc w:val="center"/>
                    <w:rPr>
                      <w:rFonts w:ascii="Times New Roman" w:hAnsi="Times New Roman" w:cs="Times New Roman"/>
                      <w:sz w:val="24"/>
                      <w:szCs w:val="24"/>
                    </w:rPr>
                  </w:pPr>
                  <w:bookmarkStart w:id="691" w:name="1651"/>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542A0C7E" w14:textId="77777777" w:rsidR="00C770E6" w:rsidRPr="005B411A" w:rsidRDefault="00C770E6" w:rsidP="000062B1">
                  <w:pPr>
                    <w:spacing w:after="75"/>
                    <w:jc w:val="center"/>
                    <w:rPr>
                      <w:rFonts w:ascii="Times New Roman" w:hAnsi="Times New Roman" w:cs="Times New Roman"/>
                      <w:sz w:val="24"/>
                      <w:szCs w:val="24"/>
                    </w:rPr>
                  </w:pPr>
                  <w:bookmarkStart w:id="692" w:name="1652"/>
                  <w:bookmarkEnd w:id="691"/>
                  <w:r w:rsidRPr="005B411A">
                    <w:rPr>
                      <w:rFonts w:ascii="Times New Roman" w:hAnsi="Times New Roman" w:cs="Times New Roman"/>
                      <w:sz w:val="24"/>
                      <w:szCs w:val="24"/>
                    </w:rPr>
                    <w:t>137</w:t>
                  </w:r>
                </w:p>
              </w:tc>
              <w:bookmarkEnd w:id="692"/>
            </w:tr>
            <w:tr w:rsidR="00C770E6" w:rsidRPr="005B411A" w14:paraId="4656788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2C7CB9E" w14:textId="77777777" w:rsidR="00C770E6" w:rsidRPr="005B411A" w:rsidRDefault="00C770E6" w:rsidP="000062B1">
                  <w:pPr>
                    <w:spacing w:after="75"/>
                    <w:jc w:val="center"/>
                    <w:rPr>
                      <w:rFonts w:ascii="Times New Roman" w:hAnsi="Times New Roman" w:cs="Times New Roman"/>
                      <w:sz w:val="24"/>
                      <w:szCs w:val="24"/>
                    </w:rPr>
                  </w:pPr>
                  <w:bookmarkStart w:id="693" w:name="1653"/>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05DB3A41" w14:textId="77777777" w:rsidR="00C770E6" w:rsidRPr="005B411A" w:rsidRDefault="00C770E6" w:rsidP="000062B1">
                  <w:pPr>
                    <w:spacing w:after="75"/>
                    <w:jc w:val="center"/>
                    <w:rPr>
                      <w:rFonts w:ascii="Times New Roman" w:hAnsi="Times New Roman" w:cs="Times New Roman"/>
                      <w:sz w:val="24"/>
                      <w:szCs w:val="24"/>
                    </w:rPr>
                  </w:pPr>
                  <w:bookmarkStart w:id="694" w:name="1654"/>
                  <w:bookmarkEnd w:id="693"/>
                  <w:r w:rsidRPr="005B411A">
                    <w:rPr>
                      <w:rFonts w:ascii="Times New Roman" w:hAnsi="Times New Roman" w:cs="Times New Roman"/>
                      <w:sz w:val="24"/>
                      <w:szCs w:val="24"/>
                    </w:rPr>
                    <w:t>140</w:t>
                  </w:r>
                </w:p>
              </w:tc>
              <w:bookmarkEnd w:id="694"/>
            </w:tr>
            <w:tr w:rsidR="00C770E6" w:rsidRPr="005B411A" w14:paraId="1B34967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E5A8D42" w14:textId="77777777" w:rsidR="00C770E6" w:rsidRPr="005B411A" w:rsidRDefault="00C770E6" w:rsidP="000062B1">
                  <w:pPr>
                    <w:spacing w:after="75"/>
                    <w:jc w:val="center"/>
                    <w:rPr>
                      <w:rFonts w:ascii="Times New Roman" w:hAnsi="Times New Roman" w:cs="Times New Roman"/>
                      <w:sz w:val="24"/>
                      <w:szCs w:val="24"/>
                    </w:rPr>
                  </w:pPr>
                  <w:bookmarkStart w:id="695" w:name="1655"/>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72EA2259" w14:textId="77777777" w:rsidR="00C770E6" w:rsidRPr="005B411A" w:rsidRDefault="00C770E6" w:rsidP="000062B1">
                  <w:pPr>
                    <w:spacing w:after="75"/>
                    <w:jc w:val="center"/>
                    <w:rPr>
                      <w:rFonts w:ascii="Times New Roman" w:hAnsi="Times New Roman" w:cs="Times New Roman"/>
                      <w:sz w:val="24"/>
                      <w:szCs w:val="24"/>
                    </w:rPr>
                  </w:pPr>
                  <w:bookmarkStart w:id="696" w:name="1656"/>
                  <w:bookmarkEnd w:id="695"/>
                  <w:r w:rsidRPr="005B411A">
                    <w:rPr>
                      <w:rFonts w:ascii="Times New Roman" w:hAnsi="Times New Roman" w:cs="Times New Roman"/>
                      <w:sz w:val="24"/>
                      <w:szCs w:val="24"/>
                    </w:rPr>
                    <w:t>143</w:t>
                  </w:r>
                </w:p>
              </w:tc>
              <w:bookmarkEnd w:id="696"/>
            </w:tr>
            <w:tr w:rsidR="00C770E6" w:rsidRPr="005B411A" w14:paraId="6794199A"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B7CF685" w14:textId="77777777" w:rsidR="00C770E6" w:rsidRPr="005B411A" w:rsidRDefault="00C770E6" w:rsidP="000062B1">
                  <w:pPr>
                    <w:spacing w:after="75"/>
                    <w:jc w:val="center"/>
                    <w:rPr>
                      <w:rFonts w:ascii="Times New Roman" w:hAnsi="Times New Roman" w:cs="Times New Roman"/>
                      <w:sz w:val="24"/>
                      <w:szCs w:val="24"/>
                    </w:rPr>
                  </w:pPr>
                  <w:bookmarkStart w:id="697" w:name="1657"/>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140A3B5D" w14:textId="77777777" w:rsidR="00C770E6" w:rsidRPr="005B411A" w:rsidRDefault="00C770E6" w:rsidP="000062B1">
                  <w:pPr>
                    <w:spacing w:after="75"/>
                    <w:jc w:val="center"/>
                    <w:rPr>
                      <w:rFonts w:ascii="Times New Roman" w:hAnsi="Times New Roman" w:cs="Times New Roman"/>
                      <w:sz w:val="24"/>
                      <w:szCs w:val="24"/>
                    </w:rPr>
                  </w:pPr>
                  <w:bookmarkStart w:id="698" w:name="1658"/>
                  <w:bookmarkEnd w:id="697"/>
                  <w:r w:rsidRPr="005B411A">
                    <w:rPr>
                      <w:rFonts w:ascii="Times New Roman" w:hAnsi="Times New Roman" w:cs="Times New Roman"/>
                      <w:sz w:val="24"/>
                      <w:szCs w:val="24"/>
                    </w:rPr>
                    <w:t>145</w:t>
                  </w:r>
                </w:p>
              </w:tc>
              <w:bookmarkEnd w:id="698"/>
            </w:tr>
            <w:tr w:rsidR="00C770E6" w:rsidRPr="005B411A" w14:paraId="7EC5A2C7"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7A71957" w14:textId="77777777" w:rsidR="00C770E6" w:rsidRPr="005B411A" w:rsidRDefault="00C770E6" w:rsidP="000062B1">
                  <w:pPr>
                    <w:spacing w:after="75"/>
                    <w:jc w:val="center"/>
                    <w:rPr>
                      <w:rFonts w:ascii="Times New Roman" w:hAnsi="Times New Roman" w:cs="Times New Roman"/>
                      <w:sz w:val="24"/>
                      <w:szCs w:val="24"/>
                    </w:rPr>
                  </w:pPr>
                  <w:bookmarkStart w:id="699" w:name="1659"/>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2083E3C4" w14:textId="77777777" w:rsidR="00C770E6" w:rsidRPr="005B411A" w:rsidRDefault="00C770E6" w:rsidP="000062B1">
                  <w:pPr>
                    <w:spacing w:after="75"/>
                    <w:jc w:val="center"/>
                    <w:rPr>
                      <w:rFonts w:ascii="Times New Roman" w:hAnsi="Times New Roman" w:cs="Times New Roman"/>
                      <w:sz w:val="24"/>
                      <w:szCs w:val="24"/>
                    </w:rPr>
                  </w:pPr>
                  <w:bookmarkStart w:id="700" w:name="1660"/>
                  <w:bookmarkEnd w:id="699"/>
                  <w:r w:rsidRPr="005B411A">
                    <w:rPr>
                      <w:rFonts w:ascii="Times New Roman" w:hAnsi="Times New Roman" w:cs="Times New Roman"/>
                      <w:sz w:val="24"/>
                      <w:szCs w:val="24"/>
                    </w:rPr>
                    <w:t>147</w:t>
                  </w:r>
                </w:p>
              </w:tc>
              <w:bookmarkEnd w:id="700"/>
            </w:tr>
            <w:tr w:rsidR="00C770E6" w:rsidRPr="005B411A" w14:paraId="16E2AFE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F029E8E" w14:textId="77777777" w:rsidR="00C770E6" w:rsidRPr="005B411A" w:rsidRDefault="00C770E6" w:rsidP="000062B1">
                  <w:pPr>
                    <w:spacing w:after="75"/>
                    <w:jc w:val="center"/>
                    <w:rPr>
                      <w:rFonts w:ascii="Times New Roman" w:hAnsi="Times New Roman" w:cs="Times New Roman"/>
                      <w:sz w:val="24"/>
                      <w:szCs w:val="24"/>
                    </w:rPr>
                  </w:pPr>
                  <w:bookmarkStart w:id="701" w:name="1661"/>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2289ADF1" w14:textId="77777777" w:rsidR="00C770E6" w:rsidRPr="005B411A" w:rsidRDefault="00C770E6" w:rsidP="000062B1">
                  <w:pPr>
                    <w:spacing w:after="75"/>
                    <w:jc w:val="center"/>
                    <w:rPr>
                      <w:rFonts w:ascii="Times New Roman" w:hAnsi="Times New Roman" w:cs="Times New Roman"/>
                      <w:sz w:val="24"/>
                      <w:szCs w:val="24"/>
                    </w:rPr>
                  </w:pPr>
                  <w:bookmarkStart w:id="702" w:name="1662"/>
                  <w:bookmarkEnd w:id="701"/>
                  <w:r w:rsidRPr="005B411A">
                    <w:rPr>
                      <w:rFonts w:ascii="Times New Roman" w:hAnsi="Times New Roman" w:cs="Times New Roman"/>
                      <w:sz w:val="24"/>
                      <w:szCs w:val="24"/>
                    </w:rPr>
                    <w:t>148</w:t>
                  </w:r>
                </w:p>
              </w:tc>
              <w:bookmarkEnd w:id="702"/>
            </w:tr>
            <w:tr w:rsidR="00C770E6" w:rsidRPr="005B411A" w14:paraId="5675758D"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181D621" w14:textId="77777777" w:rsidR="00C770E6" w:rsidRPr="005B411A" w:rsidRDefault="00C770E6" w:rsidP="000062B1">
                  <w:pPr>
                    <w:spacing w:after="75"/>
                    <w:jc w:val="center"/>
                    <w:rPr>
                      <w:rFonts w:ascii="Times New Roman" w:hAnsi="Times New Roman" w:cs="Times New Roman"/>
                      <w:sz w:val="24"/>
                      <w:szCs w:val="24"/>
                    </w:rPr>
                  </w:pPr>
                  <w:bookmarkStart w:id="703" w:name="1663"/>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3D007AD8" w14:textId="77777777" w:rsidR="00C770E6" w:rsidRPr="005B411A" w:rsidRDefault="00C770E6" w:rsidP="000062B1">
                  <w:pPr>
                    <w:spacing w:after="75"/>
                    <w:jc w:val="center"/>
                    <w:rPr>
                      <w:rFonts w:ascii="Times New Roman" w:hAnsi="Times New Roman" w:cs="Times New Roman"/>
                      <w:sz w:val="24"/>
                      <w:szCs w:val="24"/>
                    </w:rPr>
                  </w:pPr>
                  <w:bookmarkStart w:id="704" w:name="1664"/>
                  <w:bookmarkEnd w:id="703"/>
                  <w:r w:rsidRPr="005B411A">
                    <w:rPr>
                      <w:rFonts w:ascii="Times New Roman" w:hAnsi="Times New Roman" w:cs="Times New Roman"/>
                      <w:sz w:val="24"/>
                      <w:szCs w:val="24"/>
                    </w:rPr>
                    <w:t>149</w:t>
                  </w:r>
                </w:p>
              </w:tc>
              <w:bookmarkEnd w:id="704"/>
            </w:tr>
            <w:tr w:rsidR="00C770E6" w:rsidRPr="005B411A" w14:paraId="7C10DEF9"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32B8E31" w14:textId="77777777" w:rsidR="00C770E6" w:rsidRPr="005B411A" w:rsidRDefault="00C770E6" w:rsidP="000062B1">
                  <w:pPr>
                    <w:spacing w:after="75"/>
                    <w:jc w:val="center"/>
                    <w:rPr>
                      <w:rFonts w:ascii="Times New Roman" w:hAnsi="Times New Roman" w:cs="Times New Roman"/>
                      <w:sz w:val="24"/>
                      <w:szCs w:val="24"/>
                    </w:rPr>
                  </w:pPr>
                  <w:bookmarkStart w:id="705" w:name="1665"/>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68FAE42F" w14:textId="77777777" w:rsidR="00C770E6" w:rsidRPr="005B411A" w:rsidRDefault="00C770E6" w:rsidP="000062B1">
                  <w:pPr>
                    <w:spacing w:after="75"/>
                    <w:jc w:val="center"/>
                    <w:rPr>
                      <w:rFonts w:ascii="Times New Roman" w:hAnsi="Times New Roman" w:cs="Times New Roman"/>
                      <w:sz w:val="24"/>
                      <w:szCs w:val="24"/>
                    </w:rPr>
                  </w:pPr>
                  <w:bookmarkStart w:id="706" w:name="1666"/>
                  <w:bookmarkEnd w:id="705"/>
                  <w:r w:rsidRPr="005B411A">
                    <w:rPr>
                      <w:rFonts w:ascii="Times New Roman" w:hAnsi="Times New Roman" w:cs="Times New Roman"/>
                      <w:sz w:val="24"/>
                      <w:szCs w:val="24"/>
                    </w:rPr>
                    <w:t>150</w:t>
                  </w:r>
                </w:p>
              </w:tc>
              <w:bookmarkEnd w:id="706"/>
            </w:tr>
          </w:tbl>
          <w:p w14:paraId="2E46F8FC"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A599F1F"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3CA9F34" w14:textId="77777777" w:rsidR="00C770E6" w:rsidRPr="00DE68AE" w:rsidRDefault="00C770E6" w:rsidP="000062B1">
                  <w:pPr>
                    <w:spacing w:after="75"/>
                    <w:jc w:val="center"/>
                    <w:rPr>
                      <w:rFonts w:ascii="Times New Roman" w:hAnsi="Times New Roman" w:cs="Times New Roman"/>
                      <w:b/>
                      <w:sz w:val="24"/>
                      <w:szCs w:val="24"/>
                    </w:rPr>
                  </w:pPr>
                  <w:bookmarkStart w:id="707" w:name="1682"/>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3F4A8EEB" w14:textId="77777777" w:rsidR="00C770E6" w:rsidRPr="00DE68AE" w:rsidRDefault="00C770E6" w:rsidP="000062B1">
                  <w:pPr>
                    <w:spacing w:after="75"/>
                    <w:jc w:val="center"/>
                    <w:rPr>
                      <w:rFonts w:ascii="Times New Roman" w:hAnsi="Times New Roman" w:cs="Times New Roman"/>
                      <w:b/>
                      <w:sz w:val="24"/>
                      <w:szCs w:val="24"/>
                    </w:rPr>
                  </w:pPr>
                  <w:bookmarkStart w:id="708" w:name="1683"/>
                  <w:bookmarkEnd w:id="707"/>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708"/>
            </w:tr>
            <w:tr w:rsidR="00C770E6" w:rsidRPr="005B411A" w14:paraId="29DFD9C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B3A2242" w14:textId="77777777" w:rsidR="00C770E6" w:rsidRPr="005B411A" w:rsidRDefault="00C770E6" w:rsidP="008A2B30">
                  <w:pPr>
                    <w:spacing w:after="75"/>
                    <w:jc w:val="center"/>
                    <w:rPr>
                      <w:rFonts w:ascii="Times New Roman" w:hAnsi="Times New Roman" w:cs="Times New Roman"/>
                      <w:sz w:val="24"/>
                      <w:szCs w:val="24"/>
                    </w:rPr>
                  </w:pPr>
                  <w:bookmarkStart w:id="709" w:name="1684"/>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10410815" w14:textId="77777777" w:rsidR="00C770E6" w:rsidRPr="005B411A" w:rsidRDefault="00C770E6" w:rsidP="008A2B30">
                  <w:pPr>
                    <w:spacing w:after="75"/>
                    <w:jc w:val="center"/>
                    <w:rPr>
                      <w:rFonts w:ascii="Times New Roman" w:hAnsi="Times New Roman" w:cs="Times New Roman"/>
                      <w:sz w:val="24"/>
                      <w:szCs w:val="24"/>
                    </w:rPr>
                  </w:pPr>
                  <w:bookmarkStart w:id="710" w:name="1685"/>
                  <w:bookmarkEnd w:id="709"/>
                  <w:r w:rsidRPr="005B411A">
                    <w:rPr>
                      <w:rFonts w:ascii="Times New Roman" w:hAnsi="Times New Roman" w:cs="Times New Roman"/>
                      <w:sz w:val="24"/>
                      <w:szCs w:val="24"/>
                    </w:rPr>
                    <w:t>151</w:t>
                  </w:r>
                </w:p>
              </w:tc>
              <w:bookmarkEnd w:id="710"/>
            </w:tr>
            <w:tr w:rsidR="00C770E6" w:rsidRPr="005B411A" w14:paraId="20BD2BD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BB1AFF0" w14:textId="77777777" w:rsidR="00C770E6" w:rsidRPr="005B411A" w:rsidRDefault="00C770E6" w:rsidP="008A2B30">
                  <w:pPr>
                    <w:spacing w:after="75"/>
                    <w:jc w:val="center"/>
                    <w:rPr>
                      <w:rFonts w:ascii="Times New Roman" w:hAnsi="Times New Roman" w:cs="Times New Roman"/>
                      <w:sz w:val="24"/>
                      <w:szCs w:val="24"/>
                    </w:rPr>
                  </w:pPr>
                  <w:bookmarkStart w:id="711" w:name="1686"/>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3AB7301A" w14:textId="77777777" w:rsidR="00C770E6" w:rsidRPr="005B411A" w:rsidRDefault="00C770E6" w:rsidP="008A2B30">
                  <w:pPr>
                    <w:spacing w:after="75"/>
                    <w:jc w:val="center"/>
                    <w:rPr>
                      <w:rFonts w:ascii="Times New Roman" w:hAnsi="Times New Roman" w:cs="Times New Roman"/>
                      <w:sz w:val="24"/>
                      <w:szCs w:val="24"/>
                    </w:rPr>
                  </w:pPr>
                  <w:bookmarkStart w:id="712" w:name="1687"/>
                  <w:bookmarkEnd w:id="711"/>
                  <w:r w:rsidRPr="005B411A">
                    <w:rPr>
                      <w:rFonts w:ascii="Times New Roman" w:hAnsi="Times New Roman" w:cs="Times New Roman"/>
                      <w:sz w:val="24"/>
                      <w:szCs w:val="24"/>
                    </w:rPr>
                    <w:t>152</w:t>
                  </w:r>
                </w:p>
              </w:tc>
              <w:bookmarkEnd w:id="712"/>
            </w:tr>
            <w:tr w:rsidR="00C770E6" w:rsidRPr="005B411A" w14:paraId="1444C6B4"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4479B25" w14:textId="77777777" w:rsidR="00C770E6" w:rsidRPr="005B411A" w:rsidRDefault="00C770E6" w:rsidP="008A2B30">
                  <w:pPr>
                    <w:spacing w:after="75"/>
                    <w:jc w:val="center"/>
                    <w:rPr>
                      <w:rFonts w:ascii="Times New Roman" w:hAnsi="Times New Roman" w:cs="Times New Roman"/>
                      <w:sz w:val="24"/>
                      <w:szCs w:val="24"/>
                    </w:rPr>
                  </w:pPr>
                  <w:bookmarkStart w:id="713" w:name="1688"/>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1A178B39" w14:textId="77777777" w:rsidR="00C770E6" w:rsidRPr="005B411A" w:rsidRDefault="00C770E6" w:rsidP="008A2B30">
                  <w:pPr>
                    <w:spacing w:after="75"/>
                    <w:jc w:val="center"/>
                    <w:rPr>
                      <w:rFonts w:ascii="Times New Roman" w:hAnsi="Times New Roman" w:cs="Times New Roman"/>
                      <w:sz w:val="24"/>
                      <w:szCs w:val="24"/>
                    </w:rPr>
                  </w:pPr>
                  <w:bookmarkStart w:id="714" w:name="1689"/>
                  <w:bookmarkEnd w:id="713"/>
                  <w:r w:rsidRPr="005B411A">
                    <w:rPr>
                      <w:rFonts w:ascii="Times New Roman" w:hAnsi="Times New Roman" w:cs="Times New Roman"/>
                      <w:sz w:val="24"/>
                      <w:szCs w:val="24"/>
                    </w:rPr>
                    <w:t>156</w:t>
                  </w:r>
                </w:p>
              </w:tc>
              <w:bookmarkEnd w:id="714"/>
            </w:tr>
            <w:tr w:rsidR="00C770E6" w:rsidRPr="005B411A" w14:paraId="33EA6F4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D879553" w14:textId="77777777" w:rsidR="00C770E6" w:rsidRPr="005B411A" w:rsidRDefault="00C770E6" w:rsidP="008A2B30">
                  <w:pPr>
                    <w:spacing w:after="75"/>
                    <w:jc w:val="center"/>
                    <w:rPr>
                      <w:rFonts w:ascii="Times New Roman" w:hAnsi="Times New Roman" w:cs="Times New Roman"/>
                      <w:sz w:val="24"/>
                      <w:szCs w:val="24"/>
                    </w:rPr>
                  </w:pPr>
                  <w:bookmarkStart w:id="715" w:name="1690"/>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457851E4" w14:textId="77777777" w:rsidR="00C770E6" w:rsidRPr="005B411A" w:rsidRDefault="00C770E6" w:rsidP="008A2B30">
                  <w:pPr>
                    <w:spacing w:after="75"/>
                    <w:jc w:val="center"/>
                    <w:rPr>
                      <w:rFonts w:ascii="Times New Roman" w:hAnsi="Times New Roman" w:cs="Times New Roman"/>
                      <w:sz w:val="24"/>
                      <w:szCs w:val="24"/>
                    </w:rPr>
                  </w:pPr>
                  <w:bookmarkStart w:id="716" w:name="1691"/>
                  <w:bookmarkEnd w:id="715"/>
                  <w:r w:rsidRPr="005B411A">
                    <w:rPr>
                      <w:rFonts w:ascii="Times New Roman" w:hAnsi="Times New Roman" w:cs="Times New Roman"/>
                      <w:sz w:val="24"/>
                      <w:szCs w:val="24"/>
                    </w:rPr>
                    <w:t>160</w:t>
                  </w:r>
                </w:p>
              </w:tc>
              <w:bookmarkEnd w:id="716"/>
            </w:tr>
            <w:tr w:rsidR="00C770E6" w:rsidRPr="005B411A" w14:paraId="4CF6057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3BB82EE" w14:textId="77777777" w:rsidR="00C770E6" w:rsidRPr="005B411A" w:rsidRDefault="00C770E6" w:rsidP="008A2B30">
                  <w:pPr>
                    <w:spacing w:after="75"/>
                    <w:jc w:val="center"/>
                    <w:rPr>
                      <w:rFonts w:ascii="Times New Roman" w:hAnsi="Times New Roman" w:cs="Times New Roman"/>
                      <w:sz w:val="24"/>
                      <w:szCs w:val="24"/>
                    </w:rPr>
                  </w:pPr>
                  <w:bookmarkStart w:id="717" w:name="1692"/>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0B9ACEA3" w14:textId="77777777" w:rsidR="00C770E6" w:rsidRPr="005B411A" w:rsidRDefault="00C770E6" w:rsidP="008A2B30">
                  <w:pPr>
                    <w:spacing w:after="75"/>
                    <w:jc w:val="center"/>
                    <w:rPr>
                      <w:rFonts w:ascii="Times New Roman" w:hAnsi="Times New Roman" w:cs="Times New Roman"/>
                      <w:sz w:val="24"/>
                      <w:szCs w:val="24"/>
                    </w:rPr>
                  </w:pPr>
                  <w:bookmarkStart w:id="718" w:name="1693"/>
                  <w:bookmarkEnd w:id="717"/>
                  <w:r w:rsidRPr="005B411A">
                    <w:rPr>
                      <w:rFonts w:ascii="Times New Roman" w:hAnsi="Times New Roman" w:cs="Times New Roman"/>
                      <w:sz w:val="24"/>
                      <w:szCs w:val="24"/>
                    </w:rPr>
                    <w:t>164</w:t>
                  </w:r>
                </w:p>
              </w:tc>
              <w:bookmarkEnd w:id="718"/>
            </w:tr>
            <w:tr w:rsidR="00C770E6" w:rsidRPr="005B411A" w14:paraId="29520D0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53BFC80" w14:textId="77777777" w:rsidR="00C770E6" w:rsidRPr="005B411A" w:rsidRDefault="00C770E6" w:rsidP="008A2B30">
                  <w:pPr>
                    <w:spacing w:after="75"/>
                    <w:jc w:val="center"/>
                    <w:rPr>
                      <w:rFonts w:ascii="Times New Roman" w:hAnsi="Times New Roman" w:cs="Times New Roman"/>
                      <w:sz w:val="24"/>
                      <w:szCs w:val="24"/>
                    </w:rPr>
                  </w:pPr>
                  <w:bookmarkStart w:id="719" w:name="1694"/>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3952674F" w14:textId="77777777" w:rsidR="00C770E6" w:rsidRPr="005B411A" w:rsidRDefault="00C770E6" w:rsidP="008A2B30">
                  <w:pPr>
                    <w:spacing w:after="75"/>
                    <w:jc w:val="center"/>
                    <w:rPr>
                      <w:rFonts w:ascii="Times New Roman" w:hAnsi="Times New Roman" w:cs="Times New Roman"/>
                      <w:sz w:val="24"/>
                      <w:szCs w:val="24"/>
                    </w:rPr>
                  </w:pPr>
                  <w:bookmarkStart w:id="720" w:name="1695"/>
                  <w:bookmarkEnd w:id="719"/>
                  <w:r w:rsidRPr="005B411A">
                    <w:rPr>
                      <w:rFonts w:ascii="Times New Roman" w:hAnsi="Times New Roman" w:cs="Times New Roman"/>
                      <w:sz w:val="24"/>
                      <w:szCs w:val="24"/>
                    </w:rPr>
                    <w:t>166</w:t>
                  </w:r>
                </w:p>
              </w:tc>
              <w:bookmarkEnd w:id="720"/>
            </w:tr>
            <w:tr w:rsidR="00C770E6" w:rsidRPr="005B411A" w14:paraId="7534CDF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BC9A7E5" w14:textId="77777777" w:rsidR="00C770E6" w:rsidRPr="005B411A" w:rsidRDefault="00C770E6" w:rsidP="008A2B30">
                  <w:pPr>
                    <w:spacing w:after="75"/>
                    <w:jc w:val="center"/>
                    <w:rPr>
                      <w:rFonts w:ascii="Times New Roman" w:hAnsi="Times New Roman" w:cs="Times New Roman"/>
                      <w:sz w:val="24"/>
                      <w:szCs w:val="24"/>
                    </w:rPr>
                  </w:pPr>
                  <w:bookmarkStart w:id="721" w:name="1696"/>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123ACF71" w14:textId="77777777" w:rsidR="00C770E6" w:rsidRPr="005B411A" w:rsidRDefault="00C770E6" w:rsidP="008A2B30">
                  <w:pPr>
                    <w:spacing w:after="75"/>
                    <w:jc w:val="center"/>
                    <w:rPr>
                      <w:rFonts w:ascii="Times New Roman" w:hAnsi="Times New Roman" w:cs="Times New Roman"/>
                      <w:sz w:val="24"/>
                      <w:szCs w:val="24"/>
                    </w:rPr>
                  </w:pPr>
                  <w:bookmarkStart w:id="722" w:name="1697"/>
                  <w:bookmarkEnd w:id="721"/>
                  <w:r w:rsidRPr="005B411A">
                    <w:rPr>
                      <w:rFonts w:ascii="Times New Roman" w:hAnsi="Times New Roman" w:cs="Times New Roman"/>
                      <w:sz w:val="24"/>
                      <w:szCs w:val="24"/>
                    </w:rPr>
                    <w:t>169</w:t>
                  </w:r>
                </w:p>
              </w:tc>
              <w:bookmarkEnd w:id="722"/>
            </w:tr>
            <w:tr w:rsidR="00C770E6" w:rsidRPr="005B411A" w14:paraId="6C331AA0"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CE1AC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4EE617F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06107A2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F91648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07CAB1B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176</w:t>
                  </w:r>
                </w:p>
              </w:tc>
            </w:tr>
            <w:tr w:rsidR="00C770E6" w:rsidRPr="005B411A" w14:paraId="5804E81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12AADE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1D5EC6F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179</w:t>
                  </w:r>
                </w:p>
              </w:tc>
            </w:tr>
            <w:tr w:rsidR="00C770E6" w:rsidRPr="005B411A" w14:paraId="1181D75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F47E6A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1468BF5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184</w:t>
                  </w:r>
                </w:p>
              </w:tc>
            </w:tr>
            <w:tr w:rsidR="00C770E6" w:rsidRPr="005B411A" w14:paraId="7F3893F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D2F9AF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6658FEE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189</w:t>
                  </w:r>
                </w:p>
              </w:tc>
            </w:tr>
            <w:tr w:rsidR="00C770E6" w:rsidRPr="005B411A" w14:paraId="32B013F8"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891BB6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49CF59A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194</w:t>
                  </w:r>
                </w:p>
              </w:tc>
            </w:tr>
            <w:tr w:rsidR="00C770E6" w:rsidRPr="005B411A" w14:paraId="279B0128"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7FAEDE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60869F52"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00881262" w14:textId="77777777" w:rsidR="00C770E6" w:rsidRPr="005B411A" w:rsidRDefault="00C770E6" w:rsidP="000062B1">
            <w:pPr>
              <w:spacing w:after="75"/>
              <w:rPr>
                <w:rFonts w:ascii="Times New Roman" w:hAnsi="Times New Roman" w:cs="Times New Roman"/>
                <w:sz w:val="24"/>
                <w:szCs w:val="24"/>
              </w:rPr>
            </w:pPr>
            <w:bookmarkStart w:id="723" w:name="1698"/>
          </w:p>
        </w:tc>
        <w:bookmarkEnd w:id="723"/>
      </w:tr>
    </w:tbl>
    <w:p w14:paraId="529B6C86" w14:textId="77777777" w:rsidR="00C770E6" w:rsidRPr="005B411A" w:rsidRDefault="00C770E6" w:rsidP="00736C5F">
      <w:pPr>
        <w:rPr>
          <w:rFonts w:ascii="Times New Roman" w:hAnsi="Times New Roman" w:cs="Times New Roman"/>
          <w:b/>
          <w:sz w:val="24"/>
          <w:szCs w:val="24"/>
        </w:rPr>
      </w:pPr>
      <w:bookmarkStart w:id="724" w:name="1699"/>
    </w:p>
    <w:p w14:paraId="2F9F3B4E" w14:textId="77777777" w:rsidR="00C770E6" w:rsidRPr="005B411A" w:rsidRDefault="00C770E6" w:rsidP="008A2B30">
      <w:pPr>
        <w:pStyle w:val="3"/>
        <w:spacing w:after="225"/>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7. Таблиця переведення тестових балів тесту з хімії НМТ до шкали 100 – 200</w:t>
      </w:r>
    </w:p>
    <w:tbl>
      <w:tblPr>
        <w:tblW w:w="0" w:type="auto"/>
        <w:tblCellSpacing w:w="0" w:type="auto"/>
        <w:tblLook w:val="04A0" w:firstRow="1" w:lastRow="0" w:firstColumn="1" w:lastColumn="0" w:noHBand="0" w:noVBand="1"/>
      </w:tblPr>
      <w:tblGrid>
        <w:gridCol w:w="4820"/>
        <w:gridCol w:w="4819"/>
      </w:tblGrid>
      <w:tr w:rsidR="00C770E6" w:rsidRPr="005B411A" w14:paraId="7A686F8D"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47E6259E"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AB2E506"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0C08C7D0"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tr>
            <w:tr w:rsidR="00C770E6" w:rsidRPr="005B411A" w14:paraId="6A2B61D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33DFAEF"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5BD0892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100</w:t>
                  </w:r>
                </w:p>
              </w:tc>
            </w:tr>
            <w:tr w:rsidR="00C770E6" w:rsidRPr="005B411A" w14:paraId="24DEFA1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D55041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618ACCC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109</w:t>
                  </w:r>
                </w:p>
              </w:tc>
            </w:tr>
            <w:tr w:rsidR="00C770E6" w:rsidRPr="005B411A" w14:paraId="3EBCAB83"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92DDBC4"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0F54AEA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118</w:t>
                  </w:r>
                </w:p>
              </w:tc>
            </w:tr>
            <w:tr w:rsidR="00C770E6" w:rsidRPr="005B411A" w14:paraId="08EADA9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70C839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6620871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125</w:t>
                  </w:r>
                </w:p>
              </w:tc>
            </w:tr>
            <w:tr w:rsidR="00C770E6" w:rsidRPr="005B411A" w14:paraId="285DFE61"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4D0A1E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42E00CF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131</w:t>
                  </w:r>
                </w:p>
              </w:tc>
            </w:tr>
            <w:tr w:rsidR="00C770E6" w:rsidRPr="005B411A" w14:paraId="5AD4EB4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8F48DE1"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18F3C4E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134</w:t>
                  </w:r>
                </w:p>
              </w:tc>
            </w:tr>
            <w:tr w:rsidR="00C770E6" w:rsidRPr="005B411A" w14:paraId="1A9E4D7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5526F6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3688011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137</w:t>
                  </w:r>
                </w:p>
              </w:tc>
            </w:tr>
            <w:tr w:rsidR="00C770E6" w:rsidRPr="005B411A" w14:paraId="56CC216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60F5321"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54F504F6"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140</w:t>
                  </w:r>
                </w:p>
              </w:tc>
            </w:tr>
            <w:tr w:rsidR="00C770E6" w:rsidRPr="005B411A" w14:paraId="728D713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029D2D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0F8B6AD0"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143</w:t>
                  </w:r>
                </w:p>
              </w:tc>
            </w:tr>
            <w:tr w:rsidR="00C770E6" w:rsidRPr="005B411A" w14:paraId="42675C5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73D725F"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4B597842"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145</w:t>
                  </w:r>
                </w:p>
              </w:tc>
            </w:tr>
            <w:tr w:rsidR="00C770E6" w:rsidRPr="005B411A" w14:paraId="036F725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24E1959"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592F377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147</w:t>
                  </w:r>
                </w:p>
              </w:tc>
            </w:tr>
            <w:tr w:rsidR="00C770E6" w:rsidRPr="005B411A" w14:paraId="13468719"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581A66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39DAA05B"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148</w:t>
                  </w:r>
                </w:p>
              </w:tc>
            </w:tr>
            <w:tr w:rsidR="00C770E6" w:rsidRPr="005B411A" w14:paraId="3AF4D117"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3B97AD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4DAB2D47"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149</w:t>
                  </w:r>
                </w:p>
              </w:tc>
            </w:tr>
            <w:tr w:rsidR="00C770E6" w:rsidRPr="005B411A" w14:paraId="501ACDC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D06201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4F0A1029"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150</w:t>
                  </w:r>
                </w:p>
              </w:tc>
            </w:tr>
          </w:tbl>
          <w:p w14:paraId="2F5475A7" w14:textId="77777777" w:rsidR="00C770E6" w:rsidRPr="005B411A" w:rsidRDefault="00C770E6" w:rsidP="002E7F59">
            <w:pPr>
              <w:rPr>
                <w:rFonts w:ascii="Times New Roman" w:hAnsi="Times New Roman" w:cs="Times New Roman"/>
                <w:sz w:val="24"/>
                <w:szCs w:val="24"/>
              </w:rPr>
            </w:pP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4EB9CA6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63249E7"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624A12A2"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tr>
            <w:tr w:rsidR="00C770E6" w:rsidRPr="005B411A" w14:paraId="5C235ED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8960345"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3E08369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151</w:t>
                  </w:r>
                </w:p>
              </w:tc>
            </w:tr>
            <w:tr w:rsidR="00C770E6" w:rsidRPr="005B411A" w14:paraId="4FE304D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3F9BD4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2EDF844B"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152</w:t>
                  </w:r>
                </w:p>
              </w:tc>
            </w:tr>
            <w:tr w:rsidR="00C770E6" w:rsidRPr="005B411A" w14:paraId="5FA9A23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33E8766"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20DD2A3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156</w:t>
                  </w:r>
                </w:p>
              </w:tc>
            </w:tr>
            <w:tr w:rsidR="00C770E6" w:rsidRPr="005B411A" w14:paraId="54B4B09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9C0620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347DAF2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160</w:t>
                  </w:r>
                </w:p>
              </w:tc>
            </w:tr>
            <w:tr w:rsidR="00C770E6" w:rsidRPr="005B411A" w14:paraId="0EBE82F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2E6CF9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5BB6CC0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164</w:t>
                  </w:r>
                </w:p>
              </w:tc>
            </w:tr>
            <w:tr w:rsidR="00C770E6" w:rsidRPr="005B411A" w14:paraId="3C0F737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DB2DD5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11E2923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166</w:t>
                  </w:r>
                </w:p>
              </w:tc>
            </w:tr>
            <w:tr w:rsidR="00C770E6" w:rsidRPr="005B411A" w14:paraId="5A52ECDD"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7CD53E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5B189D2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169</w:t>
                  </w:r>
                </w:p>
              </w:tc>
            </w:tr>
            <w:tr w:rsidR="00C770E6" w:rsidRPr="005B411A" w14:paraId="455C4E5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A55BD7E"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0653512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36A9E1F0"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135E99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0C4E65F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176</w:t>
                  </w:r>
                </w:p>
              </w:tc>
            </w:tr>
            <w:tr w:rsidR="00C770E6" w:rsidRPr="005B411A" w14:paraId="719F4F8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E4D7E2E"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6DEE7F8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179</w:t>
                  </w:r>
                </w:p>
              </w:tc>
            </w:tr>
            <w:tr w:rsidR="00C770E6" w:rsidRPr="005B411A" w14:paraId="19B42CDA"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7BC01F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52A4DCB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184</w:t>
                  </w:r>
                </w:p>
              </w:tc>
            </w:tr>
            <w:tr w:rsidR="00C770E6" w:rsidRPr="005B411A" w14:paraId="7ED5686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0296EE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4090673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189</w:t>
                  </w:r>
                </w:p>
              </w:tc>
            </w:tr>
            <w:tr w:rsidR="00C770E6" w:rsidRPr="005B411A" w14:paraId="7B0386B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C12F7B4"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5EB5AEE6"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194</w:t>
                  </w:r>
                </w:p>
              </w:tc>
            </w:tr>
            <w:tr w:rsidR="00C770E6" w:rsidRPr="005B411A" w14:paraId="3598D69F"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154208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2370B33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436E52BA" w14:textId="77777777" w:rsidR="00C770E6" w:rsidRPr="005B411A" w:rsidRDefault="00C770E6" w:rsidP="002E7F59">
            <w:pPr>
              <w:spacing w:after="75"/>
              <w:rPr>
                <w:rFonts w:ascii="Times New Roman" w:hAnsi="Times New Roman" w:cs="Times New Roman"/>
                <w:sz w:val="24"/>
                <w:szCs w:val="24"/>
              </w:rPr>
            </w:pPr>
          </w:p>
        </w:tc>
      </w:tr>
    </w:tbl>
    <w:p w14:paraId="138C6717" w14:textId="77777777" w:rsidR="00C770E6" w:rsidRPr="005B411A" w:rsidRDefault="00C770E6" w:rsidP="00736C5F">
      <w:pPr>
        <w:rPr>
          <w:rFonts w:ascii="Times New Roman" w:hAnsi="Times New Roman" w:cs="Times New Roman"/>
          <w:b/>
          <w:sz w:val="24"/>
          <w:szCs w:val="24"/>
        </w:rPr>
      </w:pPr>
      <w:bookmarkStart w:id="725" w:name="1776"/>
      <w:bookmarkEnd w:id="724"/>
    </w:p>
    <w:p w14:paraId="0C5BA25E"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8. Таблиця переведення тестових балів тесту з географії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025F7BF7" w14:textId="77777777" w:rsidTr="00255185">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7C6DC73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270AECA" w14:textId="77777777" w:rsidR="00C770E6" w:rsidRPr="00DE68AE" w:rsidRDefault="00C770E6" w:rsidP="000062B1">
                  <w:pPr>
                    <w:spacing w:after="75"/>
                    <w:jc w:val="center"/>
                    <w:rPr>
                      <w:rFonts w:ascii="Times New Roman" w:hAnsi="Times New Roman" w:cs="Times New Roman"/>
                      <w:b/>
                      <w:sz w:val="24"/>
                      <w:szCs w:val="24"/>
                    </w:rPr>
                  </w:pPr>
                  <w:bookmarkStart w:id="726" w:name="1777"/>
                  <w:bookmarkEnd w:id="725"/>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27EE4F87" w14:textId="77777777" w:rsidR="00C770E6" w:rsidRPr="00DE68AE" w:rsidRDefault="00C770E6" w:rsidP="000062B1">
                  <w:pPr>
                    <w:spacing w:after="75"/>
                    <w:jc w:val="center"/>
                    <w:rPr>
                      <w:rFonts w:ascii="Times New Roman" w:hAnsi="Times New Roman" w:cs="Times New Roman"/>
                      <w:b/>
                      <w:sz w:val="24"/>
                      <w:szCs w:val="24"/>
                    </w:rPr>
                  </w:pPr>
                  <w:bookmarkStart w:id="727" w:name="1778"/>
                  <w:bookmarkEnd w:id="726"/>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727"/>
            </w:tr>
            <w:tr w:rsidR="00C770E6" w:rsidRPr="005B411A" w14:paraId="4214C10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A801BF1" w14:textId="77777777" w:rsidR="00C770E6" w:rsidRPr="005B411A" w:rsidRDefault="00C770E6" w:rsidP="000062B1">
                  <w:pPr>
                    <w:spacing w:after="75"/>
                    <w:jc w:val="center"/>
                    <w:rPr>
                      <w:rFonts w:ascii="Times New Roman" w:hAnsi="Times New Roman" w:cs="Times New Roman"/>
                      <w:sz w:val="24"/>
                      <w:szCs w:val="24"/>
                    </w:rPr>
                  </w:pPr>
                  <w:bookmarkStart w:id="728" w:name="1779"/>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3FBC9E61" w14:textId="77777777" w:rsidR="00C770E6" w:rsidRPr="005B411A" w:rsidRDefault="00C770E6" w:rsidP="000062B1">
                  <w:pPr>
                    <w:spacing w:after="75"/>
                    <w:jc w:val="center"/>
                    <w:rPr>
                      <w:rFonts w:ascii="Times New Roman" w:hAnsi="Times New Roman" w:cs="Times New Roman"/>
                      <w:sz w:val="24"/>
                      <w:szCs w:val="24"/>
                    </w:rPr>
                  </w:pPr>
                  <w:bookmarkStart w:id="729" w:name="1780"/>
                  <w:bookmarkEnd w:id="728"/>
                  <w:r w:rsidRPr="005B411A">
                    <w:rPr>
                      <w:rFonts w:ascii="Times New Roman" w:hAnsi="Times New Roman" w:cs="Times New Roman"/>
                      <w:sz w:val="24"/>
                      <w:szCs w:val="24"/>
                    </w:rPr>
                    <w:t>100</w:t>
                  </w:r>
                </w:p>
              </w:tc>
              <w:bookmarkEnd w:id="729"/>
            </w:tr>
            <w:tr w:rsidR="00C770E6" w:rsidRPr="005B411A" w14:paraId="2843434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13F43C7" w14:textId="77777777" w:rsidR="00C770E6" w:rsidRPr="005B411A" w:rsidRDefault="00C770E6" w:rsidP="000062B1">
                  <w:pPr>
                    <w:spacing w:after="75"/>
                    <w:jc w:val="center"/>
                    <w:rPr>
                      <w:rFonts w:ascii="Times New Roman" w:hAnsi="Times New Roman" w:cs="Times New Roman"/>
                      <w:sz w:val="24"/>
                      <w:szCs w:val="24"/>
                    </w:rPr>
                  </w:pPr>
                  <w:bookmarkStart w:id="730" w:name="1781"/>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6317EF46" w14:textId="77777777" w:rsidR="00C770E6" w:rsidRPr="005B411A" w:rsidRDefault="00C770E6" w:rsidP="000062B1">
                  <w:pPr>
                    <w:spacing w:after="75"/>
                    <w:jc w:val="center"/>
                    <w:rPr>
                      <w:rFonts w:ascii="Times New Roman" w:hAnsi="Times New Roman" w:cs="Times New Roman"/>
                      <w:sz w:val="24"/>
                      <w:szCs w:val="24"/>
                    </w:rPr>
                  </w:pPr>
                  <w:bookmarkStart w:id="731" w:name="1782"/>
                  <w:bookmarkEnd w:id="730"/>
                  <w:r w:rsidRPr="005B411A">
                    <w:rPr>
                      <w:rFonts w:ascii="Times New Roman" w:hAnsi="Times New Roman" w:cs="Times New Roman"/>
                      <w:sz w:val="24"/>
                      <w:szCs w:val="24"/>
                    </w:rPr>
                    <w:t>107</w:t>
                  </w:r>
                </w:p>
              </w:tc>
              <w:bookmarkEnd w:id="731"/>
            </w:tr>
            <w:tr w:rsidR="00C770E6" w:rsidRPr="005B411A" w14:paraId="78F29AA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7797F8B" w14:textId="77777777" w:rsidR="00C770E6" w:rsidRPr="005B411A" w:rsidRDefault="00C770E6" w:rsidP="000062B1">
                  <w:pPr>
                    <w:spacing w:after="75"/>
                    <w:jc w:val="center"/>
                    <w:rPr>
                      <w:rFonts w:ascii="Times New Roman" w:hAnsi="Times New Roman" w:cs="Times New Roman"/>
                      <w:sz w:val="24"/>
                      <w:szCs w:val="24"/>
                    </w:rPr>
                  </w:pPr>
                  <w:bookmarkStart w:id="732" w:name="1783"/>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4B1ED588" w14:textId="77777777" w:rsidR="00C770E6" w:rsidRPr="005B411A" w:rsidRDefault="00C770E6" w:rsidP="000062B1">
                  <w:pPr>
                    <w:spacing w:after="75"/>
                    <w:jc w:val="center"/>
                    <w:rPr>
                      <w:rFonts w:ascii="Times New Roman" w:hAnsi="Times New Roman" w:cs="Times New Roman"/>
                      <w:sz w:val="24"/>
                      <w:szCs w:val="24"/>
                    </w:rPr>
                  </w:pPr>
                  <w:bookmarkStart w:id="733" w:name="1784"/>
                  <w:bookmarkEnd w:id="732"/>
                  <w:r w:rsidRPr="005B411A">
                    <w:rPr>
                      <w:rFonts w:ascii="Times New Roman" w:hAnsi="Times New Roman" w:cs="Times New Roman"/>
                      <w:sz w:val="24"/>
                      <w:szCs w:val="24"/>
                    </w:rPr>
                    <w:t>114</w:t>
                  </w:r>
                </w:p>
              </w:tc>
              <w:bookmarkEnd w:id="733"/>
            </w:tr>
            <w:tr w:rsidR="00C770E6" w:rsidRPr="005B411A" w14:paraId="33A8CC7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E249147" w14:textId="77777777" w:rsidR="00C770E6" w:rsidRPr="005B411A" w:rsidRDefault="00C770E6" w:rsidP="000062B1">
                  <w:pPr>
                    <w:spacing w:after="75"/>
                    <w:jc w:val="center"/>
                    <w:rPr>
                      <w:rFonts w:ascii="Times New Roman" w:hAnsi="Times New Roman" w:cs="Times New Roman"/>
                      <w:sz w:val="24"/>
                      <w:szCs w:val="24"/>
                    </w:rPr>
                  </w:pPr>
                  <w:bookmarkStart w:id="734" w:name="1785"/>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2BE60DB6" w14:textId="77777777" w:rsidR="00C770E6" w:rsidRPr="005B411A" w:rsidRDefault="00C770E6" w:rsidP="000062B1">
                  <w:pPr>
                    <w:spacing w:after="75"/>
                    <w:jc w:val="center"/>
                    <w:rPr>
                      <w:rFonts w:ascii="Times New Roman" w:hAnsi="Times New Roman" w:cs="Times New Roman"/>
                      <w:sz w:val="24"/>
                      <w:szCs w:val="24"/>
                    </w:rPr>
                  </w:pPr>
                  <w:bookmarkStart w:id="735" w:name="1786"/>
                  <w:bookmarkEnd w:id="734"/>
                  <w:r w:rsidRPr="005B411A">
                    <w:rPr>
                      <w:rFonts w:ascii="Times New Roman" w:hAnsi="Times New Roman" w:cs="Times New Roman"/>
                      <w:sz w:val="24"/>
                      <w:szCs w:val="24"/>
                    </w:rPr>
                    <w:t>119</w:t>
                  </w:r>
                </w:p>
              </w:tc>
              <w:bookmarkEnd w:id="735"/>
            </w:tr>
            <w:tr w:rsidR="00C770E6" w:rsidRPr="005B411A" w14:paraId="691F8EA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B7F645" w14:textId="77777777" w:rsidR="00C770E6" w:rsidRPr="005B411A" w:rsidRDefault="00C770E6" w:rsidP="000062B1">
                  <w:pPr>
                    <w:spacing w:after="75"/>
                    <w:jc w:val="center"/>
                    <w:rPr>
                      <w:rFonts w:ascii="Times New Roman" w:hAnsi="Times New Roman" w:cs="Times New Roman"/>
                      <w:sz w:val="24"/>
                      <w:szCs w:val="24"/>
                    </w:rPr>
                  </w:pPr>
                  <w:bookmarkStart w:id="736" w:name="1787"/>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456FB27F" w14:textId="77777777" w:rsidR="00C770E6" w:rsidRPr="005B411A" w:rsidRDefault="00C770E6" w:rsidP="000062B1">
                  <w:pPr>
                    <w:spacing w:after="75"/>
                    <w:jc w:val="center"/>
                    <w:rPr>
                      <w:rFonts w:ascii="Times New Roman" w:hAnsi="Times New Roman" w:cs="Times New Roman"/>
                      <w:sz w:val="24"/>
                      <w:szCs w:val="24"/>
                    </w:rPr>
                  </w:pPr>
                  <w:bookmarkStart w:id="737" w:name="1788"/>
                  <w:bookmarkEnd w:id="736"/>
                  <w:r w:rsidRPr="005B411A">
                    <w:rPr>
                      <w:rFonts w:ascii="Times New Roman" w:hAnsi="Times New Roman" w:cs="Times New Roman"/>
                      <w:sz w:val="24"/>
                      <w:szCs w:val="24"/>
                    </w:rPr>
                    <w:t>124</w:t>
                  </w:r>
                </w:p>
              </w:tc>
              <w:bookmarkEnd w:id="737"/>
            </w:tr>
            <w:tr w:rsidR="00C770E6" w:rsidRPr="005B411A" w14:paraId="16EF8ED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AB142D5" w14:textId="77777777" w:rsidR="00C770E6" w:rsidRPr="005B411A" w:rsidRDefault="00C770E6" w:rsidP="000062B1">
                  <w:pPr>
                    <w:spacing w:after="75"/>
                    <w:jc w:val="center"/>
                    <w:rPr>
                      <w:rFonts w:ascii="Times New Roman" w:hAnsi="Times New Roman" w:cs="Times New Roman"/>
                      <w:sz w:val="24"/>
                      <w:szCs w:val="24"/>
                    </w:rPr>
                  </w:pPr>
                  <w:bookmarkStart w:id="738" w:name="1789"/>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7D5DEA39" w14:textId="77777777" w:rsidR="00C770E6" w:rsidRPr="005B411A" w:rsidRDefault="00C770E6" w:rsidP="000062B1">
                  <w:pPr>
                    <w:spacing w:after="75"/>
                    <w:jc w:val="center"/>
                    <w:rPr>
                      <w:rFonts w:ascii="Times New Roman" w:hAnsi="Times New Roman" w:cs="Times New Roman"/>
                      <w:sz w:val="24"/>
                      <w:szCs w:val="24"/>
                    </w:rPr>
                  </w:pPr>
                  <w:bookmarkStart w:id="739" w:name="1790"/>
                  <w:bookmarkEnd w:id="738"/>
                  <w:r w:rsidRPr="005B411A">
                    <w:rPr>
                      <w:rFonts w:ascii="Times New Roman" w:hAnsi="Times New Roman" w:cs="Times New Roman"/>
                      <w:sz w:val="24"/>
                      <w:szCs w:val="24"/>
                    </w:rPr>
                    <w:t>128</w:t>
                  </w:r>
                </w:p>
              </w:tc>
              <w:bookmarkEnd w:id="739"/>
            </w:tr>
            <w:tr w:rsidR="00C770E6" w:rsidRPr="005B411A" w14:paraId="4302935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F485506" w14:textId="77777777" w:rsidR="00C770E6" w:rsidRPr="005B411A" w:rsidRDefault="00C770E6" w:rsidP="000062B1">
                  <w:pPr>
                    <w:spacing w:after="75"/>
                    <w:jc w:val="center"/>
                    <w:rPr>
                      <w:rFonts w:ascii="Times New Roman" w:hAnsi="Times New Roman" w:cs="Times New Roman"/>
                      <w:sz w:val="24"/>
                      <w:szCs w:val="24"/>
                    </w:rPr>
                  </w:pPr>
                  <w:bookmarkStart w:id="740" w:name="1791"/>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14F2D5D9" w14:textId="77777777" w:rsidR="00C770E6" w:rsidRPr="005B411A" w:rsidRDefault="00C770E6" w:rsidP="000062B1">
                  <w:pPr>
                    <w:spacing w:after="75"/>
                    <w:jc w:val="center"/>
                    <w:rPr>
                      <w:rFonts w:ascii="Times New Roman" w:hAnsi="Times New Roman" w:cs="Times New Roman"/>
                      <w:sz w:val="24"/>
                      <w:szCs w:val="24"/>
                    </w:rPr>
                  </w:pPr>
                  <w:bookmarkStart w:id="741" w:name="1792"/>
                  <w:bookmarkEnd w:id="740"/>
                  <w:r w:rsidRPr="005B411A">
                    <w:rPr>
                      <w:rFonts w:ascii="Times New Roman" w:hAnsi="Times New Roman" w:cs="Times New Roman"/>
                      <w:sz w:val="24"/>
                      <w:szCs w:val="24"/>
                    </w:rPr>
                    <w:t>131</w:t>
                  </w:r>
                </w:p>
              </w:tc>
              <w:bookmarkEnd w:id="741"/>
            </w:tr>
            <w:tr w:rsidR="00C770E6" w:rsidRPr="005B411A" w14:paraId="3543E1E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4DA47B7" w14:textId="77777777" w:rsidR="00C770E6" w:rsidRPr="005B411A" w:rsidRDefault="00C770E6" w:rsidP="000062B1">
                  <w:pPr>
                    <w:spacing w:after="75"/>
                    <w:jc w:val="center"/>
                    <w:rPr>
                      <w:rFonts w:ascii="Times New Roman" w:hAnsi="Times New Roman" w:cs="Times New Roman"/>
                      <w:sz w:val="24"/>
                      <w:szCs w:val="24"/>
                    </w:rPr>
                  </w:pPr>
                  <w:bookmarkStart w:id="742" w:name="1793"/>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54FE27A6" w14:textId="77777777" w:rsidR="00C770E6" w:rsidRPr="005B411A" w:rsidRDefault="00C770E6" w:rsidP="000062B1">
                  <w:pPr>
                    <w:spacing w:after="75"/>
                    <w:jc w:val="center"/>
                    <w:rPr>
                      <w:rFonts w:ascii="Times New Roman" w:hAnsi="Times New Roman" w:cs="Times New Roman"/>
                      <w:sz w:val="24"/>
                      <w:szCs w:val="24"/>
                    </w:rPr>
                  </w:pPr>
                  <w:bookmarkStart w:id="743" w:name="1794"/>
                  <w:bookmarkEnd w:id="742"/>
                  <w:r w:rsidRPr="005B411A">
                    <w:rPr>
                      <w:rFonts w:ascii="Times New Roman" w:hAnsi="Times New Roman" w:cs="Times New Roman"/>
                      <w:sz w:val="24"/>
                      <w:szCs w:val="24"/>
                    </w:rPr>
                    <w:t>134</w:t>
                  </w:r>
                </w:p>
              </w:tc>
              <w:bookmarkEnd w:id="743"/>
            </w:tr>
            <w:tr w:rsidR="00C770E6" w:rsidRPr="005B411A" w14:paraId="7733249A"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83EF3AE" w14:textId="77777777" w:rsidR="00C770E6" w:rsidRPr="005B411A" w:rsidRDefault="00C770E6" w:rsidP="000062B1">
                  <w:pPr>
                    <w:spacing w:after="75"/>
                    <w:jc w:val="center"/>
                    <w:rPr>
                      <w:rFonts w:ascii="Times New Roman" w:hAnsi="Times New Roman" w:cs="Times New Roman"/>
                      <w:sz w:val="24"/>
                      <w:szCs w:val="24"/>
                    </w:rPr>
                  </w:pPr>
                  <w:bookmarkStart w:id="744" w:name="1795"/>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7216FEA0" w14:textId="77777777" w:rsidR="00C770E6" w:rsidRPr="005B411A" w:rsidRDefault="00C770E6" w:rsidP="000062B1">
                  <w:pPr>
                    <w:spacing w:after="75"/>
                    <w:jc w:val="center"/>
                    <w:rPr>
                      <w:rFonts w:ascii="Times New Roman" w:hAnsi="Times New Roman" w:cs="Times New Roman"/>
                      <w:sz w:val="24"/>
                      <w:szCs w:val="24"/>
                    </w:rPr>
                  </w:pPr>
                  <w:bookmarkStart w:id="745" w:name="1796"/>
                  <w:bookmarkEnd w:id="744"/>
                  <w:r w:rsidRPr="005B411A">
                    <w:rPr>
                      <w:rFonts w:ascii="Times New Roman" w:hAnsi="Times New Roman" w:cs="Times New Roman"/>
                      <w:sz w:val="24"/>
                      <w:szCs w:val="24"/>
                    </w:rPr>
                    <w:t>136</w:t>
                  </w:r>
                </w:p>
              </w:tc>
              <w:bookmarkEnd w:id="745"/>
            </w:tr>
            <w:tr w:rsidR="00C770E6" w:rsidRPr="005B411A" w14:paraId="53A87BF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010181E" w14:textId="77777777" w:rsidR="00C770E6" w:rsidRPr="005B411A" w:rsidRDefault="00C770E6" w:rsidP="000062B1">
                  <w:pPr>
                    <w:spacing w:after="75"/>
                    <w:jc w:val="center"/>
                    <w:rPr>
                      <w:rFonts w:ascii="Times New Roman" w:hAnsi="Times New Roman" w:cs="Times New Roman"/>
                      <w:sz w:val="24"/>
                      <w:szCs w:val="24"/>
                    </w:rPr>
                  </w:pPr>
                  <w:bookmarkStart w:id="746" w:name="1797"/>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0479E73B" w14:textId="77777777" w:rsidR="00C770E6" w:rsidRPr="005B411A" w:rsidRDefault="00C770E6" w:rsidP="000062B1">
                  <w:pPr>
                    <w:spacing w:after="75"/>
                    <w:jc w:val="center"/>
                    <w:rPr>
                      <w:rFonts w:ascii="Times New Roman" w:hAnsi="Times New Roman" w:cs="Times New Roman"/>
                      <w:sz w:val="24"/>
                      <w:szCs w:val="24"/>
                    </w:rPr>
                  </w:pPr>
                  <w:bookmarkStart w:id="747" w:name="1798"/>
                  <w:bookmarkEnd w:id="746"/>
                  <w:r w:rsidRPr="005B411A">
                    <w:rPr>
                      <w:rFonts w:ascii="Times New Roman" w:hAnsi="Times New Roman" w:cs="Times New Roman"/>
                      <w:sz w:val="24"/>
                      <w:szCs w:val="24"/>
                    </w:rPr>
                    <w:t>138</w:t>
                  </w:r>
                </w:p>
              </w:tc>
              <w:bookmarkEnd w:id="747"/>
            </w:tr>
            <w:tr w:rsidR="00C770E6" w:rsidRPr="005B411A" w14:paraId="3C661C2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1A92080" w14:textId="77777777" w:rsidR="00C770E6" w:rsidRPr="005B411A" w:rsidRDefault="00C770E6" w:rsidP="000062B1">
                  <w:pPr>
                    <w:spacing w:after="75"/>
                    <w:jc w:val="center"/>
                    <w:rPr>
                      <w:rFonts w:ascii="Times New Roman" w:hAnsi="Times New Roman" w:cs="Times New Roman"/>
                      <w:sz w:val="24"/>
                      <w:szCs w:val="24"/>
                    </w:rPr>
                  </w:pPr>
                  <w:bookmarkStart w:id="748" w:name="1799"/>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5050875F" w14:textId="77777777" w:rsidR="00C770E6" w:rsidRPr="005B411A" w:rsidRDefault="00C770E6" w:rsidP="000062B1">
                  <w:pPr>
                    <w:spacing w:after="75"/>
                    <w:jc w:val="center"/>
                    <w:rPr>
                      <w:rFonts w:ascii="Times New Roman" w:hAnsi="Times New Roman" w:cs="Times New Roman"/>
                      <w:sz w:val="24"/>
                      <w:szCs w:val="24"/>
                    </w:rPr>
                  </w:pPr>
                  <w:bookmarkStart w:id="749" w:name="1800"/>
                  <w:bookmarkEnd w:id="748"/>
                  <w:r w:rsidRPr="005B411A">
                    <w:rPr>
                      <w:rFonts w:ascii="Times New Roman" w:hAnsi="Times New Roman" w:cs="Times New Roman"/>
                      <w:sz w:val="24"/>
                      <w:szCs w:val="24"/>
                    </w:rPr>
                    <w:t>140</w:t>
                  </w:r>
                </w:p>
              </w:tc>
              <w:bookmarkEnd w:id="749"/>
            </w:tr>
            <w:tr w:rsidR="00C770E6" w:rsidRPr="005B411A" w14:paraId="07EBDDA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453FFC1" w14:textId="77777777" w:rsidR="00C770E6" w:rsidRPr="005B411A" w:rsidRDefault="00C770E6" w:rsidP="000062B1">
                  <w:pPr>
                    <w:spacing w:after="75"/>
                    <w:jc w:val="center"/>
                    <w:rPr>
                      <w:rFonts w:ascii="Times New Roman" w:hAnsi="Times New Roman" w:cs="Times New Roman"/>
                      <w:sz w:val="24"/>
                      <w:szCs w:val="24"/>
                    </w:rPr>
                  </w:pPr>
                  <w:bookmarkStart w:id="750" w:name="1801"/>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1587704C" w14:textId="77777777" w:rsidR="00C770E6" w:rsidRPr="005B411A" w:rsidRDefault="00C770E6" w:rsidP="000062B1">
                  <w:pPr>
                    <w:spacing w:after="75"/>
                    <w:jc w:val="center"/>
                    <w:rPr>
                      <w:rFonts w:ascii="Times New Roman" w:hAnsi="Times New Roman" w:cs="Times New Roman"/>
                      <w:sz w:val="24"/>
                      <w:szCs w:val="24"/>
                    </w:rPr>
                  </w:pPr>
                  <w:bookmarkStart w:id="751" w:name="1802"/>
                  <w:bookmarkEnd w:id="750"/>
                  <w:r w:rsidRPr="005B411A">
                    <w:rPr>
                      <w:rFonts w:ascii="Times New Roman" w:hAnsi="Times New Roman" w:cs="Times New Roman"/>
                      <w:sz w:val="24"/>
                      <w:szCs w:val="24"/>
                    </w:rPr>
                    <w:t>142</w:t>
                  </w:r>
                </w:p>
              </w:tc>
              <w:bookmarkEnd w:id="751"/>
            </w:tr>
            <w:tr w:rsidR="00C770E6" w:rsidRPr="005B411A" w14:paraId="312D9C3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EA2A1BC" w14:textId="77777777" w:rsidR="00C770E6" w:rsidRPr="005B411A" w:rsidRDefault="00C770E6" w:rsidP="000062B1">
                  <w:pPr>
                    <w:spacing w:after="75"/>
                    <w:jc w:val="center"/>
                    <w:rPr>
                      <w:rFonts w:ascii="Times New Roman" w:hAnsi="Times New Roman" w:cs="Times New Roman"/>
                      <w:sz w:val="24"/>
                      <w:szCs w:val="24"/>
                    </w:rPr>
                  </w:pPr>
                  <w:bookmarkStart w:id="752" w:name="1803"/>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40239C3D" w14:textId="77777777" w:rsidR="00C770E6" w:rsidRPr="005B411A" w:rsidRDefault="00C770E6" w:rsidP="000062B1">
                  <w:pPr>
                    <w:spacing w:after="75"/>
                    <w:jc w:val="center"/>
                    <w:rPr>
                      <w:rFonts w:ascii="Times New Roman" w:hAnsi="Times New Roman" w:cs="Times New Roman"/>
                      <w:sz w:val="24"/>
                      <w:szCs w:val="24"/>
                    </w:rPr>
                  </w:pPr>
                  <w:bookmarkStart w:id="753" w:name="1804"/>
                  <w:bookmarkEnd w:id="752"/>
                  <w:r w:rsidRPr="005B411A">
                    <w:rPr>
                      <w:rFonts w:ascii="Times New Roman" w:hAnsi="Times New Roman" w:cs="Times New Roman"/>
                      <w:sz w:val="24"/>
                      <w:szCs w:val="24"/>
                    </w:rPr>
                    <w:t>144</w:t>
                  </w:r>
                </w:p>
              </w:tc>
              <w:bookmarkEnd w:id="753"/>
            </w:tr>
            <w:tr w:rsidR="00C770E6" w:rsidRPr="005B411A" w14:paraId="3807E84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DCEAB78" w14:textId="77777777" w:rsidR="00C770E6" w:rsidRPr="005B411A" w:rsidRDefault="00C770E6" w:rsidP="000062B1">
                  <w:pPr>
                    <w:spacing w:after="75"/>
                    <w:jc w:val="center"/>
                    <w:rPr>
                      <w:rFonts w:ascii="Times New Roman" w:hAnsi="Times New Roman" w:cs="Times New Roman"/>
                      <w:sz w:val="24"/>
                      <w:szCs w:val="24"/>
                    </w:rPr>
                  </w:pPr>
                  <w:bookmarkStart w:id="754" w:name="1805"/>
                  <w:r w:rsidRPr="005B411A">
                    <w:rPr>
                      <w:rFonts w:ascii="Times New Roman" w:hAnsi="Times New Roman" w:cs="Times New Roman"/>
                      <w:sz w:val="24"/>
                      <w:szCs w:val="24"/>
                    </w:rPr>
                    <w:t>20</w:t>
                  </w:r>
                </w:p>
              </w:tc>
              <w:tc>
                <w:tcPr>
                  <w:tcW w:w="2258" w:type="dxa"/>
                  <w:tcBorders>
                    <w:top w:val="outset" w:sz="8" w:space="0" w:color="000000"/>
                    <w:left w:val="outset" w:sz="8" w:space="0" w:color="000000"/>
                    <w:bottom w:val="outset" w:sz="8" w:space="0" w:color="000000"/>
                    <w:right w:val="outset" w:sz="8" w:space="0" w:color="000000"/>
                  </w:tcBorders>
                  <w:vAlign w:val="center"/>
                </w:tcPr>
                <w:p w14:paraId="3C94EAFE" w14:textId="77777777" w:rsidR="00C770E6" w:rsidRPr="005B411A" w:rsidRDefault="00C770E6" w:rsidP="000062B1">
                  <w:pPr>
                    <w:spacing w:after="75"/>
                    <w:jc w:val="center"/>
                    <w:rPr>
                      <w:rFonts w:ascii="Times New Roman" w:hAnsi="Times New Roman" w:cs="Times New Roman"/>
                      <w:sz w:val="24"/>
                      <w:szCs w:val="24"/>
                    </w:rPr>
                  </w:pPr>
                  <w:bookmarkStart w:id="755" w:name="1806"/>
                  <w:bookmarkEnd w:id="754"/>
                  <w:r w:rsidRPr="005B411A">
                    <w:rPr>
                      <w:rFonts w:ascii="Times New Roman" w:hAnsi="Times New Roman" w:cs="Times New Roman"/>
                      <w:sz w:val="24"/>
                      <w:szCs w:val="24"/>
                    </w:rPr>
                    <w:t>145</w:t>
                  </w:r>
                </w:p>
              </w:tc>
              <w:bookmarkEnd w:id="755"/>
            </w:tr>
            <w:tr w:rsidR="00C770E6" w:rsidRPr="005B411A" w14:paraId="6E7E85D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2674CCE" w14:textId="77777777" w:rsidR="00C770E6" w:rsidRPr="005B411A" w:rsidRDefault="00C770E6" w:rsidP="000062B1">
                  <w:pPr>
                    <w:spacing w:after="75"/>
                    <w:jc w:val="center"/>
                    <w:rPr>
                      <w:rFonts w:ascii="Times New Roman" w:hAnsi="Times New Roman" w:cs="Times New Roman"/>
                      <w:sz w:val="24"/>
                      <w:szCs w:val="24"/>
                    </w:rPr>
                  </w:pPr>
                  <w:bookmarkStart w:id="756" w:name="1807"/>
                  <w:r w:rsidRPr="005B411A">
                    <w:rPr>
                      <w:rFonts w:ascii="Times New Roman" w:hAnsi="Times New Roman" w:cs="Times New Roman"/>
                      <w:sz w:val="24"/>
                      <w:szCs w:val="24"/>
                    </w:rPr>
                    <w:t>21</w:t>
                  </w:r>
                </w:p>
              </w:tc>
              <w:tc>
                <w:tcPr>
                  <w:tcW w:w="2258" w:type="dxa"/>
                  <w:tcBorders>
                    <w:top w:val="outset" w:sz="8" w:space="0" w:color="000000"/>
                    <w:left w:val="outset" w:sz="8" w:space="0" w:color="000000"/>
                    <w:bottom w:val="outset" w:sz="8" w:space="0" w:color="000000"/>
                    <w:right w:val="outset" w:sz="8" w:space="0" w:color="000000"/>
                  </w:tcBorders>
                  <w:vAlign w:val="center"/>
                </w:tcPr>
                <w:p w14:paraId="6FFA4038" w14:textId="77777777" w:rsidR="00C770E6" w:rsidRPr="005B411A" w:rsidRDefault="00C770E6" w:rsidP="000062B1">
                  <w:pPr>
                    <w:spacing w:after="75"/>
                    <w:jc w:val="center"/>
                    <w:rPr>
                      <w:rFonts w:ascii="Times New Roman" w:hAnsi="Times New Roman" w:cs="Times New Roman"/>
                      <w:sz w:val="24"/>
                      <w:szCs w:val="24"/>
                    </w:rPr>
                  </w:pPr>
                  <w:bookmarkStart w:id="757" w:name="1808"/>
                  <w:bookmarkEnd w:id="756"/>
                  <w:r w:rsidRPr="005B411A">
                    <w:rPr>
                      <w:rFonts w:ascii="Times New Roman" w:hAnsi="Times New Roman" w:cs="Times New Roman"/>
                      <w:sz w:val="24"/>
                      <w:szCs w:val="24"/>
                    </w:rPr>
                    <w:t>146</w:t>
                  </w:r>
                </w:p>
              </w:tc>
              <w:bookmarkEnd w:id="757"/>
            </w:tr>
            <w:tr w:rsidR="00C770E6" w:rsidRPr="005B411A" w14:paraId="44A8A8F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6E0D5A2" w14:textId="77777777" w:rsidR="00C770E6" w:rsidRPr="005B411A" w:rsidRDefault="00C770E6" w:rsidP="000062B1">
                  <w:pPr>
                    <w:spacing w:after="75"/>
                    <w:jc w:val="center"/>
                    <w:rPr>
                      <w:rFonts w:ascii="Times New Roman" w:hAnsi="Times New Roman" w:cs="Times New Roman"/>
                      <w:sz w:val="24"/>
                      <w:szCs w:val="24"/>
                    </w:rPr>
                  </w:pPr>
                  <w:bookmarkStart w:id="758" w:name="1809"/>
                  <w:r w:rsidRPr="005B411A">
                    <w:rPr>
                      <w:rFonts w:ascii="Times New Roman" w:hAnsi="Times New Roman" w:cs="Times New Roman"/>
                      <w:sz w:val="24"/>
                      <w:szCs w:val="24"/>
                    </w:rPr>
                    <w:t>22</w:t>
                  </w:r>
                </w:p>
              </w:tc>
              <w:tc>
                <w:tcPr>
                  <w:tcW w:w="2258" w:type="dxa"/>
                  <w:tcBorders>
                    <w:top w:val="outset" w:sz="8" w:space="0" w:color="000000"/>
                    <w:left w:val="outset" w:sz="8" w:space="0" w:color="000000"/>
                    <w:bottom w:val="outset" w:sz="8" w:space="0" w:color="000000"/>
                    <w:right w:val="outset" w:sz="8" w:space="0" w:color="000000"/>
                  </w:tcBorders>
                  <w:vAlign w:val="center"/>
                </w:tcPr>
                <w:p w14:paraId="7A706391" w14:textId="77777777" w:rsidR="00C770E6" w:rsidRPr="005B411A" w:rsidRDefault="00C770E6" w:rsidP="000062B1">
                  <w:pPr>
                    <w:spacing w:after="75"/>
                    <w:jc w:val="center"/>
                    <w:rPr>
                      <w:rFonts w:ascii="Times New Roman" w:hAnsi="Times New Roman" w:cs="Times New Roman"/>
                      <w:sz w:val="24"/>
                      <w:szCs w:val="24"/>
                    </w:rPr>
                  </w:pPr>
                  <w:bookmarkStart w:id="759" w:name="1810"/>
                  <w:bookmarkEnd w:id="758"/>
                  <w:r w:rsidRPr="005B411A">
                    <w:rPr>
                      <w:rFonts w:ascii="Times New Roman" w:hAnsi="Times New Roman" w:cs="Times New Roman"/>
                      <w:sz w:val="24"/>
                      <w:szCs w:val="24"/>
                    </w:rPr>
                    <w:t>147</w:t>
                  </w:r>
                </w:p>
              </w:tc>
              <w:bookmarkEnd w:id="759"/>
            </w:tr>
            <w:tr w:rsidR="00C770E6" w:rsidRPr="005B411A" w14:paraId="186A34DE"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66C5CE" w14:textId="77777777" w:rsidR="00C770E6" w:rsidRPr="005B411A" w:rsidRDefault="00C770E6" w:rsidP="000062B1">
                  <w:pPr>
                    <w:spacing w:after="75"/>
                    <w:jc w:val="center"/>
                    <w:rPr>
                      <w:rFonts w:ascii="Times New Roman" w:hAnsi="Times New Roman" w:cs="Times New Roman"/>
                      <w:sz w:val="24"/>
                      <w:szCs w:val="24"/>
                    </w:rPr>
                  </w:pPr>
                  <w:bookmarkStart w:id="760" w:name="1811"/>
                  <w:r w:rsidRPr="005B411A">
                    <w:rPr>
                      <w:rFonts w:ascii="Times New Roman" w:hAnsi="Times New Roman" w:cs="Times New Roman"/>
                      <w:sz w:val="24"/>
                      <w:szCs w:val="24"/>
                    </w:rPr>
                    <w:t>23</w:t>
                  </w:r>
                </w:p>
              </w:tc>
              <w:tc>
                <w:tcPr>
                  <w:tcW w:w="2258" w:type="dxa"/>
                  <w:tcBorders>
                    <w:top w:val="outset" w:sz="8" w:space="0" w:color="000000"/>
                    <w:left w:val="outset" w:sz="8" w:space="0" w:color="000000"/>
                    <w:bottom w:val="outset" w:sz="8" w:space="0" w:color="000000"/>
                    <w:right w:val="outset" w:sz="8" w:space="0" w:color="000000"/>
                  </w:tcBorders>
                  <w:vAlign w:val="center"/>
                </w:tcPr>
                <w:p w14:paraId="22BF1A8C" w14:textId="77777777" w:rsidR="00C770E6" w:rsidRPr="005B411A" w:rsidRDefault="00C770E6" w:rsidP="000062B1">
                  <w:pPr>
                    <w:spacing w:after="75"/>
                    <w:jc w:val="center"/>
                    <w:rPr>
                      <w:rFonts w:ascii="Times New Roman" w:hAnsi="Times New Roman" w:cs="Times New Roman"/>
                      <w:sz w:val="24"/>
                      <w:szCs w:val="24"/>
                    </w:rPr>
                  </w:pPr>
                  <w:bookmarkStart w:id="761" w:name="1812"/>
                  <w:bookmarkEnd w:id="760"/>
                  <w:r w:rsidRPr="005B411A">
                    <w:rPr>
                      <w:rFonts w:ascii="Times New Roman" w:hAnsi="Times New Roman" w:cs="Times New Roman"/>
                      <w:sz w:val="24"/>
                      <w:szCs w:val="24"/>
                    </w:rPr>
                    <w:t>148</w:t>
                  </w:r>
                </w:p>
              </w:tc>
              <w:bookmarkEnd w:id="761"/>
            </w:tr>
            <w:tr w:rsidR="00C770E6" w:rsidRPr="005B411A" w14:paraId="7012E4D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D7AF17B" w14:textId="77777777" w:rsidR="00C770E6" w:rsidRPr="005B411A" w:rsidRDefault="00C770E6" w:rsidP="000062B1">
                  <w:pPr>
                    <w:spacing w:after="75"/>
                    <w:jc w:val="center"/>
                    <w:rPr>
                      <w:rFonts w:ascii="Times New Roman" w:hAnsi="Times New Roman" w:cs="Times New Roman"/>
                      <w:sz w:val="24"/>
                      <w:szCs w:val="24"/>
                    </w:rPr>
                  </w:pPr>
                  <w:bookmarkStart w:id="762" w:name="1813"/>
                  <w:r w:rsidRPr="005B411A">
                    <w:rPr>
                      <w:rFonts w:ascii="Times New Roman" w:hAnsi="Times New Roman" w:cs="Times New Roman"/>
                      <w:sz w:val="24"/>
                      <w:szCs w:val="24"/>
                    </w:rPr>
                    <w:t>24</w:t>
                  </w:r>
                </w:p>
              </w:tc>
              <w:tc>
                <w:tcPr>
                  <w:tcW w:w="2258" w:type="dxa"/>
                  <w:tcBorders>
                    <w:top w:val="outset" w:sz="8" w:space="0" w:color="000000"/>
                    <w:left w:val="outset" w:sz="8" w:space="0" w:color="000000"/>
                    <w:bottom w:val="outset" w:sz="8" w:space="0" w:color="000000"/>
                    <w:right w:val="outset" w:sz="8" w:space="0" w:color="000000"/>
                  </w:tcBorders>
                  <w:vAlign w:val="center"/>
                </w:tcPr>
                <w:p w14:paraId="308EC471" w14:textId="77777777" w:rsidR="00C770E6" w:rsidRPr="005B411A" w:rsidRDefault="00C770E6" w:rsidP="000062B1">
                  <w:pPr>
                    <w:spacing w:after="75"/>
                    <w:jc w:val="center"/>
                    <w:rPr>
                      <w:rFonts w:ascii="Times New Roman" w:hAnsi="Times New Roman" w:cs="Times New Roman"/>
                      <w:sz w:val="24"/>
                      <w:szCs w:val="24"/>
                    </w:rPr>
                  </w:pPr>
                  <w:bookmarkStart w:id="763" w:name="1814"/>
                  <w:bookmarkEnd w:id="762"/>
                  <w:r w:rsidRPr="005B411A">
                    <w:rPr>
                      <w:rFonts w:ascii="Times New Roman" w:hAnsi="Times New Roman" w:cs="Times New Roman"/>
                      <w:sz w:val="24"/>
                      <w:szCs w:val="24"/>
                    </w:rPr>
                    <w:t>149</w:t>
                  </w:r>
                </w:p>
              </w:tc>
              <w:bookmarkEnd w:id="763"/>
            </w:tr>
            <w:tr w:rsidR="00C770E6" w:rsidRPr="005B411A" w14:paraId="595C9AD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FE1D204" w14:textId="77777777" w:rsidR="00C770E6" w:rsidRPr="005B411A" w:rsidRDefault="00C770E6" w:rsidP="000062B1">
                  <w:pPr>
                    <w:spacing w:after="75"/>
                    <w:jc w:val="center"/>
                    <w:rPr>
                      <w:rFonts w:ascii="Times New Roman" w:hAnsi="Times New Roman" w:cs="Times New Roman"/>
                      <w:sz w:val="24"/>
                      <w:szCs w:val="24"/>
                    </w:rPr>
                  </w:pPr>
                  <w:bookmarkStart w:id="764" w:name="1815"/>
                  <w:r w:rsidRPr="005B411A">
                    <w:rPr>
                      <w:rFonts w:ascii="Times New Roman" w:hAnsi="Times New Roman" w:cs="Times New Roman"/>
                      <w:sz w:val="24"/>
                      <w:szCs w:val="24"/>
                    </w:rPr>
                    <w:t>25</w:t>
                  </w:r>
                </w:p>
              </w:tc>
              <w:tc>
                <w:tcPr>
                  <w:tcW w:w="2258" w:type="dxa"/>
                  <w:tcBorders>
                    <w:top w:val="outset" w:sz="8" w:space="0" w:color="000000"/>
                    <w:left w:val="outset" w:sz="8" w:space="0" w:color="000000"/>
                    <w:bottom w:val="outset" w:sz="8" w:space="0" w:color="000000"/>
                    <w:right w:val="outset" w:sz="8" w:space="0" w:color="000000"/>
                  </w:tcBorders>
                  <w:vAlign w:val="center"/>
                </w:tcPr>
                <w:p w14:paraId="3542A910" w14:textId="77777777" w:rsidR="00C770E6" w:rsidRPr="005B411A" w:rsidRDefault="00C770E6" w:rsidP="000062B1">
                  <w:pPr>
                    <w:spacing w:after="75"/>
                    <w:jc w:val="center"/>
                    <w:rPr>
                      <w:rFonts w:ascii="Times New Roman" w:hAnsi="Times New Roman" w:cs="Times New Roman"/>
                      <w:sz w:val="24"/>
                      <w:szCs w:val="24"/>
                    </w:rPr>
                  </w:pPr>
                  <w:bookmarkStart w:id="765" w:name="1816"/>
                  <w:bookmarkEnd w:id="764"/>
                  <w:r w:rsidRPr="005B411A">
                    <w:rPr>
                      <w:rFonts w:ascii="Times New Roman" w:hAnsi="Times New Roman" w:cs="Times New Roman"/>
                      <w:sz w:val="24"/>
                      <w:szCs w:val="24"/>
                    </w:rPr>
                    <w:t>150</w:t>
                  </w:r>
                </w:p>
              </w:tc>
              <w:bookmarkEnd w:id="765"/>
            </w:tr>
            <w:tr w:rsidR="00C770E6" w:rsidRPr="005B411A" w14:paraId="4F36E04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0ACDD48" w14:textId="77777777" w:rsidR="00C770E6" w:rsidRPr="005B411A" w:rsidRDefault="00C770E6" w:rsidP="000062B1">
                  <w:pPr>
                    <w:spacing w:after="75"/>
                    <w:jc w:val="center"/>
                    <w:rPr>
                      <w:rFonts w:ascii="Times New Roman" w:hAnsi="Times New Roman" w:cs="Times New Roman"/>
                      <w:sz w:val="24"/>
                      <w:szCs w:val="24"/>
                    </w:rPr>
                  </w:pPr>
                  <w:bookmarkStart w:id="766" w:name="1817"/>
                  <w:r w:rsidRPr="005B411A">
                    <w:rPr>
                      <w:rFonts w:ascii="Times New Roman" w:hAnsi="Times New Roman" w:cs="Times New Roman"/>
                      <w:sz w:val="24"/>
                      <w:szCs w:val="24"/>
                    </w:rPr>
                    <w:t>26</w:t>
                  </w:r>
                </w:p>
              </w:tc>
              <w:tc>
                <w:tcPr>
                  <w:tcW w:w="2258" w:type="dxa"/>
                  <w:tcBorders>
                    <w:top w:val="outset" w:sz="8" w:space="0" w:color="000000"/>
                    <w:left w:val="outset" w:sz="8" w:space="0" w:color="000000"/>
                    <w:bottom w:val="outset" w:sz="8" w:space="0" w:color="000000"/>
                    <w:right w:val="outset" w:sz="8" w:space="0" w:color="000000"/>
                  </w:tcBorders>
                  <w:vAlign w:val="center"/>
                </w:tcPr>
                <w:p w14:paraId="12B1EF52" w14:textId="77777777" w:rsidR="00C770E6" w:rsidRPr="005B411A" w:rsidRDefault="00C770E6" w:rsidP="000062B1">
                  <w:pPr>
                    <w:spacing w:after="75"/>
                    <w:jc w:val="center"/>
                    <w:rPr>
                      <w:rFonts w:ascii="Times New Roman" w:hAnsi="Times New Roman" w:cs="Times New Roman"/>
                      <w:sz w:val="24"/>
                      <w:szCs w:val="24"/>
                    </w:rPr>
                  </w:pPr>
                  <w:bookmarkStart w:id="767" w:name="1818"/>
                  <w:bookmarkEnd w:id="766"/>
                  <w:r w:rsidRPr="005B411A">
                    <w:rPr>
                      <w:rFonts w:ascii="Times New Roman" w:hAnsi="Times New Roman" w:cs="Times New Roman"/>
                      <w:sz w:val="24"/>
                      <w:szCs w:val="24"/>
                    </w:rPr>
                    <w:t>151</w:t>
                  </w:r>
                </w:p>
              </w:tc>
              <w:bookmarkEnd w:id="767"/>
            </w:tr>
          </w:tbl>
          <w:p w14:paraId="0747B6B4" w14:textId="77777777" w:rsidR="00C770E6" w:rsidRPr="005B411A" w:rsidRDefault="00C770E6" w:rsidP="000062B1">
            <w:pPr>
              <w:rPr>
                <w:rFonts w:ascii="Times New Roman" w:hAnsi="Times New Roman" w:cs="Times New Roman"/>
                <w:sz w:val="24"/>
                <w:szCs w:val="24"/>
              </w:rPr>
            </w:pP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6ED3BB2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538CADD" w14:textId="77777777" w:rsidR="00C770E6" w:rsidRPr="00DE68AE" w:rsidRDefault="00C770E6" w:rsidP="000062B1">
                  <w:pPr>
                    <w:spacing w:after="75"/>
                    <w:jc w:val="center"/>
                    <w:rPr>
                      <w:rFonts w:ascii="Times New Roman" w:hAnsi="Times New Roman" w:cs="Times New Roman"/>
                      <w:b/>
                      <w:sz w:val="24"/>
                      <w:szCs w:val="24"/>
                    </w:rPr>
                  </w:pPr>
                  <w:bookmarkStart w:id="768" w:name="1820"/>
                  <w:r w:rsidRPr="00DE68AE">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4ECB7852" w14:textId="77777777" w:rsidR="00C770E6" w:rsidRPr="00DE68AE" w:rsidRDefault="00C770E6" w:rsidP="000062B1">
                  <w:pPr>
                    <w:spacing w:after="75"/>
                    <w:jc w:val="center"/>
                    <w:rPr>
                      <w:rFonts w:ascii="Times New Roman" w:hAnsi="Times New Roman" w:cs="Times New Roman"/>
                      <w:b/>
                      <w:sz w:val="24"/>
                      <w:szCs w:val="24"/>
                    </w:rPr>
                  </w:pPr>
                  <w:bookmarkStart w:id="769" w:name="1821"/>
                  <w:bookmarkEnd w:id="768"/>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769"/>
            </w:tr>
            <w:tr w:rsidR="00C770E6" w:rsidRPr="005B411A" w14:paraId="08CECC8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BC0A1F0" w14:textId="77777777" w:rsidR="00C770E6" w:rsidRPr="005B411A" w:rsidRDefault="00C770E6" w:rsidP="000062B1">
                  <w:pPr>
                    <w:spacing w:after="75"/>
                    <w:jc w:val="center"/>
                    <w:rPr>
                      <w:rFonts w:ascii="Times New Roman" w:hAnsi="Times New Roman" w:cs="Times New Roman"/>
                      <w:sz w:val="24"/>
                      <w:szCs w:val="24"/>
                    </w:rPr>
                  </w:pPr>
                  <w:bookmarkStart w:id="770" w:name="1822"/>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38113FF1" w14:textId="77777777" w:rsidR="00C770E6" w:rsidRPr="005B411A" w:rsidRDefault="00C770E6" w:rsidP="000062B1">
                  <w:pPr>
                    <w:spacing w:after="75"/>
                    <w:jc w:val="center"/>
                    <w:rPr>
                      <w:rFonts w:ascii="Times New Roman" w:hAnsi="Times New Roman" w:cs="Times New Roman"/>
                      <w:sz w:val="24"/>
                      <w:szCs w:val="24"/>
                    </w:rPr>
                  </w:pPr>
                  <w:bookmarkStart w:id="771" w:name="1823"/>
                  <w:bookmarkEnd w:id="770"/>
                  <w:r w:rsidRPr="005B411A">
                    <w:rPr>
                      <w:rFonts w:ascii="Times New Roman" w:hAnsi="Times New Roman" w:cs="Times New Roman"/>
                      <w:sz w:val="24"/>
                      <w:szCs w:val="24"/>
                    </w:rPr>
                    <w:t>152</w:t>
                  </w:r>
                </w:p>
              </w:tc>
              <w:bookmarkEnd w:id="771"/>
            </w:tr>
            <w:tr w:rsidR="00C770E6" w:rsidRPr="005B411A" w14:paraId="6B1BAA0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08937EE" w14:textId="77777777" w:rsidR="00C770E6" w:rsidRPr="005B411A" w:rsidRDefault="00C770E6" w:rsidP="000062B1">
                  <w:pPr>
                    <w:spacing w:after="75"/>
                    <w:jc w:val="center"/>
                    <w:rPr>
                      <w:rFonts w:ascii="Times New Roman" w:hAnsi="Times New Roman" w:cs="Times New Roman"/>
                      <w:sz w:val="24"/>
                      <w:szCs w:val="24"/>
                    </w:rPr>
                  </w:pPr>
                  <w:bookmarkStart w:id="772" w:name="1824"/>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2B33539E" w14:textId="77777777" w:rsidR="00C770E6" w:rsidRPr="005B411A" w:rsidRDefault="00C770E6" w:rsidP="000062B1">
                  <w:pPr>
                    <w:spacing w:after="75"/>
                    <w:jc w:val="center"/>
                    <w:rPr>
                      <w:rFonts w:ascii="Times New Roman" w:hAnsi="Times New Roman" w:cs="Times New Roman"/>
                      <w:sz w:val="24"/>
                      <w:szCs w:val="24"/>
                    </w:rPr>
                  </w:pPr>
                  <w:bookmarkStart w:id="773" w:name="1825"/>
                  <w:bookmarkEnd w:id="772"/>
                  <w:r w:rsidRPr="005B411A">
                    <w:rPr>
                      <w:rFonts w:ascii="Times New Roman" w:hAnsi="Times New Roman" w:cs="Times New Roman"/>
                      <w:sz w:val="24"/>
                      <w:szCs w:val="24"/>
                    </w:rPr>
                    <w:t>154</w:t>
                  </w:r>
                </w:p>
              </w:tc>
              <w:bookmarkEnd w:id="773"/>
            </w:tr>
            <w:tr w:rsidR="00C770E6" w:rsidRPr="005B411A" w14:paraId="6CA6AD9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F573E94" w14:textId="77777777" w:rsidR="00C770E6" w:rsidRPr="005B411A" w:rsidRDefault="00C770E6" w:rsidP="000062B1">
                  <w:pPr>
                    <w:spacing w:after="75"/>
                    <w:jc w:val="center"/>
                    <w:rPr>
                      <w:rFonts w:ascii="Times New Roman" w:hAnsi="Times New Roman" w:cs="Times New Roman"/>
                      <w:sz w:val="24"/>
                      <w:szCs w:val="24"/>
                    </w:rPr>
                  </w:pPr>
                  <w:bookmarkStart w:id="774" w:name="1826"/>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71087613" w14:textId="77777777" w:rsidR="00C770E6" w:rsidRPr="005B411A" w:rsidRDefault="00C770E6" w:rsidP="000062B1">
                  <w:pPr>
                    <w:spacing w:after="75"/>
                    <w:jc w:val="center"/>
                    <w:rPr>
                      <w:rFonts w:ascii="Times New Roman" w:hAnsi="Times New Roman" w:cs="Times New Roman"/>
                      <w:sz w:val="24"/>
                      <w:szCs w:val="24"/>
                    </w:rPr>
                  </w:pPr>
                  <w:bookmarkStart w:id="775" w:name="1827"/>
                  <w:bookmarkEnd w:id="774"/>
                  <w:r w:rsidRPr="005B411A">
                    <w:rPr>
                      <w:rFonts w:ascii="Times New Roman" w:hAnsi="Times New Roman" w:cs="Times New Roman"/>
                      <w:sz w:val="24"/>
                      <w:szCs w:val="24"/>
                    </w:rPr>
                    <w:t>156</w:t>
                  </w:r>
                </w:p>
              </w:tc>
              <w:bookmarkEnd w:id="775"/>
            </w:tr>
            <w:tr w:rsidR="00C770E6" w:rsidRPr="005B411A" w14:paraId="40E3FD3F"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15E48E7" w14:textId="77777777" w:rsidR="00C770E6" w:rsidRPr="005B411A" w:rsidRDefault="00C770E6" w:rsidP="000062B1">
                  <w:pPr>
                    <w:spacing w:after="75"/>
                    <w:jc w:val="center"/>
                    <w:rPr>
                      <w:rFonts w:ascii="Times New Roman" w:hAnsi="Times New Roman" w:cs="Times New Roman"/>
                      <w:sz w:val="24"/>
                      <w:szCs w:val="24"/>
                    </w:rPr>
                  </w:pPr>
                  <w:bookmarkStart w:id="776" w:name="1828"/>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291FB809" w14:textId="77777777" w:rsidR="00C770E6" w:rsidRPr="005B411A" w:rsidRDefault="00C770E6" w:rsidP="000062B1">
                  <w:pPr>
                    <w:spacing w:after="75"/>
                    <w:jc w:val="center"/>
                    <w:rPr>
                      <w:rFonts w:ascii="Times New Roman" w:hAnsi="Times New Roman" w:cs="Times New Roman"/>
                      <w:sz w:val="24"/>
                      <w:szCs w:val="24"/>
                    </w:rPr>
                  </w:pPr>
                  <w:bookmarkStart w:id="777" w:name="1829"/>
                  <w:bookmarkEnd w:id="776"/>
                  <w:r w:rsidRPr="005B411A">
                    <w:rPr>
                      <w:rFonts w:ascii="Times New Roman" w:hAnsi="Times New Roman" w:cs="Times New Roman"/>
                      <w:sz w:val="24"/>
                      <w:szCs w:val="24"/>
                    </w:rPr>
                    <w:t>158</w:t>
                  </w:r>
                </w:p>
              </w:tc>
              <w:bookmarkEnd w:id="777"/>
            </w:tr>
            <w:tr w:rsidR="00C770E6" w:rsidRPr="005B411A" w14:paraId="593D5DA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5773AC6" w14:textId="77777777" w:rsidR="00C770E6" w:rsidRPr="005B411A" w:rsidRDefault="00C770E6" w:rsidP="000062B1">
                  <w:pPr>
                    <w:spacing w:after="75"/>
                    <w:jc w:val="center"/>
                    <w:rPr>
                      <w:rFonts w:ascii="Times New Roman" w:hAnsi="Times New Roman" w:cs="Times New Roman"/>
                      <w:sz w:val="24"/>
                      <w:szCs w:val="24"/>
                    </w:rPr>
                  </w:pPr>
                  <w:bookmarkStart w:id="778" w:name="1830"/>
                  <w:r w:rsidRPr="005B411A">
                    <w:rPr>
                      <w:rFonts w:ascii="Times New Roman" w:hAnsi="Times New Roman" w:cs="Times New Roman"/>
                      <w:sz w:val="24"/>
                      <w:szCs w:val="24"/>
                    </w:rPr>
                    <w:t>31</w:t>
                  </w:r>
                </w:p>
              </w:tc>
              <w:tc>
                <w:tcPr>
                  <w:tcW w:w="2402" w:type="dxa"/>
                  <w:tcBorders>
                    <w:top w:val="outset" w:sz="8" w:space="0" w:color="000000"/>
                    <w:left w:val="outset" w:sz="8" w:space="0" w:color="000000"/>
                    <w:bottom w:val="outset" w:sz="8" w:space="0" w:color="000000"/>
                    <w:right w:val="outset" w:sz="8" w:space="0" w:color="000000"/>
                  </w:tcBorders>
                  <w:vAlign w:val="center"/>
                </w:tcPr>
                <w:p w14:paraId="4A166C16" w14:textId="77777777" w:rsidR="00C770E6" w:rsidRPr="005B411A" w:rsidRDefault="00C770E6" w:rsidP="000062B1">
                  <w:pPr>
                    <w:spacing w:after="75"/>
                    <w:jc w:val="center"/>
                    <w:rPr>
                      <w:rFonts w:ascii="Times New Roman" w:hAnsi="Times New Roman" w:cs="Times New Roman"/>
                      <w:sz w:val="24"/>
                      <w:szCs w:val="24"/>
                    </w:rPr>
                  </w:pPr>
                  <w:bookmarkStart w:id="779" w:name="1831"/>
                  <w:bookmarkEnd w:id="778"/>
                  <w:r w:rsidRPr="005B411A">
                    <w:rPr>
                      <w:rFonts w:ascii="Times New Roman" w:hAnsi="Times New Roman" w:cs="Times New Roman"/>
                      <w:sz w:val="24"/>
                      <w:szCs w:val="24"/>
                    </w:rPr>
                    <w:t>160</w:t>
                  </w:r>
                </w:p>
              </w:tc>
              <w:bookmarkEnd w:id="779"/>
            </w:tr>
            <w:tr w:rsidR="00C770E6" w:rsidRPr="005B411A" w14:paraId="6EAC016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23E014C" w14:textId="77777777" w:rsidR="00C770E6" w:rsidRPr="005B411A" w:rsidRDefault="00C770E6" w:rsidP="000062B1">
                  <w:pPr>
                    <w:spacing w:after="75"/>
                    <w:jc w:val="center"/>
                    <w:rPr>
                      <w:rFonts w:ascii="Times New Roman" w:hAnsi="Times New Roman" w:cs="Times New Roman"/>
                      <w:sz w:val="24"/>
                      <w:szCs w:val="24"/>
                    </w:rPr>
                  </w:pPr>
                  <w:bookmarkStart w:id="780" w:name="1832"/>
                  <w:r w:rsidRPr="005B411A">
                    <w:rPr>
                      <w:rFonts w:ascii="Times New Roman" w:hAnsi="Times New Roman" w:cs="Times New Roman"/>
                      <w:sz w:val="24"/>
                      <w:szCs w:val="24"/>
                    </w:rPr>
                    <w:t>32</w:t>
                  </w:r>
                </w:p>
              </w:tc>
              <w:tc>
                <w:tcPr>
                  <w:tcW w:w="2402" w:type="dxa"/>
                  <w:tcBorders>
                    <w:top w:val="outset" w:sz="8" w:space="0" w:color="000000"/>
                    <w:left w:val="outset" w:sz="8" w:space="0" w:color="000000"/>
                    <w:bottom w:val="outset" w:sz="8" w:space="0" w:color="000000"/>
                    <w:right w:val="outset" w:sz="8" w:space="0" w:color="000000"/>
                  </w:tcBorders>
                  <w:vAlign w:val="center"/>
                </w:tcPr>
                <w:p w14:paraId="3FC4743C" w14:textId="77777777" w:rsidR="00C770E6" w:rsidRPr="005B411A" w:rsidRDefault="00C770E6" w:rsidP="000062B1">
                  <w:pPr>
                    <w:spacing w:after="75"/>
                    <w:jc w:val="center"/>
                    <w:rPr>
                      <w:rFonts w:ascii="Times New Roman" w:hAnsi="Times New Roman" w:cs="Times New Roman"/>
                      <w:sz w:val="24"/>
                      <w:szCs w:val="24"/>
                    </w:rPr>
                  </w:pPr>
                  <w:bookmarkStart w:id="781" w:name="1833"/>
                  <w:bookmarkEnd w:id="780"/>
                  <w:r w:rsidRPr="005B411A">
                    <w:rPr>
                      <w:rFonts w:ascii="Times New Roman" w:hAnsi="Times New Roman" w:cs="Times New Roman"/>
                      <w:sz w:val="24"/>
                      <w:szCs w:val="24"/>
                    </w:rPr>
                    <w:t>162</w:t>
                  </w:r>
                </w:p>
              </w:tc>
              <w:bookmarkEnd w:id="781"/>
            </w:tr>
            <w:tr w:rsidR="00C770E6" w:rsidRPr="005B411A" w14:paraId="65707D4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7BEC3ED" w14:textId="77777777" w:rsidR="00C770E6" w:rsidRPr="005B411A" w:rsidRDefault="00C770E6" w:rsidP="000062B1">
                  <w:pPr>
                    <w:spacing w:after="75"/>
                    <w:jc w:val="center"/>
                    <w:rPr>
                      <w:rFonts w:ascii="Times New Roman" w:hAnsi="Times New Roman" w:cs="Times New Roman"/>
                      <w:sz w:val="24"/>
                      <w:szCs w:val="24"/>
                    </w:rPr>
                  </w:pPr>
                  <w:bookmarkStart w:id="782" w:name="1834"/>
                  <w:r w:rsidRPr="005B411A">
                    <w:rPr>
                      <w:rFonts w:ascii="Times New Roman" w:hAnsi="Times New Roman" w:cs="Times New Roman"/>
                      <w:sz w:val="24"/>
                      <w:szCs w:val="24"/>
                    </w:rPr>
                    <w:t>33</w:t>
                  </w:r>
                </w:p>
              </w:tc>
              <w:tc>
                <w:tcPr>
                  <w:tcW w:w="2402" w:type="dxa"/>
                  <w:tcBorders>
                    <w:top w:val="outset" w:sz="8" w:space="0" w:color="000000"/>
                    <w:left w:val="outset" w:sz="8" w:space="0" w:color="000000"/>
                    <w:bottom w:val="outset" w:sz="8" w:space="0" w:color="000000"/>
                    <w:right w:val="outset" w:sz="8" w:space="0" w:color="000000"/>
                  </w:tcBorders>
                  <w:vAlign w:val="center"/>
                </w:tcPr>
                <w:p w14:paraId="4C6F5083" w14:textId="77777777" w:rsidR="00C770E6" w:rsidRPr="005B411A" w:rsidRDefault="00C770E6" w:rsidP="000062B1">
                  <w:pPr>
                    <w:spacing w:after="75"/>
                    <w:jc w:val="center"/>
                    <w:rPr>
                      <w:rFonts w:ascii="Times New Roman" w:hAnsi="Times New Roman" w:cs="Times New Roman"/>
                      <w:sz w:val="24"/>
                      <w:szCs w:val="24"/>
                    </w:rPr>
                  </w:pPr>
                  <w:bookmarkStart w:id="783" w:name="1835"/>
                  <w:bookmarkEnd w:id="782"/>
                  <w:r w:rsidRPr="005B411A">
                    <w:rPr>
                      <w:rFonts w:ascii="Times New Roman" w:hAnsi="Times New Roman" w:cs="Times New Roman"/>
                      <w:sz w:val="24"/>
                      <w:szCs w:val="24"/>
                    </w:rPr>
                    <w:t>164</w:t>
                  </w:r>
                </w:p>
              </w:tc>
              <w:bookmarkEnd w:id="783"/>
            </w:tr>
            <w:tr w:rsidR="00C770E6" w:rsidRPr="005B411A" w14:paraId="62A0AE6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7828514" w14:textId="77777777" w:rsidR="00C770E6" w:rsidRPr="005B411A" w:rsidRDefault="00C770E6" w:rsidP="000062B1">
                  <w:pPr>
                    <w:spacing w:after="75"/>
                    <w:jc w:val="center"/>
                    <w:rPr>
                      <w:rFonts w:ascii="Times New Roman" w:hAnsi="Times New Roman" w:cs="Times New Roman"/>
                      <w:sz w:val="24"/>
                      <w:szCs w:val="24"/>
                    </w:rPr>
                  </w:pPr>
                  <w:bookmarkStart w:id="784" w:name="1836"/>
                  <w:r w:rsidRPr="005B411A">
                    <w:rPr>
                      <w:rFonts w:ascii="Times New Roman" w:hAnsi="Times New Roman" w:cs="Times New Roman"/>
                      <w:sz w:val="24"/>
                      <w:szCs w:val="24"/>
                    </w:rPr>
                    <w:t>34</w:t>
                  </w:r>
                </w:p>
              </w:tc>
              <w:tc>
                <w:tcPr>
                  <w:tcW w:w="2402" w:type="dxa"/>
                  <w:tcBorders>
                    <w:top w:val="outset" w:sz="8" w:space="0" w:color="000000"/>
                    <w:left w:val="outset" w:sz="8" w:space="0" w:color="000000"/>
                    <w:bottom w:val="outset" w:sz="8" w:space="0" w:color="000000"/>
                    <w:right w:val="outset" w:sz="8" w:space="0" w:color="000000"/>
                  </w:tcBorders>
                  <w:vAlign w:val="center"/>
                </w:tcPr>
                <w:p w14:paraId="55380EE8" w14:textId="77777777" w:rsidR="00C770E6" w:rsidRPr="005B411A" w:rsidRDefault="00C770E6" w:rsidP="000062B1">
                  <w:pPr>
                    <w:spacing w:after="75"/>
                    <w:jc w:val="center"/>
                    <w:rPr>
                      <w:rFonts w:ascii="Times New Roman" w:hAnsi="Times New Roman" w:cs="Times New Roman"/>
                      <w:sz w:val="24"/>
                      <w:szCs w:val="24"/>
                    </w:rPr>
                  </w:pPr>
                  <w:bookmarkStart w:id="785" w:name="1837"/>
                  <w:bookmarkEnd w:id="784"/>
                  <w:r w:rsidRPr="005B411A">
                    <w:rPr>
                      <w:rFonts w:ascii="Times New Roman" w:hAnsi="Times New Roman" w:cs="Times New Roman"/>
                      <w:sz w:val="24"/>
                      <w:szCs w:val="24"/>
                    </w:rPr>
                    <w:t>166</w:t>
                  </w:r>
                </w:p>
              </w:tc>
              <w:bookmarkEnd w:id="785"/>
            </w:tr>
            <w:tr w:rsidR="00C770E6" w:rsidRPr="005B411A" w14:paraId="3EEE28C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95064C3" w14:textId="77777777" w:rsidR="00C770E6" w:rsidRPr="005B411A" w:rsidRDefault="00C770E6" w:rsidP="000062B1">
                  <w:pPr>
                    <w:spacing w:after="75"/>
                    <w:jc w:val="center"/>
                    <w:rPr>
                      <w:rFonts w:ascii="Times New Roman" w:hAnsi="Times New Roman" w:cs="Times New Roman"/>
                      <w:sz w:val="24"/>
                      <w:szCs w:val="24"/>
                    </w:rPr>
                  </w:pPr>
                  <w:bookmarkStart w:id="786" w:name="1838"/>
                  <w:r w:rsidRPr="005B411A">
                    <w:rPr>
                      <w:rFonts w:ascii="Times New Roman" w:hAnsi="Times New Roman" w:cs="Times New Roman"/>
                      <w:sz w:val="24"/>
                      <w:szCs w:val="24"/>
                    </w:rPr>
                    <w:t>35</w:t>
                  </w:r>
                </w:p>
              </w:tc>
              <w:tc>
                <w:tcPr>
                  <w:tcW w:w="2402" w:type="dxa"/>
                  <w:tcBorders>
                    <w:top w:val="outset" w:sz="8" w:space="0" w:color="000000"/>
                    <w:left w:val="outset" w:sz="8" w:space="0" w:color="000000"/>
                    <w:bottom w:val="outset" w:sz="8" w:space="0" w:color="000000"/>
                    <w:right w:val="outset" w:sz="8" w:space="0" w:color="000000"/>
                  </w:tcBorders>
                  <w:vAlign w:val="center"/>
                </w:tcPr>
                <w:p w14:paraId="2C366C86" w14:textId="77777777" w:rsidR="00C770E6" w:rsidRPr="005B411A" w:rsidRDefault="00C770E6" w:rsidP="000062B1">
                  <w:pPr>
                    <w:spacing w:after="75"/>
                    <w:jc w:val="center"/>
                    <w:rPr>
                      <w:rFonts w:ascii="Times New Roman" w:hAnsi="Times New Roman" w:cs="Times New Roman"/>
                      <w:sz w:val="24"/>
                      <w:szCs w:val="24"/>
                    </w:rPr>
                  </w:pPr>
                  <w:bookmarkStart w:id="787" w:name="1839"/>
                  <w:bookmarkEnd w:id="786"/>
                  <w:r w:rsidRPr="005B411A">
                    <w:rPr>
                      <w:rFonts w:ascii="Times New Roman" w:hAnsi="Times New Roman" w:cs="Times New Roman"/>
                      <w:sz w:val="24"/>
                      <w:szCs w:val="24"/>
                    </w:rPr>
                    <w:t>168</w:t>
                  </w:r>
                </w:p>
              </w:tc>
              <w:bookmarkEnd w:id="787"/>
            </w:tr>
            <w:tr w:rsidR="00C770E6" w:rsidRPr="005B411A" w14:paraId="1DCFC38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19FE4F6" w14:textId="77777777" w:rsidR="00C770E6" w:rsidRPr="005B411A" w:rsidRDefault="00C770E6" w:rsidP="000062B1">
                  <w:pPr>
                    <w:spacing w:after="75"/>
                    <w:jc w:val="center"/>
                    <w:rPr>
                      <w:rFonts w:ascii="Times New Roman" w:hAnsi="Times New Roman" w:cs="Times New Roman"/>
                      <w:sz w:val="24"/>
                      <w:szCs w:val="24"/>
                    </w:rPr>
                  </w:pPr>
                  <w:bookmarkStart w:id="788" w:name="1840"/>
                  <w:r w:rsidRPr="005B411A">
                    <w:rPr>
                      <w:rFonts w:ascii="Times New Roman" w:hAnsi="Times New Roman" w:cs="Times New Roman"/>
                      <w:sz w:val="24"/>
                      <w:szCs w:val="24"/>
                    </w:rPr>
                    <w:t>36</w:t>
                  </w:r>
                </w:p>
              </w:tc>
              <w:tc>
                <w:tcPr>
                  <w:tcW w:w="2402" w:type="dxa"/>
                  <w:tcBorders>
                    <w:top w:val="outset" w:sz="8" w:space="0" w:color="000000"/>
                    <w:left w:val="outset" w:sz="8" w:space="0" w:color="000000"/>
                    <w:bottom w:val="outset" w:sz="8" w:space="0" w:color="000000"/>
                    <w:right w:val="outset" w:sz="8" w:space="0" w:color="000000"/>
                  </w:tcBorders>
                  <w:vAlign w:val="center"/>
                </w:tcPr>
                <w:p w14:paraId="7E1F9CD0" w14:textId="77777777" w:rsidR="00C770E6" w:rsidRPr="005B411A" w:rsidRDefault="00C770E6" w:rsidP="000062B1">
                  <w:pPr>
                    <w:spacing w:after="75"/>
                    <w:jc w:val="center"/>
                    <w:rPr>
                      <w:rFonts w:ascii="Times New Roman" w:hAnsi="Times New Roman" w:cs="Times New Roman"/>
                      <w:sz w:val="24"/>
                      <w:szCs w:val="24"/>
                    </w:rPr>
                  </w:pPr>
                  <w:bookmarkStart w:id="789" w:name="1841"/>
                  <w:bookmarkEnd w:id="788"/>
                  <w:r w:rsidRPr="005B411A">
                    <w:rPr>
                      <w:rFonts w:ascii="Times New Roman" w:hAnsi="Times New Roman" w:cs="Times New Roman"/>
                      <w:sz w:val="24"/>
                      <w:szCs w:val="24"/>
                    </w:rPr>
                    <w:t>170</w:t>
                  </w:r>
                </w:p>
              </w:tc>
              <w:bookmarkEnd w:id="789"/>
            </w:tr>
            <w:tr w:rsidR="00C770E6" w:rsidRPr="005B411A" w14:paraId="4623659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68D2EDE" w14:textId="77777777" w:rsidR="00C770E6" w:rsidRPr="005B411A" w:rsidRDefault="00C770E6" w:rsidP="000062B1">
                  <w:pPr>
                    <w:spacing w:after="75"/>
                    <w:jc w:val="center"/>
                    <w:rPr>
                      <w:rFonts w:ascii="Times New Roman" w:hAnsi="Times New Roman" w:cs="Times New Roman"/>
                      <w:sz w:val="24"/>
                      <w:szCs w:val="24"/>
                    </w:rPr>
                  </w:pPr>
                  <w:bookmarkStart w:id="790" w:name="1842"/>
                  <w:r w:rsidRPr="005B411A">
                    <w:rPr>
                      <w:rFonts w:ascii="Times New Roman" w:hAnsi="Times New Roman" w:cs="Times New Roman"/>
                      <w:sz w:val="24"/>
                      <w:szCs w:val="24"/>
                    </w:rPr>
                    <w:t>37</w:t>
                  </w:r>
                </w:p>
              </w:tc>
              <w:tc>
                <w:tcPr>
                  <w:tcW w:w="2402" w:type="dxa"/>
                  <w:tcBorders>
                    <w:top w:val="outset" w:sz="8" w:space="0" w:color="000000"/>
                    <w:left w:val="outset" w:sz="8" w:space="0" w:color="000000"/>
                    <w:bottom w:val="outset" w:sz="8" w:space="0" w:color="000000"/>
                    <w:right w:val="outset" w:sz="8" w:space="0" w:color="000000"/>
                  </w:tcBorders>
                  <w:vAlign w:val="center"/>
                </w:tcPr>
                <w:p w14:paraId="314BDB28" w14:textId="77777777" w:rsidR="00C770E6" w:rsidRPr="005B411A" w:rsidRDefault="00C770E6" w:rsidP="000062B1">
                  <w:pPr>
                    <w:spacing w:after="75"/>
                    <w:jc w:val="center"/>
                    <w:rPr>
                      <w:rFonts w:ascii="Times New Roman" w:hAnsi="Times New Roman" w:cs="Times New Roman"/>
                      <w:sz w:val="24"/>
                      <w:szCs w:val="24"/>
                    </w:rPr>
                  </w:pPr>
                  <w:bookmarkStart w:id="791" w:name="1843"/>
                  <w:bookmarkEnd w:id="790"/>
                  <w:r w:rsidRPr="005B411A">
                    <w:rPr>
                      <w:rFonts w:ascii="Times New Roman" w:hAnsi="Times New Roman" w:cs="Times New Roman"/>
                      <w:sz w:val="24"/>
                      <w:szCs w:val="24"/>
                    </w:rPr>
                    <w:t>172</w:t>
                  </w:r>
                </w:p>
              </w:tc>
              <w:bookmarkEnd w:id="791"/>
            </w:tr>
            <w:tr w:rsidR="00C770E6" w:rsidRPr="005B411A" w14:paraId="35C5F39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6FC7C49" w14:textId="77777777" w:rsidR="00C770E6" w:rsidRPr="005B411A" w:rsidRDefault="00C770E6" w:rsidP="000062B1">
                  <w:pPr>
                    <w:spacing w:after="75"/>
                    <w:jc w:val="center"/>
                    <w:rPr>
                      <w:rFonts w:ascii="Times New Roman" w:hAnsi="Times New Roman" w:cs="Times New Roman"/>
                      <w:sz w:val="24"/>
                      <w:szCs w:val="24"/>
                    </w:rPr>
                  </w:pPr>
                  <w:bookmarkStart w:id="792" w:name="1844"/>
                  <w:r w:rsidRPr="005B411A">
                    <w:rPr>
                      <w:rFonts w:ascii="Times New Roman" w:hAnsi="Times New Roman" w:cs="Times New Roman"/>
                      <w:sz w:val="24"/>
                      <w:szCs w:val="24"/>
                    </w:rPr>
                    <w:t>38</w:t>
                  </w:r>
                </w:p>
              </w:tc>
              <w:tc>
                <w:tcPr>
                  <w:tcW w:w="2402" w:type="dxa"/>
                  <w:tcBorders>
                    <w:top w:val="outset" w:sz="8" w:space="0" w:color="000000"/>
                    <w:left w:val="outset" w:sz="8" w:space="0" w:color="000000"/>
                    <w:bottom w:val="outset" w:sz="8" w:space="0" w:color="000000"/>
                    <w:right w:val="outset" w:sz="8" w:space="0" w:color="000000"/>
                  </w:tcBorders>
                  <w:vAlign w:val="center"/>
                </w:tcPr>
                <w:p w14:paraId="2F38EC17" w14:textId="77777777" w:rsidR="00C770E6" w:rsidRPr="005B411A" w:rsidRDefault="00C770E6" w:rsidP="000062B1">
                  <w:pPr>
                    <w:spacing w:after="75"/>
                    <w:jc w:val="center"/>
                    <w:rPr>
                      <w:rFonts w:ascii="Times New Roman" w:hAnsi="Times New Roman" w:cs="Times New Roman"/>
                      <w:sz w:val="24"/>
                      <w:szCs w:val="24"/>
                    </w:rPr>
                  </w:pPr>
                  <w:bookmarkStart w:id="793" w:name="1845"/>
                  <w:bookmarkEnd w:id="792"/>
                  <w:r w:rsidRPr="005B411A">
                    <w:rPr>
                      <w:rFonts w:ascii="Times New Roman" w:hAnsi="Times New Roman" w:cs="Times New Roman"/>
                      <w:sz w:val="24"/>
                      <w:szCs w:val="24"/>
                    </w:rPr>
                    <w:t>175</w:t>
                  </w:r>
                </w:p>
              </w:tc>
              <w:bookmarkEnd w:id="793"/>
            </w:tr>
            <w:tr w:rsidR="00C770E6" w:rsidRPr="005B411A" w14:paraId="27AE4CD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61EBB68" w14:textId="77777777" w:rsidR="00C770E6" w:rsidRPr="005B411A" w:rsidRDefault="00C770E6" w:rsidP="000062B1">
                  <w:pPr>
                    <w:spacing w:after="75"/>
                    <w:jc w:val="center"/>
                    <w:rPr>
                      <w:rFonts w:ascii="Times New Roman" w:hAnsi="Times New Roman" w:cs="Times New Roman"/>
                      <w:sz w:val="24"/>
                      <w:szCs w:val="24"/>
                    </w:rPr>
                  </w:pPr>
                  <w:bookmarkStart w:id="794" w:name="1846"/>
                  <w:r w:rsidRPr="005B411A">
                    <w:rPr>
                      <w:rFonts w:ascii="Times New Roman" w:hAnsi="Times New Roman" w:cs="Times New Roman"/>
                      <w:sz w:val="24"/>
                      <w:szCs w:val="24"/>
                    </w:rPr>
                    <w:t>39</w:t>
                  </w:r>
                </w:p>
              </w:tc>
              <w:tc>
                <w:tcPr>
                  <w:tcW w:w="2402" w:type="dxa"/>
                  <w:tcBorders>
                    <w:top w:val="outset" w:sz="8" w:space="0" w:color="000000"/>
                    <w:left w:val="outset" w:sz="8" w:space="0" w:color="000000"/>
                    <w:bottom w:val="outset" w:sz="8" w:space="0" w:color="000000"/>
                    <w:right w:val="outset" w:sz="8" w:space="0" w:color="000000"/>
                  </w:tcBorders>
                  <w:vAlign w:val="center"/>
                </w:tcPr>
                <w:p w14:paraId="64082633" w14:textId="77777777" w:rsidR="00C770E6" w:rsidRPr="005B411A" w:rsidRDefault="00C770E6" w:rsidP="000062B1">
                  <w:pPr>
                    <w:spacing w:after="75"/>
                    <w:jc w:val="center"/>
                    <w:rPr>
                      <w:rFonts w:ascii="Times New Roman" w:hAnsi="Times New Roman" w:cs="Times New Roman"/>
                      <w:sz w:val="24"/>
                      <w:szCs w:val="24"/>
                    </w:rPr>
                  </w:pPr>
                  <w:bookmarkStart w:id="795" w:name="1847"/>
                  <w:bookmarkEnd w:id="794"/>
                  <w:r w:rsidRPr="005B411A">
                    <w:rPr>
                      <w:rFonts w:ascii="Times New Roman" w:hAnsi="Times New Roman" w:cs="Times New Roman"/>
                      <w:sz w:val="24"/>
                      <w:szCs w:val="24"/>
                    </w:rPr>
                    <w:t>177</w:t>
                  </w:r>
                </w:p>
              </w:tc>
              <w:bookmarkEnd w:id="795"/>
            </w:tr>
            <w:tr w:rsidR="00C770E6" w:rsidRPr="005B411A" w14:paraId="35820AA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4C5C30B" w14:textId="77777777" w:rsidR="00C770E6" w:rsidRPr="005B411A" w:rsidRDefault="00C770E6" w:rsidP="000062B1">
                  <w:pPr>
                    <w:spacing w:after="75"/>
                    <w:jc w:val="center"/>
                    <w:rPr>
                      <w:rFonts w:ascii="Times New Roman" w:hAnsi="Times New Roman" w:cs="Times New Roman"/>
                      <w:sz w:val="24"/>
                      <w:szCs w:val="24"/>
                    </w:rPr>
                  </w:pPr>
                  <w:bookmarkStart w:id="796" w:name="1848"/>
                  <w:r w:rsidRPr="005B411A">
                    <w:rPr>
                      <w:rFonts w:ascii="Times New Roman" w:hAnsi="Times New Roman" w:cs="Times New Roman"/>
                      <w:sz w:val="24"/>
                      <w:szCs w:val="24"/>
                    </w:rPr>
                    <w:t>40</w:t>
                  </w:r>
                </w:p>
              </w:tc>
              <w:tc>
                <w:tcPr>
                  <w:tcW w:w="2402" w:type="dxa"/>
                  <w:tcBorders>
                    <w:top w:val="outset" w:sz="8" w:space="0" w:color="000000"/>
                    <w:left w:val="outset" w:sz="8" w:space="0" w:color="000000"/>
                    <w:bottom w:val="outset" w:sz="8" w:space="0" w:color="000000"/>
                    <w:right w:val="outset" w:sz="8" w:space="0" w:color="000000"/>
                  </w:tcBorders>
                  <w:vAlign w:val="center"/>
                </w:tcPr>
                <w:p w14:paraId="11D86407" w14:textId="77777777" w:rsidR="00C770E6" w:rsidRPr="005B411A" w:rsidRDefault="00C770E6" w:rsidP="000062B1">
                  <w:pPr>
                    <w:spacing w:after="75"/>
                    <w:jc w:val="center"/>
                    <w:rPr>
                      <w:rFonts w:ascii="Times New Roman" w:hAnsi="Times New Roman" w:cs="Times New Roman"/>
                      <w:sz w:val="24"/>
                      <w:szCs w:val="24"/>
                    </w:rPr>
                  </w:pPr>
                  <w:bookmarkStart w:id="797" w:name="1849"/>
                  <w:bookmarkEnd w:id="796"/>
                  <w:r w:rsidRPr="005B411A">
                    <w:rPr>
                      <w:rFonts w:ascii="Times New Roman" w:hAnsi="Times New Roman" w:cs="Times New Roman"/>
                      <w:sz w:val="24"/>
                      <w:szCs w:val="24"/>
                    </w:rPr>
                    <w:t>179</w:t>
                  </w:r>
                </w:p>
              </w:tc>
              <w:bookmarkEnd w:id="797"/>
            </w:tr>
            <w:tr w:rsidR="00C770E6" w:rsidRPr="005B411A" w14:paraId="21375E5B"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8DF85A7" w14:textId="77777777" w:rsidR="00C770E6" w:rsidRPr="005B411A" w:rsidRDefault="00C770E6" w:rsidP="000062B1">
                  <w:pPr>
                    <w:spacing w:after="75"/>
                    <w:jc w:val="center"/>
                    <w:rPr>
                      <w:rFonts w:ascii="Times New Roman" w:hAnsi="Times New Roman" w:cs="Times New Roman"/>
                      <w:sz w:val="24"/>
                      <w:szCs w:val="24"/>
                    </w:rPr>
                  </w:pPr>
                  <w:bookmarkStart w:id="798" w:name="1850"/>
                  <w:r w:rsidRPr="005B411A">
                    <w:rPr>
                      <w:rFonts w:ascii="Times New Roman" w:hAnsi="Times New Roman" w:cs="Times New Roman"/>
                      <w:sz w:val="24"/>
                      <w:szCs w:val="24"/>
                    </w:rPr>
                    <w:t>41</w:t>
                  </w:r>
                </w:p>
              </w:tc>
              <w:tc>
                <w:tcPr>
                  <w:tcW w:w="2402" w:type="dxa"/>
                  <w:tcBorders>
                    <w:top w:val="outset" w:sz="8" w:space="0" w:color="000000"/>
                    <w:left w:val="outset" w:sz="8" w:space="0" w:color="000000"/>
                    <w:bottom w:val="outset" w:sz="8" w:space="0" w:color="000000"/>
                    <w:right w:val="outset" w:sz="8" w:space="0" w:color="000000"/>
                  </w:tcBorders>
                  <w:vAlign w:val="center"/>
                </w:tcPr>
                <w:p w14:paraId="12174178" w14:textId="77777777" w:rsidR="00C770E6" w:rsidRPr="005B411A" w:rsidRDefault="00C770E6" w:rsidP="000062B1">
                  <w:pPr>
                    <w:spacing w:after="75"/>
                    <w:jc w:val="center"/>
                    <w:rPr>
                      <w:rFonts w:ascii="Times New Roman" w:hAnsi="Times New Roman" w:cs="Times New Roman"/>
                      <w:sz w:val="24"/>
                      <w:szCs w:val="24"/>
                    </w:rPr>
                  </w:pPr>
                  <w:bookmarkStart w:id="799" w:name="1851"/>
                  <w:bookmarkEnd w:id="798"/>
                  <w:r w:rsidRPr="005B411A">
                    <w:rPr>
                      <w:rFonts w:ascii="Times New Roman" w:hAnsi="Times New Roman" w:cs="Times New Roman"/>
                      <w:sz w:val="24"/>
                      <w:szCs w:val="24"/>
                    </w:rPr>
                    <w:t>182</w:t>
                  </w:r>
                </w:p>
              </w:tc>
              <w:bookmarkEnd w:id="799"/>
            </w:tr>
            <w:tr w:rsidR="00C770E6" w:rsidRPr="005B411A" w14:paraId="5F42396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42B80A7" w14:textId="77777777" w:rsidR="00C770E6" w:rsidRPr="005B411A" w:rsidRDefault="00C770E6" w:rsidP="000062B1">
                  <w:pPr>
                    <w:spacing w:after="75"/>
                    <w:jc w:val="center"/>
                    <w:rPr>
                      <w:rFonts w:ascii="Times New Roman" w:hAnsi="Times New Roman" w:cs="Times New Roman"/>
                      <w:sz w:val="24"/>
                      <w:szCs w:val="24"/>
                    </w:rPr>
                  </w:pPr>
                  <w:bookmarkStart w:id="800" w:name="1852"/>
                  <w:r w:rsidRPr="005B411A">
                    <w:rPr>
                      <w:rFonts w:ascii="Times New Roman" w:hAnsi="Times New Roman" w:cs="Times New Roman"/>
                      <w:sz w:val="24"/>
                      <w:szCs w:val="24"/>
                    </w:rPr>
                    <w:t>42</w:t>
                  </w:r>
                </w:p>
              </w:tc>
              <w:tc>
                <w:tcPr>
                  <w:tcW w:w="2402" w:type="dxa"/>
                  <w:tcBorders>
                    <w:top w:val="outset" w:sz="8" w:space="0" w:color="000000"/>
                    <w:left w:val="outset" w:sz="8" w:space="0" w:color="000000"/>
                    <w:bottom w:val="outset" w:sz="8" w:space="0" w:color="000000"/>
                    <w:right w:val="outset" w:sz="8" w:space="0" w:color="000000"/>
                  </w:tcBorders>
                  <w:vAlign w:val="center"/>
                </w:tcPr>
                <w:p w14:paraId="73F37E53" w14:textId="77777777" w:rsidR="00C770E6" w:rsidRPr="005B411A" w:rsidRDefault="00C770E6" w:rsidP="000062B1">
                  <w:pPr>
                    <w:spacing w:after="75"/>
                    <w:jc w:val="center"/>
                    <w:rPr>
                      <w:rFonts w:ascii="Times New Roman" w:hAnsi="Times New Roman" w:cs="Times New Roman"/>
                      <w:sz w:val="24"/>
                      <w:szCs w:val="24"/>
                    </w:rPr>
                  </w:pPr>
                  <w:bookmarkStart w:id="801" w:name="1853"/>
                  <w:bookmarkEnd w:id="800"/>
                  <w:r w:rsidRPr="005B411A">
                    <w:rPr>
                      <w:rFonts w:ascii="Times New Roman" w:hAnsi="Times New Roman" w:cs="Times New Roman"/>
                      <w:sz w:val="24"/>
                      <w:szCs w:val="24"/>
                    </w:rPr>
                    <w:t>185</w:t>
                  </w:r>
                </w:p>
              </w:tc>
              <w:bookmarkEnd w:id="801"/>
            </w:tr>
            <w:tr w:rsidR="00C770E6" w:rsidRPr="005B411A" w14:paraId="05293BB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AA1ED6F" w14:textId="77777777" w:rsidR="00C770E6" w:rsidRPr="005B411A" w:rsidRDefault="00C770E6" w:rsidP="000062B1">
                  <w:pPr>
                    <w:spacing w:after="75"/>
                    <w:jc w:val="center"/>
                    <w:rPr>
                      <w:rFonts w:ascii="Times New Roman" w:hAnsi="Times New Roman" w:cs="Times New Roman"/>
                      <w:sz w:val="24"/>
                      <w:szCs w:val="24"/>
                    </w:rPr>
                  </w:pPr>
                  <w:bookmarkStart w:id="802" w:name="1854"/>
                  <w:r w:rsidRPr="005B411A">
                    <w:rPr>
                      <w:rFonts w:ascii="Times New Roman" w:hAnsi="Times New Roman" w:cs="Times New Roman"/>
                      <w:sz w:val="24"/>
                      <w:szCs w:val="24"/>
                    </w:rPr>
                    <w:t>43</w:t>
                  </w:r>
                </w:p>
              </w:tc>
              <w:tc>
                <w:tcPr>
                  <w:tcW w:w="2402" w:type="dxa"/>
                  <w:tcBorders>
                    <w:top w:val="outset" w:sz="8" w:space="0" w:color="000000"/>
                    <w:left w:val="outset" w:sz="8" w:space="0" w:color="000000"/>
                    <w:bottom w:val="outset" w:sz="8" w:space="0" w:color="000000"/>
                    <w:right w:val="outset" w:sz="8" w:space="0" w:color="000000"/>
                  </w:tcBorders>
                  <w:vAlign w:val="center"/>
                </w:tcPr>
                <w:p w14:paraId="011E5ED8" w14:textId="77777777" w:rsidR="00C770E6" w:rsidRPr="005B411A" w:rsidRDefault="00C770E6" w:rsidP="000062B1">
                  <w:pPr>
                    <w:spacing w:after="75"/>
                    <w:jc w:val="center"/>
                    <w:rPr>
                      <w:rFonts w:ascii="Times New Roman" w:hAnsi="Times New Roman" w:cs="Times New Roman"/>
                      <w:sz w:val="24"/>
                      <w:szCs w:val="24"/>
                    </w:rPr>
                  </w:pPr>
                  <w:bookmarkStart w:id="803" w:name="1855"/>
                  <w:bookmarkEnd w:id="802"/>
                  <w:r w:rsidRPr="005B411A">
                    <w:rPr>
                      <w:rFonts w:ascii="Times New Roman" w:hAnsi="Times New Roman" w:cs="Times New Roman"/>
                      <w:sz w:val="24"/>
                      <w:szCs w:val="24"/>
                    </w:rPr>
                    <w:t>188</w:t>
                  </w:r>
                </w:p>
              </w:tc>
              <w:bookmarkEnd w:id="803"/>
            </w:tr>
            <w:tr w:rsidR="00C770E6" w:rsidRPr="005B411A" w14:paraId="3EC71BA0"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9E3CA20" w14:textId="77777777" w:rsidR="00C770E6" w:rsidRPr="005B411A" w:rsidRDefault="00C770E6" w:rsidP="000062B1">
                  <w:pPr>
                    <w:spacing w:after="75"/>
                    <w:jc w:val="center"/>
                    <w:rPr>
                      <w:rFonts w:ascii="Times New Roman" w:hAnsi="Times New Roman" w:cs="Times New Roman"/>
                      <w:sz w:val="24"/>
                      <w:szCs w:val="24"/>
                    </w:rPr>
                  </w:pPr>
                  <w:bookmarkStart w:id="804" w:name="1856"/>
                  <w:r w:rsidRPr="005B411A">
                    <w:rPr>
                      <w:rFonts w:ascii="Times New Roman" w:hAnsi="Times New Roman" w:cs="Times New Roman"/>
                      <w:sz w:val="24"/>
                      <w:szCs w:val="24"/>
                    </w:rPr>
                    <w:t>44</w:t>
                  </w:r>
                </w:p>
              </w:tc>
              <w:tc>
                <w:tcPr>
                  <w:tcW w:w="2402" w:type="dxa"/>
                  <w:tcBorders>
                    <w:top w:val="outset" w:sz="8" w:space="0" w:color="000000"/>
                    <w:left w:val="outset" w:sz="8" w:space="0" w:color="000000"/>
                    <w:bottom w:val="outset" w:sz="8" w:space="0" w:color="000000"/>
                    <w:right w:val="outset" w:sz="8" w:space="0" w:color="000000"/>
                  </w:tcBorders>
                  <w:vAlign w:val="center"/>
                </w:tcPr>
                <w:p w14:paraId="52CDDDE9" w14:textId="77777777" w:rsidR="00C770E6" w:rsidRPr="005B411A" w:rsidRDefault="00C770E6" w:rsidP="000062B1">
                  <w:pPr>
                    <w:spacing w:after="75"/>
                    <w:jc w:val="center"/>
                    <w:rPr>
                      <w:rFonts w:ascii="Times New Roman" w:hAnsi="Times New Roman" w:cs="Times New Roman"/>
                      <w:sz w:val="24"/>
                      <w:szCs w:val="24"/>
                    </w:rPr>
                  </w:pPr>
                  <w:bookmarkStart w:id="805" w:name="1857"/>
                  <w:bookmarkEnd w:id="804"/>
                  <w:r w:rsidRPr="005B411A">
                    <w:rPr>
                      <w:rFonts w:ascii="Times New Roman" w:hAnsi="Times New Roman" w:cs="Times New Roman"/>
                      <w:sz w:val="24"/>
                      <w:szCs w:val="24"/>
                    </w:rPr>
                    <w:t>192</w:t>
                  </w:r>
                </w:p>
              </w:tc>
              <w:bookmarkEnd w:id="805"/>
            </w:tr>
            <w:tr w:rsidR="00C770E6" w:rsidRPr="005B411A" w14:paraId="69E31BD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77BAF53" w14:textId="77777777" w:rsidR="00C770E6" w:rsidRPr="005B411A" w:rsidRDefault="00C770E6" w:rsidP="000062B1">
                  <w:pPr>
                    <w:spacing w:after="75"/>
                    <w:jc w:val="center"/>
                    <w:rPr>
                      <w:rFonts w:ascii="Times New Roman" w:hAnsi="Times New Roman" w:cs="Times New Roman"/>
                      <w:sz w:val="24"/>
                      <w:szCs w:val="24"/>
                    </w:rPr>
                  </w:pPr>
                  <w:bookmarkStart w:id="806" w:name="1858"/>
                  <w:r w:rsidRPr="005B411A">
                    <w:rPr>
                      <w:rFonts w:ascii="Times New Roman" w:hAnsi="Times New Roman" w:cs="Times New Roman"/>
                      <w:sz w:val="24"/>
                      <w:szCs w:val="24"/>
                    </w:rPr>
                    <w:t>45</w:t>
                  </w:r>
                </w:p>
              </w:tc>
              <w:tc>
                <w:tcPr>
                  <w:tcW w:w="2402" w:type="dxa"/>
                  <w:tcBorders>
                    <w:top w:val="outset" w:sz="8" w:space="0" w:color="000000"/>
                    <w:left w:val="outset" w:sz="8" w:space="0" w:color="000000"/>
                    <w:bottom w:val="outset" w:sz="8" w:space="0" w:color="000000"/>
                    <w:right w:val="outset" w:sz="8" w:space="0" w:color="000000"/>
                  </w:tcBorders>
                  <w:vAlign w:val="center"/>
                </w:tcPr>
                <w:p w14:paraId="5F01FA10" w14:textId="77777777" w:rsidR="00C770E6" w:rsidRPr="005B411A" w:rsidRDefault="00C770E6" w:rsidP="000062B1">
                  <w:pPr>
                    <w:spacing w:after="75"/>
                    <w:jc w:val="center"/>
                    <w:rPr>
                      <w:rFonts w:ascii="Times New Roman" w:hAnsi="Times New Roman" w:cs="Times New Roman"/>
                      <w:sz w:val="24"/>
                      <w:szCs w:val="24"/>
                    </w:rPr>
                  </w:pPr>
                  <w:bookmarkStart w:id="807" w:name="1859"/>
                  <w:bookmarkEnd w:id="806"/>
                  <w:r w:rsidRPr="005B411A">
                    <w:rPr>
                      <w:rFonts w:ascii="Times New Roman" w:hAnsi="Times New Roman" w:cs="Times New Roman"/>
                      <w:sz w:val="24"/>
                      <w:szCs w:val="24"/>
                    </w:rPr>
                    <w:t>196</w:t>
                  </w:r>
                </w:p>
              </w:tc>
              <w:bookmarkEnd w:id="807"/>
            </w:tr>
            <w:tr w:rsidR="00C770E6" w:rsidRPr="005B411A" w14:paraId="6E96A770"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8AFF3C0" w14:textId="77777777" w:rsidR="00C770E6" w:rsidRPr="005B411A" w:rsidRDefault="00C770E6" w:rsidP="000062B1">
                  <w:pPr>
                    <w:spacing w:after="75"/>
                    <w:jc w:val="center"/>
                    <w:rPr>
                      <w:rFonts w:ascii="Times New Roman" w:hAnsi="Times New Roman" w:cs="Times New Roman"/>
                      <w:sz w:val="24"/>
                      <w:szCs w:val="24"/>
                    </w:rPr>
                  </w:pPr>
                  <w:bookmarkStart w:id="808" w:name="1860"/>
                  <w:r w:rsidRPr="005B411A">
                    <w:rPr>
                      <w:rFonts w:ascii="Times New Roman" w:hAnsi="Times New Roman" w:cs="Times New Roman"/>
                      <w:sz w:val="24"/>
                      <w:szCs w:val="24"/>
                    </w:rPr>
                    <w:t>46</w:t>
                  </w:r>
                </w:p>
              </w:tc>
              <w:tc>
                <w:tcPr>
                  <w:tcW w:w="2402" w:type="dxa"/>
                  <w:tcBorders>
                    <w:top w:val="outset" w:sz="8" w:space="0" w:color="000000"/>
                    <w:left w:val="outset" w:sz="8" w:space="0" w:color="000000"/>
                    <w:bottom w:val="outset" w:sz="8" w:space="0" w:color="000000"/>
                    <w:right w:val="outset" w:sz="8" w:space="0" w:color="000000"/>
                  </w:tcBorders>
                  <w:vAlign w:val="center"/>
                </w:tcPr>
                <w:p w14:paraId="2126F521" w14:textId="77777777" w:rsidR="00C770E6" w:rsidRPr="005B411A" w:rsidRDefault="00C770E6" w:rsidP="000062B1">
                  <w:pPr>
                    <w:spacing w:after="75"/>
                    <w:jc w:val="center"/>
                    <w:rPr>
                      <w:rFonts w:ascii="Times New Roman" w:hAnsi="Times New Roman" w:cs="Times New Roman"/>
                      <w:sz w:val="24"/>
                      <w:szCs w:val="24"/>
                    </w:rPr>
                  </w:pPr>
                  <w:bookmarkStart w:id="809" w:name="1861"/>
                  <w:bookmarkEnd w:id="808"/>
                  <w:r w:rsidRPr="005B411A">
                    <w:rPr>
                      <w:rFonts w:ascii="Times New Roman" w:hAnsi="Times New Roman" w:cs="Times New Roman"/>
                      <w:sz w:val="24"/>
                      <w:szCs w:val="24"/>
                    </w:rPr>
                    <w:t>200</w:t>
                  </w:r>
                </w:p>
              </w:tc>
              <w:bookmarkEnd w:id="809"/>
            </w:tr>
          </w:tbl>
          <w:p w14:paraId="24A25339" w14:textId="77777777" w:rsidR="00C770E6" w:rsidRPr="005B411A" w:rsidRDefault="00C770E6" w:rsidP="000062B1">
            <w:pPr>
              <w:rPr>
                <w:rFonts w:ascii="Times New Roman" w:hAnsi="Times New Roman" w:cs="Times New Roman"/>
                <w:sz w:val="24"/>
                <w:szCs w:val="24"/>
              </w:rPr>
            </w:pPr>
          </w:p>
        </w:tc>
      </w:tr>
    </w:tbl>
    <w:p w14:paraId="2423666F" w14:textId="77777777" w:rsidR="00C770E6" w:rsidRPr="005B411A" w:rsidRDefault="00C770E6" w:rsidP="00736C5F">
      <w:pPr>
        <w:rPr>
          <w:rFonts w:ascii="Times New Roman" w:hAnsi="Times New Roman" w:cs="Times New Roman"/>
          <w:b/>
          <w:sz w:val="24"/>
          <w:szCs w:val="24"/>
        </w:rPr>
      </w:pPr>
      <w:bookmarkStart w:id="810" w:name="1863"/>
    </w:p>
    <w:p w14:paraId="7D1D7089"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9. Таблиця переведення тестових балів тесту з української літератури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09548A45"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0AD0757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734229" w14:textId="77777777" w:rsidR="00C770E6" w:rsidRPr="00DE68AE" w:rsidRDefault="00C770E6" w:rsidP="000062B1">
                  <w:pPr>
                    <w:spacing w:after="75"/>
                    <w:jc w:val="center"/>
                    <w:rPr>
                      <w:rFonts w:ascii="Times New Roman" w:hAnsi="Times New Roman" w:cs="Times New Roman"/>
                      <w:b/>
                      <w:sz w:val="24"/>
                      <w:szCs w:val="24"/>
                    </w:rPr>
                  </w:pPr>
                  <w:bookmarkStart w:id="811" w:name="1864"/>
                  <w:bookmarkEnd w:id="810"/>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79BE0B9D" w14:textId="77777777" w:rsidR="00C770E6" w:rsidRPr="00DE68AE" w:rsidRDefault="00C770E6" w:rsidP="000062B1">
                  <w:pPr>
                    <w:spacing w:after="75"/>
                    <w:jc w:val="center"/>
                    <w:rPr>
                      <w:rFonts w:ascii="Times New Roman" w:hAnsi="Times New Roman" w:cs="Times New Roman"/>
                      <w:b/>
                      <w:sz w:val="24"/>
                      <w:szCs w:val="24"/>
                    </w:rPr>
                  </w:pPr>
                  <w:bookmarkStart w:id="812" w:name="1865"/>
                  <w:bookmarkEnd w:id="811"/>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812"/>
            </w:tr>
            <w:tr w:rsidR="00C770E6" w:rsidRPr="005B411A" w14:paraId="00E6BF6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A36C0DF" w14:textId="77777777" w:rsidR="00C770E6" w:rsidRPr="005B411A" w:rsidRDefault="00C770E6" w:rsidP="000062B1">
                  <w:pPr>
                    <w:spacing w:after="75"/>
                    <w:jc w:val="center"/>
                    <w:rPr>
                      <w:rFonts w:ascii="Times New Roman" w:hAnsi="Times New Roman" w:cs="Times New Roman"/>
                      <w:sz w:val="24"/>
                      <w:szCs w:val="24"/>
                    </w:rPr>
                  </w:pPr>
                  <w:bookmarkStart w:id="813" w:name="1866"/>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21923422" w14:textId="77777777" w:rsidR="00C770E6" w:rsidRPr="005B411A" w:rsidRDefault="00C770E6" w:rsidP="000062B1">
                  <w:pPr>
                    <w:spacing w:after="75"/>
                    <w:jc w:val="center"/>
                    <w:rPr>
                      <w:rFonts w:ascii="Times New Roman" w:hAnsi="Times New Roman" w:cs="Times New Roman"/>
                      <w:sz w:val="24"/>
                      <w:szCs w:val="24"/>
                    </w:rPr>
                  </w:pPr>
                  <w:bookmarkStart w:id="814" w:name="1867"/>
                  <w:bookmarkEnd w:id="813"/>
                  <w:r w:rsidRPr="005B411A">
                    <w:rPr>
                      <w:rFonts w:ascii="Times New Roman" w:hAnsi="Times New Roman" w:cs="Times New Roman"/>
                      <w:sz w:val="24"/>
                      <w:szCs w:val="24"/>
                    </w:rPr>
                    <w:t>100</w:t>
                  </w:r>
                </w:p>
              </w:tc>
              <w:bookmarkEnd w:id="814"/>
            </w:tr>
            <w:tr w:rsidR="00C770E6" w:rsidRPr="005B411A" w14:paraId="1DC9806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F4A0ECA" w14:textId="77777777" w:rsidR="00C770E6" w:rsidRPr="005B411A" w:rsidRDefault="00C770E6" w:rsidP="000062B1">
                  <w:pPr>
                    <w:spacing w:after="75"/>
                    <w:jc w:val="center"/>
                    <w:rPr>
                      <w:rFonts w:ascii="Times New Roman" w:hAnsi="Times New Roman" w:cs="Times New Roman"/>
                      <w:sz w:val="24"/>
                      <w:szCs w:val="24"/>
                    </w:rPr>
                  </w:pPr>
                  <w:bookmarkStart w:id="815" w:name="1868"/>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47262796" w14:textId="77777777" w:rsidR="00C770E6" w:rsidRPr="005B411A" w:rsidRDefault="00C770E6" w:rsidP="000062B1">
                  <w:pPr>
                    <w:spacing w:after="75"/>
                    <w:jc w:val="center"/>
                    <w:rPr>
                      <w:rFonts w:ascii="Times New Roman" w:hAnsi="Times New Roman" w:cs="Times New Roman"/>
                      <w:sz w:val="24"/>
                      <w:szCs w:val="24"/>
                    </w:rPr>
                  </w:pPr>
                  <w:bookmarkStart w:id="816" w:name="1869"/>
                  <w:bookmarkEnd w:id="815"/>
                  <w:r w:rsidRPr="005B411A">
                    <w:rPr>
                      <w:rFonts w:ascii="Times New Roman" w:hAnsi="Times New Roman" w:cs="Times New Roman"/>
                      <w:sz w:val="24"/>
                      <w:szCs w:val="24"/>
                    </w:rPr>
                    <w:t>105</w:t>
                  </w:r>
                </w:p>
              </w:tc>
              <w:bookmarkEnd w:id="816"/>
            </w:tr>
            <w:tr w:rsidR="00C770E6" w:rsidRPr="005B411A" w14:paraId="7E55764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6505FA3" w14:textId="77777777" w:rsidR="00C770E6" w:rsidRPr="005B411A" w:rsidRDefault="00C770E6" w:rsidP="000062B1">
                  <w:pPr>
                    <w:spacing w:after="75"/>
                    <w:jc w:val="center"/>
                    <w:rPr>
                      <w:rFonts w:ascii="Times New Roman" w:hAnsi="Times New Roman" w:cs="Times New Roman"/>
                      <w:sz w:val="24"/>
                      <w:szCs w:val="24"/>
                    </w:rPr>
                  </w:pPr>
                  <w:bookmarkStart w:id="817" w:name="1870"/>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6471D717" w14:textId="77777777" w:rsidR="00C770E6" w:rsidRPr="005B411A" w:rsidRDefault="00C770E6" w:rsidP="000062B1">
                  <w:pPr>
                    <w:spacing w:after="75"/>
                    <w:jc w:val="center"/>
                    <w:rPr>
                      <w:rFonts w:ascii="Times New Roman" w:hAnsi="Times New Roman" w:cs="Times New Roman"/>
                      <w:sz w:val="24"/>
                      <w:szCs w:val="24"/>
                    </w:rPr>
                  </w:pPr>
                  <w:bookmarkStart w:id="818" w:name="1871"/>
                  <w:bookmarkEnd w:id="817"/>
                  <w:r w:rsidRPr="005B411A">
                    <w:rPr>
                      <w:rFonts w:ascii="Times New Roman" w:hAnsi="Times New Roman" w:cs="Times New Roman"/>
                      <w:sz w:val="24"/>
                      <w:szCs w:val="24"/>
                    </w:rPr>
                    <w:t>110</w:t>
                  </w:r>
                </w:p>
              </w:tc>
              <w:bookmarkEnd w:id="818"/>
            </w:tr>
            <w:tr w:rsidR="00C770E6" w:rsidRPr="005B411A" w14:paraId="039B283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FA680D8" w14:textId="77777777" w:rsidR="00C770E6" w:rsidRPr="005B411A" w:rsidRDefault="00C770E6" w:rsidP="000062B1">
                  <w:pPr>
                    <w:spacing w:after="75"/>
                    <w:jc w:val="center"/>
                    <w:rPr>
                      <w:rFonts w:ascii="Times New Roman" w:hAnsi="Times New Roman" w:cs="Times New Roman"/>
                      <w:sz w:val="24"/>
                      <w:szCs w:val="24"/>
                    </w:rPr>
                  </w:pPr>
                  <w:bookmarkStart w:id="819" w:name="1872"/>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21A9A13B" w14:textId="77777777" w:rsidR="00C770E6" w:rsidRPr="005B411A" w:rsidRDefault="00C770E6" w:rsidP="000062B1">
                  <w:pPr>
                    <w:spacing w:after="75"/>
                    <w:jc w:val="center"/>
                    <w:rPr>
                      <w:rFonts w:ascii="Times New Roman" w:hAnsi="Times New Roman" w:cs="Times New Roman"/>
                      <w:sz w:val="24"/>
                      <w:szCs w:val="24"/>
                    </w:rPr>
                  </w:pPr>
                  <w:bookmarkStart w:id="820" w:name="1873"/>
                  <w:bookmarkEnd w:id="819"/>
                  <w:r w:rsidRPr="005B411A">
                    <w:rPr>
                      <w:rFonts w:ascii="Times New Roman" w:hAnsi="Times New Roman" w:cs="Times New Roman"/>
                      <w:sz w:val="24"/>
                      <w:szCs w:val="24"/>
                    </w:rPr>
                    <w:t>115</w:t>
                  </w:r>
                </w:p>
              </w:tc>
              <w:bookmarkEnd w:id="820"/>
            </w:tr>
            <w:tr w:rsidR="00C770E6" w:rsidRPr="005B411A" w14:paraId="04E8728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2622F93" w14:textId="77777777" w:rsidR="00C770E6" w:rsidRPr="005B411A" w:rsidRDefault="00C770E6" w:rsidP="000062B1">
                  <w:pPr>
                    <w:spacing w:after="75"/>
                    <w:jc w:val="center"/>
                    <w:rPr>
                      <w:rFonts w:ascii="Times New Roman" w:hAnsi="Times New Roman" w:cs="Times New Roman"/>
                      <w:sz w:val="24"/>
                      <w:szCs w:val="24"/>
                    </w:rPr>
                  </w:pPr>
                  <w:bookmarkStart w:id="821" w:name="1874"/>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3BC80EB1" w14:textId="77777777" w:rsidR="00C770E6" w:rsidRPr="005B411A" w:rsidRDefault="00C770E6" w:rsidP="000062B1">
                  <w:pPr>
                    <w:spacing w:after="75"/>
                    <w:jc w:val="center"/>
                    <w:rPr>
                      <w:rFonts w:ascii="Times New Roman" w:hAnsi="Times New Roman" w:cs="Times New Roman"/>
                      <w:sz w:val="24"/>
                      <w:szCs w:val="24"/>
                    </w:rPr>
                  </w:pPr>
                  <w:bookmarkStart w:id="822" w:name="1875"/>
                  <w:bookmarkEnd w:id="821"/>
                  <w:r w:rsidRPr="005B411A">
                    <w:rPr>
                      <w:rFonts w:ascii="Times New Roman" w:hAnsi="Times New Roman" w:cs="Times New Roman"/>
                      <w:sz w:val="24"/>
                      <w:szCs w:val="24"/>
                    </w:rPr>
                    <w:t>120</w:t>
                  </w:r>
                </w:p>
              </w:tc>
              <w:bookmarkEnd w:id="822"/>
            </w:tr>
            <w:tr w:rsidR="00C770E6" w:rsidRPr="005B411A" w14:paraId="7C60A09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47F1AF5" w14:textId="77777777" w:rsidR="00C770E6" w:rsidRPr="005B411A" w:rsidRDefault="00C770E6" w:rsidP="000062B1">
                  <w:pPr>
                    <w:spacing w:after="75"/>
                    <w:jc w:val="center"/>
                    <w:rPr>
                      <w:rFonts w:ascii="Times New Roman" w:hAnsi="Times New Roman" w:cs="Times New Roman"/>
                      <w:sz w:val="24"/>
                      <w:szCs w:val="24"/>
                    </w:rPr>
                  </w:pPr>
                  <w:bookmarkStart w:id="823" w:name="1876"/>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7B3A0862" w14:textId="77777777" w:rsidR="00C770E6" w:rsidRPr="005B411A" w:rsidRDefault="00C770E6" w:rsidP="000062B1">
                  <w:pPr>
                    <w:spacing w:after="75"/>
                    <w:jc w:val="center"/>
                    <w:rPr>
                      <w:rFonts w:ascii="Times New Roman" w:hAnsi="Times New Roman" w:cs="Times New Roman"/>
                      <w:sz w:val="24"/>
                      <w:szCs w:val="24"/>
                    </w:rPr>
                  </w:pPr>
                  <w:bookmarkStart w:id="824" w:name="1877"/>
                  <w:bookmarkEnd w:id="823"/>
                  <w:r w:rsidRPr="005B411A">
                    <w:rPr>
                      <w:rFonts w:ascii="Times New Roman" w:hAnsi="Times New Roman" w:cs="Times New Roman"/>
                      <w:sz w:val="24"/>
                      <w:szCs w:val="24"/>
                    </w:rPr>
                    <w:t>125</w:t>
                  </w:r>
                </w:p>
              </w:tc>
              <w:bookmarkEnd w:id="824"/>
            </w:tr>
            <w:tr w:rsidR="00C770E6" w:rsidRPr="005B411A" w14:paraId="0356AA3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1FCDC61" w14:textId="77777777" w:rsidR="00C770E6" w:rsidRPr="005B411A" w:rsidRDefault="00C770E6" w:rsidP="000062B1">
                  <w:pPr>
                    <w:spacing w:after="75"/>
                    <w:jc w:val="center"/>
                    <w:rPr>
                      <w:rFonts w:ascii="Times New Roman" w:hAnsi="Times New Roman" w:cs="Times New Roman"/>
                      <w:sz w:val="24"/>
                      <w:szCs w:val="24"/>
                    </w:rPr>
                  </w:pPr>
                  <w:bookmarkStart w:id="825" w:name="1878"/>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7C9F38E5" w14:textId="77777777" w:rsidR="00C770E6" w:rsidRPr="005B411A" w:rsidRDefault="00C770E6" w:rsidP="000062B1">
                  <w:pPr>
                    <w:spacing w:after="75"/>
                    <w:jc w:val="center"/>
                    <w:rPr>
                      <w:rFonts w:ascii="Times New Roman" w:hAnsi="Times New Roman" w:cs="Times New Roman"/>
                      <w:sz w:val="24"/>
                      <w:szCs w:val="24"/>
                    </w:rPr>
                  </w:pPr>
                  <w:bookmarkStart w:id="826" w:name="1879"/>
                  <w:bookmarkEnd w:id="825"/>
                  <w:r w:rsidRPr="005B411A">
                    <w:rPr>
                      <w:rFonts w:ascii="Times New Roman" w:hAnsi="Times New Roman" w:cs="Times New Roman"/>
                      <w:sz w:val="24"/>
                      <w:szCs w:val="24"/>
                    </w:rPr>
                    <w:t>131</w:t>
                  </w:r>
                </w:p>
              </w:tc>
              <w:bookmarkEnd w:id="826"/>
            </w:tr>
            <w:tr w:rsidR="00C770E6" w:rsidRPr="005B411A" w14:paraId="7648B89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ECCF818" w14:textId="77777777" w:rsidR="00C770E6" w:rsidRPr="005B411A" w:rsidRDefault="00C770E6" w:rsidP="000062B1">
                  <w:pPr>
                    <w:spacing w:after="75"/>
                    <w:jc w:val="center"/>
                    <w:rPr>
                      <w:rFonts w:ascii="Times New Roman" w:hAnsi="Times New Roman" w:cs="Times New Roman"/>
                      <w:sz w:val="24"/>
                      <w:szCs w:val="24"/>
                    </w:rPr>
                  </w:pPr>
                  <w:bookmarkStart w:id="827" w:name="1880"/>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08566AB8" w14:textId="77777777" w:rsidR="00C770E6" w:rsidRPr="005B411A" w:rsidRDefault="00C770E6" w:rsidP="000062B1">
                  <w:pPr>
                    <w:spacing w:after="75"/>
                    <w:jc w:val="center"/>
                    <w:rPr>
                      <w:rFonts w:ascii="Times New Roman" w:hAnsi="Times New Roman" w:cs="Times New Roman"/>
                      <w:sz w:val="24"/>
                      <w:szCs w:val="24"/>
                    </w:rPr>
                  </w:pPr>
                  <w:bookmarkStart w:id="828" w:name="1881"/>
                  <w:bookmarkEnd w:id="827"/>
                  <w:r w:rsidRPr="005B411A">
                    <w:rPr>
                      <w:rFonts w:ascii="Times New Roman" w:hAnsi="Times New Roman" w:cs="Times New Roman"/>
                      <w:sz w:val="24"/>
                      <w:szCs w:val="24"/>
                    </w:rPr>
                    <w:t>134</w:t>
                  </w:r>
                </w:p>
              </w:tc>
              <w:bookmarkEnd w:id="828"/>
            </w:tr>
            <w:tr w:rsidR="00C770E6" w:rsidRPr="005B411A" w14:paraId="41156A9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EDE1E9E" w14:textId="77777777" w:rsidR="00C770E6" w:rsidRPr="005B411A" w:rsidRDefault="00C770E6" w:rsidP="000062B1">
                  <w:pPr>
                    <w:spacing w:after="75"/>
                    <w:jc w:val="center"/>
                    <w:rPr>
                      <w:rFonts w:ascii="Times New Roman" w:hAnsi="Times New Roman" w:cs="Times New Roman"/>
                      <w:sz w:val="24"/>
                      <w:szCs w:val="24"/>
                    </w:rPr>
                  </w:pPr>
                  <w:bookmarkStart w:id="829" w:name="1882"/>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0A498239" w14:textId="77777777" w:rsidR="00C770E6" w:rsidRPr="005B411A" w:rsidRDefault="00C770E6" w:rsidP="000062B1">
                  <w:pPr>
                    <w:spacing w:after="75"/>
                    <w:jc w:val="center"/>
                    <w:rPr>
                      <w:rFonts w:ascii="Times New Roman" w:hAnsi="Times New Roman" w:cs="Times New Roman"/>
                      <w:sz w:val="24"/>
                      <w:szCs w:val="24"/>
                    </w:rPr>
                  </w:pPr>
                  <w:bookmarkStart w:id="830" w:name="1883"/>
                  <w:bookmarkEnd w:id="829"/>
                  <w:r w:rsidRPr="005B411A">
                    <w:rPr>
                      <w:rFonts w:ascii="Times New Roman" w:hAnsi="Times New Roman" w:cs="Times New Roman"/>
                      <w:sz w:val="24"/>
                      <w:szCs w:val="24"/>
                    </w:rPr>
                    <w:t>136</w:t>
                  </w:r>
                </w:p>
              </w:tc>
              <w:bookmarkEnd w:id="830"/>
            </w:tr>
            <w:tr w:rsidR="00C770E6" w:rsidRPr="005B411A" w14:paraId="4F4597D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A82C27" w14:textId="77777777" w:rsidR="00C770E6" w:rsidRPr="005B411A" w:rsidRDefault="00C770E6" w:rsidP="000062B1">
                  <w:pPr>
                    <w:spacing w:after="75"/>
                    <w:jc w:val="center"/>
                    <w:rPr>
                      <w:rFonts w:ascii="Times New Roman" w:hAnsi="Times New Roman" w:cs="Times New Roman"/>
                      <w:sz w:val="24"/>
                      <w:szCs w:val="24"/>
                    </w:rPr>
                  </w:pPr>
                  <w:bookmarkStart w:id="831" w:name="1884"/>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67B2BE90" w14:textId="77777777" w:rsidR="00C770E6" w:rsidRPr="005B411A" w:rsidRDefault="00C770E6" w:rsidP="000062B1">
                  <w:pPr>
                    <w:spacing w:after="75"/>
                    <w:jc w:val="center"/>
                    <w:rPr>
                      <w:rFonts w:ascii="Times New Roman" w:hAnsi="Times New Roman" w:cs="Times New Roman"/>
                      <w:sz w:val="24"/>
                      <w:szCs w:val="24"/>
                    </w:rPr>
                  </w:pPr>
                  <w:bookmarkStart w:id="832" w:name="1885"/>
                  <w:bookmarkEnd w:id="831"/>
                  <w:r w:rsidRPr="005B411A">
                    <w:rPr>
                      <w:rFonts w:ascii="Times New Roman" w:hAnsi="Times New Roman" w:cs="Times New Roman"/>
                      <w:sz w:val="24"/>
                      <w:szCs w:val="24"/>
                    </w:rPr>
                    <w:t>138</w:t>
                  </w:r>
                </w:p>
              </w:tc>
              <w:bookmarkEnd w:id="832"/>
            </w:tr>
            <w:tr w:rsidR="00C770E6" w:rsidRPr="005B411A" w14:paraId="575118E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BDE1048" w14:textId="77777777" w:rsidR="00C770E6" w:rsidRPr="005B411A" w:rsidRDefault="00C770E6" w:rsidP="000062B1">
                  <w:pPr>
                    <w:spacing w:after="75"/>
                    <w:jc w:val="center"/>
                    <w:rPr>
                      <w:rFonts w:ascii="Times New Roman" w:hAnsi="Times New Roman" w:cs="Times New Roman"/>
                      <w:sz w:val="24"/>
                      <w:szCs w:val="24"/>
                    </w:rPr>
                  </w:pPr>
                  <w:bookmarkStart w:id="833" w:name="1886"/>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51236E73" w14:textId="77777777" w:rsidR="00C770E6" w:rsidRPr="005B411A" w:rsidRDefault="00C770E6" w:rsidP="000062B1">
                  <w:pPr>
                    <w:spacing w:after="75"/>
                    <w:jc w:val="center"/>
                    <w:rPr>
                      <w:rFonts w:ascii="Times New Roman" w:hAnsi="Times New Roman" w:cs="Times New Roman"/>
                      <w:sz w:val="24"/>
                      <w:szCs w:val="24"/>
                    </w:rPr>
                  </w:pPr>
                  <w:bookmarkStart w:id="834" w:name="1887"/>
                  <w:bookmarkEnd w:id="833"/>
                  <w:r w:rsidRPr="005B411A">
                    <w:rPr>
                      <w:rFonts w:ascii="Times New Roman" w:hAnsi="Times New Roman" w:cs="Times New Roman"/>
                      <w:sz w:val="24"/>
                      <w:szCs w:val="24"/>
                    </w:rPr>
                    <w:t>140</w:t>
                  </w:r>
                </w:p>
              </w:tc>
              <w:bookmarkEnd w:id="834"/>
            </w:tr>
            <w:tr w:rsidR="00C770E6" w:rsidRPr="005B411A" w14:paraId="1ED3599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D34472E" w14:textId="77777777" w:rsidR="00C770E6" w:rsidRPr="005B411A" w:rsidRDefault="00C770E6" w:rsidP="000062B1">
                  <w:pPr>
                    <w:spacing w:after="75"/>
                    <w:jc w:val="center"/>
                    <w:rPr>
                      <w:rFonts w:ascii="Times New Roman" w:hAnsi="Times New Roman" w:cs="Times New Roman"/>
                      <w:sz w:val="24"/>
                      <w:szCs w:val="24"/>
                    </w:rPr>
                  </w:pPr>
                  <w:bookmarkStart w:id="835" w:name="1888"/>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399B8894" w14:textId="77777777" w:rsidR="00C770E6" w:rsidRPr="005B411A" w:rsidRDefault="00C770E6" w:rsidP="000062B1">
                  <w:pPr>
                    <w:spacing w:after="75"/>
                    <w:jc w:val="center"/>
                    <w:rPr>
                      <w:rFonts w:ascii="Times New Roman" w:hAnsi="Times New Roman" w:cs="Times New Roman"/>
                      <w:sz w:val="24"/>
                      <w:szCs w:val="24"/>
                    </w:rPr>
                  </w:pPr>
                  <w:bookmarkStart w:id="836" w:name="1889"/>
                  <w:bookmarkEnd w:id="835"/>
                  <w:r w:rsidRPr="005B411A">
                    <w:rPr>
                      <w:rFonts w:ascii="Times New Roman" w:hAnsi="Times New Roman" w:cs="Times New Roman"/>
                      <w:sz w:val="24"/>
                      <w:szCs w:val="24"/>
                    </w:rPr>
                    <w:t>142</w:t>
                  </w:r>
                </w:p>
              </w:tc>
              <w:bookmarkEnd w:id="836"/>
            </w:tr>
            <w:tr w:rsidR="00C770E6" w:rsidRPr="005B411A" w14:paraId="169C660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D204501" w14:textId="77777777" w:rsidR="00C770E6" w:rsidRPr="005B411A" w:rsidRDefault="00C770E6" w:rsidP="000062B1">
                  <w:pPr>
                    <w:spacing w:after="75"/>
                    <w:jc w:val="center"/>
                    <w:rPr>
                      <w:rFonts w:ascii="Times New Roman" w:hAnsi="Times New Roman" w:cs="Times New Roman"/>
                      <w:sz w:val="24"/>
                      <w:szCs w:val="24"/>
                    </w:rPr>
                  </w:pPr>
                  <w:bookmarkStart w:id="837" w:name="1890"/>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4A0400B8" w14:textId="77777777" w:rsidR="00C770E6" w:rsidRPr="005B411A" w:rsidRDefault="00C770E6" w:rsidP="000062B1">
                  <w:pPr>
                    <w:spacing w:after="75"/>
                    <w:jc w:val="center"/>
                    <w:rPr>
                      <w:rFonts w:ascii="Times New Roman" w:hAnsi="Times New Roman" w:cs="Times New Roman"/>
                      <w:sz w:val="24"/>
                      <w:szCs w:val="24"/>
                    </w:rPr>
                  </w:pPr>
                  <w:bookmarkStart w:id="838" w:name="1891"/>
                  <w:bookmarkEnd w:id="837"/>
                  <w:r w:rsidRPr="005B411A">
                    <w:rPr>
                      <w:rFonts w:ascii="Times New Roman" w:hAnsi="Times New Roman" w:cs="Times New Roman"/>
                      <w:sz w:val="24"/>
                      <w:szCs w:val="24"/>
                    </w:rPr>
                    <w:t>143</w:t>
                  </w:r>
                </w:p>
              </w:tc>
              <w:bookmarkEnd w:id="838"/>
            </w:tr>
            <w:tr w:rsidR="00C770E6" w:rsidRPr="005B411A" w14:paraId="1ED930F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90272C2" w14:textId="77777777" w:rsidR="00C770E6" w:rsidRPr="005B411A" w:rsidRDefault="00C770E6" w:rsidP="000062B1">
                  <w:pPr>
                    <w:spacing w:after="75"/>
                    <w:jc w:val="center"/>
                    <w:rPr>
                      <w:rFonts w:ascii="Times New Roman" w:hAnsi="Times New Roman" w:cs="Times New Roman"/>
                      <w:sz w:val="24"/>
                      <w:szCs w:val="24"/>
                    </w:rPr>
                  </w:pPr>
                  <w:bookmarkStart w:id="839" w:name="1892"/>
                  <w:r w:rsidRPr="005B411A">
                    <w:rPr>
                      <w:rFonts w:ascii="Times New Roman" w:hAnsi="Times New Roman" w:cs="Times New Roman"/>
                      <w:sz w:val="24"/>
                      <w:szCs w:val="24"/>
                    </w:rPr>
                    <w:t>20</w:t>
                  </w:r>
                </w:p>
              </w:tc>
              <w:tc>
                <w:tcPr>
                  <w:tcW w:w="2258" w:type="dxa"/>
                  <w:tcBorders>
                    <w:top w:val="outset" w:sz="8" w:space="0" w:color="000000"/>
                    <w:left w:val="outset" w:sz="8" w:space="0" w:color="000000"/>
                    <w:bottom w:val="outset" w:sz="8" w:space="0" w:color="000000"/>
                    <w:right w:val="outset" w:sz="8" w:space="0" w:color="000000"/>
                  </w:tcBorders>
                  <w:vAlign w:val="center"/>
                </w:tcPr>
                <w:p w14:paraId="3DF94502" w14:textId="77777777" w:rsidR="00C770E6" w:rsidRPr="005B411A" w:rsidRDefault="00C770E6" w:rsidP="000062B1">
                  <w:pPr>
                    <w:spacing w:after="75"/>
                    <w:jc w:val="center"/>
                    <w:rPr>
                      <w:rFonts w:ascii="Times New Roman" w:hAnsi="Times New Roman" w:cs="Times New Roman"/>
                      <w:sz w:val="24"/>
                      <w:szCs w:val="24"/>
                    </w:rPr>
                  </w:pPr>
                  <w:bookmarkStart w:id="840" w:name="1893"/>
                  <w:bookmarkEnd w:id="839"/>
                  <w:r w:rsidRPr="005B411A">
                    <w:rPr>
                      <w:rFonts w:ascii="Times New Roman" w:hAnsi="Times New Roman" w:cs="Times New Roman"/>
                      <w:sz w:val="24"/>
                      <w:szCs w:val="24"/>
                    </w:rPr>
                    <w:t>144</w:t>
                  </w:r>
                </w:p>
              </w:tc>
              <w:bookmarkEnd w:id="840"/>
            </w:tr>
            <w:tr w:rsidR="00C770E6" w:rsidRPr="005B411A" w14:paraId="1A1C079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D3892BB" w14:textId="77777777" w:rsidR="00C770E6" w:rsidRPr="005B411A" w:rsidRDefault="00C770E6" w:rsidP="000062B1">
                  <w:pPr>
                    <w:spacing w:after="75"/>
                    <w:jc w:val="center"/>
                    <w:rPr>
                      <w:rFonts w:ascii="Times New Roman" w:hAnsi="Times New Roman" w:cs="Times New Roman"/>
                      <w:sz w:val="24"/>
                      <w:szCs w:val="24"/>
                    </w:rPr>
                  </w:pPr>
                  <w:bookmarkStart w:id="841" w:name="1894"/>
                  <w:r w:rsidRPr="005B411A">
                    <w:rPr>
                      <w:rFonts w:ascii="Times New Roman" w:hAnsi="Times New Roman" w:cs="Times New Roman"/>
                      <w:sz w:val="24"/>
                      <w:szCs w:val="24"/>
                    </w:rPr>
                    <w:t>21</w:t>
                  </w:r>
                </w:p>
              </w:tc>
              <w:tc>
                <w:tcPr>
                  <w:tcW w:w="2258" w:type="dxa"/>
                  <w:tcBorders>
                    <w:top w:val="outset" w:sz="8" w:space="0" w:color="000000"/>
                    <w:left w:val="outset" w:sz="8" w:space="0" w:color="000000"/>
                    <w:bottom w:val="outset" w:sz="8" w:space="0" w:color="000000"/>
                    <w:right w:val="outset" w:sz="8" w:space="0" w:color="000000"/>
                  </w:tcBorders>
                  <w:vAlign w:val="center"/>
                </w:tcPr>
                <w:p w14:paraId="4E61D458" w14:textId="77777777" w:rsidR="00C770E6" w:rsidRPr="005B411A" w:rsidRDefault="00C770E6" w:rsidP="000062B1">
                  <w:pPr>
                    <w:spacing w:after="75"/>
                    <w:jc w:val="center"/>
                    <w:rPr>
                      <w:rFonts w:ascii="Times New Roman" w:hAnsi="Times New Roman" w:cs="Times New Roman"/>
                      <w:sz w:val="24"/>
                      <w:szCs w:val="24"/>
                    </w:rPr>
                  </w:pPr>
                  <w:bookmarkStart w:id="842" w:name="1895"/>
                  <w:bookmarkEnd w:id="841"/>
                  <w:r w:rsidRPr="005B411A">
                    <w:rPr>
                      <w:rFonts w:ascii="Times New Roman" w:hAnsi="Times New Roman" w:cs="Times New Roman"/>
                      <w:sz w:val="24"/>
                      <w:szCs w:val="24"/>
                    </w:rPr>
                    <w:t>145</w:t>
                  </w:r>
                </w:p>
              </w:tc>
              <w:bookmarkEnd w:id="842"/>
            </w:tr>
            <w:tr w:rsidR="00C770E6" w:rsidRPr="005B411A" w14:paraId="476237D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05BFA9B" w14:textId="77777777" w:rsidR="00C770E6" w:rsidRPr="005B411A" w:rsidRDefault="00C770E6" w:rsidP="000062B1">
                  <w:pPr>
                    <w:spacing w:after="75"/>
                    <w:jc w:val="center"/>
                    <w:rPr>
                      <w:rFonts w:ascii="Times New Roman" w:hAnsi="Times New Roman" w:cs="Times New Roman"/>
                      <w:sz w:val="24"/>
                      <w:szCs w:val="24"/>
                    </w:rPr>
                  </w:pPr>
                  <w:bookmarkStart w:id="843" w:name="1896"/>
                  <w:r w:rsidRPr="005B411A">
                    <w:rPr>
                      <w:rFonts w:ascii="Times New Roman" w:hAnsi="Times New Roman" w:cs="Times New Roman"/>
                      <w:sz w:val="24"/>
                      <w:szCs w:val="24"/>
                    </w:rPr>
                    <w:t>22</w:t>
                  </w:r>
                </w:p>
              </w:tc>
              <w:tc>
                <w:tcPr>
                  <w:tcW w:w="2258" w:type="dxa"/>
                  <w:tcBorders>
                    <w:top w:val="outset" w:sz="8" w:space="0" w:color="000000"/>
                    <w:left w:val="outset" w:sz="8" w:space="0" w:color="000000"/>
                    <w:bottom w:val="outset" w:sz="8" w:space="0" w:color="000000"/>
                    <w:right w:val="outset" w:sz="8" w:space="0" w:color="000000"/>
                  </w:tcBorders>
                  <w:vAlign w:val="center"/>
                </w:tcPr>
                <w:p w14:paraId="23A9E27A" w14:textId="77777777" w:rsidR="00C770E6" w:rsidRPr="005B411A" w:rsidRDefault="00C770E6" w:rsidP="000062B1">
                  <w:pPr>
                    <w:spacing w:after="75"/>
                    <w:jc w:val="center"/>
                    <w:rPr>
                      <w:rFonts w:ascii="Times New Roman" w:hAnsi="Times New Roman" w:cs="Times New Roman"/>
                      <w:sz w:val="24"/>
                      <w:szCs w:val="24"/>
                    </w:rPr>
                  </w:pPr>
                  <w:bookmarkStart w:id="844" w:name="1897"/>
                  <w:bookmarkEnd w:id="843"/>
                  <w:r w:rsidRPr="005B411A">
                    <w:rPr>
                      <w:rFonts w:ascii="Times New Roman" w:hAnsi="Times New Roman" w:cs="Times New Roman"/>
                      <w:sz w:val="24"/>
                      <w:szCs w:val="24"/>
                    </w:rPr>
                    <w:t>146</w:t>
                  </w:r>
                </w:p>
              </w:tc>
              <w:bookmarkEnd w:id="844"/>
            </w:tr>
            <w:tr w:rsidR="00C770E6" w:rsidRPr="005B411A" w14:paraId="3C9944A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E040A12" w14:textId="77777777" w:rsidR="00C770E6" w:rsidRPr="005B411A" w:rsidRDefault="00C770E6" w:rsidP="000062B1">
                  <w:pPr>
                    <w:spacing w:after="75"/>
                    <w:jc w:val="center"/>
                    <w:rPr>
                      <w:rFonts w:ascii="Times New Roman" w:hAnsi="Times New Roman" w:cs="Times New Roman"/>
                      <w:sz w:val="24"/>
                      <w:szCs w:val="24"/>
                    </w:rPr>
                  </w:pPr>
                  <w:bookmarkStart w:id="845" w:name="1898"/>
                  <w:r w:rsidRPr="005B411A">
                    <w:rPr>
                      <w:rFonts w:ascii="Times New Roman" w:hAnsi="Times New Roman" w:cs="Times New Roman"/>
                      <w:sz w:val="24"/>
                      <w:szCs w:val="24"/>
                    </w:rPr>
                    <w:t>23</w:t>
                  </w:r>
                </w:p>
              </w:tc>
              <w:tc>
                <w:tcPr>
                  <w:tcW w:w="2258" w:type="dxa"/>
                  <w:tcBorders>
                    <w:top w:val="outset" w:sz="8" w:space="0" w:color="000000"/>
                    <w:left w:val="outset" w:sz="8" w:space="0" w:color="000000"/>
                    <w:bottom w:val="outset" w:sz="8" w:space="0" w:color="000000"/>
                    <w:right w:val="outset" w:sz="8" w:space="0" w:color="000000"/>
                  </w:tcBorders>
                  <w:vAlign w:val="center"/>
                </w:tcPr>
                <w:p w14:paraId="1C031069" w14:textId="77777777" w:rsidR="00C770E6" w:rsidRPr="005B411A" w:rsidRDefault="00C770E6" w:rsidP="000062B1">
                  <w:pPr>
                    <w:spacing w:after="75"/>
                    <w:jc w:val="center"/>
                    <w:rPr>
                      <w:rFonts w:ascii="Times New Roman" w:hAnsi="Times New Roman" w:cs="Times New Roman"/>
                      <w:sz w:val="24"/>
                      <w:szCs w:val="24"/>
                    </w:rPr>
                  </w:pPr>
                  <w:bookmarkStart w:id="846" w:name="1899"/>
                  <w:bookmarkEnd w:id="845"/>
                  <w:r w:rsidRPr="005B411A">
                    <w:rPr>
                      <w:rFonts w:ascii="Times New Roman" w:hAnsi="Times New Roman" w:cs="Times New Roman"/>
                      <w:sz w:val="24"/>
                      <w:szCs w:val="24"/>
                    </w:rPr>
                    <w:t>148</w:t>
                  </w:r>
                </w:p>
              </w:tc>
              <w:bookmarkEnd w:id="846"/>
            </w:tr>
            <w:tr w:rsidR="00C770E6" w:rsidRPr="005B411A" w14:paraId="7FE5AF4A"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EEB1FC4" w14:textId="77777777" w:rsidR="00C770E6" w:rsidRPr="005B411A" w:rsidRDefault="00C770E6" w:rsidP="000062B1">
                  <w:pPr>
                    <w:spacing w:after="75"/>
                    <w:jc w:val="center"/>
                    <w:rPr>
                      <w:rFonts w:ascii="Times New Roman" w:hAnsi="Times New Roman" w:cs="Times New Roman"/>
                      <w:sz w:val="24"/>
                      <w:szCs w:val="24"/>
                    </w:rPr>
                  </w:pPr>
                  <w:bookmarkStart w:id="847" w:name="1900"/>
                  <w:r w:rsidRPr="005B411A">
                    <w:rPr>
                      <w:rFonts w:ascii="Times New Roman" w:hAnsi="Times New Roman" w:cs="Times New Roman"/>
                      <w:sz w:val="24"/>
                      <w:szCs w:val="24"/>
                    </w:rPr>
                    <w:t>24</w:t>
                  </w:r>
                </w:p>
              </w:tc>
              <w:tc>
                <w:tcPr>
                  <w:tcW w:w="2258" w:type="dxa"/>
                  <w:tcBorders>
                    <w:top w:val="outset" w:sz="8" w:space="0" w:color="000000"/>
                    <w:left w:val="outset" w:sz="8" w:space="0" w:color="000000"/>
                    <w:bottom w:val="outset" w:sz="8" w:space="0" w:color="000000"/>
                    <w:right w:val="outset" w:sz="8" w:space="0" w:color="000000"/>
                  </w:tcBorders>
                  <w:vAlign w:val="center"/>
                </w:tcPr>
                <w:p w14:paraId="7D2E9A62" w14:textId="77777777" w:rsidR="00C770E6" w:rsidRPr="005B411A" w:rsidRDefault="00C770E6" w:rsidP="000062B1">
                  <w:pPr>
                    <w:spacing w:after="75"/>
                    <w:jc w:val="center"/>
                    <w:rPr>
                      <w:rFonts w:ascii="Times New Roman" w:hAnsi="Times New Roman" w:cs="Times New Roman"/>
                      <w:sz w:val="24"/>
                      <w:szCs w:val="24"/>
                    </w:rPr>
                  </w:pPr>
                  <w:bookmarkStart w:id="848" w:name="1901"/>
                  <w:bookmarkEnd w:id="847"/>
                  <w:r w:rsidRPr="005B411A">
                    <w:rPr>
                      <w:rFonts w:ascii="Times New Roman" w:hAnsi="Times New Roman" w:cs="Times New Roman"/>
                      <w:sz w:val="24"/>
                      <w:szCs w:val="24"/>
                    </w:rPr>
                    <w:t>149</w:t>
                  </w:r>
                </w:p>
              </w:tc>
              <w:bookmarkEnd w:id="848"/>
            </w:tr>
            <w:tr w:rsidR="00C770E6" w:rsidRPr="005B411A" w14:paraId="00CE02E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982964E" w14:textId="77777777" w:rsidR="00C770E6" w:rsidRPr="005B411A" w:rsidRDefault="00C770E6" w:rsidP="000062B1">
                  <w:pPr>
                    <w:spacing w:after="75"/>
                    <w:jc w:val="center"/>
                    <w:rPr>
                      <w:rFonts w:ascii="Times New Roman" w:hAnsi="Times New Roman" w:cs="Times New Roman"/>
                      <w:sz w:val="24"/>
                      <w:szCs w:val="24"/>
                    </w:rPr>
                  </w:pPr>
                  <w:bookmarkStart w:id="849" w:name="1902"/>
                  <w:r w:rsidRPr="005B411A">
                    <w:rPr>
                      <w:rFonts w:ascii="Times New Roman" w:hAnsi="Times New Roman" w:cs="Times New Roman"/>
                      <w:sz w:val="24"/>
                      <w:szCs w:val="24"/>
                    </w:rPr>
                    <w:t>25</w:t>
                  </w:r>
                </w:p>
              </w:tc>
              <w:tc>
                <w:tcPr>
                  <w:tcW w:w="2258" w:type="dxa"/>
                  <w:tcBorders>
                    <w:top w:val="outset" w:sz="8" w:space="0" w:color="000000"/>
                    <w:left w:val="outset" w:sz="8" w:space="0" w:color="000000"/>
                    <w:bottom w:val="outset" w:sz="8" w:space="0" w:color="000000"/>
                    <w:right w:val="outset" w:sz="8" w:space="0" w:color="000000"/>
                  </w:tcBorders>
                  <w:vAlign w:val="center"/>
                </w:tcPr>
                <w:p w14:paraId="11CD01E2" w14:textId="77777777" w:rsidR="00C770E6" w:rsidRPr="005B411A" w:rsidRDefault="00C770E6" w:rsidP="000062B1">
                  <w:pPr>
                    <w:spacing w:after="75"/>
                    <w:jc w:val="center"/>
                    <w:rPr>
                      <w:rFonts w:ascii="Times New Roman" w:hAnsi="Times New Roman" w:cs="Times New Roman"/>
                      <w:sz w:val="24"/>
                      <w:szCs w:val="24"/>
                    </w:rPr>
                  </w:pPr>
                  <w:bookmarkStart w:id="850" w:name="1903"/>
                  <w:bookmarkEnd w:id="849"/>
                  <w:r w:rsidRPr="005B411A">
                    <w:rPr>
                      <w:rFonts w:ascii="Times New Roman" w:hAnsi="Times New Roman" w:cs="Times New Roman"/>
                      <w:sz w:val="24"/>
                      <w:szCs w:val="24"/>
                    </w:rPr>
                    <w:t>150</w:t>
                  </w:r>
                </w:p>
              </w:tc>
              <w:bookmarkEnd w:id="850"/>
            </w:tr>
          </w:tbl>
          <w:p w14:paraId="7A517263" w14:textId="77777777" w:rsidR="00C770E6" w:rsidRPr="005B411A" w:rsidRDefault="00C770E6" w:rsidP="000062B1">
            <w:pPr>
              <w:spacing w:after="75"/>
              <w:rPr>
                <w:rFonts w:ascii="Times New Roman" w:hAnsi="Times New Roman" w:cs="Times New Roman"/>
                <w:sz w:val="24"/>
                <w:szCs w:val="24"/>
              </w:rPr>
            </w:pPr>
            <w:bookmarkStart w:id="851" w:name="1904"/>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5F04A9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19E3B73" w14:textId="77777777" w:rsidR="00C770E6" w:rsidRPr="00DE68AE" w:rsidRDefault="00C770E6" w:rsidP="000062B1">
                  <w:pPr>
                    <w:spacing w:after="75"/>
                    <w:jc w:val="center"/>
                    <w:rPr>
                      <w:rFonts w:ascii="Times New Roman" w:hAnsi="Times New Roman" w:cs="Times New Roman"/>
                      <w:b/>
                      <w:sz w:val="24"/>
                      <w:szCs w:val="24"/>
                    </w:rPr>
                  </w:pPr>
                  <w:bookmarkStart w:id="852" w:name="1905"/>
                  <w:bookmarkEnd w:id="851"/>
                  <w:r w:rsidRPr="00DE68AE">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4E5B76FB" w14:textId="77777777" w:rsidR="00C770E6" w:rsidRPr="00DE68AE" w:rsidRDefault="00C770E6" w:rsidP="000062B1">
                  <w:pPr>
                    <w:spacing w:after="75"/>
                    <w:jc w:val="center"/>
                    <w:rPr>
                      <w:rFonts w:ascii="Times New Roman" w:hAnsi="Times New Roman" w:cs="Times New Roman"/>
                      <w:b/>
                      <w:sz w:val="24"/>
                      <w:szCs w:val="24"/>
                    </w:rPr>
                  </w:pPr>
                  <w:bookmarkStart w:id="853" w:name="1906"/>
                  <w:bookmarkEnd w:id="852"/>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853"/>
            </w:tr>
            <w:tr w:rsidR="00C770E6" w:rsidRPr="005B411A" w14:paraId="67CE088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E6B0AD5" w14:textId="77777777" w:rsidR="00C770E6" w:rsidRPr="005B411A" w:rsidRDefault="00C770E6" w:rsidP="000062B1">
                  <w:pPr>
                    <w:spacing w:after="75"/>
                    <w:jc w:val="center"/>
                    <w:rPr>
                      <w:rFonts w:ascii="Times New Roman" w:hAnsi="Times New Roman" w:cs="Times New Roman"/>
                      <w:sz w:val="24"/>
                      <w:szCs w:val="24"/>
                    </w:rPr>
                  </w:pPr>
                  <w:bookmarkStart w:id="854" w:name="1907"/>
                  <w:r w:rsidRPr="005B411A">
                    <w:rPr>
                      <w:rFonts w:ascii="Times New Roman" w:hAnsi="Times New Roman" w:cs="Times New Roman"/>
                      <w:sz w:val="24"/>
                      <w:szCs w:val="24"/>
                    </w:rPr>
                    <w:t>26</w:t>
                  </w:r>
                </w:p>
              </w:tc>
              <w:tc>
                <w:tcPr>
                  <w:tcW w:w="2402" w:type="dxa"/>
                  <w:tcBorders>
                    <w:top w:val="outset" w:sz="8" w:space="0" w:color="000000"/>
                    <w:left w:val="outset" w:sz="8" w:space="0" w:color="000000"/>
                    <w:bottom w:val="outset" w:sz="8" w:space="0" w:color="000000"/>
                    <w:right w:val="outset" w:sz="8" w:space="0" w:color="000000"/>
                  </w:tcBorders>
                  <w:vAlign w:val="center"/>
                </w:tcPr>
                <w:p w14:paraId="3B8B3DC8" w14:textId="77777777" w:rsidR="00C770E6" w:rsidRPr="005B411A" w:rsidRDefault="00C770E6" w:rsidP="000062B1">
                  <w:pPr>
                    <w:spacing w:after="75"/>
                    <w:jc w:val="center"/>
                    <w:rPr>
                      <w:rFonts w:ascii="Times New Roman" w:hAnsi="Times New Roman" w:cs="Times New Roman"/>
                      <w:sz w:val="24"/>
                      <w:szCs w:val="24"/>
                    </w:rPr>
                  </w:pPr>
                  <w:bookmarkStart w:id="855" w:name="1908"/>
                  <w:bookmarkEnd w:id="854"/>
                  <w:r w:rsidRPr="005B411A">
                    <w:rPr>
                      <w:rFonts w:ascii="Times New Roman" w:hAnsi="Times New Roman" w:cs="Times New Roman"/>
                      <w:sz w:val="24"/>
                      <w:szCs w:val="24"/>
                    </w:rPr>
                    <w:t>152</w:t>
                  </w:r>
                </w:p>
              </w:tc>
              <w:bookmarkEnd w:id="855"/>
            </w:tr>
            <w:tr w:rsidR="00C770E6" w:rsidRPr="005B411A" w14:paraId="4539E05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62A324E" w14:textId="77777777" w:rsidR="00C770E6" w:rsidRPr="005B411A" w:rsidRDefault="00C770E6" w:rsidP="000062B1">
                  <w:pPr>
                    <w:spacing w:after="75"/>
                    <w:jc w:val="center"/>
                    <w:rPr>
                      <w:rFonts w:ascii="Times New Roman" w:hAnsi="Times New Roman" w:cs="Times New Roman"/>
                      <w:sz w:val="24"/>
                      <w:szCs w:val="24"/>
                    </w:rPr>
                  </w:pPr>
                  <w:bookmarkStart w:id="856" w:name="1909"/>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7BD8BF90" w14:textId="77777777" w:rsidR="00C770E6" w:rsidRPr="005B411A" w:rsidRDefault="00C770E6" w:rsidP="000062B1">
                  <w:pPr>
                    <w:spacing w:after="75"/>
                    <w:jc w:val="center"/>
                    <w:rPr>
                      <w:rFonts w:ascii="Times New Roman" w:hAnsi="Times New Roman" w:cs="Times New Roman"/>
                      <w:sz w:val="24"/>
                      <w:szCs w:val="24"/>
                    </w:rPr>
                  </w:pPr>
                  <w:bookmarkStart w:id="857" w:name="1910"/>
                  <w:bookmarkEnd w:id="856"/>
                  <w:r w:rsidRPr="005B411A">
                    <w:rPr>
                      <w:rFonts w:ascii="Times New Roman" w:hAnsi="Times New Roman" w:cs="Times New Roman"/>
                      <w:sz w:val="24"/>
                      <w:szCs w:val="24"/>
                    </w:rPr>
                    <w:t>154</w:t>
                  </w:r>
                </w:p>
              </w:tc>
              <w:bookmarkEnd w:id="857"/>
            </w:tr>
            <w:tr w:rsidR="00C770E6" w:rsidRPr="005B411A" w14:paraId="0CEA364F"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8611CBC" w14:textId="77777777" w:rsidR="00C770E6" w:rsidRPr="005B411A" w:rsidRDefault="00C770E6" w:rsidP="000062B1">
                  <w:pPr>
                    <w:spacing w:after="75"/>
                    <w:jc w:val="center"/>
                    <w:rPr>
                      <w:rFonts w:ascii="Times New Roman" w:hAnsi="Times New Roman" w:cs="Times New Roman"/>
                      <w:sz w:val="24"/>
                      <w:szCs w:val="24"/>
                    </w:rPr>
                  </w:pPr>
                  <w:bookmarkStart w:id="858" w:name="1911"/>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2098470B" w14:textId="77777777" w:rsidR="00C770E6" w:rsidRPr="005B411A" w:rsidRDefault="00C770E6" w:rsidP="000062B1">
                  <w:pPr>
                    <w:spacing w:after="75"/>
                    <w:jc w:val="center"/>
                    <w:rPr>
                      <w:rFonts w:ascii="Times New Roman" w:hAnsi="Times New Roman" w:cs="Times New Roman"/>
                      <w:sz w:val="24"/>
                      <w:szCs w:val="24"/>
                    </w:rPr>
                  </w:pPr>
                  <w:bookmarkStart w:id="859" w:name="1912"/>
                  <w:bookmarkEnd w:id="858"/>
                  <w:r w:rsidRPr="005B411A">
                    <w:rPr>
                      <w:rFonts w:ascii="Times New Roman" w:hAnsi="Times New Roman" w:cs="Times New Roman"/>
                      <w:sz w:val="24"/>
                      <w:szCs w:val="24"/>
                    </w:rPr>
                    <w:t>156</w:t>
                  </w:r>
                </w:p>
              </w:tc>
              <w:bookmarkEnd w:id="859"/>
            </w:tr>
            <w:tr w:rsidR="00C770E6" w:rsidRPr="005B411A" w14:paraId="4FEC0A3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03228DA" w14:textId="77777777" w:rsidR="00C770E6" w:rsidRPr="005B411A" w:rsidRDefault="00C770E6" w:rsidP="000062B1">
                  <w:pPr>
                    <w:spacing w:after="75"/>
                    <w:jc w:val="center"/>
                    <w:rPr>
                      <w:rFonts w:ascii="Times New Roman" w:hAnsi="Times New Roman" w:cs="Times New Roman"/>
                      <w:sz w:val="24"/>
                      <w:szCs w:val="24"/>
                    </w:rPr>
                  </w:pPr>
                  <w:bookmarkStart w:id="860" w:name="1913"/>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6F55F6DA" w14:textId="77777777" w:rsidR="00C770E6" w:rsidRPr="005B411A" w:rsidRDefault="00C770E6" w:rsidP="000062B1">
                  <w:pPr>
                    <w:spacing w:after="75"/>
                    <w:jc w:val="center"/>
                    <w:rPr>
                      <w:rFonts w:ascii="Times New Roman" w:hAnsi="Times New Roman" w:cs="Times New Roman"/>
                      <w:sz w:val="24"/>
                      <w:szCs w:val="24"/>
                    </w:rPr>
                  </w:pPr>
                  <w:bookmarkStart w:id="861" w:name="1914"/>
                  <w:bookmarkEnd w:id="860"/>
                  <w:r w:rsidRPr="005B411A">
                    <w:rPr>
                      <w:rFonts w:ascii="Times New Roman" w:hAnsi="Times New Roman" w:cs="Times New Roman"/>
                      <w:sz w:val="24"/>
                      <w:szCs w:val="24"/>
                    </w:rPr>
                    <w:t>157</w:t>
                  </w:r>
                </w:p>
              </w:tc>
              <w:bookmarkEnd w:id="861"/>
            </w:tr>
            <w:tr w:rsidR="00C770E6" w:rsidRPr="005B411A" w14:paraId="5507609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D50FE75" w14:textId="77777777" w:rsidR="00C770E6" w:rsidRPr="005B411A" w:rsidRDefault="00C770E6" w:rsidP="000062B1">
                  <w:pPr>
                    <w:spacing w:after="75"/>
                    <w:jc w:val="center"/>
                    <w:rPr>
                      <w:rFonts w:ascii="Times New Roman" w:hAnsi="Times New Roman" w:cs="Times New Roman"/>
                      <w:sz w:val="24"/>
                      <w:szCs w:val="24"/>
                    </w:rPr>
                  </w:pPr>
                  <w:bookmarkStart w:id="862" w:name="1915"/>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173E8880" w14:textId="77777777" w:rsidR="00C770E6" w:rsidRPr="005B411A" w:rsidRDefault="00C770E6" w:rsidP="000062B1">
                  <w:pPr>
                    <w:spacing w:after="75"/>
                    <w:jc w:val="center"/>
                    <w:rPr>
                      <w:rFonts w:ascii="Times New Roman" w:hAnsi="Times New Roman" w:cs="Times New Roman"/>
                      <w:sz w:val="24"/>
                      <w:szCs w:val="24"/>
                    </w:rPr>
                  </w:pPr>
                  <w:bookmarkStart w:id="863" w:name="1916"/>
                  <w:bookmarkEnd w:id="862"/>
                  <w:r w:rsidRPr="005B411A">
                    <w:rPr>
                      <w:rFonts w:ascii="Times New Roman" w:hAnsi="Times New Roman" w:cs="Times New Roman"/>
                      <w:sz w:val="24"/>
                      <w:szCs w:val="24"/>
                    </w:rPr>
                    <w:t>159</w:t>
                  </w:r>
                </w:p>
              </w:tc>
              <w:bookmarkEnd w:id="863"/>
            </w:tr>
            <w:tr w:rsidR="00C770E6" w:rsidRPr="005B411A" w14:paraId="46319AB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711E670" w14:textId="77777777" w:rsidR="00C770E6" w:rsidRPr="005B411A" w:rsidRDefault="00C770E6" w:rsidP="000062B1">
                  <w:pPr>
                    <w:spacing w:after="75"/>
                    <w:jc w:val="center"/>
                    <w:rPr>
                      <w:rFonts w:ascii="Times New Roman" w:hAnsi="Times New Roman" w:cs="Times New Roman"/>
                      <w:sz w:val="24"/>
                      <w:szCs w:val="24"/>
                    </w:rPr>
                  </w:pPr>
                  <w:bookmarkStart w:id="864" w:name="1917"/>
                  <w:r w:rsidRPr="005B411A">
                    <w:rPr>
                      <w:rFonts w:ascii="Times New Roman" w:hAnsi="Times New Roman" w:cs="Times New Roman"/>
                      <w:sz w:val="24"/>
                      <w:szCs w:val="24"/>
                    </w:rPr>
                    <w:t>31</w:t>
                  </w:r>
                </w:p>
              </w:tc>
              <w:tc>
                <w:tcPr>
                  <w:tcW w:w="2402" w:type="dxa"/>
                  <w:tcBorders>
                    <w:top w:val="outset" w:sz="8" w:space="0" w:color="000000"/>
                    <w:left w:val="outset" w:sz="8" w:space="0" w:color="000000"/>
                    <w:bottom w:val="outset" w:sz="8" w:space="0" w:color="000000"/>
                    <w:right w:val="outset" w:sz="8" w:space="0" w:color="000000"/>
                  </w:tcBorders>
                  <w:vAlign w:val="center"/>
                </w:tcPr>
                <w:p w14:paraId="24C21F25" w14:textId="77777777" w:rsidR="00C770E6" w:rsidRPr="005B411A" w:rsidRDefault="00C770E6" w:rsidP="000062B1">
                  <w:pPr>
                    <w:spacing w:after="75"/>
                    <w:jc w:val="center"/>
                    <w:rPr>
                      <w:rFonts w:ascii="Times New Roman" w:hAnsi="Times New Roman" w:cs="Times New Roman"/>
                      <w:sz w:val="24"/>
                      <w:szCs w:val="24"/>
                    </w:rPr>
                  </w:pPr>
                  <w:bookmarkStart w:id="865" w:name="1918"/>
                  <w:bookmarkEnd w:id="864"/>
                  <w:r w:rsidRPr="005B411A">
                    <w:rPr>
                      <w:rFonts w:ascii="Times New Roman" w:hAnsi="Times New Roman" w:cs="Times New Roman"/>
                      <w:sz w:val="24"/>
                      <w:szCs w:val="24"/>
                    </w:rPr>
                    <w:t>160</w:t>
                  </w:r>
                </w:p>
              </w:tc>
              <w:bookmarkEnd w:id="865"/>
            </w:tr>
            <w:tr w:rsidR="00C770E6" w:rsidRPr="005B411A" w14:paraId="3F01104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8095B3C" w14:textId="77777777" w:rsidR="00C770E6" w:rsidRPr="005B411A" w:rsidRDefault="00C770E6" w:rsidP="000062B1">
                  <w:pPr>
                    <w:spacing w:after="75"/>
                    <w:jc w:val="center"/>
                    <w:rPr>
                      <w:rFonts w:ascii="Times New Roman" w:hAnsi="Times New Roman" w:cs="Times New Roman"/>
                      <w:sz w:val="24"/>
                      <w:szCs w:val="24"/>
                    </w:rPr>
                  </w:pPr>
                  <w:bookmarkStart w:id="866" w:name="1919"/>
                  <w:r w:rsidRPr="005B411A">
                    <w:rPr>
                      <w:rFonts w:ascii="Times New Roman" w:hAnsi="Times New Roman" w:cs="Times New Roman"/>
                      <w:sz w:val="24"/>
                      <w:szCs w:val="24"/>
                    </w:rPr>
                    <w:t>32</w:t>
                  </w:r>
                </w:p>
              </w:tc>
              <w:tc>
                <w:tcPr>
                  <w:tcW w:w="2402" w:type="dxa"/>
                  <w:tcBorders>
                    <w:top w:val="outset" w:sz="8" w:space="0" w:color="000000"/>
                    <w:left w:val="outset" w:sz="8" w:space="0" w:color="000000"/>
                    <w:bottom w:val="outset" w:sz="8" w:space="0" w:color="000000"/>
                    <w:right w:val="outset" w:sz="8" w:space="0" w:color="000000"/>
                  </w:tcBorders>
                  <w:vAlign w:val="center"/>
                </w:tcPr>
                <w:p w14:paraId="19FDF733" w14:textId="77777777" w:rsidR="00C770E6" w:rsidRPr="005B411A" w:rsidRDefault="00C770E6" w:rsidP="000062B1">
                  <w:pPr>
                    <w:spacing w:after="75"/>
                    <w:jc w:val="center"/>
                    <w:rPr>
                      <w:rFonts w:ascii="Times New Roman" w:hAnsi="Times New Roman" w:cs="Times New Roman"/>
                      <w:sz w:val="24"/>
                      <w:szCs w:val="24"/>
                    </w:rPr>
                  </w:pPr>
                  <w:bookmarkStart w:id="867" w:name="1920"/>
                  <w:bookmarkEnd w:id="866"/>
                  <w:r w:rsidRPr="005B411A">
                    <w:rPr>
                      <w:rFonts w:ascii="Times New Roman" w:hAnsi="Times New Roman" w:cs="Times New Roman"/>
                      <w:sz w:val="24"/>
                      <w:szCs w:val="24"/>
                    </w:rPr>
                    <w:t>162</w:t>
                  </w:r>
                </w:p>
              </w:tc>
              <w:bookmarkEnd w:id="867"/>
            </w:tr>
            <w:tr w:rsidR="00C770E6" w:rsidRPr="005B411A" w14:paraId="27231B5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6DB63B1" w14:textId="77777777" w:rsidR="00C770E6" w:rsidRPr="005B411A" w:rsidRDefault="00C770E6" w:rsidP="000062B1">
                  <w:pPr>
                    <w:spacing w:after="75"/>
                    <w:jc w:val="center"/>
                    <w:rPr>
                      <w:rFonts w:ascii="Times New Roman" w:hAnsi="Times New Roman" w:cs="Times New Roman"/>
                      <w:sz w:val="24"/>
                      <w:szCs w:val="24"/>
                    </w:rPr>
                  </w:pPr>
                  <w:bookmarkStart w:id="868" w:name="1921"/>
                  <w:r w:rsidRPr="005B411A">
                    <w:rPr>
                      <w:rFonts w:ascii="Times New Roman" w:hAnsi="Times New Roman" w:cs="Times New Roman"/>
                      <w:sz w:val="24"/>
                      <w:szCs w:val="24"/>
                    </w:rPr>
                    <w:t>33</w:t>
                  </w:r>
                </w:p>
              </w:tc>
              <w:tc>
                <w:tcPr>
                  <w:tcW w:w="2402" w:type="dxa"/>
                  <w:tcBorders>
                    <w:top w:val="outset" w:sz="8" w:space="0" w:color="000000"/>
                    <w:left w:val="outset" w:sz="8" w:space="0" w:color="000000"/>
                    <w:bottom w:val="outset" w:sz="8" w:space="0" w:color="000000"/>
                    <w:right w:val="outset" w:sz="8" w:space="0" w:color="000000"/>
                  </w:tcBorders>
                  <w:vAlign w:val="center"/>
                </w:tcPr>
                <w:p w14:paraId="498C5198" w14:textId="77777777" w:rsidR="00C770E6" w:rsidRPr="005B411A" w:rsidRDefault="00C770E6" w:rsidP="000062B1">
                  <w:pPr>
                    <w:spacing w:after="75"/>
                    <w:jc w:val="center"/>
                    <w:rPr>
                      <w:rFonts w:ascii="Times New Roman" w:hAnsi="Times New Roman" w:cs="Times New Roman"/>
                      <w:sz w:val="24"/>
                      <w:szCs w:val="24"/>
                    </w:rPr>
                  </w:pPr>
                  <w:bookmarkStart w:id="869" w:name="1922"/>
                  <w:bookmarkEnd w:id="868"/>
                  <w:r w:rsidRPr="005B411A">
                    <w:rPr>
                      <w:rFonts w:ascii="Times New Roman" w:hAnsi="Times New Roman" w:cs="Times New Roman"/>
                      <w:sz w:val="24"/>
                      <w:szCs w:val="24"/>
                    </w:rPr>
                    <w:t>163</w:t>
                  </w:r>
                </w:p>
              </w:tc>
              <w:bookmarkEnd w:id="869"/>
            </w:tr>
            <w:tr w:rsidR="00C770E6" w:rsidRPr="005B411A" w14:paraId="0EF8ADC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8DBF03C" w14:textId="77777777" w:rsidR="00C770E6" w:rsidRPr="005B411A" w:rsidRDefault="00C770E6" w:rsidP="000062B1">
                  <w:pPr>
                    <w:spacing w:after="75"/>
                    <w:jc w:val="center"/>
                    <w:rPr>
                      <w:rFonts w:ascii="Times New Roman" w:hAnsi="Times New Roman" w:cs="Times New Roman"/>
                      <w:sz w:val="24"/>
                      <w:szCs w:val="24"/>
                    </w:rPr>
                  </w:pPr>
                  <w:bookmarkStart w:id="870" w:name="1923"/>
                  <w:r w:rsidRPr="005B411A">
                    <w:rPr>
                      <w:rFonts w:ascii="Times New Roman" w:hAnsi="Times New Roman" w:cs="Times New Roman"/>
                      <w:sz w:val="24"/>
                      <w:szCs w:val="24"/>
                    </w:rPr>
                    <w:t>34</w:t>
                  </w:r>
                </w:p>
              </w:tc>
              <w:tc>
                <w:tcPr>
                  <w:tcW w:w="2402" w:type="dxa"/>
                  <w:tcBorders>
                    <w:top w:val="outset" w:sz="8" w:space="0" w:color="000000"/>
                    <w:left w:val="outset" w:sz="8" w:space="0" w:color="000000"/>
                    <w:bottom w:val="outset" w:sz="8" w:space="0" w:color="000000"/>
                    <w:right w:val="outset" w:sz="8" w:space="0" w:color="000000"/>
                  </w:tcBorders>
                  <w:vAlign w:val="center"/>
                </w:tcPr>
                <w:p w14:paraId="789BE04C" w14:textId="77777777" w:rsidR="00C770E6" w:rsidRPr="005B411A" w:rsidRDefault="00C770E6" w:rsidP="000062B1">
                  <w:pPr>
                    <w:spacing w:after="75"/>
                    <w:jc w:val="center"/>
                    <w:rPr>
                      <w:rFonts w:ascii="Times New Roman" w:hAnsi="Times New Roman" w:cs="Times New Roman"/>
                      <w:sz w:val="24"/>
                      <w:szCs w:val="24"/>
                    </w:rPr>
                  </w:pPr>
                  <w:bookmarkStart w:id="871" w:name="1924"/>
                  <w:bookmarkEnd w:id="870"/>
                  <w:r w:rsidRPr="005B411A">
                    <w:rPr>
                      <w:rFonts w:ascii="Times New Roman" w:hAnsi="Times New Roman" w:cs="Times New Roman"/>
                      <w:sz w:val="24"/>
                      <w:szCs w:val="24"/>
                    </w:rPr>
                    <w:t>165</w:t>
                  </w:r>
                </w:p>
              </w:tc>
              <w:bookmarkEnd w:id="871"/>
            </w:tr>
            <w:tr w:rsidR="00C770E6" w:rsidRPr="005B411A" w14:paraId="4315DCF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52FBA54" w14:textId="77777777" w:rsidR="00C770E6" w:rsidRPr="005B411A" w:rsidRDefault="00C770E6" w:rsidP="000062B1">
                  <w:pPr>
                    <w:spacing w:after="75"/>
                    <w:jc w:val="center"/>
                    <w:rPr>
                      <w:rFonts w:ascii="Times New Roman" w:hAnsi="Times New Roman" w:cs="Times New Roman"/>
                      <w:sz w:val="24"/>
                      <w:szCs w:val="24"/>
                    </w:rPr>
                  </w:pPr>
                  <w:bookmarkStart w:id="872" w:name="1925"/>
                  <w:r w:rsidRPr="005B411A">
                    <w:rPr>
                      <w:rFonts w:ascii="Times New Roman" w:hAnsi="Times New Roman" w:cs="Times New Roman"/>
                      <w:sz w:val="24"/>
                      <w:szCs w:val="24"/>
                    </w:rPr>
                    <w:t>35</w:t>
                  </w:r>
                </w:p>
              </w:tc>
              <w:tc>
                <w:tcPr>
                  <w:tcW w:w="2402" w:type="dxa"/>
                  <w:tcBorders>
                    <w:top w:val="outset" w:sz="8" w:space="0" w:color="000000"/>
                    <w:left w:val="outset" w:sz="8" w:space="0" w:color="000000"/>
                    <w:bottom w:val="outset" w:sz="8" w:space="0" w:color="000000"/>
                    <w:right w:val="outset" w:sz="8" w:space="0" w:color="000000"/>
                  </w:tcBorders>
                  <w:vAlign w:val="center"/>
                </w:tcPr>
                <w:p w14:paraId="430C1F34" w14:textId="77777777" w:rsidR="00C770E6" w:rsidRPr="005B411A" w:rsidRDefault="00C770E6" w:rsidP="000062B1">
                  <w:pPr>
                    <w:spacing w:after="75"/>
                    <w:jc w:val="center"/>
                    <w:rPr>
                      <w:rFonts w:ascii="Times New Roman" w:hAnsi="Times New Roman" w:cs="Times New Roman"/>
                      <w:sz w:val="24"/>
                      <w:szCs w:val="24"/>
                    </w:rPr>
                  </w:pPr>
                  <w:bookmarkStart w:id="873" w:name="1926"/>
                  <w:bookmarkEnd w:id="872"/>
                  <w:r w:rsidRPr="005B411A">
                    <w:rPr>
                      <w:rFonts w:ascii="Times New Roman" w:hAnsi="Times New Roman" w:cs="Times New Roman"/>
                      <w:sz w:val="24"/>
                      <w:szCs w:val="24"/>
                    </w:rPr>
                    <w:t>167</w:t>
                  </w:r>
                </w:p>
              </w:tc>
              <w:bookmarkEnd w:id="873"/>
            </w:tr>
            <w:tr w:rsidR="00C770E6" w:rsidRPr="005B411A" w14:paraId="2AD8BD0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38C9D53B" w14:textId="77777777" w:rsidR="00C770E6" w:rsidRPr="005B411A" w:rsidRDefault="00C770E6" w:rsidP="000062B1">
                  <w:pPr>
                    <w:spacing w:after="75"/>
                    <w:jc w:val="center"/>
                    <w:rPr>
                      <w:rFonts w:ascii="Times New Roman" w:hAnsi="Times New Roman" w:cs="Times New Roman"/>
                      <w:sz w:val="24"/>
                      <w:szCs w:val="24"/>
                    </w:rPr>
                  </w:pPr>
                  <w:bookmarkStart w:id="874" w:name="1927"/>
                  <w:r w:rsidRPr="005B411A">
                    <w:rPr>
                      <w:rFonts w:ascii="Times New Roman" w:hAnsi="Times New Roman" w:cs="Times New Roman"/>
                      <w:sz w:val="24"/>
                      <w:szCs w:val="24"/>
                    </w:rPr>
                    <w:t>36</w:t>
                  </w:r>
                </w:p>
              </w:tc>
              <w:tc>
                <w:tcPr>
                  <w:tcW w:w="2402" w:type="dxa"/>
                  <w:tcBorders>
                    <w:top w:val="outset" w:sz="8" w:space="0" w:color="000000"/>
                    <w:left w:val="outset" w:sz="8" w:space="0" w:color="000000"/>
                    <w:bottom w:val="outset" w:sz="8" w:space="0" w:color="000000"/>
                    <w:right w:val="outset" w:sz="8" w:space="0" w:color="000000"/>
                  </w:tcBorders>
                  <w:vAlign w:val="center"/>
                </w:tcPr>
                <w:p w14:paraId="3205FD72" w14:textId="77777777" w:rsidR="00C770E6" w:rsidRPr="005B411A" w:rsidRDefault="00C770E6" w:rsidP="000062B1">
                  <w:pPr>
                    <w:spacing w:after="75"/>
                    <w:jc w:val="center"/>
                    <w:rPr>
                      <w:rFonts w:ascii="Times New Roman" w:hAnsi="Times New Roman" w:cs="Times New Roman"/>
                      <w:sz w:val="24"/>
                      <w:szCs w:val="24"/>
                    </w:rPr>
                  </w:pPr>
                  <w:bookmarkStart w:id="875" w:name="1928"/>
                  <w:bookmarkEnd w:id="874"/>
                  <w:r w:rsidRPr="005B411A">
                    <w:rPr>
                      <w:rFonts w:ascii="Times New Roman" w:hAnsi="Times New Roman" w:cs="Times New Roman"/>
                      <w:sz w:val="24"/>
                      <w:szCs w:val="24"/>
                    </w:rPr>
                    <w:t>170</w:t>
                  </w:r>
                </w:p>
              </w:tc>
              <w:bookmarkEnd w:id="875"/>
            </w:tr>
            <w:tr w:rsidR="00C770E6" w:rsidRPr="005B411A" w14:paraId="31B9834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7D9963B" w14:textId="77777777" w:rsidR="00C770E6" w:rsidRPr="005B411A" w:rsidRDefault="00C770E6" w:rsidP="000062B1">
                  <w:pPr>
                    <w:spacing w:after="75"/>
                    <w:jc w:val="center"/>
                    <w:rPr>
                      <w:rFonts w:ascii="Times New Roman" w:hAnsi="Times New Roman" w:cs="Times New Roman"/>
                      <w:sz w:val="24"/>
                      <w:szCs w:val="24"/>
                    </w:rPr>
                  </w:pPr>
                  <w:bookmarkStart w:id="876" w:name="1929"/>
                  <w:r w:rsidRPr="005B411A">
                    <w:rPr>
                      <w:rFonts w:ascii="Times New Roman" w:hAnsi="Times New Roman" w:cs="Times New Roman"/>
                      <w:sz w:val="24"/>
                      <w:szCs w:val="24"/>
                    </w:rPr>
                    <w:t>37</w:t>
                  </w:r>
                </w:p>
              </w:tc>
              <w:tc>
                <w:tcPr>
                  <w:tcW w:w="2402" w:type="dxa"/>
                  <w:tcBorders>
                    <w:top w:val="outset" w:sz="8" w:space="0" w:color="000000"/>
                    <w:left w:val="outset" w:sz="8" w:space="0" w:color="000000"/>
                    <w:bottom w:val="outset" w:sz="8" w:space="0" w:color="000000"/>
                    <w:right w:val="outset" w:sz="8" w:space="0" w:color="000000"/>
                  </w:tcBorders>
                  <w:vAlign w:val="center"/>
                </w:tcPr>
                <w:p w14:paraId="51652E99" w14:textId="77777777" w:rsidR="00C770E6" w:rsidRPr="005B411A" w:rsidRDefault="00C770E6" w:rsidP="000062B1">
                  <w:pPr>
                    <w:spacing w:after="75"/>
                    <w:jc w:val="center"/>
                    <w:rPr>
                      <w:rFonts w:ascii="Times New Roman" w:hAnsi="Times New Roman" w:cs="Times New Roman"/>
                      <w:sz w:val="24"/>
                      <w:szCs w:val="24"/>
                    </w:rPr>
                  </w:pPr>
                  <w:bookmarkStart w:id="877" w:name="1930"/>
                  <w:bookmarkEnd w:id="876"/>
                  <w:r w:rsidRPr="005B411A">
                    <w:rPr>
                      <w:rFonts w:ascii="Times New Roman" w:hAnsi="Times New Roman" w:cs="Times New Roman"/>
                      <w:sz w:val="24"/>
                      <w:szCs w:val="24"/>
                    </w:rPr>
                    <w:t>172</w:t>
                  </w:r>
                </w:p>
              </w:tc>
              <w:bookmarkEnd w:id="877"/>
            </w:tr>
            <w:tr w:rsidR="00C770E6" w:rsidRPr="005B411A" w14:paraId="2A0D7E8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34ED9FD2" w14:textId="77777777" w:rsidR="00C770E6" w:rsidRPr="005B411A" w:rsidRDefault="00C770E6" w:rsidP="000062B1">
                  <w:pPr>
                    <w:spacing w:after="75"/>
                    <w:jc w:val="center"/>
                    <w:rPr>
                      <w:rFonts w:ascii="Times New Roman" w:hAnsi="Times New Roman" w:cs="Times New Roman"/>
                      <w:sz w:val="24"/>
                      <w:szCs w:val="24"/>
                    </w:rPr>
                  </w:pPr>
                  <w:bookmarkStart w:id="878" w:name="1931"/>
                  <w:r w:rsidRPr="005B411A">
                    <w:rPr>
                      <w:rFonts w:ascii="Times New Roman" w:hAnsi="Times New Roman" w:cs="Times New Roman"/>
                      <w:sz w:val="24"/>
                      <w:szCs w:val="24"/>
                    </w:rPr>
                    <w:t>38</w:t>
                  </w:r>
                </w:p>
              </w:tc>
              <w:tc>
                <w:tcPr>
                  <w:tcW w:w="2402" w:type="dxa"/>
                  <w:tcBorders>
                    <w:top w:val="outset" w:sz="8" w:space="0" w:color="000000"/>
                    <w:left w:val="outset" w:sz="8" w:space="0" w:color="000000"/>
                    <w:bottom w:val="outset" w:sz="8" w:space="0" w:color="000000"/>
                    <w:right w:val="outset" w:sz="8" w:space="0" w:color="000000"/>
                  </w:tcBorders>
                  <w:vAlign w:val="center"/>
                </w:tcPr>
                <w:p w14:paraId="1B190625" w14:textId="77777777" w:rsidR="00C770E6" w:rsidRPr="005B411A" w:rsidRDefault="00C770E6" w:rsidP="000062B1">
                  <w:pPr>
                    <w:spacing w:after="75"/>
                    <w:jc w:val="center"/>
                    <w:rPr>
                      <w:rFonts w:ascii="Times New Roman" w:hAnsi="Times New Roman" w:cs="Times New Roman"/>
                      <w:sz w:val="24"/>
                      <w:szCs w:val="24"/>
                    </w:rPr>
                  </w:pPr>
                  <w:bookmarkStart w:id="879" w:name="1932"/>
                  <w:bookmarkEnd w:id="878"/>
                  <w:r w:rsidRPr="005B411A">
                    <w:rPr>
                      <w:rFonts w:ascii="Times New Roman" w:hAnsi="Times New Roman" w:cs="Times New Roman"/>
                      <w:sz w:val="24"/>
                      <w:szCs w:val="24"/>
                    </w:rPr>
                    <w:t>175</w:t>
                  </w:r>
                </w:p>
              </w:tc>
              <w:bookmarkEnd w:id="879"/>
            </w:tr>
            <w:tr w:rsidR="00C770E6" w:rsidRPr="005B411A" w14:paraId="764693D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2BBC6A6" w14:textId="77777777" w:rsidR="00C770E6" w:rsidRPr="005B411A" w:rsidRDefault="00C770E6" w:rsidP="000062B1">
                  <w:pPr>
                    <w:spacing w:after="75"/>
                    <w:jc w:val="center"/>
                    <w:rPr>
                      <w:rFonts w:ascii="Times New Roman" w:hAnsi="Times New Roman" w:cs="Times New Roman"/>
                      <w:sz w:val="24"/>
                      <w:szCs w:val="24"/>
                    </w:rPr>
                  </w:pPr>
                  <w:bookmarkStart w:id="880" w:name="1933"/>
                  <w:r w:rsidRPr="005B411A">
                    <w:rPr>
                      <w:rFonts w:ascii="Times New Roman" w:hAnsi="Times New Roman" w:cs="Times New Roman"/>
                      <w:sz w:val="24"/>
                      <w:szCs w:val="24"/>
                    </w:rPr>
                    <w:t>39</w:t>
                  </w:r>
                </w:p>
              </w:tc>
              <w:tc>
                <w:tcPr>
                  <w:tcW w:w="2402" w:type="dxa"/>
                  <w:tcBorders>
                    <w:top w:val="outset" w:sz="8" w:space="0" w:color="000000"/>
                    <w:left w:val="outset" w:sz="8" w:space="0" w:color="000000"/>
                    <w:bottom w:val="outset" w:sz="8" w:space="0" w:color="000000"/>
                    <w:right w:val="outset" w:sz="8" w:space="0" w:color="000000"/>
                  </w:tcBorders>
                  <w:vAlign w:val="center"/>
                </w:tcPr>
                <w:p w14:paraId="58C0C4B1" w14:textId="77777777" w:rsidR="00C770E6" w:rsidRPr="005B411A" w:rsidRDefault="00C770E6" w:rsidP="000062B1">
                  <w:pPr>
                    <w:spacing w:after="75"/>
                    <w:jc w:val="center"/>
                    <w:rPr>
                      <w:rFonts w:ascii="Times New Roman" w:hAnsi="Times New Roman" w:cs="Times New Roman"/>
                      <w:sz w:val="24"/>
                      <w:szCs w:val="24"/>
                    </w:rPr>
                  </w:pPr>
                  <w:bookmarkStart w:id="881" w:name="1934"/>
                  <w:bookmarkEnd w:id="880"/>
                  <w:r w:rsidRPr="005B411A">
                    <w:rPr>
                      <w:rFonts w:ascii="Times New Roman" w:hAnsi="Times New Roman" w:cs="Times New Roman"/>
                      <w:sz w:val="24"/>
                      <w:szCs w:val="24"/>
                    </w:rPr>
                    <w:t>177</w:t>
                  </w:r>
                </w:p>
              </w:tc>
              <w:bookmarkEnd w:id="881"/>
            </w:tr>
            <w:tr w:rsidR="00C770E6" w:rsidRPr="005B411A" w14:paraId="05CABF3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CA27B45" w14:textId="77777777" w:rsidR="00C770E6" w:rsidRPr="005B411A" w:rsidRDefault="00C770E6" w:rsidP="000062B1">
                  <w:pPr>
                    <w:spacing w:after="75"/>
                    <w:jc w:val="center"/>
                    <w:rPr>
                      <w:rFonts w:ascii="Times New Roman" w:hAnsi="Times New Roman" w:cs="Times New Roman"/>
                      <w:sz w:val="24"/>
                      <w:szCs w:val="24"/>
                    </w:rPr>
                  </w:pPr>
                  <w:bookmarkStart w:id="882" w:name="1935"/>
                  <w:r w:rsidRPr="005B411A">
                    <w:rPr>
                      <w:rFonts w:ascii="Times New Roman" w:hAnsi="Times New Roman" w:cs="Times New Roman"/>
                      <w:sz w:val="24"/>
                      <w:szCs w:val="24"/>
                    </w:rPr>
                    <w:t>40</w:t>
                  </w:r>
                </w:p>
              </w:tc>
              <w:tc>
                <w:tcPr>
                  <w:tcW w:w="2402" w:type="dxa"/>
                  <w:tcBorders>
                    <w:top w:val="outset" w:sz="8" w:space="0" w:color="000000"/>
                    <w:left w:val="outset" w:sz="8" w:space="0" w:color="000000"/>
                    <w:bottom w:val="outset" w:sz="8" w:space="0" w:color="000000"/>
                    <w:right w:val="outset" w:sz="8" w:space="0" w:color="000000"/>
                  </w:tcBorders>
                  <w:vAlign w:val="center"/>
                </w:tcPr>
                <w:p w14:paraId="505FC9BA" w14:textId="77777777" w:rsidR="00C770E6" w:rsidRPr="005B411A" w:rsidRDefault="00C770E6" w:rsidP="000062B1">
                  <w:pPr>
                    <w:spacing w:after="75"/>
                    <w:jc w:val="center"/>
                    <w:rPr>
                      <w:rFonts w:ascii="Times New Roman" w:hAnsi="Times New Roman" w:cs="Times New Roman"/>
                      <w:sz w:val="24"/>
                      <w:szCs w:val="24"/>
                    </w:rPr>
                  </w:pPr>
                  <w:bookmarkStart w:id="883" w:name="1936"/>
                  <w:bookmarkEnd w:id="882"/>
                  <w:r w:rsidRPr="005B411A">
                    <w:rPr>
                      <w:rFonts w:ascii="Times New Roman" w:hAnsi="Times New Roman" w:cs="Times New Roman"/>
                      <w:sz w:val="24"/>
                      <w:szCs w:val="24"/>
                    </w:rPr>
                    <w:t>180</w:t>
                  </w:r>
                </w:p>
              </w:tc>
              <w:bookmarkEnd w:id="883"/>
            </w:tr>
            <w:tr w:rsidR="00C770E6" w:rsidRPr="005B411A" w14:paraId="58B76DE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E173265" w14:textId="77777777" w:rsidR="00C770E6" w:rsidRPr="005B411A" w:rsidRDefault="00C770E6" w:rsidP="000062B1">
                  <w:pPr>
                    <w:spacing w:after="75"/>
                    <w:jc w:val="center"/>
                    <w:rPr>
                      <w:rFonts w:ascii="Times New Roman" w:hAnsi="Times New Roman" w:cs="Times New Roman"/>
                      <w:sz w:val="24"/>
                      <w:szCs w:val="24"/>
                    </w:rPr>
                  </w:pPr>
                  <w:bookmarkStart w:id="884" w:name="1937"/>
                  <w:r w:rsidRPr="005B411A">
                    <w:rPr>
                      <w:rFonts w:ascii="Times New Roman" w:hAnsi="Times New Roman" w:cs="Times New Roman"/>
                      <w:sz w:val="24"/>
                      <w:szCs w:val="24"/>
                    </w:rPr>
                    <w:t>41</w:t>
                  </w:r>
                </w:p>
              </w:tc>
              <w:tc>
                <w:tcPr>
                  <w:tcW w:w="2402" w:type="dxa"/>
                  <w:tcBorders>
                    <w:top w:val="outset" w:sz="8" w:space="0" w:color="000000"/>
                    <w:left w:val="outset" w:sz="8" w:space="0" w:color="000000"/>
                    <w:bottom w:val="outset" w:sz="8" w:space="0" w:color="000000"/>
                    <w:right w:val="outset" w:sz="8" w:space="0" w:color="000000"/>
                  </w:tcBorders>
                  <w:vAlign w:val="center"/>
                </w:tcPr>
                <w:p w14:paraId="6AF51F1C" w14:textId="77777777" w:rsidR="00C770E6" w:rsidRPr="005B411A" w:rsidRDefault="00C770E6" w:rsidP="000062B1">
                  <w:pPr>
                    <w:spacing w:after="75"/>
                    <w:jc w:val="center"/>
                    <w:rPr>
                      <w:rFonts w:ascii="Times New Roman" w:hAnsi="Times New Roman" w:cs="Times New Roman"/>
                      <w:sz w:val="24"/>
                      <w:szCs w:val="24"/>
                    </w:rPr>
                  </w:pPr>
                  <w:bookmarkStart w:id="885" w:name="1938"/>
                  <w:bookmarkEnd w:id="884"/>
                  <w:r w:rsidRPr="005B411A">
                    <w:rPr>
                      <w:rFonts w:ascii="Times New Roman" w:hAnsi="Times New Roman" w:cs="Times New Roman"/>
                      <w:sz w:val="24"/>
                      <w:szCs w:val="24"/>
                    </w:rPr>
                    <w:t>183</w:t>
                  </w:r>
                </w:p>
              </w:tc>
              <w:bookmarkEnd w:id="885"/>
            </w:tr>
            <w:tr w:rsidR="00C770E6" w:rsidRPr="005B411A" w14:paraId="480C9C1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FFF428F" w14:textId="77777777" w:rsidR="00C770E6" w:rsidRPr="005B411A" w:rsidRDefault="00C770E6" w:rsidP="000062B1">
                  <w:pPr>
                    <w:spacing w:after="75"/>
                    <w:jc w:val="center"/>
                    <w:rPr>
                      <w:rFonts w:ascii="Times New Roman" w:hAnsi="Times New Roman" w:cs="Times New Roman"/>
                      <w:sz w:val="24"/>
                      <w:szCs w:val="24"/>
                    </w:rPr>
                  </w:pPr>
                  <w:bookmarkStart w:id="886" w:name="1939"/>
                  <w:r w:rsidRPr="005B411A">
                    <w:rPr>
                      <w:rFonts w:ascii="Times New Roman" w:hAnsi="Times New Roman" w:cs="Times New Roman"/>
                      <w:sz w:val="24"/>
                      <w:szCs w:val="24"/>
                    </w:rPr>
                    <w:t>42</w:t>
                  </w:r>
                </w:p>
              </w:tc>
              <w:tc>
                <w:tcPr>
                  <w:tcW w:w="2402" w:type="dxa"/>
                  <w:tcBorders>
                    <w:top w:val="outset" w:sz="8" w:space="0" w:color="000000"/>
                    <w:left w:val="outset" w:sz="8" w:space="0" w:color="000000"/>
                    <w:bottom w:val="outset" w:sz="8" w:space="0" w:color="000000"/>
                    <w:right w:val="outset" w:sz="8" w:space="0" w:color="000000"/>
                  </w:tcBorders>
                  <w:vAlign w:val="center"/>
                </w:tcPr>
                <w:p w14:paraId="4EA9180D" w14:textId="77777777" w:rsidR="00C770E6" w:rsidRPr="005B411A" w:rsidRDefault="00C770E6" w:rsidP="000062B1">
                  <w:pPr>
                    <w:spacing w:after="75"/>
                    <w:jc w:val="center"/>
                    <w:rPr>
                      <w:rFonts w:ascii="Times New Roman" w:hAnsi="Times New Roman" w:cs="Times New Roman"/>
                      <w:sz w:val="24"/>
                      <w:szCs w:val="24"/>
                    </w:rPr>
                  </w:pPr>
                  <w:bookmarkStart w:id="887" w:name="1940"/>
                  <w:bookmarkEnd w:id="886"/>
                  <w:r w:rsidRPr="005B411A">
                    <w:rPr>
                      <w:rFonts w:ascii="Times New Roman" w:hAnsi="Times New Roman" w:cs="Times New Roman"/>
                      <w:sz w:val="24"/>
                      <w:szCs w:val="24"/>
                    </w:rPr>
                    <w:t>186</w:t>
                  </w:r>
                </w:p>
              </w:tc>
              <w:bookmarkEnd w:id="887"/>
            </w:tr>
            <w:tr w:rsidR="00C770E6" w:rsidRPr="005B411A" w14:paraId="1446B21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6CCF161" w14:textId="77777777" w:rsidR="00C770E6" w:rsidRPr="005B411A" w:rsidRDefault="00C770E6" w:rsidP="000062B1">
                  <w:pPr>
                    <w:spacing w:after="75"/>
                    <w:jc w:val="center"/>
                    <w:rPr>
                      <w:rFonts w:ascii="Times New Roman" w:hAnsi="Times New Roman" w:cs="Times New Roman"/>
                      <w:sz w:val="24"/>
                      <w:szCs w:val="24"/>
                    </w:rPr>
                  </w:pPr>
                  <w:bookmarkStart w:id="888" w:name="1941"/>
                  <w:r w:rsidRPr="005B411A">
                    <w:rPr>
                      <w:rFonts w:ascii="Times New Roman" w:hAnsi="Times New Roman" w:cs="Times New Roman"/>
                      <w:sz w:val="24"/>
                      <w:szCs w:val="24"/>
                    </w:rPr>
                    <w:t>43</w:t>
                  </w:r>
                </w:p>
              </w:tc>
              <w:tc>
                <w:tcPr>
                  <w:tcW w:w="2402" w:type="dxa"/>
                  <w:tcBorders>
                    <w:top w:val="outset" w:sz="8" w:space="0" w:color="000000"/>
                    <w:left w:val="outset" w:sz="8" w:space="0" w:color="000000"/>
                    <w:bottom w:val="outset" w:sz="8" w:space="0" w:color="000000"/>
                    <w:right w:val="outset" w:sz="8" w:space="0" w:color="000000"/>
                  </w:tcBorders>
                  <w:vAlign w:val="center"/>
                </w:tcPr>
                <w:p w14:paraId="1F54D39B" w14:textId="77777777" w:rsidR="00C770E6" w:rsidRPr="005B411A" w:rsidRDefault="00C770E6" w:rsidP="000062B1">
                  <w:pPr>
                    <w:spacing w:after="75"/>
                    <w:jc w:val="center"/>
                    <w:rPr>
                      <w:rFonts w:ascii="Times New Roman" w:hAnsi="Times New Roman" w:cs="Times New Roman"/>
                      <w:sz w:val="24"/>
                      <w:szCs w:val="24"/>
                    </w:rPr>
                  </w:pPr>
                  <w:bookmarkStart w:id="889" w:name="1942"/>
                  <w:bookmarkEnd w:id="888"/>
                  <w:r w:rsidRPr="005B411A">
                    <w:rPr>
                      <w:rFonts w:ascii="Times New Roman" w:hAnsi="Times New Roman" w:cs="Times New Roman"/>
                      <w:sz w:val="24"/>
                      <w:szCs w:val="24"/>
                    </w:rPr>
                    <w:t>191</w:t>
                  </w:r>
                </w:p>
              </w:tc>
              <w:bookmarkEnd w:id="889"/>
            </w:tr>
            <w:tr w:rsidR="00C770E6" w:rsidRPr="005B411A" w14:paraId="7704AAC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72AA21F" w14:textId="77777777" w:rsidR="00C770E6" w:rsidRPr="005B411A" w:rsidRDefault="00C770E6" w:rsidP="000062B1">
                  <w:pPr>
                    <w:spacing w:after="75"/>
                    <w:jc w:val="center"/>
                    <w:rPr>
                      <w:rFonts w:ascii="Times New Roman" w:hAnsi="Times New Roman" w:cs="Times New Roman"/>
                      <w:sz w:val="24"/>
                      <w:szCs w:val="24"/>
                    </w:rPr>
                  </w:pPr>
                  <w:bookmarkStart w:id="890" w:name="1943"/>
                  <w:r w:rsidRPr="005B411A">
                    <w:rPr>
                      <w:rFonts w:ascii="Times New Roman" w:hAnsi="Times New Roman" w:cs="Times New Roman"/>
                      <w:sz w:val="24"/>
                      <w:szCs w:val="24"/>
                    </w:rPr>
                    <w:t>44</w:t>
                  </w:r>
                </w:p>
              </w:tc>
              <w:tc>
                <w:tcPr>
                  <w:tcW w:w="2402" w:type="dxa"/>
                  <w:tcBorders>
                    <w:top w:val="outset" w:sz="8" w:space="0" w:color="000000"/>
                    <w:left w:val="outset" w:sz="8" w:space="0" w:color="000000"/>
                    <w:bottom w:val="outset" w:sz="8" w:space="0" w:color="000000"/>
                    <w:right w:val="outset" w:sz="8" w:space="0" w:color="000000"/>
                  </w:tcBorders>
                  <w:vAlign w:val="center"/>
                </w:tcPr>
                <w:p w14:paraId="399A7EF1" w14:textId="77777777" w:rsidR="00C770E6" w:rsidRPr="005B411A" w:rsidRDefault="00C770E6" w:rsidP="000062B1">
                  <w:pPr>
                    <w:spacing w:after="75"/>
                    <w:jc w:val="center"/>
                    <w:rPr>
                      <w:rFonts w:ascii="Times New Roman" w:hAnsi="Times New Roman" w:cs="Times New Roman"/>
                      <w:sz w:val="24"/>
                      <w:szCs w:val="24"/>
                    </w:rPr>
                  </w:pPr>
                  <w:bookmarkStart w:id="891" w:name="1944"/>
                  <w:bookmarkEnd w:id="890"/>
                  <w:r w:rsidRPr="005B411A">
                    <w:rPr>
                      <w:rFonts w:ascii="Times New Roman" w:hAnsi="Times New Roman" w:cs="Times New Roman"/>
                      <w:sz w:val="24"/>
                      <w:szCs w:val="24"/>
                    </w:rPr>
                    <w:t>195</w:t>
                  </w:r>
                </w:p>
              </w:tc>
              <w:bookmarkEnd w:id="891"/>
            </w:tr>
            <w:tr w:rsidR="00C770E6" w:rsidRPr="005B411A" w14:paraId="74BF1C0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9199714" w14:textId="77777777" w:rsidR="00C770E6" w:rsidRPr="005B411A" w:rsidRDefault="00C770E6" w:rsidP="000062B1">
                  <w:pPr>
                    <w:spacing w:after="75"/>
                    <w:jc w:val="center"/>
                    <w:rPr>
                      <w:rFonts w:ascii="Times New Roman" w:hAnsi="Times New Roman" w:cs="Times New Roman"/>
                      <w:sz w:val="24"/>
                      <w:szCs w:val="24"/>
                    </w:rPr>
                  </w:pPr>
                  <w:bookmarkStart w:id="892" w:name="1945"/>
                  <w:r w:rsidRPr="005B411A">
                    <w:rPr>
                      <w:rFonts w:ascii="Times New Roman" w:hAnsi="Times New Roman" w:cs="Times New Roman"/>
                      <w:sz w:val="24"/>
                      <w:szCs w:val="24"/>
                    </w:rPr>
                    <w:t>45</w:t>
                  </w:r>
                </w:p>
              </w:tc>
              <w:tc>
                <w:tcPr>
                  <w:tcW w:w="2402" w:type="dxa"/>
                  <w:tcBorders>
                    <w:top w:val="outset" w:sz="8" w:space="0" w:color="000000"/>
                    <w:left w:val="outset" w:sz="8" w:space="0" w:color="000000"/>
                    <w:bottom w:val="outset" w:sz="8" w:space="0" w:color="000000"/>
                    <w:right w:val="outset" w:sz="8" w:space="0" w:color="000000"/>
                  </w:tcBorders>
                  <w:vAlign w:val="center"/>
                </w:tcPr>
                <w:p w14:paraId="35C57FA8" w14:textId="77777777" w:rsidR="00C770E6" w:rsidRPr="005B411A" w:rsidRDefault="00C770E6" w:rsidP="000062B1">
                  <w:pPr>
                    <w:spacing w:after="75"/>
                    <w:jc w:val="center"/>
                    <w:rPr>
                      <w:rFonts w:ascii="Times New Roman" w:hAnsi="Times New Roman" w:cs="Times New Roman"/>
                      <w:sz w:val="24"/>
                      <w:szCs w:val="24"/>
                    </w:rPr>
                  </w:pPr>
                  <w:bookmarkStart w:id="893" w:name="1946"/>
                  <w:bookmarkEnd w:id="892"/>
                  <w:r w:rsidRPr="005B411A">
                    <w:rPr>
                      <w:rFonts w:ascii="Times New Roman" w:hAnsi="Times New Roman" w:cs="Times New Roman"/>
                      <w:sz w:val="24"/>
                      <w:szCs w:val="24"/>
                    </w:rPr>
                    <w:t>200</w:t>
                  </w:r>
                </w:p>
              </w:tc>
              <w:bookmarkEnd w:id="893"/>
            </w:tr>
          </w:tbl>
          <w:p w14:paraId="62A2599B" w14:textId="77777777" w:rsidR="00C770E6" w:rsidRPr="005B411A" w:rsidRDefault="00C770E6" w:rsidP="000062B1">
            <w:pPr>
              <w:rPr>
                <w:rFonts w:ascii="Times New Roman" w:hAnsi="Times New Roman" w:cs="Times New Roman"/>
                <w:sz w:val="24"/>
                <w:szCs w:val="24"/>
              </w:rPr>
            </w:pPr>
          </w:p>
        </w:tc>
      </w:tr>
    </w:tbl>
    <w:p w14:paraId="0B492F51" w14:textId="77777777" w:rsidR="00C770E6" w:rsidRPr="005B411A" w:rsidRDefault="00C770E6" w:rsidP="00736C5F">
      <w:pPr>
        <w:rPr>
          <w:rFonts w:ascii="Times New Roman" w:hAnsi="Times New Roman" w:cs="Times New Roman"/>
          <w:b/>
          <w:sz w:val="24"/>
          <w:szCs w:val="24"/>
        </w:rPr>
      </w:pPr>
      <w:bookmarkStart w:id="894" w:name="3012"/>
    </w:p>
    <w:p w14:paraId="11A8FD63"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10. Таблиця переведення тестових балів тесту загальної навчальної компетентності ЄВІ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514DDCBD" w14:textId="77777777" w:rsidTr="00DE68AE">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1C1CB9D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B0D72F8" w14:textId="77777777" w:rsidR="00C770E6" w:rsidRPr="00DE68AE" w:rsidRDefault="00C770E6" w:rsidP="000062B1">
                  <w:pPr>
                    <w:spacing w:after="75"/>
                    <w:jc w:val="center"/>
                    <w:rPr>
                      <w:rFonts w:ascii="Times New Roman" w:hAnsi="Times New Roman" w:cs="Times New Roman"/>
                      <w:b/>
                      <w:sz w:val="24"/>
                      <w:szCs w:val="24"/>
                    </w:rPr>
                  </w:pPr>
                  <w:bookmarkStart w:id="895" w:name="3013"/>
                  <w:bookmarkEnd w:id="894"/>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6E0049D1" w14:textId="77777777" w:rsidR="00C770E6" w:rsidRPr="00DE68AE" w:rsidRDefault="00C770E6" w:rsidP="000062B1">
                  <w:pPr>
                    <w:spacing w:after="75"/>
                    <w:jc w:val="center"/>
                    <w:rPr>
                      <w:rFonts w:ascii="Times New Roman" w:hAnsi="Times New Roman" w:cs="Times New Roman"/>
                      <w:b/>
                      <w:sz w:val="24"/>
                      <w:szCs w:val="24"/>
                    </w:rPr>
                  </w:pPr>
                  <w:bookmarkStart w:id="896" w:name="3014"/>
                  <w:bookmarkEnd w:id="895"/>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896"/>
            </w:tr>
            <w:tr w:rsidR="00C770E6" w:rsidRPr="005B411A" w14:paraId="3D73B7F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11F13B" w14:textId="77777777" w:rsidR="00C770E6" w:rsidRPr="005B411A" w:rsidRDefault="00C770E6" w:rsidP="000062B1">
                  <w:pPr>
                    <w:spacing w:after="75"/>
                    <w:jc w:val="center"/>
                    <w:rPr>
                      <w:rFonts w:ascii="Times New Roman" w:hAnsi="Times New Roman" w:cs="Times New Roman"/>
                      <w:sz w:val="24"/>
                      <w:szCs w:val="24"/>
                    </w:rPr>
                  </w:pPr>
                  <w:bookmarkStart w:id="897" w:name="3015"/>
                  <w:r w:rsidRPr="005B411A">
                    <w:rPr>
                      <w:rFonts w:ascii="Times New Roman" w:hAnsi="Times New Roman" w:cs="Times New Roman"/>
                      <w:sz w:val="24"/>
                      <w:szCs w:val="24"/>
                    </w:rPr>
                    <w:t>5</w:t>
                  </w:r>
                </w:p>
              </w:tc>
              <w:tc>
                <w:tcPr>
                  <w:tcW w:w="2258" w:type="dxa"/>
                  <w:tcBorders>
                    <w:top w:val="outset" w:sz="8" w:space="0" w:color="000000"/>
                    <w:left w:val="outset" w:sz="8" w:space="0" w:color="000000"/>
                    <w:bottom w:val="outset" w:sz="8" w:space="0" w:color="000000"/>
                    <w:right w:val="outset" w:sz="8" w:space="0" w:color="000000"/>
                  </w:tcBorders>
                  <w:vAlign w:val="center"/>
                </w:tcPr>
                <w:p w14:paraId="6C601788" w14:textId="77777777" w:rsidR="00C770E6" w:rsidRPr="005B411A" w:rsidRDefault="00C770E6" w:rsidP="000062B1">
                  <w:pPr>
                    <w:spacing w:after="75"/>
                    <w:jc w:val="center"/>
                    <w:rPr>
                      <w:rFonts w:ascii="Times New Roman" w:hAnsi="Times New Roman" w:cs="Times New Roman"/>
                      <w:sz w:val="24"/>
                      <w:szCs w:val="24"/>
                    </w:rPr>
                  </w:pPr>
                  <w:bookmarkStart w:id="898" w:name="3016"/>
                  <w:bookmarkEnd w:id="897"/>
                  <w:r w:rsidRPr="005B411A">
                    <w:rPr>
                      <w:rFonts w:ascii="Times New Roman" w:hAnsi="Times New Roman" w:cs="Times New Roman"/>
                      <w:sz w:val="24"/>
                      <w:szCs w:val="24"/>
                    </w:rPr>
                    <w:t>100</w:t>
                  </w:r>
                </w:p>
              </w:tc>
              <w:bookmarkEnd w:id="898"/>
            </w:tr>
            <w:tr w:rsidR="00C770E6" w:rsidRPr="005B411A" w14:paraId="5B28C7F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B654670" w14:textId="77777777" w:rsidR="00C770E6" w:rsidRPr="005B411A" w:rsidRDefault="00C770E6" w:rsidP="000062B1">
                  <w:pPr>
                    <w:spacing w:after="75"/>
                    <w:jc w:val="center"/>
                    <w:rPr>
                      <w:rFonts w:ascii="Times New Roman" w:hAnsi="Times New Roman" w:cs="Times New Roman"/>
                      <w:sz w:val="24"/>
                      <w:szCs w:val="24"/>
                    </w:rPr>
                  </w:pPr>
                  <w:bookmarkStart w:id="899" w:name="3017"/>
                  <w:r w:rsidRPr="005B411A">
                    <w:rPr>
                      <w:rFonts w:ascii="Times New Roman" w:hAnsi="Times New Roman" w:cs="Times New Roman"/>
                      <w:sz w:val="24"/>
                      <w:szCs w:val="24"/>
                    </w:rPr>
                    <w:t>6</w:t>
                  </w:r>
                </w:p>
              </w:tc>
              <w:tc>
                <w:tcPr>
                  <w:tcW w:w="2258" w:type="dxa"/>
                  <w:tcBorders>
                    <w:top w:val="outset" w:sz="8" w:space="0" w:color="000000"/>
                    <w:left w:val="outset" w:sz="8" w:space="0" w:color="000000"/>
                    <w:bottom w:val="outset" w:sz="8" w:space="0" w:color="000000"/>
                    <w:right w:val="outset" w:sz="8" w:space="0" w:color="000000"/>
                  </w:tcBorders>
                  <w:vAlign w:val="center"/>
                </w:tcPr>
                <w:p w14:paraId="174C0A03" w14:textId="77777777" w:rsidR="00C770E6" w:rsidRPr="005B411A" w:rsidRDefault="00C770E6" w:rsidP="000062B1">
                  <w:pPr>
                    <w:spacing w:after="75"/>
                    <w:jc w:val="center"/>
                    <w:rPr>
                      <w:rFonts w:ascii="Times New Roman" w:hAnsi="Times New Roman" w:cs="Times New Roman"/>
                      <w:sz w:val="24"/>
                      <w:szCs w:val="24"/>
                    </w:rPr>
                  </w:pPr>
                  <w:bookmarkStart w:id="900" w:name="3018"/>
                  <w:bookmarkEnd w:id="899"/>
                  <w:r w:rsidRPr="005B411A">
                    <w:rPr>
                      <w:rFonts w:ascii="Times New Roman" w:hAnsi="Times New Roman" w:cs="Times New Roman"/>
                      <w:sz w:val="24"/>
                      <w:szCs w:val="24"/>
                    </w:rPr>
                    <w:t>104</w:t>
                  </w:r>
                </w:p>
              </w:tc>
              <w:bookmarkEnd w:id="900"/>
            </w:tr>
            <w:tr w:rsidR="00C770E6" w:rsidRPr="005B411A" w14:paraId="7BCAECC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68C3562" w14:textId="77777777" w:rsidR="00C770E6" w:rsidRPr="005B411A" w:rsidRDefault="00C770E6" w:rsidP="000062B1">
                  <w:pPr>
                    <w:spacing w:after="75"/>
                    <w:jc w:val="center"/>
                    <w:rPr>
                      <w:rFonts w:ascii="Times New Roman" w:hAnsi="Times New Roman" w:cs="Times New Roman"/>
                      <w:sz w:val="24"/>
                      <w:szCs w:val="24"/>
                    </w:rPr>
                  </w:pPr>
                  <w:bookmarkStart w:id="901" w:name="3019"/>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0BE8C49A" w14:textId="77777777" w:rsidR="00C770E6" w:rsidRPr="005B411A" w:rsidRDefault="00C770E6" w:rsidP="000062B1">
                  <w:pPr>
                    <w:spacing w:after="75"/>
                    <w:jc w:val="center"/>
                    <w:rPr>
                      <w:rFonts w:ascii="Times New Roman" w:hAnsi="Times New Roman" w:cs="Times New Roman"/>
                      <w:sz w:val="24"/>
                      <w:szCs w:val="24"/>
                    </w:rPr>
                  </w:pPr>
                  <w:bookmarkStart w:id="902" w:name="3020"/>
                  <w:bookmarkEnd w:id="901"/>
                  <w:r w:rsidRPr="005B411A">
                    <w:rPr>
                      <w:rFonts w:ascii="Times New Roman" w:hAnsi="Times New Roman" w:cs="Times New Roman"/>
                      <w:sz w:val="24"/>
                      <w:szCs w:val="24"/>
                    </w:rPr>
                    <w:t>108</w:t>
                  </w:r>
                </w:p>
              </w:tc>
              <w:bookmarkEnd w:id="902"/>
            </w:tr>
            <w:tr w:rsidR="00C770E6" w:rsidRPr="005B411A" w14:paraId="1C764D0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2EBA920" w14:textId="77777777" w:rsidR="00C770E6" w:rsidRPr="005B411A" w:rsidRDefault="00C770E6" w:rsidP="000062B1">
                  <w:pPr>
                    <w:spacing w:after="75"/>
                    <w:jc w:val="center"/>
                    <w:rPr>
                      <w:rFonts w:ascii="Times New Roman" w:hAnsi="Times New Roman" w:cs="Times New Roman"/>
                      <w:sz w:val="24"/>
                      <w:szCs w:val="24"/>
                    </w:rPr>
                  </w:pPr>
                  <w:bookmarkStart w:id="903" w:name="3021"/>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15C40812" w14:textId="77777777" w:rsidR="00C770E6" w:rsidRPr="005B411A" w:rsidRDefault="00C770E6" w:rsidP="000062B1">
                  <w:pPr>
                    <w:spacing w:after="75"/>
                    <w:jc w:val="center"/>
                    <w:rPr>
                      <w:rFonts w:ascii="Times New Roman" w:hAnsi="Times New Roman" w:cs="Times New Roman"/>
                      <w:sz w:val="24"/>
                      <w:szCs w:val="24"/>
                    </w:rPr>
                  </w:pPr>
                  <w:bookmarkStart w:id="904" w:name="3022"/>
                  <w:bookmarkEnd w:id="903"/>
                  <w:r w:rsidRPr="005B411A">
                    <w:rPr>
                      <w:rFonts w:ascii="Times New Roman" w:hAnsi="Times New Roman" w:cs="Times New Roman"/>
                      <w:sz w:val="24"/>
                      <w:szCs w:val="24"/>
                    </w:rPr>
                    <w:t>112</w:t>
                  </w:r>
                </w:p>
              </w:tc>
              <w:bookmarkEnd w:id="904"/>
            </w:tr>
            <w:tr w:rsidR="00C770E6" w:rsidRPr="005B411A" w14:paraId="23DBCF0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17662CF" w14:textId="77777777" w:rsidR="00C770E6" w:rsidRPr="005B411A" w:rsidRDefault="00C770E6" w:rsidP="000062B1">
                  <w:pPr>
                    <w:spacing w:after="75"/>
                    <w:jc w:val="center"/>
                    <w:rPr>
                      <w:rFonts w:ascii="Times New Roman" w:hAnsi="Times New Roman" w:cs="Times New Roman"/>
                      <w:sz w:val="24"/>
                      <w:szCs w:val="24"/>
                    </w:rPr>
                  </w:pPr>
                  <w:bookmarkStart w:id="905" w:name="3023"/>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35B96170" w14:textId="77777777" w:rsidR="00C770E6" w:rsidRPr="005B411A" w:rsidRDefault="00C770E6" w:rsidP="000062B1">
                  <w:pPr>
                    <w:spacing w:after="75"/>
                    <w:jc w:val="center"/>
                    <w:rPr>
                      <w:rFonts w:ascii="Times New Roman" w:hAnsi="Times New Roman" w:cs="Times New Roman"/>
                      <w:sz w:val="24"/>
                      <w:szCs w:val="24"/>
                    </w:rPr>
                  </w:pPr>
                  <w:bookmarkStart w:id="906" w:name="3024"/>
                  <w:bookmarkEnd w:id="905"/>
                  <w:r w:rsidRPr="005B411A">
                    <w:rPr>
                      <w:rFonts w:ascii="Times New Roman" w:hAnsi="Times New Roman" w:cs="Times New Roman"/>
                      <w:sz w:val="24"/>
                      <w:szCs w:val="24"/>
                    </w:rPr>
                    <w:t>116</w:t>
                  </w:r>
                </w:p>
              </w:tc>
              <w:bookmarkEnd w:id="906"/>
            </w:tr>
            <w:tr w:rsidR="00C770E6" w:rsidRPr="005B411A" w14:paraId="72DF6DE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2A2B7A1" w14:textId="77777777" w:rsidR="00C770E6" w:rsidRPr="005B411A" w:rsidRDefault="00C770E6" w:rsidP="000062B1">
                  <w:pPr>
                    <w:spacing w:after="75"/>
                    <w:jc w:val="center"/>
                    <w:rPr>
                      <w:rFonts w:ascii="Times New Roman" w:hAnsi="Times New Roman" w:cs="Times New Roman"/>
                      <w:sz w:val="24"/>
                      <w:szCs w:val="24"/>
                    </w:rPr>
                  </w:pPr>
                  <w:bookmarkStart w:id="907" w:name="3025"/>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776B8522" w14:textId="77777777" w:rsidR="00C770E6" w:rsidRPr="005B411A" w:rsidRDefault="00C770E6" w:rsidP="000062B1">
                  <w:pPr>
                    <w:spacing w:after="75"/>
                    <w:jc w:val="center"/>
                    <w:rPr>
                      <w:rFonts w:ascii="Times New Roman" w:hAnsi="Times New Roman" w:cs="Times New Roman"/>
                      <w:sz w:val="24"/>
                      <w:szCs w:val="24"/>
                    </w:rPr>
                  </w:pPr>
                  <w:bookmarkStart w:id="908" w:name="3026"/>
                  <w:bookmarkEnd w:id="907"/>
                  <w:r w:rsidRPr="005B411A">
                    <w:rPr>
                      <w:rFonts w:ascii="Times New Roman" w:hAnsi="Times New Roman" w:cs="Times New Roman"/>
                      <w:sz w:val="24"/>
                      <w:szCs w:val="24"/>
                    </w:rPr>
                    <w:t>120</w:t>
                  </w:r>
                </w:p>
              </w:tc>
              <w:bookmarkEnd w:id="908"/>
            </w:tr>
            <w:tr w:rsidR="00C770E6" w:rsidRPr="005B411A" w14:paraId="749EB0E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087F6D6" w14:textId="77777777" w:rsidR="00C770E6" w:rsidRPr="005B411A" w:rsidRDefault="00C770E6" w:rsidP="000062B1">
                  <w:pPr>
                    <w:spacing w:after="75"/>
                    <w:jc w:val="center"/>
                    <w:rPr>
                      <w:rFonts w:ascii="Times New Roman" w:hAnsi="Times New Roman" w:cs="Times New Roman"/>
                      <w:sz w:val="24"/>
                      <w:szCs w:val="24"/>
                    </w:rPr>
                  </w:pPr>
                  <w:bookmarkStart w:id="909" w:name="3027"/>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7B1520F8" w14:textId="77777777" w:rsidR="00C770E6" w:rsidRPr="005B411A" w:rsidRDefault="00C770E6" w:rsidP="000062B1">
                  <w:pPr>
                    <w:spacing w:after="75"/>
                    <w:jc w:val="center"/>
                    <w:rPr>
                      <w:rFonts w:ascii="Times New Roman" w:hAnsi="Times New Roman" w:cs="Times New Roman"/>
                      <w:sz w:val="24"/>
                      <w:szCs w:val="24"/>
                    </w:rPr>
                  </w:pPr>
                  <w:bookmarkStart w:id="910" w:name="3028"/>
                  <w:bookmarkEnd w:id="909"/>
                  <w:r w:rsidRPr="005B411A">
                    <w:rPr>
                      <w:rFonts w:ascii="Times New Roman" w:hAnsi="Times New Roman" w:cs="Times New Roman"/>
                      <w:sz w:val="24"/>
                      <w:szCs w:val="24"/>
                    </w:rPr>
                    <w:t>125</w:t>
                  </w:r>
                </w:p>
              </w:tc>
              <w:bookmarkEnd w:id="910"/>
            </w:tr>
            <w:tr w:rsidR="00C770E6" w:rsidRPr="005B411A" w14:paraId="7046ED6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6F52EAA" w14:textId="77777777" w:rsidR="00C770E6" w:rsidRPr="005B411A" w:rsidRDefault="00C770E6" w:rsidP="000062B1">
                  <w:pPr>
                    <w:spacing w:after="75"/>
                    <w:jc w:val="center"/>
                    <w:rPr>
                      <w:rFonts w:ascii="Times New Roman" w:hAnsi="Times New Roman" w:cs="Times New Roman"/>
                      <w:sz w:val="24"/>
                      <w:szCs w:val="24"/>
                    </w:rPr>
                  </w:pPr>
                  <w:bookmarkStart w:id="911" w:name="3029"/>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070BF1C6" w14:textId="77777777" w:rsidR="00C770E6" w:rsidRPr="005B411A" w:rsidRDefault="00C770E6" w:rsidP="000062B1">
                  <w:pPr>
                    <w:spacing w:after="75"/>
                    <w:jc w:val="center"/>
                    <w:rPr>
                      <w:rFonts w:ascii="Times New Roman" w:hAnsi="Times New Roman" w:cs="Times New Roman"/>
                      <w:sz w:val="24"/>
                      <w:szCs w:val="24"/>
                    </w:rPr>
                  </w:pPr>
                  <w:bookmarkStart w:id="912" w:name="3030"/>
                  <w:bookmarkEnd w:id="911"/>
                  <w:r w:rsidRPr="005B411A">
                    <w:rPr>
                      <w:rFonts w:ascii="Times New Roman" w:hAnsi="Times New Roman" w:cs="Times New Roman"/>
                      <w:sz w:val="24"/>
                      <w:szCs w:val="24"/>
                    </w:rPr>
                    <w:t>130</w:t>
                  </w:r>
                </w:p>
              </w:tc>
              <w:bookmarkEnd w:id="912"/>
            </w:tr>
            <w:tr w:rsidR="00C770E6" w:rsidRPr="005B411A" w14:paraId="54DC0C3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C0D81C5" w14:textId="77777777" w:rsidR="00C770E6" w:rsidRPr="005B411A" w:rsidRDefault="00C770E6" w:rsidP="000062B1">
                  <w:pPr>
                    <w:spacing w:after="75"/>
                    <w:jc w:val="center"/>
                    <w:rPr>
                      <w:rFonts w:ascii="Times New Roman" w:hAnsi="Times New Roman" w:cs="Times New Roman"/>
                      <w:sz w:val="24"/>
                      <w:szCs w:val="24"/>
                    </w:rPr>
                  </w:pPr>
                  <w:bookmarkStart w:id="913" w:name="3031"/>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5D38532F" w14:textId="77777777" w:rsidR="00C770E6" w:rsidRPr="005B411A" w:rsidRDefault="00C770E6" w:rsidP="000062B1">
                  <w:pPr>
                    <w:spacing w:after="75"/>
                    <w:jc w:val="center"/>
                    <w:rPr>
                      <w:rFonts w:ascii="Times New Roman" w:hAnsi="Times New Roman" w:cs="Times New Roman"/>
                      <w:sz w:val="24"/>
                      <w:szCs w:val="24"/>
                    </w:rPr>
                  </w:pPr>
                  <w:bookmarkStart w:id="914" w:name="3032"/>
                  <w:bookmarkEnd w:id="913"/>
                  <w:r w:rsidRPr="005B411A">
                    <w:rPr>
                      <w:rFonts w:ascii="Times New Roman" w:hAnsi="Times New Roman" w:cs="Times New Roman"/>
                      <w:sz w:val="24"/>
                      <w:szCs w:val="24"/>
                    </w:rPr>
                    <w:t>135</w:t>
                  </w:r>
                </w:p>
              </w:tc>
              <w:bookmarkEnd w:id="914"/>
            </w:tr>
            <w:tr w:rsidR="00C770E6" w:rsidRPr="005B411A" w14:paraId="3ED787F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8CD612A" w14:textId="77777777" w:rsidR="00C770E6" w:rsidRPr="005B411A" w:rsidRDefault="00C770E6" w:rsidP="000062B1">
                  <w:pPr>
                    <w:spacing w:after="75"/>
                    <w:jc w:val="center"/>
                    <w:rPr>
                      <w:rFonts w:ascii="Times New Roman" w:hAnsi="Times New Roman" w:cs="Times New Roman"/>
                      <w:sz w:val="24"/>
                      <w:szCs w:val="24"/>
                    </w:rPr>
                  </w:pPr>
                  <w:bookmarkStart w:id="915" w:name="3033"/>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1A15512A" w14:textId="77777777" w:rsidR="00C770E6" w:rsidRPr="005B411A" w:rsidRDefault="00C770E6" w:rsidP="000062B1">
                  <w:pPr>
                    <w:spacing w:after="75"/>
                    <w:jc w:val="center"/>
                    <w:rPr>
                      <w:rFonts w:ascii="Times New Roman" w:hAnsi="Times New Roman" w:cs="Times New Roman"/>
                      <w:sz w:val="24"/>
                      <w:szCs w:val="24"/>
                    </w:rPr>
                  </w:pPr>
                  <w:bookmarkStart w:id="916" w:name="3034"/>
                  <w:bookmarkEnd w:id="915"/>
                  <w:r w:rsidRPr="005B411A">
                    <w:rPr>
                      <w:rFonts w:ascii="Times New Roman" w:hAnsi="Times New Roman" w:cs="Times New Roman"/>
                      <w:sz w:val="24"/>
                      <w:szCs w:val="24"/>
                    </w:rPr>
                    <w:t>139</w:t>
                  </w:r>
                </w:p>
              </w:tc>
              <w:bookmarkEnd w:id="916"/>
            </w:tr>
            <w:tr w:rsidR="00C770E6" w:rsidRPr="005B411A" w14:paraId="53E352D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888C36" w14:textId="77777777" w:rsidR="00C770E6" w:rsidRPr="005B411A" w:rsidRDefault="00C770E6" w:rsidP="000062B1">
                  <w:pPr>
                    <w:spacing w:after="75"/>
                    <w:jc w:val="center"/>
                    <w:rPr>
                      <w:rFonts w:ascii="Times New Roman" w:hAnsi="Times New Roman" w:cs="Times New Roman"/>
                      <w:sz w:val="24"/>
                      <w:szCs w:val="24"/>
                    </w:rPr>
                  </w:pPr>
                  <w:bookmarkStart w:id="917" w:name="3035"/>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2A77E044" w14:textId="77777777" w:rsidR="00C770E6" w:rsidRPr="005B411A" w:rsidRDefault="00C770E6" w:rsidP="000062B1">
                  <w:pPr>
                    <w:spacing w:after="75"/>
                    <w:jc w:val="center"/>
                    <w:rPr>
                      <w:rFonts w:ascii="Times New Roman" w:hAnsi="Times New Roman" w:cs="Times New Roman"/>
                      <w:sz w:val="24"/>
                      <w:szCs w:val="24"/>
                    </w:rPr>
                  </w:pPr>
                  <w:bookmarkStart w:id="918" w:name="3036"/>
                  <w:bookmarkEnd w:id="917"/>
                  <w:r w:rsidRPr="005B411A">
                    <w:rPr>
                      <w:rFonts w:ascii="Times New Roman" w:hAnsi="Times New Roman" w:cs="Times New Roman"/>
                      <w:sz w:val="24"/>
                      <w:szCs w:val="24"/>
                    </w:rPr>
                    <w:t>143</w:t>
                  </w:r>
                </w:p>
              </w:tc>
              <w:bookmarkEnd w:id="918"/>
            </w:tr>
            <w:tr w:rsidR="00C770E6" w:rsidRPr="005B411A" w14:paraId="6738E83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2EED109" w14:textId="77777777" w:rsidR="00C770E6" w:rsidRPr="005B411A" w:rsidRDefault="00C770E6" w:rsidP="000062B1">
                  <w:pPr>
                    <w:spacing w:after="75"/>
                    <w:jc w:val="center"/>
                    <w:rPr>
                      <w:rFonts w:ascii="Times New Roman" w:hAnsi="Times New Roman" w:cs="Times New Roman"/>
                      <w:sz w:val="24"/>
                      <w:szCs w:val="24"/>
                    </w:rPr>
                  </w:pPr>
                  <w:bookmarkStart w:id="919" w:name="3037"/>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2ED61D90" w14:textId="77777777" w:rsidR="00C770E6" w:rsidRPr="005B411A" w:rsidRDefault="00C770E6" w:rsidP="000062B1">
                  <w:pPr>
                    <w:spacing w:after="75"/>
                    <w:jc w:val="center"/>
                    <w:rPr>
                      <w:rFonts w:ascii="Times New Roman" w:hAnsi="Times New Roman" w:cs="Times New Roman"/>
                      <w:sz w:val="24"/>
                      <w:szCs w:val="24"/>
                    </w:rPr>
                  </w:pPr>
                  <w:bookmarkStart w:id="920" w:name="3038"/>
                  <w:bookmarkEnd w:id="919"/>
                  <w:r w:rsidRPr="005B411A">
                    <w:rPr>
                      <w:rFonts w:ascii="Times New Roman" w:hAnsi="Times New Roman" w:cs="Times New Roman"/>
                      <w:sz w:val="24"/>
                      <w:szCs w:val="24"/>
                    </w:rPr>
                    <w:t>147</w:t>
                  </w:r>
                </w:p>
              </w:tc>
              <w:bookmarkEnd w:id="920"/>
            </w:tr>
            <w:tr w:rsidR="00C770E6" w:rsidRPr="005B411A" w14:paraId="54332F0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D325E94" w14:textId="77777777" w:rsidR="00C770E6" w:rsidRPr="005B411A" w:rsidRDefault="00C770E6" w:rsidP="000062B1">
                  <w:pPr>
                    <w:spacing w:after="75"/>
                    <w:jc w:val="center"/>
                    <w:rPr>
                      <w:rFonts w:ascii="Times New Roman" w:hAnsi="Times New Roman" w:cs="Times New Roman"/>
                      <w:sz w:val="24"/>
                      <w:szCs w:val="24"/>
                    </w:rPr>
                  </w:pPr>
                  <w:bookmarkStart w:id="921" w:name="3039"/>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60631540" w14:textId="77777777" w:rsidR="00C770E6" w:rsidRPr="005B411A" w:rsidRDefault="00C770E6" w:rsidP="000062B1">
                  <w:pPr>
                    <w:spacing w:after="75"/>
                    <w:jc w:val="center"/>
                    <w:rPr>
                      <w:rFonts w:ascii="Times New Roman" w:hAnsi="Times New Roman" w:cs="Times New Roman"/>
                      <w:sz w:val="24"/>
                      <w:szCs w:val="24"/>
                    </w:rPr>
                  </w:pPr>
                  <w:bookmarkStart w:id="922" w:name="3040"/>
                  <w:bookmarkEnd w:id="921"/>
                  <w:r w:rsidRPr="005B411A">
                    <w:rPr>
                      <w:rFonts w:ascii="Times New Roman" w:hAnsi="Times New Roman" w:cs="Times New Roman"/>
                      <w:sz w:val="24"/>
                      <w:szCs w:val="24"/>
                    </w:rPr>
                    <w:t>151</w:t>
                  </w:r>
                </w:p>
              </w:tc>
              <w:bookmarkEnd w:id="922"/>
            </w:tr>
            <w:tr w:rsidR="00C770E6" w:rsidRPr="005B411A" w14:paraId="57547C5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A9F5C1B" w14:textId="77777777" w:rsidR="00C770E6" w:rsidRPr="005B411A" w:rsidRDefault="00C770E6" w:rsidP="000062B1">
                  <w:pPr>
                    <w:spacing w:after="75"/>
                    <w:jc w:val="center"/>
                    <w:rPr>
                      <w:rFonts w:ascii="Times New Roman" w:hAnsi="Times New Roman" w:cs="Times New Roman"/>
                      <w:sz w:val="24"/>
                      <w:szCs w:val="24"/>
                    </w:rPr>
                  </w:pPr>
                  <w:bookmarkStart w:id="923" w:name="3041"/>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5E9D65BA" w14:textId="77777777" w:rsidR="00C770E6" w:rsidRPr="005B411A" w:rsidRDefault="00C770E6" w:rsidP="000062B1">
                  <w:pPr>
                    <w:spacing w:after="75"/>
                    <w:jc w:val="center"/>
                    <w:rPr>
                      <w:rFonts w:ascii="Times New Roman" w:hAnsi="Times New Roman" w:cs="Times New Roman"/>
                      <w:sz w:val="24"/>
                      <w:szCs w:val="24"/>
                    </w:rPr>
                  </w:pPr>
                  <w:bookmarkStart w:id="924" w:name="3042"/>
                  <w:bookmarkEnd w:id="923"/>
                  <w:r w:rsidRPr="005B411A">
                    <w:rPr>
                      <w:rFonts w:ascii="Times New Roman" w:hAnsi="Times New Roman" w:cs="Times New Roman"/>
                      <w:sz w:val="24"/>
                      <w:szCs w:val="24"/>
                    </w:rPr>
                    <w:t>153</w:t>
                  </w:r>
                </w:p>
              </w:tc>
              <w:bookmarkEnd w:id="924"/>
            </w:tr>
            <w:tr w:rsidR="00C770E6" w:rsidRPr="005B411A" w14:paraId="32BF381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F3210E8" w14:textId="77777777" w:rsidR="00C770E6" w:rsidRPr="005B411A" w:rsidRDefault="00C770E6" w:rsidP="000062B1">
                  <w:pPr>
                    <w:spacing w:after="75"/>
                    <w:jc w:val="center"/>
                    <w:rPr>
                      <w:rFonts w:ascii="Times New Roman" w:hAnsi="Times New Roman" w:cs="Times New Roman"/>
                      <w:sz w:val="24"/>
                      <w:szCs w:val="24"/>
                    </w:rPr>
                  </w:pPr>
                  <w:bookmarkStart w:id="925" w:name="3043"/>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1EBF7A30" w14:textId="77777777" w:rsidR="00C770E6" w:rsidRPr="005B411A" w:rsidRDefault="00C770E6" w:rsidP="000062B1">
                  <w:pPr>
                    <w:spacing w:after="75"/>
                    <w:jc w:val="center"/>
                    <w:rPr>
                      <w:rFonts w:ascii="Times New Roman" w:hAnsi="Times New Roman" w:cs="Times New Roman"/>
                      <w:sz w:val="24"/>
                      <w:szCs w:val="24"/>
                    </w:rPr>
                  </w:pPr>
                  <w:bookmarkStart w:id="926" w:name="3044"/>
                  <w:bookmarkEnd w:id="925"/>
                  <w:r w:rsidRPr="005B411A">
                    <w:rPr>
                      <w:rFonts w:ascii="Times New Roman" w:hAnsi="Times New Roman" w:cs="Times New Roman"/>
                      <w:sz w:val="24"/>
                      <w:szCs w:val="24"/>
                    </w:rPr>
                    <w:t>156</w:t>
                  </w:r>
                </w:p>
              </w:tc>
              <w:bookmarkEnd w:id="926"/>
            </w:tr>
          </w:tbl>
          <w:p w14:paraId="6CD87E9C"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9D89F83"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87E0ADA" w14:textId="77777777" w:rsidR="00C770E6" w:rsidRPr="006A4271" w:rsidRDefault="00C770E6" w:rsidP="000062B1">
                  <w:pPr>
                    <w:spacing w:after="75"/>
                    <w:jc w:val="center"/>
                    <w:rPr>
                      <w:rFonts w:ascii="Times New Roman" w:hAnsi="Times New Roman" w:cs="Times New Roman"/>
                      <w:b/>
                      <w:sz w:val="24"/>
                      <w:szCs w:val="24"/>
                    </w:rPr>
                  </w:pPr>
                  <w:bookmarkStart w:id="927" w:name="3046"/>
                  <w:r w:rsidRPr="006A4271">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2673217E" w14:textId="77777777" w:rsidR="00C770E6" w:rsidRPr="006A4271" w:rsidRDefault="00C770E6" w:rsidP="000062B1">
                  <w:pPr>
                    <w:spacing w:after="75"/>
                    <w:jc w:val="center"/>
                    <w:rPr>
                      <w:rFonts w:ascii="Times New Roman" w:hAnsi="Times New Roman" w:cs="Times New Roman"/>
                      <w:b/>
                      <w:sz w:val="24"/>
                      <w:szCs w:val="24"/>
                    </w:rPr>
                  </w:pPr>
                  <w:bookmarkStart w:id="928" w:name="3047"/>
                  <w:bookmarkEnd w:id="927"/>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928"/>
            </w:tr>
            <w:tr w:rsidR="00C770E6" w:rsidRPr="005B411A" w14:paraId="2C2D8AE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66C3C07" w14:textId="77777777" w:rsidR="00C770E6" w:rsidRPr="005B411A" w:rsidRDefault="00C770E6" w:rsidP="000062B1">
                  <w:pPr>
                    <w:spacing w:after="75"/>
                    <w:jc w:val="center"/>
                    <w:rPr>
                      <w:rFonts w:ascii="Times New Roman" w:hAnsi="Times New Roman" w:cs="Times New Roman"/>
                      <w:sz w:val="24"/>
                      <w:szCs w:val="24"/>
                    </w:rPr>
                  </w:pPr>
                  <w:bookmarkStart w:id="929" w:name="3048"/>
                  <w:r w:rsidRPr="005B411A">
                    <w:rPr>
                      <w:rFonts w:ascii="Times New Roman" w:hAnsi="Times New Roman" w:cs="Times New Roman"/>
                      <w:sz w:val="24"/>
                      <w:szCs w:val="24"/>
                    </w:rPr>
                    <w:t>20</w:t>
                  </w:r>
                </w:p>
              </w:tc>
              <w:tc>
                <w:tcPr>
                  <w:tcW w:w="2402" w:type="dxa"/>
                  <w:tcBorders>
                    <w:top w:val="outset" w:sz="8" w:space="0" w:color="000000"/>
                    <w:left w:val="outset" w:sz="8" w:space="0" w:color="000000"/>
                    <w:bottom w:val="outset" w:sz="8" w:space="0" w:color="000000"/>
                    <w:right w:val="outset" w:sz="8" w:space="0" w:color="000000"/>
                  </w:tcBorders>
                  <w:vAlign w:val="center"/>
                </w:tcPr>
                <w:p w14:paraId="3147D7C6" w14:textId="77777777" w:rsidR="00C770E6" w:rsidRPr="005B411A" w:rsidRDefault="00C770E6" w:rsidP="000062B1">
                  <w:pPr>
                    <w:spacing w:after="75"/>
                    <w:jc w:val="center"/>
                    <w:rPr>
                      <w:rFonts w:ascii="Times New Roman" w:hAnsi="Times New Roman" w:cs="Times New Roman"/>
                      <w:sz w:val="24"/>
                      <w:szCs w:val="24"/>
                    </w:rPr>
                  </w:pPr>
                  <w:bookmarkStart w:id="930" w:name="3049"/>
                  <w:bookmarkEnd w:id="929"/>
                  <w:r w:rsidRPr="005B411A">
                    <w:rPr>
                      <w:rFonts w:ascii="Times New Roman" w:hAnsi="Times New Roman" w:cs="Times New Roman"/>
                      <w:sz w:val="24"/>
                      <w:szCs w:val="24"/>
                    </w:rPr>
                    <w:t>159</w:t>
                  </w:r>
                </w:p>
              </w:tc>
              <w:bookmarkEnd w:id="930"/>
            </w:tr>
            <w:tr w:rsidR="00C770E6" w:rsidRPr="005B411A" w14:paraId="53FECC3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A361D00" w14:textId="77777777" w:rsidR="00C770E6" w:rsidRPr="005B411A" w:rsidRDefault="00C770E6" w:rsidP="000062B1">
                  <w:pPr>
                    <w:spacing w:after="75"/>
                    <w:jc w:val="center"/>
                    <w:rPr>
                      <w:rFonts w:ascii="Times New Roman" w:hAnsi="Times New Roman" w:cs="Times New Roman"/>
                      <w:sz w:val="24"/>
                      <w:szCs w:val="24"/>
                    </w:rPr>
                  </w:pPr>
                  <w:bookmarkStart w:id="931" w:name="3050"/>
                  <w:r w:rsidRPr="005B411A">
                    <w:rPr>
                      <w:rFonts w:ascii="Times New Roman" w:hAnsi="Times New Roman" w:cs="Times New Roman"/>
                      <w:sz w:val="24"/>
                      <w:szCs w:val="24"/>
                    </w:rPr>
                    <w:t>21</w:t>
                  </w:r>
                </w:p>
              </w:tc>
              <w:tc>
                <w:tcPr>
                  <w:tcW w:w="2402" w:type="dxa"/>
                  <w:tcBorders>
                    <w:top w:val="outset" w:sz="8" w:space="0" w:color="000000"/>
                    <w:left w:val="outset" w:sz="8" w:space="0" w:color="000000"/>
                    <w:bottom w:val="outset" w:sz="8" w:space="0" w:color="000000"/>
                    <w:right w:val="outset" w:sz="8" w:space="0" w:color="000000"/>
                  </w:tcBorders>
                  <w:vAlign w:val="center"/>
                </w:tcPr>
                <w:p w14:paraId="3903707A" w14:textId="77777777" w:rsidR="00C770E6" w:rsidRPr="005B411A" w:rsidRDefault="00C770E6" w:rsidP="000062B1">
                  <w:pPr>
                    <w:spacing w:after="75"/>
                    <w:jc w:val="center"/>
                    <w:rPr>
                      <w:rFonts w:ascii="Times New Roman" w:hAnsi="Times New Roman" w:cs="Times New Roman"/>
                      <w:sz w:val="24"/>
                      <w:szCs w:val="24"/>
                    </w:rPr>
                  </w:pPr>
                  <w:bookmarkStart w:id="932" w:name="3051"/>
                  <w:bookmarkEnd w:id="931"/>
                  <w:r w:rsidRPr="005B411A">
                    <w:rPr>
                      <w:rFonts w:ascii="Times New Roman" w:hAnsi="Times New Roman" w:cs="Times New Roman"/>
                      <w:sz w:val="24"/>
                      <w:szCs w:val="24"/>
                    </w:rPr>
                    <w:t>162</w:t>
                  </w:r>
                </w:p>
              </w:tc>
              <w:bookmarkEnd w:id="932"/>
            </w:tr>
            <w:tr w:rsidR="00C770E6" w:rsidRPr="005B411A" w14:paraId="2D959E8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0EE2AC8" w14:textId="77777777" w:rsidR="00C770E6" w:rsidRPr="005B411A" w:rsidRDefault="00C770E6" w:rsidP="000062B1">
                  <w:pPr>
                    <w:spacing w:after="75"/>
                    <w:jc w:val="center"/>
                    <w:rPr>
                      <w:rFonts w:ascii="Times New Roman" w:hAnsi="Times New Roman" w:cs="Times New Roman"/>
                      <w:sz w:val="24"/>
                      <w:szCs w:val="24"/>
                    </w:rPr>
                  </w:pPr>
                  <w:bookmarkStart w:id="933" w:name="3052"/>
                  <w:r w:rsidRPr="005B411A">
                    <w:rPr>
                      <w:rFonts w:ascii="Times New Roman" w:hAnsi="Times New Roman" w:cs="Times New Roman"/>
                      <w:sz w:val="24"/>
                      <w:szCs w:val="24"/>
                    </w:rPr>
                    <w:t>22</w:t>
                  </w:r>
                </w:p>
              </w:tc>
              <w:tc>
                <w:tcPr>
                  <w:tcW w:w="2402" w:type="dxa"/>
                  <w:tcBorders>
                    <w:top w:val="outset" w:sz="8" w:space="0" w:color="000000"/>
                    <w:left w:val="outset" w:sz="8" w:space="0" w:color="000000"/>
                    <w:bottom w:val="outset" w:sz="8" w:space="0" w:color="000000"/>
                    <w:right w:val="outset" w:sz="8" w:space="0" w:color="000000"/>
                  </w:tcBorders>
                  <w:vAlign w:val="center"/>
                </w:tcPr>
                <w:p w14:paraId="7BEC26B3" w14:textId="77777777" w:rsidR="00C770E6" w:rsidRPr="005B411A" w:rsidRDefault="00C770E6" w:rsidP="000062B1">
                  <w:pPr>
                    <w:spacing w:after="75"/>
                    <w:jc w:val="center"/>
                    <w:rPr>
                      <w:rFonts w:ascii="Times New Roman" w:hAnsi="Times New Roman" w:cs="Times New Roman"/>
                      <w:sz w:val="24"/>
                      <w:szCs w:val="24"/>
                    </w:rPr>
                  </w:pPr>
                  <w:bookmarkStart w:id="934" w:name="3053"/>
                  <w:bookmarkEnd w:id="933"/>
                  <w:r w:rsidRPr="005B411A">
                    <w:rPr>
                      <w:rFonts w:ascii="Times New Roman" w:hAnsi="Times New Roman" w:cs="Times New Roman"/>
                      <w:sz w:val="24"/>
                      <w:szCs w:val="24"/>
                    </w:rPr>
                    <w:t>165</w:t>
                  </w:r>
                </w:p>
              </w:tc>
              <w:bookmarkEnd w:id="934"/>
            </w:tr>
            <w:tr w:rsidR="00C770E6" w:rsidRPr="005B411A" w14:paraId="3F3B9C5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FEFAAD6" w14:textId="77777777" w:rsidR="00C770E6" w:rsidRPr="005B411A" w:rsidRDefault="00C770E6" w:rsidP="000062B1">
                  <w:pPr>
                    <w:spacing w:after="75"/>
                    <w:jc w:val="center"/>
                    <w:rPr>
                      <w:rFonts w:ascii="Times New Roman" w:hAnsi="Times New Roman" w:cs="Times New Roman"/>
                      <w:sz w:val="24"/>
                      <w:szCs w:val="24"/>
                    </w:rPr>
                  </w:pPr>
                  <w:bookmarkStart w:id="935" w:name="3054"/>
                  <w:r w:rsidRPr="005B411A">
                    <w:rPr>
                      <w:rFonts w:ascii="Times New Roman" w:hAnsi="Times New Roman" w:cs="Times New Roman"/>
                      <w:sz w:val="24"/>
                      <w:szCs w:val="24"/>
                    </w:rPr>
                    <w:t>23</w:t>
                  </w:r>
                </w:p>
              </w:tc>
              <w:tc>
                <w:tcPr>
                  <w:tcW w:w="2402" w:type="dxa"/>
                  <w:tcBorders>
                    <w:top w:val="outset" w:sz="8" w:space="0" w:color="000000"/>
                    <w:left w:val="outset" w:sz="8" w:space="0" w:color="000000"/>
                    <w:bottom w:val="outset" w:sz="8" w:space="0" w:color="000000"/>
                    <w:right w:val="outset" w:sz="8" w:space="0" w:color="000000"/>
                  </w:tcBorders>
                  <w:vAlign w:val="center"/>
                </w:tcPr>
                <w:p w14:paraId="0879AF02" w14:textId="77777777" w:rsidR="00C770E6" w:rsidRPr="005B411A" w:rsidRDefault="00C770E6" w:rsidP="000062B1">
                  <w:pPr>
                    <w:spacing w:after="75"/>
                    <w:jc w:val="center"/>
                    <w:rPr>
                      <w:rFonts w:ascii="Times New Roman" w:hAnsi="Times New Roman" w:cs="Times New Roman"/>
                      <w:sz w:val="24"/>
                      <w:szCs w:val="24"/>
                    </w:rPr>
                  </w:pPr>
                  <w:bookmarkStart w:id="936" w:name="3055"/>
                  <w:bookmarkEnd w:id="935"/>
                  <w:r w:rsidRPr="005B411A">
                    <w:rPr>
                      <w:rFonts w:ascii="Times New Roman" w:hAnsi="Times New Roman" w:cs="Times New Roman"/>
                      <w:sz w:val="24"/>
                      <w:szCs w:val="24"/>
                    </w:rPr>
                    <w:t>168</w:t>
                  </w:r>
                </w:p>
              </w:tc>
              <w:bookmarkEnd w:id="936"/>
            </w:tr>
            <w:tr w:rsidR="00C770E6" w:rsidRPr="005B411A" w14:paraId="7391F46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CE9B3C8" w14:textId="77777777" w:rsidR="00C770E6" w:rsidRPr="005B411A" w:rsidRDefault="00C770E6" w:rsidP="000062B1">
                  <w:pPr>
                    <w:spacing w:after="75"/>
                    <w:jc w:val="center"/>
                    <w:rPr>
                      <w:rFonts w:ascii="Times New Roman" w:hAnsi="Times New Roman" w:cs="Times New Roman"/>
                      <w:sz w:val="24"/>
                      <w:szCs w:val="24"/>
                    </w:rPr>
                  </w:pPr>
                  <w:bookmarkStart w:id="937" w:name="3056"/>
                  <w:r w:rsidRPr="005B411A">
                    <w:rPr>
                      <w:rFonts w:ascii="Times New Roman" w:hAnsi="Times New Roman" w:cs="Times New Roman"/>
                      <w:sz w:val="24"/>
                      <w:szCs w:val="24"/>
                    </w:rPr>
                    <w:t>24</w:t>
                  </w:r>
                </w:p>
              </w:tc>
              <w:tc>
                <w:tcPr>
                  <w:tcW w:w="2402" w:type="dxa"/>
                  <w:tcBorders>
                    <w:top w:val="outset" w:sz="8" w:space="0" w:color="000000"/>
                    <w:left w:val="outset" w:sz="8" w:space="0" w:color="000000"/>
                    <w:bottom w:val="outset" w:sz="8" w:space="0" w:color="000000"/>
                    <w:right w:val="outset" w:sz="8" w:space="0" w:color="000000"/>
                  </w:tcBorders>
                  <w:vAlign w:val="center"/>
                </w:tcPr>
                <w:p w14:paraId="5CA2FB5D" w14:textId="77777777" w:rsidR="00C770E6" w:rsidRPr="005B411A" w:rsidRDefault="00C770E6" w:rsidP="000062B1">
                  <w:pPr>
                    <w:spacing w:after="75"/>
                    <w:jc w:val="center"/>
                    <w:rPr>
                      <w:rFonts w:ascii="Times New Roman" w:hAnsi="Times New Roman" w:cs="Times New Roman"/>
                      <w:sz w:val="24"/>
                      <w:szCs w:val="24"/>
                    </w:rPr>
                  </w:pPr>
                  <w:bookmarkStart w:id="938" w:name="3057"/>
                  <w:bookmarkEnd w:id="937"/>
                  <w:r w:rsidRPr="005B411A">
                    <w:rPr>
                      <w:rFonts w:ascii="Times New Roman" w:hAnsi="Times New Roman" w:cs="Times New Roman"/>
                      <w:sz w:val="24"/>
                      <w:szCs w:val="24"/>
                    </w:rPr>
                    <w:t>171</w:t>
                  </w:r>
                </w:p>
              </w:tc>
              <w:bookmarkEnd w:id="938"/>
            </w:tr>
            <w:tr w:rsidR="00C770E6" w:rsidRPr="005B411A" w14:paraId="55784B1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15AEB0A" w14:textId="77777777" w:rsidR="00C770E6" w:rsidRPr="005B411A" w:rsidRDefault="00C770E6" w:rsidP="000062B1">
                  <w:pPr>
                    <w:spacing w:after="75"/>
                    <w:jc w:val="center"/>
                    <w:rPr>
                      <w:rFonts w:ascii="Times New Roman" w:hAnsi="Times New Roman" w:cs="Times New Roman"/>
                      <w:sz w:val="24"/>
                      <w:szCs w:val="24"/>
                    </w:rPr>
                  </w:pPr>
                  <w:bookmarkStart w:id="939" w:name="3058"/>
                  <w:r w:rsidRPr="005B411A">
                    <w:rPr>
                      <w:rFonts w:ascii="Times New Roman" w:hAnsi="Times New Roman" w:cs="Times New Roman"/>
                      <w:sz w:val="24"/>
                      <w:szCs w:val="24"/>
                    </w:rPr>
                    <w:t>25</w:t>
                  </w:r>
                </w:p>
              </w:tc>
              <w:tc>
                <w:tcPr>
                  <w:tcW w:w="2402" w:type="dxa"/>
                  <w:tcBorders>
                    <w:top w:val="outset" w:sz="8" w:space="0" w:color="000000"/>
                    <w:left w:val="outset" w:sz="8" w:space="0" w:color="000000"/>
                    <w:bottom w:val="outset" w:sz="8" w:space="0" w:color="000000"/>
                    <w:right w:val="outset" w:sz="8" w:space="0" w:color="000000"/>
                  </w:tcBorders>
                  <w:vAlign w:val="center"/>
                </w:tcPr>
                <w:p w14:paraId="57F7B8C5" w14:textId="77777777" w:rsidR="00C770E6" w:rsidRPr="005B411A" w:rsidRDefault="00C770E6" w:rsidP="000062B1">
                  <w:pPr>
                    <w:spacing w:after="75"/>
                    <w:jc w:val="center"/>
                    <w:rPr>
                      <w:rFonts w:ascii="Times New Roman" w:hAnsi="Times New Roman" w:cs="Times New Roman"/>
                      <w:sz w:val="24"/>
                      <w:szCs w:val="24"/>
                    </w:rPr>
                  </w:pPr>
                  <w:bookmarkStart w:id="940" w:name="3059"/>
                  <w:bookmarkEnd w:id="939"/>
                  <w:r w:rsidRPr="005B411A">
                    <w:rPr>
                      <w:rFonts w:ascii="Times New Roman" w:hAnsi="Times New Roman" w:cs="Times New Roman"/>
                      <w:sz w:val="24"/>
                      <w:szCs w:val="24"/>
                    </w:rPr>
                    <w:t>175</w:t>
                  </w:r>
                </w:p>
              </w:tc>
              <w:bookmarkEnd w:id="940"/>
            </w:tr>
            <w:tr w:rsidR="00C770E6" w:rsidRPr="005B411A" w14:paraId="5AEDF5F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2E66072" w14:textId="77777777" w:rsidR="00C770E6" w:rsidRPr="005B411A" w:rsidRDefault="00C770E6" w:rsidP="000062B1">
                  <w:pPr>
                    <w:spacing w:after="75"/>
                    <w:jc w:val="center"/>
                    <w:rPr>
                      <w:rFonts w:ascii="Times New Roman" w:hAnsi="Times New Roman" w:cs="Times New Roman"/>
                      <w:sz w:val="24"/>
                      <w:szCs w:val="24"/>
                    </w:rPr>
                  </w:pPr>
                  <w:bookmarkStart w:id="941" w:name="3060"/>
                  <w:r w:rsidRPr="005B411A">
                    <w:rPr>
                      <w:rFonts w:ascii="Times New Roman" w:hAnsi="Times New Roman" w:cs="Times New Roman"/>
                      <w:sz w:val="24"/>
                      <w:szCs w:val="24"/>
                    </w:rPr>
                    <w:t>26</w:t>
                  </w:r>
                </w:p>
              </w:tc>
              <w:tc>
                <w:tcPr>
                  <w:tcW w:w="2402" w:type="dxa"/>
                  <w:tcBorders>
                    <w:top w:val="outset" w:sz="8" w:space="0" w:color="000000"/>
                    <w:left w:val="outset" w:sz="8" w:space="0" w:color="000000"/>
                    <w:bottom w:val="outset" w:sz="8" w:space="0" w:color="000000"/>
                    <w:right w:val="outset" w:sz="8" w:space="0" w:color="000000"/>
                  </w:tcBorders>
                  <w:vAlign w:val="center"/>
                </w:tcPr>
                <w:p w14:paraId="5B0E9EC6" w14:textId="77777777" w:rsidR="00C770E6" w:rsidRPr="005B411A" w:rsidRDefault="00C770E6" w:rsidP="000062B1">
                  <w:pPr>
                    <w:spacing w:after="75"/>
                    <w:jc w:val="center"/>
                    <w:rPr>
                      <w:rFonts w:ascii="Times New Roman" w:hAnsi="Times New Roman" w:cs="Times New Roman"/>
                      <w:sz w:val="24"/>
                      <w:szCs w:val="24"/>
                    </w:rPr>
                  </w:pPr>
                  <w:bookmarkStart w:id="942" w:name="3061"/>
                  <w:bookmarkEnd w:id="941"/>
                  <w:r w:rsidRPr="005B411A">
                    <w:rPr>
                      <w:rFonts w:ascii="Times New Roman" w:hAnsi="Times New Roman" w:cs="Times New Roman"/>
                      <w:sz w:val="24"/>
                      <w:szCs w:val="24"/>
                    </w:rPr>
                    <w:t>179</w:t>
                  </w:r>
                </w:p>
              </w:tc>
              <w:bookmarkEnd w:id="942"/>
            </w:tr>
            <w:tr w:rsidR="00C770E6" w:rsidRPr="005B411A" w14:paraId="0B5F567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601BBA6" w14:textId="77777777" w:rsidR="00C770E6" w:rsidRPr="005B411A" w:rsidRDefault="00C770E6" w:rsidP="000062B1">
                  <w:pPr>
                    <w:spacing w:after="75"/>
                    <w:jc w:val="center"/>
                    <w:rPr>
                      <w:rFonts w:ascii="Times New Roman" w:hAnsi="Times New Roman" w:cs="Times New Roman"/>
                      <w:sz w:val="24"/>
                      <w:szCs w:val="24"/>
                    </w:rPr>
                  </w:pPr>
                  <w:bookmarkStart w:id="943" w:name="3062"/>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3B88D4FA" w14:textId="77777777" w:rsidR="00C770E6" w:rsidRPr="005B411A" w:rsidRDefault="00C770E6" w:rsidP="000062B1">
                  <w:pPr>
                    <w:spacing w:after="75"/>
                    <w:jc w:val="center"/>
                    <w:rPr>
                      <w:rFonts w:ascii="Times New Roman" w:hAnsi="Times New Roman" w:cs="Times New Roman"/>
                      <w:sz w:val="24"/>
                      <w:szCs w:val="24"/>
                    </w:rPr>
                  </w:pPr>
                  <w:bookmarkStart w:id="944" w:name="3063"/>
                  <w:bookmarkEnd w:id="943"/>
                  <w:r w:rsidRPr="005B411A">
                    <w:rPr>
                      <w:rFonts w:ascii="Times New Roman" w:hAnsi="Times New Roman" w:cs="Times New Roman"/>
                      <w:sz w:val="24"/>
                      <w:szCs w:val="24"/>
                    </w:rPr>
                    <w:t>182</w:t>
                  </w:r>
                </w:p>
              </w:tc>
              <w:bookmarkEnd w:id="944"/>
            </w:tr>
            <w:tr w:rsidR="00C770E6" w:rsidRPr="005B411A" w14:paraId="0BA06FC5"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384A5F6" w14:textId="77777777" w:rsidR="00C770E6" w:rsidRPr="005B411A" w:rsidRDefault="00C770E6" w:rsidP="000062B1">
                  <w:pPr>
                    <w:spacing w:after="75"/>
                    <w:jc w:val="center"/>
                    <w:rPr>
                      <w:rFonts w:ascii="Times New Roman" w:hAnsi="Times New Roman" w:cs="Times New Roman"/>
                      <w:sz w:val="24"/>
                      <w:szCs w:val="24"/>
                    </w:rPr>
                  </w:pPr>
                  <w:bookmarkStart w:id="945" w:name="3064"/>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72DFB7F0" w14:textId="77777777" w:rsidR="00C770E6" w:rsidRPr="005B411A" w:rsidRDefault="00C770E6" w:rsidP="000062B1">
                  <w:pPr>
                    <w:spacing w:after="75"/>
                    <w:jc w:val="center"/>
                    <w:rPr>
                      <w:rFonts w:ascii="Times New Roman" w:hAnsi="Times New Roman" w:cs="Times New Roman"/>
                      <w:sz w:val="24"/>
                      <w:szCs w:val="24"/>
                    </w:rPr>
                  </w:pPr>
                  <w:bookmarkStart w:id="946" w:name="3065"/>
                  <w:bookmarkEnd w:id="945"/>
                  <w:r w:rsidRPr="005B411A">
                    <w:rPr>
                      <w:rFonts w:ascii="Times New Roman" w:hAnsi="Times New Roman" w:cs="Times New Roman"/>
                      <w:sz w:val="24"/>
                      <w:szCs w:val="24"/>
                    </w:rPr>
                    <w:t>185</w:t>
                  </w:r>
                </w:p>
              </w:tc>
              <w:bookmarkEnd w:id="946"/>
            </w:tr>
            <w:tr w:rsidR="00C770E6" w:rsidRPr="005B411A" w14:paraId="6EAAA07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4EC9C87" w14:textId="77777777" w:rsidR="00C770E6" w:rsidRPr="005B411A" w:rsidRDefault="00C770E6" w:rsidP="000062B1">
                  <w:pPr>
                    <w:spacing w:after="75"/>
                    <w:jc w:val="center"/>
                    <w:rPr>
                      <w:rFonts w:ascii="Times New Roman" w:hAnsi="Times New Roman" w:cs="Times New Roman"/>
                      <w:sz w:val="24"/>
                      <w:szCs w:val="24"/>
                    </w:rPr>
                  </w:pPr>
                  <w:bookmarkStart w:id="947" w:name="3066"/>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243DB738" w14:textId="77777777" w:rsidR="00C770E6" w:rsidRPr="005B411A" w:rsidRDefault="00C770E6" w:rsidP="000062B1">
                  <w:pPr>
                    <w:spacing w:after="75"/>
                    <w:jc w:val="center"/>
                    <w:rPr>
                      <w:rFonts w:ascii="Times New Roman" w:hAnsi="Times New Roman" w:cs="Times New Roman"/>
                      <w:sz w:val="24"/>
                      <w:szCs w:val="24"/>
                    </w:rPr>
                  </w:pPr>
                  <w:bookmarkStart w:id="948" w:name="3067"/>
                  <w:bookmarkEnd w:id="947"/>
                  <w:r w:rsidRPr="005B411A">
                    <w:rPr>
                      <w:rFonts w:ascii="Times New Roman" w:hAnsi="Times New Roman" w:cs="Times New Roman"/>
                      <w:sz w:val="24"/>
                      <w:szCs w:val="24"/>
                    </w:rPr>
                    <w:t>187</w:t>
                  </w:r>
                </w:p>
              </w:tc>
              <w:bookmarkEnd w:id="948"/>
            </w:tr>
            <w:tr w:rsidR="00C770E6" w:rsidRPr="005B411A" w14:paraId="758D2E9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2DA7C6D" w14:textId="77777777" w:rsidR="00C770E6" w:rsidRPr="005B411A" w:rsidRDefault="00C770E6" w:rsidP="000062B1">
                  <w:pPr>
                    <w:spacing w:after="75"/>
                    <w:jc w:val="center"/>
                    <w:rPr>
                      <w:rFonts w:ascii="Times New Roman" w:hAnsi="Times New Roman" w:cs="Times New Roman"/>
                      <w:sz w:val="24"/>
                      <w:szCs w:val="24"/>
                    </w:rPr>
                  </w:pPr>
                  <w:bookmarkStart w:id="949" w:name="3068"/>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32E425DC" w14:textId="77777777" w:rsidR="00C770E6" w:rsidRPr="005B411A" w:rsidRDefault="00C770E6" w:rsidP="000062B1">
                  <w:pPr>
                    <w:spacing w:after="75"/>
                    <w:jc w:val="center"/>
                    <w:rPr>
                      <w:rFonts w:ascii="Times New Roman" w:hAnsi="Times New Roman" w:cs="Times New Roman"/>
                      <w:sz w:val="24"/>
                      <w:szCs w:val="24"/>
                    </w:rPr>
                  </w:pPr>
                  <w:bookmarkStart w:id="950" w:name="3069"/>
                  <w:bookmarkEnd w:id="949"/>
                  <w:r w:rsidRPr="005B411A">
                    <w:rPr>
                      <w:rFonts w:ascii="Times New Roman" w:hAnsi="Times New Roman" w:cs="Times New Roman"/>
                      <w:sz w:val="24"/>
                      <w:szCs w:val="24"/>
                    </w:rPr>
                    <w:t>190</w:t>
                  </w:r>
                </w:p>
              </w:tc>
              <w:bookmarkEnd w:id="950"/>
            </w:tr>
            <w:tr w:rsidR="00C770E6" w:rsidRPr="005B411A" w14:paraId="31A37AB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441C74D" w14:textId="77777777" w:rsidR="00C770E6" w:rsidRPr="005B411A" w:rsidRDefault="00C770E6" w:rsidP="000062B1">
                  <w:pPr>
                    <w:spacing w:after="75"/>
                    <w:jc w:val="center"/>
                    <w:rPr>
                      <w:rFonts w:ascii="Times New Roman" w:hAnsi="Times New Roman" w:cs="Times New Roman"/>
                      <w:sz w:val="24"/>
                      <w:szCs w:val="24"/>
                    </w:rPr>
                  </w:pPr>
                  <w:bookmarkStart w:id="951" w:name="3070"/>
                  <w:r w:rsidRPr="005B411A">
                    <w:rPr>
                      <w:rFonts w:ascii="Times New Roman" w:hAnsi="Times New Roman" w:cs="Times New Roman"/>
                      <w:sz w:val="24"/>
                      <w:szCs w:val="24"/>
                    </w:rPr>
                    <w:t>31</w:t>
                  </w:r>
                </w:p>
              </w:tc>
              <w:tc>
                <w:tcPr>
                  <w:tcW w:w="2402" w:type="dxa"/>
                  <w:tcBorders>
                    <w:top w:val="outset" w:sz="8" w:space="0" w:color="000000"/>
                    <w:left w:val="outset" w:sz="8" w:space="0" w:color="000000"/>
                    <w:bottom w:val="outset" w:sz="8" w:space="0" w:color="000000"/>
                    <w:right w:val="outset" w:sz="8" w:space="0" w:color="000000"/>
                  </w:tcBorders>
                  <w:vAlign w:val="center"/>
                </w:tcPr>
                <w:p w14:paraId="2A87AA78" w14:textId="77777777" w:rsidR="00C770E6" w:rsidRPr="005B411A" w:rsidRDefault="00C770E6" w:rsidP="000062B1">
                  <w:pPr>
                    <w:spacing w:after="75"/>
                    <w:jc w:val="center"/>
                    <w:rPr>
                      <w:rFonts w:ascii="Times New Roman" w:hAnsi="Times New Roman" w:cs="Times New Roman"/>
                      <w:sz w:val="24"/>
                      <w:szCs w:val="24"/>
                    </w:rPr>
                  </w:pPr>
                  <w:bookmarkStart w:id="952" w:name="3071"/>
                  <w:bookmarkEnd w:id="951"/>
                  <w:r w:rsidRPr="005B411A">
                    <w:rPr>
                      <w:rFonts w:ascii="Times New Roman" w:hAnsi="Times New Roman" w:cs="Times New Roman"/>
                      <w:sz w:val="24"/>
                      <w:szCs w:val="24"/>
                    </w:rPr>
                    <w:t>193</w:t>
                  </w:r>
                </w:p>
              </w:tc>
              <w:bookmarkEnd w:id="952"/>
            </w:tr>
            <w:tr w:rsidR="00C770E6" w:rsidRPr="005B411A" w14:paraId="31FEEB1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7A86087" w14:textId="77777777" w:rsidR="00C770E6" w:rsidRPr="005B411A" w:rsidRDefault="00C770E6" w:rsidP="000062B1">
                  <w:pPr>
                    <w:spacing w:after="75"/>
                    <w:jc w:val="center"/>
                    <w:rPr>
                      <w:rFonts w:ascii="Times New Roman" w:hAnsi="Times New Roman" w:cs="Times New Roman"/>
                      <w:sz w:val="24"/>
                      <w:szCs w:val="24"/>
                    </w:rPr>
                  </w:pPr>
                  <w:bookmarkStart w:id="953" w:name="3072"/>
                  <w:r w:rsidRPr="005B411A">
                    <w:rPr>
                      <w:rFonts w:ascii="Times New Roman" w:hAnsi="Times New Roman" w:cs="Times New Roman"/>
                      <w:sz w:val="24"/>
                      <w:szCs w:val="24"/>
                    </w:rPr>
                    <w:t>32</w:t>
                  </w:r>
                </w:p>
              </w:tc>
              <w:tc>
                <w:tcPr>
                  <w:tcW w:w="2402" w:type="dxa"/>
                  <w:tcBorders>
                    <w:top w:val="outset" w:sz="8" w:space="0" w:color="000000"/>
                    <w:left w:val="outset" w:sz="8" w:space="0" w:color="000000"/>
                    <w:bottom w:val="outset" w:sz="8" w:space="0" w:color="000000"/>
                    <w:right w:val="outset" w:sz="8" w:space="0" w:color="000000"/>
                  </w:tcBorders>
                  <w:vAlign w:val="center"/>
                </w:tcPr>
                <w:p w14:paraId="418BF9E7" w14:textId="77777777" w:rsidR="00C770E6" w:rsidRPr="005B411A" w:rsidRDefault="00C770E6" w:rsidP="000062B1">
                  <w:pPr>
                    <w:spacing w:after="75"/>
                    <w:jc w:val="center"/>
                    <w:rPr>
                      <w:rFonts w:ascii="Times New Roman" w:hAnsi="Times New Roman" w:cs="Times New Roman"/>
                      <w:sz w:val="24"/>
                      <w:szCs w:val="24"/>
                    </w:rPr>
                  </w:pPr>
                  <w:bookmarkStart w:id="954" w:name="3073"/>
                  <w:bookmarkEnd w:id="953"/>
                  <w:r w:rsidRPr="005B411A">
                    <w:rPr>
                      <w:rFonts w:ascii="Times New Roman" w:hAnsi="Times New Roman" w:cs="Times New Roman"/>
                      <w:sz w:val="24"/>
                      <w:szCs w:val="24"/>
                    </w:rPr>
                    <w:t>196</w:t>
                  </w:r>
                </w:p>
              </w:tc>
              <w:bookmarkEnd w:id="954"/>
            </w:tr>
            <w:tr w:rsidR="00C770E6" w:rsidRPr="005B411A" w14:paraId="6C7686E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B8E62FF" w14:textId="77777777" w:rsidR="00C770E6" w:rsidRPr="005B411A" w:rsidRDefault="00C770E6" w:rsidP="000062B1">
                  <w:pPr>
                    <w:spacing w:after="75"/>
                    <w:jc w:val="center"/>
                    <w:rPr>
                      <w:rFonts w:ascii="Times New Roman" w:hAnsi="Times New Roman" w:cs="Times New Roman"/>
                      <w:sz w:val="24"/>
                      <w:szCs w:val="24"/>
                    </w:rPr>
                  </w:pPr>
                  <w:bookmarkStart w:id="955" w:name="3074"/>
                  <w:r w:rsidRPr="005B411A">
                    <w:rPr>
                      <w:rFonts w:ascii="Times New Roman" w:hAnsi="Times New Roman" w:cs="Times New Roman"/>
                      <w:sz w:val="24"/>
                      <w:szCs w:val="24"/>
                    </w:rPr>
                    <w:t>33</w:t>
                  </w:r>
                </w:p>
              </w:tc>
              <w:tc>
                <w:tcPr>
                  <w:tcW w:w="2402" w:type="dxa"/>
                  <w:tcBorders>
                    <w:top w:val="outset" w:sz="8" w:space="0" w:color="000000"/>
                    <w:left w:val="outset" w:sz="8" w:space="0" w:color="000000"/>
                    <w:bottom w:val="outset" w:sz="8" w:space="0" w:color="000000"/>
                    <w:right w:val="outset" w:sz="8" w:space="0" w:color="000000"/>
                  </w:tcBorders>
                  <w:vAlign w:val="center"/>
                </w:tcPr>
                <w:p w14:paraId="4078919A" w14:textId="77777777" w:rsidR="00C770E6" w:rsidRPr="005B411A" w:rsidRDefault="00C770E6" w:rsidP="000062B1">
                  <w:pPr>
                    <w:spacing w:after="75"/>
                    <w:jc w:val="center"/>
                    <w:rPr>
                      <w:rFonts w:ascii="Times New Roman" w:hAnsi="Times New Roman" w:cs="Times New Roman"/>
                      <w:sz w:val="24"/>
                      <w:szCs w:val="24"/>
                    </w:rPr>
                  </w:pPr>
                  <w:bookmarkStart w:id="956" w:name="3075"/>
                  <w:bookmarkEnd w:id="955"/>
                  <w:r w:rsidRPr="005B411A">
                    <w:rPr>
                      <w:rFonts w:ascii="Times New Roman" w:hAnsi="Times New Roman" w:cs="Times New Roman"/>
                      <w:sz w:val="24"/>
                      <w:szCs w:val="24"/>
                    </w:rPr>
                    <w:t>200</w:t>
                  </w:r>
                </w:p>
              </w:tc>
              <w:bookmarkEnd w:id="956"/>
            </w:tr>
          </w:tbl>
          <w:p w14:paraId="1A2324F7" w14:textId="77777777" w:rsidR="00C770E6" w:rsidRPr="005B411A" w:rsidRDefault="00C770E6" w:rsidP="000062B1">
            <w:pPr>
              <w:spacing w:after="75"/>
              <w:rPr>
                <w:rFonts w:ascii="Times New Roman" w:hAnsi="Times New Roman" w:cs="Times New Roman"/>
                <w:sz w:val="24"/>
                <w:szCs w:val="24"/>
              </w:rPr>
            </w:pPr>
            <w:bookmarkStart w:id="957" w:name="3076"/>
          </w:p>
        </w:tc>
        <w:bookmarkEnd w:id="957"/>
      </w:tr>
    </w:tbl>
    <w:p w14:paraId="331A23AA" w14:textId="77777777" w:rsidR="00C770E6" w:rsidRPr="005B411A" w:rsidRDefault="00C770E6" w:rsidP="00736C5F">
      <w:pPr>
        <w:rPr>
          <w:rFonts w:ascii="Times New Roman" w:hAnsi="Times New Roman" w:cs="Times New Roman"/>
          <w:b/>
          <w:sz w:val="24"/>
          <w:szCs w:val="24"/>
        </w:rPr>
      </w:pPr>
      <w:bookmarkStart w:id="958" w:name="3077"/>
    </w:p>
    <w:p w14:paraId="0CD704E8"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11. Таблиця переведення тестових балів тесту з іноземної мови ЄВІ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2F01D97D"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041B292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FE3EB15" w14:textId="77777777" w:rsidR="00C770E6" w:rsidRPr="006A4271" w:rsidRDefault="00C770E6" w:rsidP="000062B1">
                  <w:pPr>
                    <w:spacing w:after="75"/>
                    <w:jc w:val="center"/>
                    <w:rPr>
                      <w:rFonts w:ascii="Times New Roman" w:hAnsi="Times New Roman" w:cs="Times New Roman"/>
                      <w:b/>
                      <w:sz w:val="24"/>
                      <w:szCs w:val="24"/>
                    </w:rPr>
                  </w:pPr>
                  <w:bookmarkStart w:id="959" w:name="3078"/>
                  <w:bookmarkEnd w:id="958"/>
                  <w:r w:rsidRPr="006A4271">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55BE6450" w14:textId="77777777" w:rsidR="00C770E6" w:rsidRPr="006A4271" w:rsidRDefault="00C770E6" w:rsidP="000062B1">
                  <w:pPr>
                    <w:spacing w:after="75"/>
                    <w:jc w:val="center"/>
                    <w:rPr>
                      <w:rFonts w:ascii="Times New Roman" w:hAnsi="Times New Roman" w:cs="Times New Roman"/>
                      <w:b/>
                      <w:sz w:val="24"/>
                      <w:szCs w:val="24"/>
                    </w:rPr>
                  </w:pPr>
                  <w:bookmarkStart w:id="960" w:name="3079"/>
                  <w:bookmarkEnd w:id="959"/>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960"/>
            </w:tr>
            <w:tr w:rsidR="00C770E6" w:rsidRPr="005B411A" w14:paraId="08C3557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1079491" w14:textId="77777777" w:rsidR="00C770E6" w:rsidRPr="005B411A" w:rsidRDefault="00C770E6" w:rsidP="000062B1">
                  <w:pPr>
                    <w:spacing w:after="75"/>
                    <w:jc w:val="center"/>
                    <w:rPr>
                      <w:rFonts w:ascii="Times New Roman" w:hAnsi="Times New Roman" w:cs="Times New Roman"/>
                      <w:sz w:val="24"/>
                      <w:szCs w:val="24"/>
                    </w:rPr>
                  </w:pPr>
                  <w:bookmarkStart w:id="961" w:name="3080"/>
                  <w:r w:rsidRPr="005B411A">
                    <w:rPr>
                      <w:rFonts w:ascii="Times New Roman" w:hAnsi="Times New Roman" w:cs="Times New Roman"/>
                      <w:sz w:val="24"/>
                      <w:szCs w:val="24"/>
                    </w:rPr>
                    <w:t>5</w:t>
                  </w:r>
                </w:p>
              </w:tc>
              <w:tc>
                <w:tcPr>
                  <w:tcW w:w="2258" w:type="dxa"/>
                  <w:tcBorders>
                    <w:top w:val="outset" w:sz="8" w:space="0" w:color="000000"/>
                    <w:left w:val="outset" w:sz="8" w:space="0" w:color="000000"/>
                    <w:bottom w:val="outset" w:sz="8" w:space="0" w:color="000000"/>
                    <w:right w:val="outset" w:sz="8" w:space="0" w:color="000000"/>
                  </w:tcBorders>
                  <w:vAlign w:val="center"/>
                </w:tcPr>
                <w:p w14:paraId="3ADB43C3" w14:textId="77777777" w:rsidR="00C770E6" w:rsidRPr="005B411A" w:rsidRDefault="00C770E6" w:rsidP="000062B1">
                  <w:pPr>
                    <w:spacing w:after="75"/>
                    <w:jc w:val="center"/>
                    <w:rPr>
                      <w:rFonts w:ascii="Times New Roman" w:hAnsi="Times New Roman" w:cs="Times New Roman"/>
                      <w:sz w:val="24"/>
                      <w:szCs w:val="24"/>
                    </w:rPr>
                  </w:pPr>
                  <w:bookmarkStart w:id="962" w:name="3081"/>
                  <w:bookmarkEnd w:id="961"/>
                  <w:r w:rsidRPr="005B411A">
                    <w:rPr>
                      <w:rFonts w:ascii="Times New Roman" w:hAnsi="Times New Roman" w:cs="Times New Roman"/>
                      <w:sz w:val="24"/>
                      <w:szCs w:val="24"/>
                    </w:rPr>
                    <w:t>100</w:t>
                  </w:r>
                </w:p>
              </w:tc>
              <w:bookmarkEnd w:id="962"/>
            </w:tr>
            <w:tr w:rsidR="00C770E6" w:rsidRPr="005B411A" w14:paraId="747BA54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8B1ECCD" w14:textId="77777777" w:rsidR="00C770E6" w:rsidRPr="005B411A" w:rsidRDefault="00C770E6" w:rsidP="000062B1">
                  <w:pPr>
                    <w:spacing w:after="75"/>
                    <w:jc w:val="center"/>
                    <w:rPr>
                      <w:rFonts w:ascii="Times New Roman" w:hAnsi="Times New Roman" w:cs="Times New Roman"/>
                      <w:sz w:val="24"/>
                      <w:szCs w:val="24"/>
                    </w:rPr>
                  </w:pPr>
                  <w:bookmarkStart w:id="963" w:name="3082"/>
                  <w:r w:rsidRPr="005B411A">
                    <w:rPr>
                      <w:rFonts w:ascii="Times New Roman" w:hAnsi="Times New Roman" w:cs="Times New Roman"/>
                      <w:sz w:val="24"/>
                      <w:szCs w:val="24"/>
                    </w:rPr>
                    <w:t>6</w:t>
                  </w:r>
                </w:p>
              </w:tc>
              <w:tc>
                <w:tcPr>
                  <w:tcW w:w="2258" w:type="dxa"/>
                  <w:tcBorders>
                    <w:top w:val="outset" w:sz="8" w:space="0" w:color="000000"/>
                    <w:left w:val="outset" w:sz="8" w:space="0" w:color="000000"/>
                    <w:bottom w:val="outset" w:sz="8" w:space="0" w:color="000000"/>
                    <w:right w:val="outset" w:sz="8" w:space="0" w:color="000000"/>
                  </w:tcBorders>
                  <w:vAlign w:val="center"/>
                </w:tcPr>
                <w:p w14:paraId="6CD64E02" w14:textId="77777777" w:rsidR="00C770E6" w:rsidRPr="005B411A" w:rsidRDefault="00C770E6" w:rsidP="000062B1">
                  <w:pPr>
                    <w:spacing w:after="75"/>
                    <w:jc w:val="center"/>
                    <w:rPr>
                      <w:rFonts w:ascii="Times New Roman" w:hAnsi="Times New Roman" w:cs="Times New Roman"/>
                      <w:sz w:val="24"/>
                      <w:szCs w:val="24"/>
                    </w:rPr>
                  </w:pPr>
                  <w:bookmarkStart w:id="964" w:name="3083"/>
                  <w:bookmarkEnd w:id="963"/>
                  <w:r w:rsidRPr="005B411A">
                    <w:rPr>
                      <w:rFonts w:ascii="Times New Roman" w:hAnsi="Times New Roman" w:cs="Times New Roman"/>
                      <w:sz w:val="24"/>
                      <w:szCs w:val="24"/>
                    </w:rPr>
                    <w:t>108</w:t>
                  </w:r>
                </w:p>
              </w:tc>
              <w:bookmarkEnd w:id="964"/>
            </w:tr>
            <w:tr w:rsidR="00C770E6" w:rsidRPr="005B411A" w14:paraId="68D8C42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67F7246" w14:textId="77777777" w:rsidR="00C770E6" w:rsidRPr="005B411A" w:rsidRDefault="00C770E6" w:rsidP="000062B1">
                  <w:pPr>
                    <w:spacing w:after="75"/>
                    <w:jc w:val="center"/>
                    <w:rPr>
                      <w:rFonts w:ascii="Times New Roman" w:hAnsi="Times New Roman" w:cs="Times New Roman"/>
                      <w:sz w:val="24"/>
                      <w:szCs w:val="24"/>
                    </w:rPr>
                  </w:pPr>
                  <w:bookmarkStart w:id="965" w:name="3084"/>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224FC22C" w14:textId="77777777" w:rsidR="00C770E6" w:rsidRPr="005B411A" w:rsidRDefault="00C770E6" w:rsidP="000062B1">
                  <w:pPr>
                    <w:spacing w:after="75"/>
                    <w:jc w:val="center"/>
                    <w:rPr>
                      <w:rFonts w:ascii="Times New Roman" w:hAnsi="Times New Roman" w:cs="Times New Roman"/>
                      <w:sz w:val="24"/>
                      <w:szCs w:val="24"/>
                    </w:rPr>
                  </w:pPr>
                  <w:bookmarkStart w:id="966" w:name="3085"/>
                  <w:bookmarkEnd w:id="965"/>
                  <w:r w:rsidRPr="005B411A">
                    <w:rPr>
                      <w:rFonts w:ascii="Times New Roman" w:hAnsi="Times New Roman" w:cs="Times New Roman"/>
                      <w:sz w:val="24"/>
                      <w:szCs w:val="24"/>
                    </w:rPr>
                    <w:t>116</w:t>
                  </w:r>
                </w:p>
              </w:tc>
              <w:bookmarkEnd w:id="966"/>
            </w:tr>
            <w:tr w:rsidR="00C770E6" w:rsidRPr="005B411A" w14:paraId="4CDDF37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EEB33BC" w14:textId="77777777" w:rsidR="00C770E6" w:rsidRPr="005B411A" w:rsidRDefault="00C770E6" w:rsidP="000062B1">
                  <w:pPr>
                    <w:spacing w:after="75"/>
                    <w:jc w:val="center"/>
                    <w:rPr>
                      <w:rFonts w:ascii="Times New Roman" w:hAnsi="Times New Roman" w:cs="Times New Roman"/>
                      <w:sz w:val="24"/>
                      <w:szCs w:val="24"/>
                    </w:rPr>
                  </w:pPr>
                  <w:bookmarkStart w:id="967" w:name="3086"/>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002CAC63" w14:textId="77777777" w:rsidR="00C770E6" w:rsidRPr="005B411A" w:rsidRDefault="00C770E6" w:rsidP="000062B1">
                  <w:pPr>
                    <w:spacing w:after="75"/>
                    <w:jc w:val="center"/>
                    <w:rPr>
                      <w:rFonts w:ascii="Times New Roman" w:hAnsi="Times New Roman" w:cs="Times New Roman"/>
                      <w:sz w:val="24"/>
                      <w:szCs w:val="24"/>
                    </w:rPr>
                  </w:pPr>
                  <w:bookmarkStart w:id="968" w:name="3087"/>
                  <w:bookmarkEnd w:id="967"/>
                  <w:r w:rsidRPr="005B411A">
                    <w:rPr>
                      <w:rFonts w:ascii="Times New Roman" w:hAnsi="Times New Roman" w:cs="Times New Roman"/>
                      <w:sz w:val="24"/>
                      <w:szCs w:val="24"/>
                    </w:rPr>
                    <w:t>124</w:t>
                  </w:r>
                </w:p>
              </w:tc>
              <w:bookmarkEnd w:id="968"/>
            </w:tr>
            <w:tr w:rsidR="00C770E6" w:rsidRPr="005B411A" w14:paraId="7D83556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9D1B0C2" w14:textId="77777777" w:rsidR="00C770E6" w:rsidRPr="005B411A" w:rsidRDefault="00C770E6" w:rsidP="000062B1">
                  <w:pPr>
                    <w:spacing w:after="75"/>
                    <w:jc w:val="center"/>
                    <w:rPr>
                      <w:rFonts w:ascii="Times New Roman" w:hAnsi="Times New Roman" w:cs="Times New Roman"/>
                      <w:sz w:val="24"/>
                      <w:szCs w:val="24"/>
                    </w:rPr>
                  </w:pPr>
                  <w:bookmarkStart w:id="969" w:name="3088"/>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7C770838" w14:textId="77777777" w:rsidR="00C770E6" w:rsidRPr="005B411A" w:rsidRDefault="00C770E6" w:rsidP="000062B1">
                  <w:pPr>
                    <w:spacing w:after="75"/>
                    <w:jc w:val="center"/>
                    <w:rPr>
                      <w:rFonts w:ascii="Times New Roman" w:hAnsi="Times New Roman" w:cs="Times New Roman"/>
                      <w:sz w:val="24"/>
                      <w:szCs w:val="24"/>
                    </w:rPr>
                  </w:pPr>
                  <w:bookmarkStart w:id="970" w:name="3089"/>
                  <w:bookmarkEnd w:id="969"/>
                  <w:r w:rsidRPr="005B411A">
                    <w:rPr>
                      <w:rFonts w:ascii="Times New Roman" w:hAnsi="Times New Roman" w:cs="Times New Roman"/>
                      <w:sz w:val="24"/>
                      <w:szCs w:val="24"/>
                    </w:rPr>
                    <w:t>130</w:t>
                  </w:r>
                </w:p>
              </w:tc>
              <w:bookmarkEnd w:id="970"/>
            </w:tr>
            <w:tr w:rsidR="00C770E6" w:rsidRPr="005B411A" w14:paraId="78655C0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26F9959" w14:textId="77777777" w:rsidR="00C770E6" w:rsidRPr="005B411A" w:rsidRDefault="00C770E6" w:rsidP="000062B1">
                  <w:pPr>
                    <w:spacing w:after="75"/>
                    <w:jc w:val="center"/>
                    <w:rPr>
                      <w:rFonts w:ascii="Times New Roman" w:hAnsi="Times New Roman" w:cs="Times New Roman"/>
                      <w:sz w:val="24"/>
                      <w:szCs w:val="24"/>
                    </w:rPr>
                  </w:pPr>
                  <w:bookmarkStart w:id="971" w:name="3090"/>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7E5AB1D6" w14:textId="77777777" w:rsidR="00C770E6" w:rsidRPr="005B411A" w:rsidRDefault="00C770E6" w:rsidP="000062B1">
                  <w:pPr>
                    <w:spacing w:after="75"/>
                    <w:jc w:val="center"/>
                    <w:rPr>
                      <w:rFonts w:ascii="Times New Roman" w:hAnsi="Times New Roman" w:cs="Times New Roman"/>
                      <w:sz w:val="24"/>
                      <w:szCs w:val="24"/>
                    </w:rPr>
                  </w:pPr>
                  <w:bookmarkStart w:id="972" w:name="3091"/>
                  <w:bookmarkEnd w:id="971"/>
                  <w:r w:rsidRPr="005B411A">
                    <w:rPr>
                      <w:rFonts w:ascii="Times New Roman" w:hAnsi="Times New Roman" w:cs="Times New Roman"/>
                      <w:sz w:val="24"/>
                      <w:szCs w:val="24"/>
                    </w:rPr>
                    <w:t>134</w:t>
                  </w:r>
                </w:p>
              </w:tc>
              <w:bookmarkEnd w:id="972"/>
            </w:tr>
            <w:tr w:rsidR="00C770E6" w:rsidRPr="005B411A" w14:paraId="7B2DCE4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38820A1" w14:textId="77777777" w:rsidR="00C770E6" w:rsidRPr="005B411A" w:rsidRDefault="00C770E6" w:rsidP="000062B1">
                  <w:pPr>
                    <w:spacing w:after="75"/>
                    <w:jc w:val="center"/>
                    <w:rPr>
                      <w:rFonts w:ascii="Times New Roman" w:hAnsi="Times New Roman" w:cs="Times New Roman"/>
                      <w:sz w:val="24"/>
                      <w:szCs w:val="24"/>
                    </w:rPr>
                  </w:pPr>
                  <w:bookmarkStart w:id="973" w:name="3092"/>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7858A138" w14:textId="77777777" w:rsidR="00C770E6" w:rsidRPr="005B411A" w:rsidRDefault="00C770E6" w:rsidP="000062B1">
                  <w:pPr>
                    <w:spacing w:after="75"/>
                    <w:jc w:val="center"/>
                    <w:rPr>
                      <w:rFonts w:ascii="Times New Roman" w:hAnsi="Times New Roman" w:cs="Times New Roman"/>
                      <w:sz w:val="24"/>
                      <w:szCs w:val="24"/>
                    </w:rPr>
                  </w:pPr>
                  <w:bookmarkStart w:id="974" w:name="3093"/>
                  <w:bookmarkEnd w:id="973"/>
                  <w:r w:rsidRPr="005B411A">
                    <w:rPr>
                      <w:rFonts w:ascii="Times New Roman" w:hAnsi="Times New Roman" w:cs="Times New Roman"/>
                      <w:sz w:val="24"/>
                      <w:szCs w:val="24"/>
                    </w:rPr>
                    <w:t>137</w:t>
                  </w:r>
                </w:p>
              </w:tc>
              <w:bookmarkEnd w:id="974"/>
            </w:tr>
            <w:tr w:rsidR="00C770E6" w:rsidRPr="005B411A" w14:paraId="199F32E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74FCAEB" w14:textId="77777777" w:rsidR="00C770E6" w:rsidRPr="005B411A" w:rsidRDefault="00C770E6" w:rsidP="000062B1">
                  <w:pPr>
                    <w:spacing w:after="75"/>
                    <w:jc w:val="center"/>
                    <w:rPr>
                      <w:rFonts w:ascii="Times New Roman" w:hAnsi="Times New Roman" w:cs="Times New Roman"/>
                      <w:sz w:val="24"/>
                      <w:szCs w:val="24"/>
                    </w:rPr>
                  </w:pPr>
                  <w:bookmarkStart w:id="975" w:name="3094"/>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3B2871B6" w14:textId="77777777" w:rsidR="00C770E6" w:rsidRPr="005B411A" w:rsidRDefault="00C770E6" w:rsidP="000062B1">
                  <w:pPr>
                    <w:spacing w:after="75"/>
                    <w:jc w:val="center"/>
                    <w:rPr>
                      <w:rFonts w:ascii="Times New Roman" w:hAnsi="Times New Roman" w:cs="Times New Roman"/>
                      <w:sz w:val="24"/>
                      <w:szCs w:val="24"/>
                    </w:rPr>
                  </w:pPr>
                  <w:bookmarkStart w:id="976" w:name="3095"/>
                  <w:bookmarkEnd w:id="975"/>
                  <w:r w:rsidRPr="005B411A">
                    <w:rPr>
                      <w:rFonts w:ascii="Times New Roman" w:hAnsi="Times New Roman" w:cs="Times New Roman"/>
                      <w:sz w:val="24"/>
                      <w:szCs w:val="24"/>
                    </w:rPr>
                    <w:t>140</w:t>
                  </w:r>
                </w:p>
              </w:tc>
              <w:bookmarkEnd w:id="976"/>
            </w:tr>
            <w:tr w:rsidR="00C770E6" w:rsidRPr="005B411A" w14:paraId="3FE4446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B6F9A76" w14:textId="77777777" w:rsidR="00C770E6" w:rsidRPr="005B411A" w:rsidRDefault="00C770E6" w:rsidP="000062B1">
                  <w:pPr>
                    <w:spacing w:after="75"/>
                    <w:jc w:val="center"/>
                    <w:rPr>
                      <w:rFonts w:ascii="Times New Roman" w:hAnsi="Times New Roman" w:cs="Times New Roman"/>
                      <w:sz w:val="24"/>
                      <w:szCs w:val="24"/>
                    </w:rPr>
                  </w:pPr>
                  <w:bookmarkStart w:id="977" w:name="3096"/>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53856799" w14:textId="77777777" w:rsidR="00C770E6" w:rsidRPr="005B411A" w:rsidRDefault="00C770E6" w:rsidP="000062B1">
                  <w:pPr>
                    <w:spacing w:after="75"/>
                    <w:jc w:val="center"/>
                    <w:rPr>
                      <w:rFonts w:ascii="Times New Roman" w:hAnsi="Times New Roman" w:cs="Times New Roman"/>
                      <w:sz w:val="24"/>
                      <w:szCs w:val="24"/>
                    </w:rPr>
                  </w:pPr>
                  <w:bookmarkStart w:id="978" w:name="3097"/>
                  <w:bookmarkEnd w:id="977"/>
                  <w:r w:rsidRPr="005B411A">
                    <w:rPr>
                      <w:rFonts w:ascii="Times New Roman" w:hAnsi="Times New Roman" w:cs="Times New Roman"/>
                      <w:sz w:val="24"/>
                      <w:szCs w:val="24"/>
                    </w:rPr>
                    <w:t>143</w:t>
                  </w:r>
                </w:p>
              </w:tc>
              <w:bookmarkEnd w:id="978"/>
            </w:tr>
            <w:tr w:rsidR="00C770E6" w:rsidRPr="005B411A" w14:paraId="1395C86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3210BDE" w14:textId="77777777" w:rsidR="00C770E6" w:rsidRPr="005B411A" w:rsidRDefault="00C770E6" w:rsidP="000062B1">
                  <w:pPr>
                    <w:spacing w:after="75"/>
                    <w:jc w:val="center"/>
                    <w:rPr>
                      <w:rFonts w:ascii="Times New Roman" w:hAnsi="Times New Roman" w:cs="Times New Roman"/>
                      <w:sz w:val="24"/>
                      <w:szCs w:val="24"/>
                    </w:rPr>
                  </w:pPr>
                  <w:bookmarkStart w:id="979" w:name="3098"/>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15D1256F" w14:textId="77777777" w:rsidR="00C770E6" w:rsidRPr="005B411A" w:rsidRDefault="00C770E6" w:rsidP="000062B1">
                  <w:pPr>
                    <w:spacing w:after="75"/>
                    <w:jc w:val="center"/>
                    <w:rPr>
                      <w:rFonts w:ascii="Times New Roman" w:hAnsi="Times New Roman" w:cs="Times New Roman"/>
                      <w:sz w:val="24"/>
                      <w:szCs w:val="24"/>
                    </w:rPr>
                  </w:pPr>
                  <w:bookmarkStart w:id="980" w:name="3099"/>
                  <w:bookmarkEnd w:id="979"/>
                  <w:r w:rsidRPr="005B411A">
                    <w:rPr>
                      <w:rFonts w:ascii="Times New Roman" w:hAnsi="Times New Roman" w:cs="Times New Roman"/>
                      <w:sz w:val="24"/>
                      <w:szCs w:val="24"/>
                    </w:rPr>
                    <w:t>146</w:t>
                  </w:r>
                </w:p>
              </w:tc>
              <w:bookmarkEnd w:id="980"/>
            </w:tr>
            <w:tr w:rsidR="00C770E6" w:rsidRPr="005B411A" w14:paraId="77A3DA0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434D56D" w14:textId="77777777" w:rsidR="00C770E6" w:rsidRPr="005B411A" w:rsidRDefault="00C770E6" w:rsidP="000062B1">
                  <w:pPr>
                    <w:spacing w:after="75"/>
                    <w:jc w:val="center"/>
                    <w:rPr>
                      <w:rFonts w:ascii="Times New Roman" w:hAnsi="Times New Roman" w:cs="Times New Roman"/>
                      <w:sz w:val="24"/>
                      <w:szCs w:val="24"/>
                    </w:rPr>
                  </w:pPr>
                  <w:bookmarkStart w:id="981" w:name="3100"/>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29ECAC89" w14:textId="77777777" w:rsidR="00C770E6" w:rsidRPr="005B411A" w:rsidRDefault="00C770E6" w:rsidP="000062B1">
                  <w:pPr>
                    <w:spacing w:after="75"/>
                    <w:jc w:val="center"/>
                    <w:rPr>
                      <w:rFonts w:ascii="Times New Roman" w:hAnsi="Times New Roman" w:cs="Times New Roman"/>
                      <w:sz w:val="24"/>
                      <w:szCs w:val="24"/>
                    </w:rPr>
                  </w:pPr>
                  <w:bookmarkStart w:id="982" w:name="3101"/>
                  <w:bookmarkEnd w:id="981"/>
                  <w:r w:rsidRPr="005B411A">
                    <w:rPr>
                      <w:rFonts w:ascii="Times New Roman" w:hAnsi="Times New Roman" w:cs="Times New Roman"/>
                      <w:sz w:val="24"/>
                      <w:szCs w:val="24"/>
                    </w:rPr>
                    <w:t>148</w:t>
                  </w:r>
                </w:p>
              </w:tc>
              <w:bookmarkEnd w:id="982"/>
            </w:tr>
            <w:tr w:rsidR="00C770E6" w:rsidRPr="005B411A" w14:paraId="0ACD25A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3EF818D" w14:textId="77777777" w:rsidR="00C770E6" w:rsidRPr="005B411A" w:rsidRDefault="00C770E6" w:rsidP="000062B1">
                  <w:pPr>
                    <w:spacing w:after="75"/>
                    <w:jc w:val="center"/>
                    <w:rPr>
                      <w:rFonts w:ascii="Times New Roman" w:hAnsi="Times New Roman" w:cs="Times New Roman"/>
                      <w:sz w:val="24"/>
                      <w:szCs w:val="24"/>
                    </w:rPr>
                  </w:pPr>
                  <w:bookmarkStart w:id="983" w:name="3102"/>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7649DDC1" w14:textId="77777777" w:rsidR="00C770E6" w:rsidRPr="005B411A" w:rsidRDefault="00C770E6" w:rsidP="000062B1">
                  <w:pPr>
                    <w:spacing w:after="75"/>
                    <w:jc w:val="center"/>
                    <w:rPr>
                      <w:rFonts w:ascii="Times New Roman" w:hAnsi="Times New Roman" w:cs="Times New Roman"/>
                      <w:sz w:val="24"/>
                      <w:szCs w:val="24"/>
                    </w:rPr>
                  </w:pPr>
                  <w:bookmarkStart w:id="984" w:name="3103"/>
                  <w:bookmarkEnd w:id="983"/>
                  <w:r w:rsidRPr="005B411A">
                    <w:rPr>
                      <w:rFonts w:ascii="Times New Roman" w:hAnsi="Times New Roman" w:cs="Times New Roman"/>
                      <w:sz w:val="24"/>
                      <w:szCs w:val="24"/>
                    </w:rPr>
                    <w:t>150</w:t>
                  </w:r>
                </w:p>
              </w:tc>
              <w:bookmarkEnd w:id="984"/>
            </w:tr>
            <w:tr w:rsidR="00C770E6" w:rsidRPr="005B411A" w14:paraId="46D8E7B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B2A7146" w14:textId="77777777" w:rsidR="00C770E6" w:rsidRPr="005B411A" w:rsidRDefault="00C770E6" w:rsidP="000062B1">
                  <w:pPr>
                    <w:spacing w:after="75"/>
                    <w:jc w:val="center"/>
                    <w:rPr>
                      <w:rFonts w:ascii="Times New Roman" w:hAnsi="Times New Roman" w:cs="Times New Roman"/>
                      <w:sz w:val="24"/>
                      <w:szCs w:val="24"/>
                    </w:rPr>
                  </w:pPr>
                  <w:bookmarkStart w:id="985" w:name="3104"/>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26488311" w14:textId="77777777" w:rsidR="00C770E6" w:rsidRPr="005B411A" w:rsidRDefault="00C770E6" w:rsidP="000062B1">
                  <w:pPr>
                    <w:spacing w:after="75"/>
                    <w:jc w:val="center"/>
                    <w:rPr>
                      <w:rFonts w:ascii="Times New Roman" w:hAnsi="Times New Roman" w:cs="Times New Roman"/>
                      <w:sz w:val="24"/>
                      <w:szCs w:val="24"/>
                    </w:rPr>
                  </w:pPr>
                  <w:bookmarkStart w:id="986" w:name="3105"/>
                  <w:bookmarkEnd w:id="985"/>
                  <w:r w:rsidRPr="005B411A">
                    <w:rPr>
                      <w:rFonts w:ascii="Times New Roman" w:hAnsi="Times New Roman" w:cs="Times New Roman"/>
                      <w:sz w:val="24"/>
                      <w:szCs w:val="24"/>
                    </w:rPr>
                    <w:t>152</w:t>
                  </w:r>
                </w:p>
              </w:tc>
              <w:bookmarkEnd w:id="986"/>
            </w:tr>
            <w:tr w:rsidR="00C770E6" w:rsidRPr="005B411A" w14:paraId="4FB8531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A3EF8DB" w14:textId="77777777" w:rsidR="00C770E6" w:rsidRPr="005B411A" w:rsidRDefault="00C770E6" w:rsidP="000062B1">
                  <w:pPr>
                    <w:spacing w:after="75"/>
                    <w:jc w:val="center"/>
                    <w:rPr>
                      <w:rFonts w:ascii="Times New Roman" w:hAnsi="Times New Roman" w:cs="Times New Roman"/>
                      <w:sz w:val="24"/>
                      <w:szCs w:val="24"/>
                    </w:rPr>
                  </w:pPr>
                  <w:bookmarkStart w:id="987" w:name="3106"/>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2CDDB011" w14:textId="77777777" w:rsidR="00C770E6" w:rsidRPr="005B411A" w:rsidRDefault="00C770E6" w:rsidP="000062B1">
                  <w:pPr>
                    <w:spacing w:after="75"/>
                    <w:jc w:val="center"/>
                    <w:rPr>
                      <w:rFonts w:ascii="Times New Roman" w:hAnsi="Times New Roman" w:cs="Times New Roman"/>
                      <w:sz w:val="24"/>
                      <w:szCs w:val="24"/>
                    </w:rPr>
                  </w:pPr>
                  <w:bookmarkStart w:id="988" w:name="3107"/>
                  <w:bookmarkEnd w:id="987"/>
                  <w:r w:rsidRPr="005B411A">
                    <w:rPr>
                      <w:rFonts w:ascii="Times New Roman" w:hAnsi="Times New Roman" w:cs="Times New Roman"/>
                      <w:sz w:val="24"/>
                      <w:szCs w:val="24"/>
                    </w:rPr>
                    <w:t>154</w:t>
                  </w:r>
                </w:p>
              </w:tc>
              <w:bookmarkEnd w:id="988"/>
            </w:tr>
          </w:tbl>
          <w:p w14:paraId="6D588E2B"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00731465"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952E847" w14:textId="77777777" w:rsidR="00C770E6" w:rsidRPr="006A4271" w:rsidRDefault="00C770E6" w:rsidP="000062B1">
                  <w:pPr>
                    <w:spacing w:after="75"/>
                    <w:jc w:val="center"/>
                    <w:rPr>
                      <w:rFonts w:ascii="Times New Roman" w:hAnsi="Times New Roman" w:cs="Times New Roman"/>
                      <w:b/>
                      <w:sz w:val="24"/>
                      <w:szCs w:val="24"/>
                    </w:rPr>
                  </w:pPr>
                  <w:bookmarkStart w:id="989" w:name="3109"/>
                  <w:r w:rsidRPr="006A4271">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7CA5D1EB" w14:textId="77777777" w:rsidR="00C770E6" w:rsidRPr="006A4271" w:rsidRDefault="00C770E6" w:rsidP="000062B1">
                  <w:pPr>
                    <w:spacing w:after="75"/>
                    <w:jc w:val="center"/>
                    <w:rPr>
                      <w:rFonts w:ascii="Times New Roman" w:hAnsi="Times New Roman" w:cs="Times New Roman"/>
                      <w:b/>
                      <w:sz w:val="24"/>
                      <w:szCs w:val="24"/>
                    </w:rPr>
                  </w:pPr>
                  <w:bookmarkStart w:id="990" w:name="3110"/>
                  <w:bookmarkEnd w:id="989"/>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990"/>
            </w:tr>
            <w:tr w:rsidR="00C770E6" w:rsidRPr="005B411A" w14:paraId="7C0B940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9E20915" w14:textId="77777777" w:rsidR="00C770E6" w:rsidRPr="005B411A" w:rsidRDefault="00C770E6" w:rsidP="000062B1">
                  <w:pPr>
                    <w:spacing w:after="75"/>
                    <w:jc w:val="center"/>
                    <w:rPr>
                      <w:rFonts w:ascii="Times New Roman" w:hAnsi="Times New Roman" w:cs="Times New Roman"/>
                      <w:sz w:val="24"/>
                      <w:szCs w:val="24"/>
                    </w:rPr>
                  </w:pPr>
                  <w:bookmarkStart w:id="991" w:name="3111"/>
                  <w:r w:rsidRPr="005B411A">
                    <w:rPr>
                      <w:rFonts w:ascii="Times New Roman" w:hAnsi="Times New Roman" w:cs="Times New Roman"/>
                      <w:sz w:val="24"/>
                      <w:szCs w:val="24"/>
                    </w:rPr>
                    <w:t>19</w:t>
                  </w:r>
                </w:p>
              </w:tc>
              <w:tc>
                <w:tcPr>
                  <w:tcW w:w="2402" w:type="dxa"/>
                  <w:tcBorders>
                    <w:top w:val="outset" w:sz="8" w:space="0" w:color="000000"/>
                    <w:left w:val="outset" w:sz="8" w:space="0" w:color="000000"/>
                    <w:bottom w:val="outset" w:sz="8" w:space="0" w:color="000000"/>
                    <w:right w:val="outset" w:sz="8" w:space="0" w:color="000000"/>
                  </w:tcBorders>
                  <w:vAlign w:val="center"/>
                </w:tcPr>
                <w:p w14:paraId="4F8352C8" w14:textId="77777777" w:rsidR="00C770E6" w:rsidRPr="005B411A" w:rsidRDefault="00C770E6" w:rsidP="000062B1">
                  <w:pPr>
                    <w:spacing w:after="75"/>
                    <w:jc w:val="center"/>
                    <w:rPr>
                      <w:rFonts w:ascii="Times New Roman" w:hAnsi="Times New Roman" w:cs="Times New Roman"/>
                      <w:sz w:val="24"/>
                      <w:szCs w:val="24"/>
                    </w:rPr>
                  </w:pPr>
                  <w:bookmarkStart w:id="992" w:name="3112"/>
                  <w:bookmarkEnd w:id="991"/>
                  <w:r w:rsidRPr="005B411A">
                    <w:rPr>
                      <w:rFonts w:ascii="Times New Roman" w:hAnsi="Times New Roman" w:cs="Times New Roman"/>
                      <w:sz w:val="24"/>
                      <w:szCs w:val="24"/>
                    </w:rPr>
                    <w:t>157</w:t>
                  </w:r>
                </w:p>
              </w:tc>
              <w:bookmarkEnd w:id="992"/>
            </w:tr>
            <w:tr w:rsidR="00C770E6" w:rsidRPr="005B411A" w14:paraId="50AAFB0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33AB46C" w14:textId="77777777" w:rsidR="00C770E6" w:rsidRPr="005B411A" w:rsidRDefault="00C770E6" w:rsidP="000062B1">
                  <w:pPr>
                    <w:spacing w:after="75"/>
                    <w:jc w:val="center"/>
                    <w:rPr>
                      <w:rFonts w:ascii="Times New Roman" w:hAnsi="Times New Roman" w:cs="Times New Roman"/>
                      <w:sz w:val="24"/>
                      <w:szCs w:val="24"/>
                    </w:rPr>
                  </w:pPr>
                  <w:bookmarkStart w:id="993" w:name="3113"/>
                  <w:r w:rsidRPr="005B411A">
                    <w:rPr>
                      <w:rFonts w:ascii="Times New Roman" w:hAnsi="Times New Roman" w:cs="Times New Roman"/>
                      <w:sz w:val="24"/>
                      <w:szCs w:val="24"/>
                    </w:rPr>
                    <w:t>20</w:t>
                  </w:r>
                </w:p>
              </w:tc>
              <w:tc>
                <w:tcPr>
                  <w:tcW w:w="2402" w:type="dxa"/>
                  <w:tcBorders>
                    <w:top w:val="outset" w:sz="8" w:space="0" w:color="000000"/>
                    <w:left w:val="outset" w:sz="8" w:space="0" w:color="000000"/>
                    <w:bottom w:val="outset" w:sz="8" w:space="0" w:color="000000"/>
                    <w:right w:val="outset" w:sz="8" w:space="0" w:color="000000"/>
                  </w:tcBorders>
                  <w:vAlign w:val="center"/>
                </w:tcPr>
                <w:p w14:paraId="5E287204" w14:textId="77777777" w:rsidR="00C770E6" w:rsidRPr="005B411A" w:rsidRDefault="00C770E6" w:rsidP="000062B1">
                  <w:pPr>
                    <w:spacing w:after="75"/>
                    <w:jc w:val="center"/>
                    <w:rPr>
                      <w:rFonts w:ascii="Times New Roman" w:hAnsi="Times New Roman" w:cs="Times New Roman"/>
                      <w:sz w:val="24"/>
                      <w:szCs w:val="24"/>
                    </w:rPr>
                  </w:pPr>
                  <w:bookmarkStart w:id="994" w:name="3114"/>
                  <w:bookmarkEnd w:id="993"/>
                  <w:r w:rsidRPr="005B411A">
                    <w:rPr>
                      <w:rFonts w:ascii="Times New Roman" w:hAnsi="Times New Roman" w:cs="Times New Roman"/>
                      <w:sz w:val="24"/>
                      <w:szCs w:val="24"/>
                    </w:rPr>
                    <w:t>160</w:t>
                  </w:r>
                </w:p>
              </w:tc>
              <w:bookmarkEnd w:id="994"/>
            </w:tr>
            <w:tr w:rsidR="00C770E6" w:rsidRPr="005B411A" w14:paraId="6C8F8690"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A6D8493" w14:textId="77777777" w:rsidR="00C770E6" w:rsidRPr="005B411A" w:rsidRDefault="00C770E6" w:rsidP="000062B1">
                  <w:pPr>
                    <w:spacing w:after="75"/>
                    <w:jc w:val="center"/>
                    <w:rPr>
                      <w:rFonts w:ascii="Times New Roman" w:hAnsi="Times New Roman" w:cs="Times New Roman"/>
                      <w:sz w:val="24"/>
                      <w:szCs w:val="24"/>
                    </w:rPr>
                  </w:pPr>
                  <w:bookmarkStart w:id="995" w:name="3115"/>
                  <w:r w:rsidRPr="005B411A">
                    <w:rPr>
                      <w:rFonts w:ascii="Times New Roman" w:hAnsi="Times New Roman" w:cs="Times New Roman"/>
                      <w:sz w:val="24"/>
                      <w:szCs w:val="24"/>
                    </w:rPr>
                    <w:t>21</w:t>
                  </w:r>
                </w:p>
              </w:tc>
              <w:tc>
                <w:tcPr>
                  <w:tcW w:w="2402" w:type="dxa"/>
                  <w:tcBorders>
                    <w:top w:val="outset" w:sz="8" w:space="0" w:color="000000"/>
                    <w:left w:val="outset" w:sz="8" w:space="0" w:color="000000"/>
                    <w:bottom w:val="outset" w:sz="8" w:space="0" w:color="000000"/>
                    <w:right w:val="outset" w:sz="8" w:space="0" w:color="000000"/>
                  </w:tcBorders>
                  <w:vAlign w:val="center"/>
                </w:tcPr>
                <w:p w14:paraId="6683E25A" w14:textId="77777777" w:rsidR="00C770E6" w:rsidRPr="005B411A" w:rsidRDefault="00C770E6" w:rsidP="000062B1">
                  <w:pPr>
                    <w:spacing w:after="75"/>
                    <w:jc w:val="center"/>
                    <w:rPr>
                      <w:rFonts w:ascii="Times New Roman" w:hAnsi="Times New Roman" w:cs="Times New Roman"/>
                      <w:sz w:val="24"/>
                      <w:szCs w:val="24"/>
                    </w:rPr>
                  </w:pPr>
                  <w:bookmarkStart w:id="996" w:name="3116"/>
                  <w:bookmarkEnd w:id="995"/>
                  <w:r w:rsidRPr="005B411A">
                    <w:rPr>
                      <w:rFonts w:ascii="Times New Roman" w:hAnsi="Times New Roman" w:cs="Times New Roman"/>
                      <w:sz w:val="24"/>
                      <w:szCs w:val="24"/>
                    </w:rPr>
                    <w:t>162</w:t>
                  </w:r>
                </w:p>
              </w:tc>
              <w:bookmarkEnd w:id="996"/>
            </w:tr>
            <w:tr w:rsidR="00C770E6" w:rsidRPr="005B411A" w14:paraId="7B7491E3"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92A236B" w14:textId="77777777" w:rsidR="00C770E6" w:rsidRPr="005B411A" w:rsidRDefault="00C770E6" w:rsidP="000062B1">
                  <w:pPr>
                    <w:spacing w:after="75"/>
                    <w:jc w:val="center"/>
                    <w:rPr>
                      <w:rFonts w:ascii="Times New Roman" w:hAnsi="Times New Roman" w:cs="Times New Roman"/>
                      <w:sz w:val="24"/>
                      <w:szCs w:val="24"/>
                    </w:rPr>
                  </w:pPr>
                  <w:bookmarkStart w:id="997" w:name="3117"/>
                  <w:r w:rsidRPr="005B411A">
                    <w:rPr>
                      <w:rFonts w:ascii="Times New Roman" w:hAnsi="Times New Roman" w:cs="Times New Roman"/>
                      <w:sz w:val="24"/>
                      <w:szCs w:val="24"/>
                    </w:rPr>
                    <w:t>22</w:t>
                  </w:r>
                </w:p>
              </w:tc>
              <w:tc>
                <w:tcPr>
                  <w:tcW w:w="2402" w:type="dxa"/>
                  <w:tcBorders>
                    <w:top w:val="outset" w:sz="8" w:space="0" w:color="000000"/>
                    <w:left w:val="outset" w:sz="8" w:space="0" w:color="000000"/>
                    <w:bottom w:val="outset" w:sz="8" w:space="0" w:color="000000"/>
                    <w:right w:val="outset" w:sz="8" w:space="0" w:color="000000"/>
                  </w:tcBorders>
                  <w:vAlign w:val="center"/>
                </w:tcPr>
                <w:p w14:paraId="409DA94C" w14:textId="77777777" w:rsidR="00C770E6" w:rsidRPr="005B411A" w:rsidRDefault="00C770E6" w:rsidP="000062B1">
                  <w:pPr>
                    <w:spacing w:after="75"/>
                    <w:jc w:val="center"/>
                    <w:rPr>
                      <w:rFonts w:ascii="Times New Roman" w:hAnsi="Times New Roman" w:cs="Times New Roman"/>
                      <w:sz w:val="24"/>
                      <w:szCs w:val="24"/>
                    </w:rPr>
                  </w:pPr>
                  <w:bookmarkStart w:id="998" w:name="3118"/>
                  <w:bookmarkEnd w:id="997"/>
                  <w:r w:rsidRPr="005B411A">
                    <w:rPr>
                      <w:rFonts w:ascii="Times New Roman" w:hAnsi="Times New Roman" w:cs="Times New Roman"/>
                      <w:sz w:val="24"/>
                      <w:szCs w:val="24"/>
                    </w:rPr>
                    <w:t>164</w:t>
                  </w:r>
                </w:p>
              </w:tc>
              <w:bookmarkEnd w:id="998"/>
            </w:tr>
            <w:tr w:rsidR="00C770E6" w:rsidRPr="005B411A" w14:paraId="4E48E2E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20DA408" w14:textId="77777777" w:rsidR="00C770E6" w:rsidRPr="005B411A" w:rsidRDefault="00C770E6" w:rsidP="000062B1">
                  <w:pPr>
                    <w:spacing w:after="75"/>
                    <w:jc w:val="center"/>
                    <w:rPr>
                      <w:rFonts w:ascii="Times New Roman" w:hAnsi="Times New Roman" w:cs="Times New Roman"/>
                      <w:sz w:val="24"/>
                      <w:szCs w:val="24"/>
                    </w:rPr>
                  </w:pPr>
                  <w:bookmarkStart w:id="999" w:name="3119"/>
                  <w:r w:rsidRPr="005B411A">
                    <w:rPr>
                      <w:rFonts w:ascii="Times New Roman" w:hAnsi="Times New Roman" w:cs="Times New Roman"/>
                      <w:sz w:val="24"/>
                      <w:szCs w:val="24"/>
                    </w:rPr>
                    <w:t>23</w:t>
                  </w:r>
                </w:p>
              </w:tc>
              <w:tc>
                <w:tcPr>
                  <w:tcW w:w="2402" w:type="dxa"/>
                  <w:tcBorders>
                    <w:top w:val="outset" w:sz="8" w:space="0" w:color="000000"/>
                    <w:left w:val="outset" w:sz="8" w:space="0" w:color="000000"/>
                    <w:bottom w:val="outset" w:sz="8" w:space="0" w:color="000000"/>
                    <w:right w:val="outset" w:sz="8" w:space="0" w:color="000000"/>
                  </w:tcBorders>
                  <w:vAlign w:val="center"/>
                </w:tcPr>
                <w:p w14:paraId="205A9668" w14:textId="77777777" w:rsidR="00C770E6" w:rsidRPr="005B411A" w:rsidRDefault="00C770E6" w:rsidP="000062B1">
                  <w:pPr>
                    <w:spacing w:after="75"/>
                    <w:jc w:val="center"/>
                    <w:rPr>
                      <w:rFonts w:ascii="Times New Roman" w:hAnsi="Times New Roman" w:cs="Times New Roman"/>
                      <w:sz w:val="24"/>
                      <w:szCs w:val="24"/>
                    </w:rPr>
                  </w:pPr>
                  <w:bookmarkStart w:id="1000" w:name="3120"/>
                  <w:bookmarkEnd w:id="999"/>
                  <w:r w:rsidRPr="005B411A">
                    <w:rPr>
                      <w:rFonts w:ascii="Times New Roman" w:hAnsi="Times New Roman" w:cs="Times New Roman"/>
                      <w:sz w:val="24"/>
                      <w:szCs w:val="24"/>
                    </w:rPr>
                    <w:t>167</w:t>
                  </w:r>
                </w:p>
              </w:tc>
              <w:bookmarkEnd w:id="1000"/>
            </w:tr>
            <w:tr w:rsidR="00C770E6" w:rsidRPr="005B411A" w14:paraId="4DAA4AB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D35B0ED" w14:textId="77777777" w:rsidR="00C770E6" w:rsidRPr="005B411A" w:rsidRDefault="00C770E6" w:rsidP="000062B1">
                  <w:pPr>
                    <w:spacing w:after="75"/>
                    <w:jc w:val="center"/>
                    <w:rPr>
                      <w:rFonts w:ascii="Times New Roman" w:hAnsi="Times New Roman" w:cs="Times New Roman"/>
                      <w:sz w:val="24"/>
                      <w:szCs w:val="24"/>
                    </w:rPr>
                  </w:pPr>
                  <w:bookmarkStart w:id="1001" w:name="3121"/>
                  <w:r w:rsidRPr="005B411A">
                    <w:rPr>
                      <w:rFonts w:ascii="Times New Roman" w:hAnsi="Times New Roman" w:cs="Times New Roman"/>
                      <w:sz w:val="24"/>
                      <w:szCs w:val="24"/>
                    </w:rPr>
                    <w:t>24</w:t>
                  </w:r>
                </w:p>
              </w:tc>
              <w:tc>
                <w:tcPr>
                  <w:tcW w:w="2402" w:type="dxa"/>
                  <w:tcBorders>
                    <w:top w:val="outset" w:sz="8" w:space="0" w:color="000000"/>
                    <w:left w:val="outset" w:sz="8" w:space="0" w:color="000000"/>
                    <w:bottom w:val="outset" w:sz="8" w:space="0" w:color="000000"/>
                    <w:right w:val="outset" w:sz="8" w:space="0" w:color="000000"/>
                  </w:tcBorders>
                  <w:vAlign w:val="center"/>
                </w:tcPr>
                <w:p w14:paraId="6FD15B59" w14:textId="77777777" w:rsidR="00C770E6" w:rsidRPr="005B411A" w:rsidRDefault="00C770E6" w:rsidP="000062B1">
                  <w:pPr>
                    <w:spacing w:after="75"/>
                    <w:jc w:val="center"/>
                    <w:rPr>
                      <w:rFonts w:ascii="Times New Roman" w:hAnsi="Times New Roman" w:cs="Times New Roman"/>
                      <w:sz w:val="24"/>
                      <w:szCs w:val="24"/>
                    </w:rPr>
                  </w:pPr>
                  <w:bookmarkStart w:id="1002" w:name="3122"/>
                  <w:bookmarkEnd w:id="1001"/>
                  <w:r w:rsidRPr="005B411A">
                    <w:rPr>
                      <w:rFonts w:ascii="Times New Roman" w:hAnsi="Times New Roman" w:cs="Times New Roman"/>
                      <w:sz w:val="24"/>
                      <w:szCs w:val="24"/>
                    </w:rPr>
                    <w:t>170</w:t>
                  </w:r>
                </w:p>
              </w:tc>
              <w:bookmarkEnd w:id="1002"/>
            </w:tr>
            <w:tr w:rsidR="00C770E6" w:rsidRPr="005B411A" w14:paraId="674D8093"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900F8D1" w14:textId="77777777" w:rsidR="00C770E6" w:rsidRPr="005B411A" w:rsidRDefault="00C770E6" w:rsidP="000062B1">
                  <w:pPr>
                    <w:spacing w:after="75"/>
                    <w:jc w:val="center"/>
                    <w:rPr>
                      <w:rFonts w:ascii="Times New Roman" w:hAnsi="Times New Roman" w:cs="Times New Roman"/>
                      <w:sz w:val="24"/>
                      <w:szCs w:val="24"/>
                    </w:rPr>
                  </w:pPr>
                  <w:bookmarkStart w:id="1003" w:name="3123"/>
                  <w:r w:rsidRPr="005B411A">
                    <w:rPr>
                      <w:rFonts w:ascii="Times New Roman" w:hAnsi="Times New Roman" w:cs="Times New Roman"/>
                      <w:sz w:val="24"/>
                      <w:szCs w:val="24"/>
                    </w:rPr>
                    <w:t>25</w:t>
                  </w:r>
                </w:p>
              </w:tc>
              <w:tc>
                <w:tcPr>
                  <w:tcW w:w="2402" w:type="dxa"/>
                  <w:tcBorders>
                    <w:top w:val="outset" w:sz="8" w:space="0" w:color="000000"/>
                    <w:left w:val="outset" w:sz="8" w:space="0" w:color="000000"/>
                    <w:bottom w:val="outset" w:sz="8" w:space="0" w:color="000000"/>
                    <w:right w:val="outset" w:sz="8" w:space="0" w:color="000000"/>
                  </w:tcBorders>
                  <w:vAlign w:val="center"/>
                </w:tcPr>
                <w:p w14:paraId="55563574" w14:textId="77777777" w:rsidR="00C770E6" w:rsidRPr="005B411A" w:rsidRDefault="00C770E6" w:rsidP="000062B1">
                  <w:pPr>
                    <w:spacing w:after="75"/>
                    <w:jc w:val="center"/>
                    <w:rPr>
                      <w:rFonts w:ascii="Times New Roman" w:hAnsi="Times New Roman" w:cs="Times New Roman"/>
                      <w:sz w:val="24"/>
                      <w:szCs w:val="24"/>
                    </w:rPr>
                  </w:pPr>
                  <w:bookmarkStart w:id="1004" w:name="3124"/>
                  <w:bookmarkEnd w:id="1003"/>
                  <w:r w:rsidRPr="005B411A">
                    <w:rPr>
                      <w:rFonts w:ascii="Times New Roman" w:hAnsi="Times New Roman" w:cs="Times New Roman"/>
                      <w:sz w:val="24"/>
                      <w:szCs w:val="24"/>
                    </w:rPr>
                    <w:t>174</w:t>
                  </w:r>
                </w:p>
              </w:tc>
              <w:bookmarkEnd w:id="1004"/>
            </w:tr>
            <w:tr w:rsidR="00C770E6" w:rsidRPr="005B411A" w14:paraId="4984CE3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34A74A6" w14:textId="77777777" w:rsidR="00C770E6" w:rsidRPr="005B411A" w:rsidRDefault="00C770E6" w:rsidP="000062B1">
                  <w:pPr>
                    <w:spacing w:after="75"/>
                    <w:jc w:val="center"/>
                    <w:rPr>
                      <w:rFonts w:ascii="Times New Roman" w:hAnsi="Times New Roman" w:cs="Times New Roman"/>
                      <w:sz w:val="24"/>
                      <w:szCs w:val="24"/>
                    </w:rPr>
                  </w:pPr>
                  <w:bookmarkStart w:id="1005" w:name="3125"/>
                  <w:r w:rsidRPr="005B411A">
                    <w:rPr>
                      <w:rFonts w:ascii="Times New Roman" w:hAnsi="Times New Roman" w:cs="Times New Roman"/>
                      <w:sz w:val="24"/>
                      <w:szCs w:val="24"/>
                    </w:rPr>
                    <w:t>26</w:t>
                  </w:r>
                </w:p>
              </w:tc>
              <w:tc>
                <w:tcPr>
                  <w:tcW w:w="2402" w:type="dxa"/>
                  <w:tcBorders>
                    <w:top w:val="outset" w:sz="8" w:space="0" w:color="000000"/>
                    <w:left w:val="outset" w:sz="8" w:space="0" w:color="000000"/>
                    <w:bottom w:val="outset" w:sz="8" w:space="0" w:color="000000"/>
                    <w:right w:val="outset" w:sz="8" w:space="0" w:color="000000"/>
                  </w:tcBorders>
                  <w:vAlign w:val="center"/>
                </w:tcPr>
                <w:p w14:paraId="7A69D7B2" w14:textId="77777777" w:rsidR="00C770E6" w:rsidRPr="005B411A" w:rsidRDefault="00C770E6" w:rsidP="000062B1">
                  <w:pPr>
                    <w:spacing w:after="75"/>
                    <w:jc w:val="center"/>
                    <w:rPr>
                      <w:rFonts w:ascii="Times New Roman" w:hAnsi="Times New Roman" w:cs="Times New Roman"/>
                      <w:sz w:val="24"/>
                      <w:szCs w:val="24"/>
                    </w:rPr>
                  </w:pPr>
                  <w:bookmarkStart w:id="1006" w:name="3126"/>
                  <w:bookmarkEnd w:id="1005"/>
                  <w:r w:rsidRPr="005B411A">
                    <w:rPr>
                      <w:rFonts w:ascii="Times New Roman" w:hAnsi="Times New Roman" w:cs="Times New Roman"/>
                      <w:sz w:val="24"/>
                      <w:szCs w:val="24"/>
                    </w:rPr>
                    <w:t>177</w:t>
                  </w:r>
                </w:p>
              </w:tc>
              <w:bookmarkEnd w:id="1006"/>
            </w:tr>
            <w:tr w:rsidR="00C770E6" w:rsidRPr="005B411A" w14:paraId="3E3B342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6E8B655" w14:textId="77777777" w:rsidR="00C770E6" w:rsidRPr="005B411A" w:rsidRDefault="00C770E6" w:rsidP="000062B1">
                  <w:pPr>
                    <w:spacing w:after="75"/>
                    <w:jc w:val="center"/>
                    <w:rPr>
                      <w:rFonts w:ascii="Times New Roman" w:hAnsi="Times New Roman" w:cs="Times New Roman"/>
                      <w:sz w:val="24"/>
                      <w:szCs w:val="24"/>
                    </w:rPr>
                  </w:pPr>
                  <w:bookmarkStart w:id="1007" w:name="3127"/>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28A788E3" w14:textId="77777777" w:rsidR="00C770E6" w:rsidRPr="005B411A" w:rsidRDefault="00C770E6" w:rsidP="000062B1">
                  <w:pPr>
                    <w:spacing w:after="75"/>
                    <w:jc w:val="center"/>
                    <w:rPr>
                      <w:rFonts w:ascii="Times New Roman" w:hAnsi="Times New Roman" w:cs="Times New Roman"/>
                      <w:sz w:val="24"/>
                      <w:szCs w:val="24"/>
                    </w:rPr>
                  </w:pPr>
                  <w:bookmarkStart w:id="1008" w:name="3128"/>
                  <w:bookmarkEnd w:id="1007"/>
                  <w:r w:rsidRPr="005B411A">
                    <w:rPr>
                      <w:rFonts w:ascii="Times New Roman" w:hAnsi="Times New Roman" w:cs="Times New Roman"/>
                      <w:sz w:val="24"/>
                      <w:szCs w:val="24"/>
                    </w:rPr>
                    <w:t>182</w:t>
                  </w:r>
                </w:p>
              </w:tc>
              <w:bookmarkEnd w:id="1008"/>
            </w:tr>
            <w:tr w:rsidR="00C770E6" w:rsidRPr="005B411A" w14:paraId="5868BA0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04D4F4F" w14:textId="77777777" w:rsidR="00C770E6" w:rsidRPr="005B411A" w:rsidRDefault="00C770E6" w:rsidP="000062B1">
                  <w:pPr>
                    <w:spacing w:after="75"/>
                    <w:jc w:val="center"/>
                    <w:rPr>
                      <w:rFonts w:ascii="Times New Roman" w:hAnsi="Times New Roman" w:cs="Times New Roman"/>
                      <w:sz w:val="24"/>
                      <w:szCs w:val="24"/>
                    </w:rPr>
                  </w:pPr>
                  <w:bookmarkStart w:id="1009" w:name="3129"/>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30E83C94" w14:textId="77777777" w:rsidR="00C770E6" w:rsidRPr="005B411A" w:rsidRDefault="00C770E6" w:rsidP="000062B1">
                  <w:pPr>
                    <w:spacing w:after="75"/>
                    <w:jc w:val="center"/>
                    <w:rPr>
                      <w:rFonts w:ascii="Times New Roman" w:hAnsi="Times New Roman" w:cs="Times New Roman"/>
                      <w:sz w:val="24"/>
                      <w:szCs w:val="24"/>
                    </w:rPr>
                  </w:pPr>
                  <w:bookmarkStart w:id="1010" w:name="3130"/>
                  <w:bookmarkEnd w:id="1009"/>
                  <w:r w:rsidRPr="005B411A">
                    <w:rPr>
                      <w:rFonts w:ascii="Times New Roman" w:hAnsi="Times New Roman" w:cs="Times New Roman"/>
                      <w:sz w:val="24"/>
                      <w:szCs w:val="24"/>
                    </w:rPr>
                    <w:t>188</w:t>
                  </w:r>
                </w:p>
              </w:tc>
              <w:bookmarkEnd w:id="1010"/>
            </w:tr>
            <w:tr w:rsidR="00C770E6" w:rsidRPr="005B411A" w14:paraId="72740B7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4B68D78" w14:textId="77777777" w:rsidR="00C770E6" w:rsidRPr="005B411A" w:rsidRDefault="00C770E6" w:rsidP="000062B1">
                  <w:pPr>
                    <w:spacing w:after="75"/>
                    <w:jc w:val="center"/>
                    <w:rPr>
                      <w:rFonts w:ascii="Times New Roman" w:hAnsi="Times New Roman" w:cs="Times New Roman"/>
                      <w:sz w:val="24"/>
                      <w:szCs w:val="24"/>
                    </w:rPr>
                  </w:pPr>
                  <w:bookmarkStart w:id="1011" w:name="3131"/>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2A5DFB07" w14:textId="77777777" w:rsidR="00C770E6" w:rsidRPr="005B411A" w:rsidRDefault="00C770E6" w:rsidP="000062B1">
                  <w:pPr>
                    <w:spacing w:after="75"/>
                    <w:jc w:val="center"/>
                    <w:rPr>
                      <w:rFonts w:ascii="Times New Roman" w:hAnsi="Times New Roman" w:cs="Times New Roman"/>
                      <w:sz w:val="24"/>
                      <w:szCs w:val="24"/>
                    </w:rPr>
                  </w:pPr>
                  <w:bookmarkStart w:id="1012" w:name="3132"/>
                  <w:bookmarkEnd w:id="1011"/>
                  <w:r w:rsidRPr="005B411A">
                    <w:rPr>
                      <w:rFonts w:ascii="Times New Roman" w:hAnsi="Times New Roman" w:cs="Times New Roman"/>
                      <w:sz w:val="24"/>
                      <w:szCs w:val="24"/>
                    </w:rPr>
                    <w:t>194</w:t>
                  </w:r>
                </w:p>
              </w:tc>
              <w:bookmarkEnd w:id="1012"/>
            </w:tr>
            <w:tr w:rsidR="00C770E6" w:rsidRPr="005B411A" w14:paraId="47989B7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8E9B358" w14:textId="77777777" w:rsidR="00C770E6" w:rsidRPr="005B411A" w:rsidRDefault="00C770E6" w:rsidP="000062B1">
                  <w:pPr>
                    <w:spacing w:after="75"/>
                    <w:jc w:val="center"/>
                    <w:rPr>
                      <w:rFonts w:ascii="Times New Roman" w:hAnsi="Times New Roman" w:cs="Times New Roman"/>
                      <w:sz w:val="24"/>
                      <w:szCs w:val="24"/>
                    </w:rPr>
                  </w:pPr>
                  <w:bookmarkStart w:id="1013" w:name="3133"/>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68921766" w14:textId="77777777" w:rsidR="00C770E6" w:rsidRPr="005B411A" w:rsidRDefault="00C770E6" w:rsidP="000062B1">
                  <w:pPr>
                    <w:spacing w:after="75"/>
                    <w:jc w:val="center"/>
                    <w:rPr>
                      <w:rFonts w:ascii="Times New Roman" w:hAnsi="Times New Roman" w:cs="Times New Roman"/>
                      <w:sz w:val="24"/>
                      <w:szCs w:val="24"/>
                    </w:rPr>
                  </w:pPr>
                  <w:bookmarkStart w:id="1014" w:name="3134"/>
                  <w:bookmarkEnd w:id="1013"/>
                  <w:r w:rsidRPr="005B411A">
                    <w:rPr>
                      <w:rFonts w:ascii="Times New Roman" w:hAnsi="Times New Roman" w:cs="Times New Roman"/>
                      <w:sz w:val="24"/>
                      <w:szCs w:val="24"/>
                    </w:rPr>
                    <w:t>200</w:t>
                  </w:r>
                </w:p>
              </w:tc>
              <w:bookmarkEnd w:id="1014"/>
            </w:tr>
          </w:tbl>
          <w:p w14:paraId="4491F8C8" w14:textId="77777777" w:rsidR="00C770E6" w:rsidRPr="005B411A" w:rsidRDefault="00C770E6" w:rsidP="000062B1">
            <w:pPr>
              <w:spacing w:after="75"/>
              <w:rPr>
                <w:rFonts w:ascii="Times New Roman" w:hAnsi="Times New Roman" w:cs="Times New Roman"/>
                <w:sz w:val="24"/>
                <w:szCs w:val="24"/>
              </w:rPr>
            </w:pPr>
            <w:bookmarkStart w:id="1015" w:name="3135"/>
          </w:p>
        </w:tc>
        <w:bookmarkEnd w:id="1015"/>
      </w:tr>
    </w:tbl>
    <w:p w14:paraId="7501592A" w14:textId="77777777" w:rsidR="00C770E6" w:rsidRPr="005B411A" w:rsidRDefault="00C770E6" w:rsidP="00736C5F">
      <w:pPr>
        <w:rPr>
          <w:rFonts w:ascii="Times New Roman" w:hAnsi="Times New Roman" w:cs="Times New Roman"/>
          <w:b/>
          <w:sz w:val="24"/>
          <w:szCs w:val="24"/>
        </w:rPr>
      </w:pPr>
      <w:bookmarkStart w:id="1016" w:name="3136"/>
    </w:p>
    <w:p w14:paraId="4FC68868"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12. Таблиця переведення тестових балів предметних тестів ЄФВВ для вступу для здобуття ступеня магістра на основі НРК6, НРК7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3276"/>
        <w:gridCol w:w="3182"/>
        <w:gridCol w:w="3181"/>
      </w:tblGrid>
      <w:tr w:rsidR="00C770E6" w:rsidRPr="005B411A" w14:paraId="640C0D37" w14:textId="77777777" w:rsidTr="00B47844">
        <w:trPr>
          <w:trHeight w:val="30"/>
          <w:tblCellSpacing w:w="0" w:type="auto"/>
        </w:trPr>
        <w:tc>
          <w:tcPr>
            <w:tcW w:w="329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548"/>
              <w:gridCol w:w="1377"/>
            </w:tblGrid>
            <w:tr w:rsidR="00C770E6" w:rsidRPr="005B411A" w14:paraId="1588D09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0E6BEA35" w14:textId="77777777" w:rsidR="00C770E6" w:rsidRPr="006A4271" w:rsidRDefault="00C770E6" w:rsidP="000062B1">
                  <w:pPr>
                    <w:spacing w:after="75"/>
                    <w:jc w:val="center"/>
                    <w:rPr>
                      <w:rFonts w:ascii="Times New Roman" w:hAnsi="Times New Roman" w:cs="Times New Roman"/>
                      <w:b/>
                      <w:sz w:val="20"/>
                      <w:szCs w:val="24"/>
                    </w:rPr>
                  </w:pPr>
                  <w:bookmarkStart w:id="1017" w:name="3137"/>
                  <w:bookmarkEnd w:id="1016"/>
                  <w:r w:rsidRPr="006A4271">
                    <w:rPr>
                      <w:rFonts w:ascii="Times New Roman" w:hAnsi="Times New Roman" w:cs="Times New Roman"/>
                      <w:b/>
                      <w:sz w:val="20"/>
                      <w:szCs w:val="24"/>
                    </w:rPr>
                    <w:t>Тестовий бал</w:t>
                  </w:r>
                </w:p>
              </w:tc>
              <w:tc>
                <w:tcPr>
                  <w:tcW w:w="1529" w:type="dxa"/>
                  <w:tcBorders>
                    <w:top w:val="outset" w:sz="8" w:space="0" w:color="000000"/>
                    <w:left w:val="outset" w:sz="8" w:space="0" w:color="000000"/>
                    <w:bottom w:val="outset" w:sz="8" w:space="0" w:color="000000"/>
                    <w:right w:val="outset" w:sz="8" w:space="0" w:color="000000"/>
                  </w:tcBorders>
                  <w:vAlign w:val="center"/>
                </w:tcPr>
                <w:p w14:paraId="5D04A05C" w14:textId="77777777" w:rsidR="00C770E6" w:rsidRPr="006A4271" w:rsidRDefault="00C770E6" w:rsidP="000062B1">
                  <w:pPr>
                    <w:spacing w:after="75"/>
                    <w:jc w:val="center"/>
                    <w:rPr>
                      <w:rFonts w:ascii="Times New Roman" w:hAnsi="Times New Roman" w:cs="Times New Roman"/>
                      <w:b/>
                      <w:sz w:val="20"/>
                      <w:szCs w:val="24"/>
                    </w:rPr>
                  </w:pPr>
                  <w:bookmarkStart w:id="1018" w:name="3138"/>
                  <w:bookmarkEnd w:id="1017"/>
                  <w:r w:rsidRPr="006A4271">
                    <w:rPr>
                      <w:rFonts w:ascii="Times New Roman" w:hAnsi="Times New Roman" w:cs="Times New Roman"/>
                      <w:b/>
                      <w:sz w:val="20"/>
                      <w:szCs w:val="24"/>
                    </w:rPr>
                    <w:t>Бал за шкалою</w:t>
                  </w:r>
                  <w:r w:rsidRPr="006A4271">
                    <w:rPr>
                      <w:rFonts w:ascii="Times New Roman" w:hAnsi="Times New Roman" w:cs="Times New Roman"/>
                      <w:b/>
                      <w:sz w:val="20"/>
                      <w:szCs w:val="24"/>
                    </w:rPr>
                    <w:br/>
                  </w:r>
                  <w:r>
                    <w:rPr>
                      <w:rFonts w:ascii="Times New Roman" w:hAnsi="Times New Roman" w:cs="Times New Roman"/>
                      <w:b/>
                      <w:sz w:val="20"/>
                      <w:szCs w:val="24"/>
                    </w:rPr>
                    <w:t>100–200</w:t>
                  </w:r>
                </w:p>
              </w:tc>
              <w:bookmarkEnd w:id="1018"/>
            </w:tr>
            <w:tr w:rsidR="00C770E6" w:rsidRPr="005B411A" w14:paraId="79AE27F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CB75BFE" w14:textId="77777777" w:rsidR="00C770E6" w:rsidRPr="005B411A" w:rsidRDefault="00C770E6" w:rsidP="000062B1">
                  <w:pPr>
                    <w:spacing w:after="75"/>
                    <w:jc w:val="center"/>
                    <w:rPr>
                      <w:rFonts w:ascii="Times New Roman" w:hAnsi="Times New Roman" w:cs="Times New Roman"/>
                      <w:sz w:val="20"/>
                      <w:szCs w:val="20"/>
                    </w:rPr>
                  </w:pPr>
                  <w:bookmarkStart w:id="1019" w:name="3139"/>
                  <w:r w:rsidRPr="005B411A">
                    <w:rPr>
                      <w:rFonts w:ascii="Times New Roman" w:hAnsi="Times New Roman" w:cs="Times New Roman"/>
                      <w:sz w:val="20"/>
                      <w:szCs w:val="20"/>
                    </w:rPr>
                    <w:t>35</w:t>
                  </w:r>
                </w:p>
              </w:tc>
              <w:tc>
                <w:tcPr>
                  <w:tcW w:w="1529" w:type="dxa"/>
                  <w:tcBorders>
                    <w:top w:val="outset" w:sz="8" w:space="0" w:color="000000"/>
                    <w:left w:val="outset" w:sz="8" w:space="0" w:color="000000"/>
                    <w:bottom w:val="outset" w:sz="8" w:space="0" w:color="000000"/>
                    <w:right w:val="outset" w:sz="8" w:space="0" w:color="000000"/>
                  </w:tcBorders>
                  <w:vAlign w:val="center"/>
                </w:tcPr>
                <w:p w14:paraId="6150F404" w14:textId="77777777" w:rsidR="00C770E6" w:rsidRPr="005B411A" w:rsidRDefault="00C770E6" w:rsidP="000062B1">
                  <w:pPr>
                    <w:spacing w:after="75"/>
                    <w:jc w:val="center"/>
                    <w:rPr>
                      <w:rFonts w:ascii="Times New Roman" w:hAnsi="Times New Roman" w:cs="Times New Roman"/>
                      <w:sz w:val="20"/>
                      <w:szCs w:val="20"/>
                    </w:rPr>
                  </w:pPr>
                  <w:bookmarkStart w:id="1020" w:name="3140"/>
                  <w:bookmarkEnd w:id="1019"/>
                  <w:r w:rsidRPr="005B411A">
                    <w:rPr>
                      <w:rFonts w:ascii="Times New Roman" w:hAnsi="Times New Roman" w:cs="Times New Roman"/>
                      <w:sz w:val="20"/>
                      <w:szCs w:val="20"/>
                    </w:rPr>
                    <w:t>100</w:t>
                  </w:r>
                </w:p>
              </w:tc>
              <w:bookmarkEnd w:id="1020"/>
            </w:tr>
            <w:tr w:rsidR="00C770E6" w:rsidRPr="005B411A" w14:paraId="4F14052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9416D14" w14:textId="77777777" w:rsidR="00C770E6" w:rsidRPr="005B411A" w:rsidRDefault="00C770E6" w:rsidP="000062B1">
                  <w:pPr>
                    <w:spacing w:after="75"/>
                    <w:jc w:val="center"/>
                    <w:rPr>
                      <w:rFonts w:ascii="Times New Roman" w:hAnsi="Times New Roman" w:cs="Times New Roman"/>
                      <w:sz w:val="20"/>
                      <w:szCs w:val="20"/>
                    </w:rPr>
                  </w:pPr>
                  <w:bookmarkStart w:id="1021" w:name="3141"/>
                  <w:r w:rsidRPr="005B411A">
                    <w:rPr>
                      <w:rFonts w:ascii="Times New Roman" w:hAnsi="Times New Roman" w:cs="Times New Roman"/>
                      <w:sz w:val="20"/>
                      <w:szCs w:val="20"/>
                    </w:rPr>
                    <w:t>36</w:t>
                  </w:r>
                </w:p>
              </w:tc>
              <w:tc>
                <w:tcPr>
                  <w:tcW w:w="1529" w:type="dxa"/>
                  <w:tcBorders>
                    <w:top w:val="outset" w:sz="8" w:space="0" w:color="000000"/>
                    <w:left w:val="outset" w:sz="8" w:space="0" w:color="000000"/>
                    <w:bottom w:val="outset" w:sz="8" w:space="0" w:color="000000"/>
                    <w:right w:val="outset" w:sz="8" w:space="0" w:color="000000"/>
                  </w:tcBorders>
                  <w:vAlign w:val="center"/>
                </w:tcPr>
                <w:p w14:paraId="4E027374" w14:textId="77777777" w:rsidR="00C770E6" w:rsidRPr="005B411A" w:rsidRDefault="00C770E6" w:rsidP="000062B1">
                  <w:pPr>
                    <w:spacing w:after="75"/>
                    <w:jc w:val="center"/>
                    <w:rPr>
                      <w:rFonts w:ascii="Times New Roman" w:hAnsi="Times New Roman" w:cs="Times New Roman"/>
                      <w:sz w:val="20"/>
                      <w:szCs w:val="20"/>
                    </w:rPr>
                  </w:pPr>
                  <w:bookmarkStart w:id="1022" w:name="3142"/>
                  <w:bookmarkEnd w:id="1021"/>
                  <w:r w:rsidRPr="005B411A">
                    <w:rPr>
                      <w:rFonts w:ascii="Times New Roman" w:hAnsi="Times New Roman" w:cs="Times New Roman"/>
                      <w:sz w:val="20"/>
                      <w:szCs w:val="20"/>
                    </w:rPr>
                    <w:t>101</w:t>
                  </w:r>
                </w:p>
              </w:tc>
              <w:bookmarkEnd w:id="1022"/>
            </w:tr>
            <w:tr w:rsidR="00C770E6" w:rsidRPr="005B411A" w14:paraId="1C6B7863"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E16851B" w14:textId="77777777" w:rsidR="00C770E6" w:rsidRPr="005B411A" w:rsidRDefault="00C770E6" w:rsidP="000062B1">
                  <w:pPr>
                    <w:spacing w:after="75"/>
                    <w:jc w:val="center"/>
                    <w:rPr>
                      <w:rFonts w:ascii="Times New Roman" w:hAnsi="Times New Roman" w:cs="Times New Roman"/>
                      <w:sz w:val="20"/>
                      <w:szCs w:val="20"/>
                    </w:rPr>
                  </w:pPr>
                  <w:bookmarkStart w:id="1023" w:name="3143"/>
                  <w:r w:rsidRPr="005B411A">
                    <w:rPr>
                      <w:rFonts w:ascii="Times New Roman" w:hAnsi="Times New Roman" w:cs="Times New Roman"/>
                      <w:sz w:val="20"/>
                      <w:szCs w:val="20"/>
                    </w:rPr>
                    <w:t>37</w:t>
                  </w:r>
                </w:p>
              </w:tc>
              <w:tc>
                <w:tcPr>
                  <w:tcW w:w="1529" w:type="dxa"/>
                  <w:tcBorders>
                    <w:top w:val="outset" w:sz="8" w:space="0" w:color="000000"/>
                    <w:left w:val="outset" w:sz="8" w:space="0" w:color="000000"/>
                    <w:bottom w:val="outset" w:sz="8" w:space="0" w:color="000000"/>
                    <w:right w:val="outset" w:sz="8" w:space="0" w:color="000000"/>
                  </w:tcBorders>
                  <w:vAlign w:val="center"/>
                </w:tcPr>
                <w:p w14:paraId="50FD31C7" w14:textId="77777777" w:rsidR="00C770E6" w:rsidRPr="005B411A" w:rsidRDefault="00C770E6" w:rsidP="000062B1">
                  <w:pPr>
                    <w:spacing w:after="75"/>
                    <w:jc w:val="center"/>
                    <w:rPr>
                      <w:rFonts w:ascii="Times New Roman" w:hAnsi="Times New Roman" w:cs="Times New Roman"/>
                      <w:sz w:val="20"/>
                      <w:szCs w:val="20"/>
                    </w:rPr>
                  </w:pPr>
                  <w:bookmarkStart w:id="1024" w:name="3144"/>
                  <w:bookmarkEnd w:id="1023"/>
                  <w:r w:rsidRPr="005B411A">
                    <w:rPr>
                      <w:rFonts w:ascii="Times New Roman" w:hAnsi="Times New Roman" w:cs="Times New Roman"/>
                      <w:sz w:val="20"/>
                      <w:szCs w:val="20"/>
                    </w:rPr>
                    <w:t>102</w:t>
                  </w:r>
                </w:p>
              </w:tc>
              <w:bookmarkEnd w:id="1024"/>
            </w:tr>
            <w:tr w:rsidR="00C770E6" w:rsidRPr="005B411A" w14:paraId="28F4073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1F62051" w14:textId="77777777" w:rsidR="00C770E6" w:rsidRPr="005B411A" w:rsidRDefault="00C770E6" w:rsidP="000062B1">
                  <w:pPr>
                    <w:spacing w:after="75"/>
                    <w:jc w:val="center"/>
                    <w:rPr>
                      <w:rFonts w:ascii="Times New Roman" w:hAnsi="Times New Roman" w:cs="Times New Roman"/>
                      <w:sz w:val="20"/>
                      <w:szCs w:val="20"/>
                    </w:rPr>
                  </w:pPr>
                  <w:bookmarkStart w:id="1025" w:name="3145"/>
                  <w:r w:rsidRPr="005B411A">
                    <w:rPr>
                      <w:rFonts w:ascii="Times New Roman" w:hAnsi="Times New Roman" w:cs="Times New Roman"/>
                      <w:sz w:val="20"/>
                      <w:szCs w:val="20"/>
                    </w:rPr>
                    <w:t>38</w:t>
                  </w:r>
                </w:p>
              </w:tc>
              <w:tc>
                <w:tcPr>
                  <w:tcW w:w="1529" w:type="dxa"/>
                  <w:tcBorders>
                    <w:top w:val="outset" w:sz="8" w:space="0" w:color="000000"/>
                    <w:left w:val="outset" w:sz="8" w:space="0" w:color="000000"/>
                    <w:bottom w:val="outset" w:sz="8" w:space="0" w:color="000000"/>
                    <w:right w:val="outset" w:sz="8" w:space="0" w:color="000000"/>
                  </w:tcBorders>
                  <w:vAlign w:val="center"/>
                </w:tcPr>
                <w:p w14:paraId="3A429FAA" w14:textId="77777777" w:rsidR="00C770E6" w:rsidRPr="005B411A" w:rsidRDefault="00C770E6" w:rsidP="000062B1">
                  <w:pPr>
                    <w:spacing w:after="75"/>
                    <w:jc w:val="center"/>
                    <w:rPr>
                      <w:rFonts w:ascii="Times New Roman" w:hAnsi="Times New Roman" w:cs="Times New Roman"/>
                      <w:sz w:val="20"/>
                      <w:szCs w:val="20"/>
                    </w:rPr>
                  </w:pPr>
                  <w:bookmarkStart w:id="1026" w:name="3146"/>
                  <w:bookmarkEnd w:id="1025"/>
                  <w:r w:rsidRPr="005B411A">
                    <w:rPr>
                      <w:rFonts w:ascii="Times New Roman" w:hAnsi="Times New Roman" w:cs="Times New Roman"/>
                      <w:sz w:val="20"/>
                      <w:szCs w:val="20"/>
                    </w:rPr>
                    <w:t>103</w:t>
                  </w:r>
                </w:p>
              </w:tc>
              <w:bookmarkEnd w:id="1026"/>
            </w:tr>
            <w:tr w:rsidR="00C770E6" w:rsidRPr="005B411A" w14:paraId="7C97FB05"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4C677C4" w14:textId="77777777" w:rsidR="00C770E6" w:rsidRPr="005B411A" w:rsidRDefault="00C770E6" w:rsidP="000062B1">
                  <w:pPr>
                    <w:spacing w:after="75"/>
                    <w:jc w:val="center"/>
                    <w:rPr>
                      <w:rFonts w:ascii="Times New Roman" w:hAnsi="Times New Roman" w:cs="Times New Roman"/>
                      <w:sz w:val="20"/>
                      <w:szCs w:val="20"/>
                    </w:rPr>
                  </w:pPr>
                  <w:bookmarkStart w:id="1027" w:name="3147"/>
                  <w:r w:rsidRPr="005B411A">
                    <w:rPr>
                      <w:rFonts w:ascii="Times New Roman" w:hAnsi="Times New Roman" w:cs="Times New Roman"/>
                      <w:sz w:val="20"/>
                      <w:szCs w:val="20"/>
                    </w:rPr>
                    <w:t>39</w:t>
                  </w:r>
                </w:p>
              </w:tc>
              <w:tc>
                <w:tcPr>
                  <w:tcW w:w="1529" w:type="dxa"/>
                  <w:tcBorders>
                    <w:top w:val="outset" w:sz="8" w:space="0" w:color="000000"/>
                    <w:left w:val="outset" w:sz="8" w:space="0" w:color="000000"/>
                    <w:bottom w:val="outset" w:sz="8" w:space="0" w:color="000000"/>
                    <w:right w:val="outset" w:sz="8" w:space="0" w:color="000000"/>
                  </w:tcBorders>
                  <w:vAlign w:val="center"/>
                </w:tcPr>
                <w:p w14:paraId="3CED746B" w14:textId="77777777" w:rsidR="00C770E6" w:rsidRPr="005B411A" w:rsidRDefault="00C770E6" w:rsidP="000062B1">
                  <w:pPr>
                    <w:spacing w:after="75"/>
                    <w:jc w:val="center"/>
                    <w:rPr>
                      <w:rFonts w:ascii="Times New Roman" w:hAnsi="Times New Roman" w:cs="Times New Roman"/>
                      <w:sz w:val="20"/>
                      <w:szCs w:val="20"/>
                    </w:rPr>
                  </w:pPr>
                  <w:bookmarkStart w:id="1028" w:name="3148"/>
                  <w:bookmarkEnd w:id="1027"/>
                  <w:r w:rsidRPr="005B411A">
                    <w:rPr>
                      <w:rFonts w:ascii="Times New Roman" w:hAnsi="Times New Roman" w:cs="Times New Roman"/>
                      <w:sz w:val="20"/>
                      <w:szCs w:val="20"/>
                    </w:rPr>
                    <w:t>104</w:t>
                  </w:r>
                </w:p>
              </w:tc>
              <w:bookmarkEnd w:id="1028"/>
            </w:tr>
            <w:tr w:rsidR="00C770E6" w:rsidRPr="005B411A" w14:paraId="17EA6D5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D85D9F6" w14:textId="77777777" w:rsidR="00C770E6" w:rsidRPr="005B411A" w:rsidRDefault="00C770E6" w:rsidP="000062B1">
                  <w:pPr>
                    <w:spacing w:after="75"/>
                    <w:jc w:val="center"/>
                    <w:rPr>
                      <w:rFonts w:ascii="Times New Roman" w:hAnsi="Times New Roman" w:cs="Times New Roman"/>
                      <w:sz w:val="20"/>
                      <w:szCs w:val="20"/>
                    </w:rPr>
                  </w:pPr>
                  <w:bookmarkStart w:id="1029" w:name="3149"/>
                  <w:r w:rsidRPr="005B411A">
                    <w:rPr>
                      <w:rFonts w:ascii="Times New Roman" w:hAnsi="Times New Roman" w:cs="Times New Roman"/>
                      <w:sz w:val="20"/>
                      <w:szCs w:val="20"/>
                    </w:rPr>
                    <w:t>40</w:t>
                  </w:r>
                </w:p>
              </w:tc>
              <w:tc>
                <w:tcPr>
                  <w:tcW w:w="1529" w:type="dxa"/>
                  <w:tcBorders>
                    <w:top w:val="outset" w:sz="8" w:space="0" w:color="000000"/>
                    <w:left w:val="outset" w:sz="8" w:space="0" w:color="000000"/>
                    <w:bottom w:val="outset" w:sz="8" w:space="0" w:color="000000"/>
                    <w:right w:val="outset" w:sz="8" w:space="0" w:color="000000"/>
                  </w:tcBorders>
                  <w:vAlign w:val="center"/>
                </w:tcPr>
                <w:p w14:paraId="4307A8FB" w14:textId="77777777" w:rsidR="00C770E6" w:rsidRPr="005B411A" w:rsidRDefault="00C770E6" w:rsidP="000062B1">
                  <w:pPr>
                    <w:spacing w:after="75"/>
                    <w:jc w:val="center"/>
                    <w:rPr>
                      <w:rFonts w:ascii="Times New Roman" w:hAnsi="Times New Roman" w:cs="Times New Roman"/>
                      <w:sz w:val="20"/>
                      <w:szCs w:val="20"/>
                    </w:rPr>
                  </w:pPr>
                  <w:bookmarkStart w:id="1030" w:name="3150"/>
                  <w:bookmarkEnd w:id="1029"/>
                  <w:r w:rsidRPr="005B411A">
                    <w:rPr>
                      <w:rFonts w:ascii="Times New Roman" w:hAnsi="Times New Roman" w:cs="Times New Roman"/>
                      <w:sz w:val="20"/>
                      <w:szCs w:val="20"/>
                    </w:rPr>
                    <w:t>105</w:t>
                  </w:r>
                </w:p>
              </w:tc>
              <w:bookmarkEnd w:id="1030"/>
            </w:tr>
            <w:tr w:rsidR="00C770E6" w:rsidRPr="005B411A" w14:paraId="709676D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7717960" w14:textId="77777777" w:rsidR="00C770E6" w:rsidRPr="005B411A" w:rsidRDefault="00C770E6" w:rsidP="000062B1">
                  <w:pPr>
                    <w:spacing w:after="75"/>
                    <w:jc w:val="center"/>
                    <w:rPr>
                      <w:rFonts w:ascii="Times New Roman" w:hAnsi="Times New Roman" w:cs="Times New Roman"/>
                      <w:sz w:val="20"/>
                      <w:szCs w:val="20"/>
                    </w:rPr>
                  </w:pPr>
                  <w:bookmarkStart w:id="1031" w:name="3151"/>
                  <w:r w:rsidRPr="005B411A">
                    <w:rPr>
                      <w:rFonts w:ascii="Times New Roman" w:hAnsi="Times New Roman" w:cs="Times New Roman"/>
                      <w:sz w:val="20"/>
                      <w:szCs w:val="20"/>
                    </w:rPr>
                    <w:t>41</w:t>
                  </w:r>
                </w:p>
              </w:tc>
              <w:tc>
                <w:tcPr>
                  <w:tcW w:w="1529" w:type="dxa"/>
                  <w:tcBorders>
                    <w:top w:val="outset" w:sz="8" w:space="0" w:color="000000"/>
                    <w:left w:val="outset" w:sz="8" w:space="0" w:color="000000"/>
                    <w:bottom w:val="outset" w:sz="8" w:space="0" w:color="000000"/>
                    <w:right w:val="outset" w:sz="8" w:space="0" w:color="000000"/>
                  </w:tcBorders>
                  <w:vAlign w:val="center"/>
                </w:tcPr>
                <w:p w14:paraId="774A1863" w14:textId="77777777" w:rsidR="00C770E6" w:rsidRPr="005B411A" w:rsidRDefault="00C770E6" w:rsidP="000062B1">
                  <w:pPr>
                    <w:spacing w:after="75"/>
                    <w:jc w:val="center"/>
                    <w:rPr>
                      <w:rFonts w:ascii="Times New Roman" w:hAnsi="Times New Roman" w:cs="Times New Roman"/>
                      <w:sz w:val="20"/>
                      <w:szCs w:val="20"/>
                    </w:rPr>
                  </w:pPr>
                  <w:bookmarkStart w:id="1032" w:name="3152"/>
                  <w:bookmarkEnd w:id="1031"/>
                  <w:r w:rsidRPr="005B411A">
                    <w:rPr>
                      <w:rFonts w:ascii="Times New Roman" w:hAnsi="Times New Roman" w:cs="Times New Roman"/>
                      <w:sz w:val="20"/>
                      <w:szCs w:val="20"/>
                    </w:rPr>
                    <w:t>106</w:t>
                  </w:r>
                </w:p>
              </w:tc>
              <w:bookmarkEnd w:id="1032"/>
            </w:tr>
            <w:tr w:rsidR="00C770E6" w:rsidRPr="005B411A" w14:paraId="57EE0B4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75AE183" w14:textId="77777777" w:rsidR="00C770E6" w:rsidRPr="005B411A" w:rsidRDefault="00C770E6" w:rsidP="000062B1">
                  <w:pPr>
                    <w:spacing w:after="75"/>
                    <w:jc w:val="center"/>
                    <w:rPr>
                      <w:rFonts w:ascii="Times New Roman" w:hAnsi="Times New Roman" w:cs="Times New Roman"/>
                      <w:sz w:val="20"/>
                      <w:szCs w:val="20"/>
                    </w:rPr>
                  </w:pPr>
                  <w:bookmarkStart w:id="1033" w:name="3153"/>
                  <w:r w:rsidRPr="005B411A">
                    <w:rPr>
                      <w:rFonts w:ascii="Times New Roman" w:hAnsi="Times New Roman" w:cs="Times New Roman"/>
                      <w:sz w:val="20"/>
                      <w:szCs w:val="20"/>
                    </w:rPr>
                    <w:t>42</w:t>
                  </w:r>
                </w:p>
              </w:tc>
              <w:tc>
                <w:tcPr>
                  <w:tcW w:w="1529" w:type="dxa"/>
                  <w:tcBorders>
                    <w:top w:val="outset" w:sz="8" w:space="0" w:color="000000"/>
                    <w:left w:val="outset" w:sz="8" w:space="0" w:color="000000"/>
                    <w:bottom w:val="outset" w:sz="8" w:space="0" w:color="000000"/>
                    <w:right w:val="outset" w:sz="8" w:space="0" w:color="000000"/>
                  </w:tcBorders>
                  <w:vAlign w:val="center"/>
                </w:tcPr>
                <w:p w14:paraId="548A47B7" w14:textId="77777777" w:rsidR="00C770E6" w:rsidRPr="005B411A" w:rsidRDefault="00C770E6" w:rsidP="000062B1">
                  <w:pPr>
                    <w:spacing w:after="75"/>
                    <w:jc w:val="center"/>
                    <w:rPr>
                      <w:rFonts w:ascii="Times New Roman" w:hAnsi="Times New Roman" w:cs="Times New Roman"/>
                      <w:sz w:val="20"/>
                      <w:szCs w:val="20"/>
                    </w:rPr>
                  </w:pPr>
                  <w:bookmarkStart w:id="1034" w:name="3154"/>
                  <w:bookmarkEnd w:id="1033"/>
                  <w:r w:rsidRPr="005B411A">
                    <w:rPr>
                      <w:rFonts w:ascii="Times New Roman" w:hAnsi="Times New Roman" w:cs="Times New Roman"/>
                      <w:sz w:val="20"/>
                      <w:szCs w:val="20"/>
                    </w:rPr>
                    <w:t>107</w:t>
                  </w:r>
                </w:p>
              </w:tc>
              <w:bookmarkEnd w:id="1034"/>
            </w:tr>
            <w:tr w:rsidR="00C770E6" w:rsidRPr="005B411A" w14:paraId="1ECC41C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23272EF" w14:textId="77777777" w:rsidR="00C770E6" w:rsidRPr="005B411A" w:rsidRDefault="00C770E6" w:rsidP="000062B1">
                  <w:pPr>
                    <w:spacing w:after="75"/>
                    <w:jc w:val="center"/>
                    <w:rPr>
                      <w:rFonts w:ascii="Times New Roman" w:hAnsi="Times New Roman" w:cs="Times New Roman"/>
                      <w:sz w:val="20"/>
                      <w:szCs w:val="20"/>
                    </w:rPr>
                  </w:pPr>
                  <w:bookmarkStart w:id="1035" w:name="3155"/>
                  <w:r w:rsidRPr="005B411A">
                    <w:rPr>
                      <w:rFonts w:ascii="Times New Roman" w:hAnsi="Times New Roman" w:cs="Times New Roman"/>
                      <w:sz w:val="20"/>
                      <w:szCs w:val="20"/>
                    </w:rPr>
                    <w:t>43</w:t>
                  </w:r>
                </w:p>
              </w:tc>
              <w:tc>
                <w:tcPr>
                  <w:tcW w:w="1529" w:type="dxa"/>
                  <w:tcBorders>
                    <w:top w:val="outset" w:sz="8" w:space="0" w:color="000000"/>
                    <w:left w:val="outset" w:sz="8" w:space="0" w:color="000000"/>
                    <w:bottom w:val="outset" w:sz="8" w:space="0" w:color="000000"/>
                    <w:right w:val="outset" w:sz="8" w:space="0" w:color="000000"/>
                  </w:tcBorders>
                  <w:vAlign w:val="center"/>
                </w:tcPr>
                <w:p w14:paraId="44702F1D" w14:textId="77777777" w:rsidR="00C770E6" w:rsidRPr="005B411A" w:rsidRDefault="00C770E6" w:rsidP="000062B1">
                  <w:pPr>
                    <w:spacing w:after="75"/>
                    <w:jc w:val="center"/>
                    <w:rPr>
                      <w:rFonts w:ascii="Times New Roman" w:hAnsi="Times New Roman" w:cs="Times New Roman"/>
                      <w:sz w:val="20"/>
                      <w:szCs w:val="20"/>
                    </w:rPr>
                  </w:pPr>
                  <w:bookmarkStart w:id="1036" w:name="3156"/>
                  <w:bookmarkEnd w:id="1035"/>
                  <w:r w:rsidRPr="005B411A">
                    <w:rPr>
                      <w:rFonts w:ascii="Times New Roman" w:hAnsi="Times New Roman" w:cs="Times New Roman"/>
                      <w:sz w:val="20"/>
                      <w:szCs w:val="20"/>
                    </w:rPr>
                    <w:t>108</w:t>
                  </w:r>
                </w:p>
              </w:tc>
              <w:bookmarkEnd w:id="1036"/>
            </w:tr>
            <w:tr w:rsidR="00C770E6" w:rsidRPr="005B411A" w14:paraId="162E8CB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D044BC2" w14:textId="77777777" w:rsidR="00C770E6" w:rsidRPr="005B411A" w:rsidRDefault="00C770E6" w:rsidP="000062B1">
                  <w:pPr>
                    <w:spacing w:after="75"/>
                    <w:jc w:val="center"/>
                    <w:rPr>
                      <w:rFonts w:ascii="Times New Roman" w:hAnsi="Times New Roman" w:cs="Times New Roman"/>
                      <w:sz w:val="20"/>
                      <w:szCs w:val="20"/>
                    </w:rPr>
                  </w:pPr>
                  <w:bookmarkStart w:id="1037" w:name="3157"/>
                  <w:r w:rsidRPr="005B411A">
                    <w:rPr>
                      <w:rFonts w:ascii="Times New Roman" w:hAnsi="Times New Roman" w:cs="Times New Roman"/>
                      <w:sz w:val="20"/>
                      <w:szCs w:val="20"/>
                    </w:rPr>
                    <w:t>44</w:t>
                  </w:r>
                </w:p>
              </w:tc>
              <w:tc>
                <w:tcPr>
                  <w:tcW w:w="1529" w:type="dxa"/>
                  <w:tcBorders>
                    <w:top w:val="outset" w:sz="8" w:space="0" w:color="000000"/>
                    <w:left w:val="outset" w:sz="8" w:space="0" w:color="000000"/>
                    <w:bottom w:val="outset" w:sz="8" w:space="0" w:color="000000"/>
                    <w:right w:val="outset" w:sz="8" w:space="0" w:color="000000"/>
                  </w:tcBorders>
                  <w:vAlign w:val="center"/>
                </w:tcPr>
                <w:p w14:paraId="48DB0A7F" w14:textId="77777777" w:rsidR="00C770E6" w:rsidRPr="005B411A" w:rsidRDefault="00C770E6" w:rsidP="000062B1">
                  <w:pPr>
                    <w:spacing w:after="75"/>
                    <w:jc w:val="center"/>
                    <w:rPr>
                      <w:rFonts w:ascii="Times New Roman" w:hAnsi="Times New Roman" w:cs="Times New Roman"/>
                      <w:sz w:val="20"/>
                      <w:szCs w:val="20"/>
                    </w:rPr>
                  </w:pPr>
                  <w:bookmarkStart w:id="1038" w:name="3158"/>
                  <w:bookmarkEnd w:id="1037"/>
                  <w:r w:rsidRPr="005B411A">
                    <w:rPr>
                      <w:rFonts w:ascii="Times New Roman" w:hAnsi="Times New Roman" w:cs="Times New Roman"/>
                      <w:sz w:val="20"/>
                      <w:szCs w:val="20"/>
                    </w:rPr>
                    <w:t>109</w:t>
                  </w:r>
                </w:p>
              </w:tc>
              <w:bookmarkEnd w:id="1038"/>
            </w:tr>
            <w:tr w:rsidR="00C770E6" w:rsidRPr="005B411A" w14:paraId="1D1FC736"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2DA305D" w14:textId="77777777" w:rsidR="00C770E6" w:rsidRPr="005B411A" w:rsidRDefault="00C770E6" w:rsidP="000062B1">
                  <w:pPr>
                    <w:spacing w:after="75"/>
                    <w:jc w:val="center"/>
                    <w:rPr>
                      <w:rFonts w:ascii="Times New Roman" w:hAnsi="Times New Roman" w:cs="Times New Roman"/>
                      <w:sz w:val="20"/>
                      <w:szCs w:val="20"/>
                    </w:rPr>
                  </w:pPr>
                  <w:bookmarkStart w:id="1039" w:name="3159"/>
                  <w:r w:rsidRPr="005B411A">
                    <w:rPr>
                      <w:rFonts w:ascii="Times New Roman" w:hAnsi="Times New Roman" w:cs="Times New Roman"/>
                      <w:sz w:val="20"/>
                      <w:szCs w:val="20"/>
                    </w:rPr>
                    <w:t>45</w:t>
                  </w:r>
                </w:p>
              </w:tc>
              <w:tc>
                <w:tcPr>
                  <w:tcW w:w="1529" w:type="dxa"/>
                  <w:tcBorders>
                    <w:top w:val="outset" w:sz="8" w:space="0" w:color="000000"/>
                    <w:left w:val="outset" w:sz="8" w:space="0" w:color="000000"/>
                    <w:bottom w:val="outset" w:sz="8" w:space="0" w:color="000000"/>
                    <w:right w:val="outset" w:sz="8" w:space="0" w:color="000000"/>
                  </w:tcBorders>
                  <w:vAlign w:val="center"/>
                </w:tcPr>
                <w:p w14:paraId="577E235F" w14:textId="77777777" w:rsidR="00C770E6" w:rsidRPr="005B411A" w:rsidRDefault="00C770E6" w:rsidP="000062B1">
                  <w:pPr>
                    <w:spacing w:after="75"/>
                    <w:jc w:val="center"/>
                    <w:rPr>
                      <w:rFonts w:ascii="Times New Roman" w:hAnsi="Times New Roman" w:cs="Times New Roman"/>
                      <w:sz w:val="20"/>
                      <w:szCs w:val="20"/>
                    </w:rPr>
                  </w:pPr>
                  <w:bookmarkStart w:id="1040" w:name="3160"/>
                  <w:bookmarkEnd w:id="1039"/>
                  <w:r w:rsidRPr="005B411A">
                    <w:rPr>
                      <w:rFonts w:ascii="Times New Roman" w:hAnsi="Times New Roman" w:cs="Times New Roman"/>
                      <w:sz w:val="20"/>
                      <w:szCs w:val="20"/>
                    </w:rPr>
                    <w:t>110</w:t>
                  </w:r>
                </w:p>
              </w:tc>
              <w:bookmarkEnd w:id="1040"/>
            </w:tr>
            <w:tr w:rsidR="00C770E6" w:rsidRPr="005B411A" w14:paraId="2AF6DDBC"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72A11F8" w14:textId="77777777" w:rsidR="00C770E6" w:rsidRPr="005B411A" w:rsidRDefault="00C770E6" w:rsidP="000062B1">
                  <w:pPr>
                    <w:spacing w:after="75"/>
                    <w:jc w:val="center"/>
                    <w:rPr>
                      <w:rFonts w:ascii="Times New Roman" w:hAnsi="Times New Roman" w:cs="Times New Roman"/>
                      <w:sz w:val="20"/>
                      <w:szCs w:val="20"/>
                    </w:rPr>
                  </w:pPr>
                  <w:bookmarkStart w:id="1041" w:name="3161"/>
                  <w:r w:rsidRPr="005B411A">
                    <w:rPr>
                      <w:rFonts w:ascii="Times New Roman" w:hAnsi="Times New Roman" w:cs="Times New Roman"/>
                      <w:sz w:val="20"/>
                      <w:szCs w:val="20"/>
                    </w:rPr>
                    <w:t>46</w:t>
                  </w:r>
                </w:p>
              </w:tc>
              <w:tc>
                <w:tcPr>
                  <w:tcW w:w="1529" w:type="dxa"/>
                  <w:tcBorders>
                    <w:top w:val="outset" w:sz="8" w:space="0" w:color="000000"/>
                    <w:left w:val="outset" w:sz="8" w:space="0" w:color="000000"/>
                    <w:bottom w:val="outset" w:sz="8" w:space="0" w:color="000000"/>
                    <w:right w:val="outset" w:sz="8" w:space="0" w:color="000000"/>
                  </w:tcBorders>
                  <w:vAlign w:val="center"/>
                </w:tcPr>
                <w:p w14:paraId="54004F81" w14:textId="77777777" w:rsidR="00C770E6" w:rsidRPr="005B411A" w:rsidRDefault="00C770E6" w:rsidP="000062B1">
                  <w:pPr>
                    <w:spacing w:after="75"/>
                    <w:jc w:val="center"/>
                    <w:rPr>
                      <w:rFonts w:ascii="Times New Roman" w:hAnsi="Times New Roman" w:cs="Times New Roman"/>
                      <w:sz w:val="20"/>
                      <w:szCs w:val="20"/>
                    </w:rPr>
                  </w:pPr>
                  <w:bookmarkStart w:id="1042" w:name="3162"/>
                  <w:bookmarkEnd w:id="1041"/>
                  <w:r w:rsidRPr="005B411A">
                    <w:rPr>
                      <w:rFonts w:ascii="Times New Roman" w:hAnsi="Times New Roman" w:cs="Times New Roman"/>
                      <w:sz w:val="20"/>
                      <w:szCs w:val="20"/>
                    </w:rPr>
                    <w:t>111</w:t>
                  </w:r>
                </w:p>
              </w:tc>
              <w:bookmarkEnd w:id="1042"/>
            </w:tr>
            <w:tr w:rsidR="00C770E6" w:rsidRPr="005B411A" w14:paraId="55E3A95E"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BA52EEA" w14:textId="77777777" w:rsidR="00C770E6" w:rsidRPr="005B411A" w:rsidRDefault="00C770E6" w:rsidP="000062B1">
                  <w:pPr>
                    <w:spacing w:after="75"/>
                    <w:jc w:val="center"/>
                    <w:rPr>
                      <w:rFonts w:ascii="Times New Roman" w:hAnsi="Times New Roman" w:cs="Times New Roman"/>
                      <w:sz w:val="20"/>
                      <w:szCs w:val="20"/>
                    </w:rPr>
                  </w:pPr>
                  <w:bookmarkStart w:id="1043" w:name="3163"/>
                  <w:r w:rsidRPr="005B411A">
                    <w:rPr>
                      <w:rFonts w:ascii="Times New Roman" w:hAnsi="Times New Roman" w:cs="Times New Roman"/>
                      <w:sz w:val="20"/>
                      <w:szCs w:val="20"/>
                    </w:rPr>
                    <w:t>47</w:t>
                  </w:r>
                </w:p>
              </w:tc>
              <w:tc>
                <w:tcPr>
                  <w:tcW w:w="1529" w:type="dxa"/>
                  <w:tcBorders>
                    <w:top w:val="outset" w:sz="8" w:space="0" w:color="000000"/>
                    <w:left w:val="outset" w:sz="8" w:space="0" w:color="000000"/>
                    <w:bottom w:val="outset" w:sz="8" w:space="0" w:color="000000"/>
                    <w:right w:val="outset" w:sz="8" w:space="0" w:color="000000"/>
                  </w:tcBorders>
                  <w:vAlign w:val="center"/>
                </w:tcPr>
                <w:p w14:paraId="6B05BAFF" w14:textId="77777777" w:rsidR="00C770E6" w:rsidRPr="005B411A" w:rsidRDefault="00C770E6" w:rsidP="000062B1">
                  <w:pPr>
                    <w:spacing w:after="75"/>
                    <w:jc w:val="center"/>
                    <w:rPr>
                      <w:rFonts w:ascii="Times New Roman" w:hAnsi="Times New Roman" w:cs="Times New Roman"/>
                      <w:sz w:val="20"/>
                      <w:szCs w:val="20"/>
                    </w:rPr>
                  </w:pPr>
                  <w:bookmarkStart w:id="1044" w:name="3164"/>
                  <w:bookmarkEnd w:id="1043"/>
                  <w:r w:rsidRPr="005B411A">
                    <w:rPr>
                      <w:rFonts w:ascii="Times New Roman" w:hAnsi="Times New Roman" w:cs="Times New Roman"/>
                      <w:sz w:val="20"/>
                      <w:szCs w:val="20"/>
                    </w:rPr>
                    <w:t>112</w:t>
                  </w:r>
                </w:p>
              </w:tc>
              <w:bookmarkEnd w:id="1044"/>
            </w:tr>
            <w:tr w:rsidR="00C770E6" w:rsidRPr="005B411A" w14:paraId="1ACFF48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9E5682C" w14:textId="77777777" w:rsidR="00C770E6" w:rsidRPr="005B411A" w:rsidRDefault="00C770E6" w:rsidP="000062B1">
                  <w:pPr>
                    <w:spacing w:after="75"/>
                    <w:jc w:val="center"/>
                    <w:rPr>
                      <w:rFonts w:ascii="Times New Roman" w:hAnsi="Times New Roman" w:cs="Times New Roman"/>
                      <w:sz w:val="20"/>
                      <w:szCs w:val="20"/>
                    </w:rPr>
                  </w:pPr>
                  <w:bookmarkStart w:id="1045" w:name="3165"/>
                  <w:r w:rsidRPr="005B411A">
                    <w:rPr>
                      <w:rFonts w:ascii="Times New Roman" w:hAnsi="Times New Roman" w:cs="Times New Roman"/>
                      <w:sz w:val="20"/>
                      <w:szCs w:val="20"/>
                    </w:rPr>
                    <w:t>48</w:t>
                  </w:r>
                </w:p>
              </w:tc>
              <w:tc>
                <w:tcPr>
                  <w:tcW w:w="1529" w:type="dxa"/>
                  <w:tcBorders>
                    <w:top w:val="outset" w:sz="8" w:space="0" w:color="000000"/>
                    <w:left w:val="outset" w:sz="8" w:space="0" w:color="000000"/>
                    <w:bottom w:val="outset" w:sz="8" w:space="0" w:color="000000"/>
                    <w:right w:val="outset" w:sz="8" w:space="0" w:color="000000"/>
                  </w:tcBorders>
                  <w:vAlign w:val="center"/>
                </w:tcPr>
                <w:p w14:paraId="10DA1E7A" w14:textId="77777777" w:rsidR="00C770E6" w:rsidRPr="005B411A" w:rsidRDefault="00C770E6" w:rsidP="000062B1">
                  <w:pPr>
                    <w:spacing w:after="75"/>
                    <w:jc w:val="center"/>
                    <w:rPr>
                      <w:rFonts w:ascii="Times New Roman" w:hAnsi="Times New Roman" w:cs="Times New Roman"/>
                      <w:sz w:val="20"/>
                      <w:szCs w:val="20"/>
                    </w:rPr>
                  </w:pPr>
                  <w:bookmarkStart w:id="1046" w:name="3166"/>
                  <w:bookmarkEnd w:id="1045"/>
                  <w:r w:rsidRPr="005B411A">
                    <w:rPr>
                      <w:rFonts w:ascii="Times New Roman" w:hAnsi="Times New Roman" w:cs="Times New Roman"/>
                      <w:sz w:val="20"/>
                      <w:szCs w:val="20"/>
                    </w:rPr>
                    <w:t>113,5</w:t>
                  </w:r>
                </w:p>
              </w:tc>
              <w:bookmarkEnd w:id="1046"/>
            </w:tr>
            <w:tr w:rsidR="00C770E6" w:rsidRPr="005B411A" w14:paraId="284E574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6E4C073" w14:textId="77777777" w:rsidR="00C770E6" w:rsidRPr="005B411A" w:rsidRDefault="00C770E6" w:rsidP="000062B1">
                  <w:pPr>
                    <w:spacing w:after="75"/>
                    <w:jc w:val="center"/>
                    <w:rPr>
                      <w:rFonts w:ascii="Times New Roman" w:hAnsi="Times New Roman" w:cs="Times New Roman"/>
                      <w:sz w:val="20"/>
                      <w:szCs w:val="20"/>
                    </w:rPr>
                  </w:pPr>
                  <w:bookmarkStart w:id="1047" w:name="3167"/>
                  <w:r w:rsidRPr="005B411A">
                    <w:rPr>
                      <w:rFonts w:ascii="Times New Roman" w:hAnsi="Times New Roman" w:cs="Times New Roman"/>
                      <w:sz w:val="20"/>
                      <w:szCs w:val="20"/>
                    </w:rPr>
                    <w:t>49</w:t>
                  </w:r>
                </w:p>
              </w:tc>
              <w:tc>
                <w:tcPr>
                  <w:tcW w:w="1529" w:type="dxa"/>
                  <w:tcBorders>
                    <w:top w:val="outset" w:sz="8" w:space="0" w:color="000000"/>
                    <w:left w:val="outset" w:sz="8" w:space="0" w:color="000000"/>
                    <w:bottom w:val="outset" w:sz="8" w:space="0" w:color="000000"/>
                    <w:right w:val="outset" w:sz="8" w:space="0" w:color="000000"/>
                  </w:tcBorders>
                  <w:vAlign w:val="center"/>
                </w:tcPr>
                <w:p w14:paraId="00B7DAB7" w14:textId="77777777" w:rsidR="00C770E6" w:rsidRPr="005B411A" w:rsidRDefault="00C770E6" w:rsidP="000062B1">
                  <w:pPr>
                    <w:spacing w:after="75"/>
                    <w:jc w:val="center"/>
                    <w:rPr>
                      <w:rFonts w:ascii="Times New Roman" w:hAnsi="Times New Roman" w:cs="Times New Roman"/>
                      <w:sz w:val="20"/>
                      <w:szCs w:val="20"/>
                    </w:rPr>
                  </w:pPr>
                  <w:bookmarkStart w:id="1048" w:name="3168"/>
                  <w:bookmarkEnd w:id="1047"/>
                  <w:r w:rsidRPr="005B411A">
                    <w:rPr>
                      <w:rFonts w:ascii="Times New Roman" w:hAnsi="Times New Roman" w:cs="Times New Roman"/>
                      <w:sz w:val="20"/>
                      <w:szCs w:val="20"/>
                    </w:rPr>
                    <w:t>115</w:t>
                  </w:r>
                </w:p>
              </w:tc>
              <w:bookmarkEnd w:id="1048"/>
            </w:tr>
            <w:tr w:rsidR="00C770E6" w:rsidRPr="005B411A" w14:paraId="448EB7E5"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0770C7E" w14:textId="77777777" w:rsidR="00C770E6" w:rsidRPr="005B411A" w:rsidRDefault="00C770E6" w:rsidP="000062B1">
                  <w:pPr>
                    <w:spacing w:after="75"/>
                    <w:jc w:val="center"/>
                    <w:rPr>
                      <w:rFonts w:ascii="Times New Roman" w:hAnsi="Times New Roman" w:cs="Times New Roman"/>
                      <w:sz w:val="20"/>
                      <w:szCs w:val="20"/>
                    </w:rPr>
                  </w:pPr>
                  <w:bookmarkStart w:id="1049" w:name="3169"/>
                  <w:r w:rsidRPr="005B411A">
                    <w:rPr>
                      <w:rFonts w:ascii="Times New Roman" w:hAnsi="Times New Roman" w:cs="Times New Roman"/>
                      <w:sz w:val="20"/>
                      <w:szCs w:val="20"/>
                    </w:rPr>
                    <w:t>50</w:t>
                  </w:r>
                </w:p>
              </w:tc>
              <w:tc>
                <w:tcPr>
                  <w:tcW w:w="1529" w:type="dxa"/>
                  <w:tcBorders>
                    <w:top w:val="outset" w:sz="8" w:space="0" w:color="000000"/>
                    <w:left w:val="outset" w:sz="8" w:space="0" w:color="000000"/>
                    <w:bottom w:val="outset" w:sz="8" w:space="0" w:color="000000"/>
                    <w:right w:val="outset" w:sz="8" w:space="0" w:color="000000"/>
                  </w:tcBorders>
                  <w:vAlign w:val="center"/>
                </w:tcPr>
                <w:p w14:paraId="522730FA" w14:textId="77777777" w:rsidR="00C770E6" w:rsidRPr="005B411A" w:rsidRDefault="00C770E6" w:rsidP="000062B1">
                  <w:pPr>
                    <w:spacing w:after="75"/>
                    <w:jc w:val="center"/>
                    <w:rPr>
                      <w:rFonts w:ascii="Times New Roman" w:hAnsi="Times New Roman" w:cs="Times New Roman"/>
                      <w:sz w:val="20"/>
                      <w:szCs w:val="20"/>
                    </w:rPr>
                  </w:pPr>
                  <w:bookmarkStart w:id="1050" w:name="3170"/>
                  <w:bookmarkEnd w:id="1049"/>
                  <w:r w:rsidRPr="005B411A">
                    <w:rPr>
                      <w:rFonts w:ascii="Times New Roman" w:hAnsi="Times New Roman" w:cs="Times New Roman"/>
                      <w:sz w:val="20"/>
                      <w:szCs w:val="20"/>
                    </w:rPr>
                    <w:t>116,5</w:t>
                  </w:r>
                </w:p>
              </w:tc>
              <w:bookmarkEnd w:id="1050"/>
            </w:tr>
            <w:tr w:rsidR="00C770E6" w:rsidRPr="005B411A" w14:paraId="68E55F2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2319433" w14:textId="77777777" w:rsidR="00C770E6" w:rsidRPr="005B411A" w:rsidRDefault="00C770E6" w:rsidP="000062B1">
                  <w:pPr>
                    <w:spacing w:after="75"/>
                    <w:jc w:val="center"/>
                    <w:rPr>
                      <w:rFonts w:ascii="Times New Roman" w:hAnsi="Times New Roman" w:cs="Times New Roman"/>
                      <w:sz w:val="20"/>
                      <w:szCs w:val="20"/>
                    </w:rPr>
                  </w:pPr>
                  <w:bookmarkStart w:id="1051" w:name="3171"/>
                  <w:r w:rsidRPr="005B411A">
                    <w:rPr>
                      <w:rFonts w:ascii="Times New Roman" w:hAnsi="Times New Roman" w:cs="Times New Roman"/>
                      <w:sz w:val="20"/>
                      <w:szCs w:val="20"/>
                    </w:rPr>
                    <w:t>51</w:t>
                  </w:r>
                </w:p>
              </w:tc>
              <w:tc>
                <w:tcPr>
                  <w:tcW w:w="1529" w:type="dxa"/>
                  <w:tcBorders>
                    <w:top w:val="outset" w:sz="8" w:space="0" w:color="000000"/>
                    <w:left w:val="outset" w:sz="8" w:space="0" w:color="000000"/>
                    <w:bottom w:val="outset" w:sz="8" w:space="0" w:color="000000"/>
                    <w:right w:val="outset" w:sz="8" w:space="0" w:color="000000"/>
                  </w:tcBorders>
                  <w:vAlign w:val="center"/>
                </w:tcPr>
                <w:p w14:paraId="330F315C" w14:textId="77777777" w:rsidR="00C770E6" w:rsidRPr="005B411A" w:rsidRDefault="00C770E6" w:rsidP="000062B1">
                  <w:pPr>
                    <w:spacing w:after="75"/>
                    <w:jc w:val="center"/>
                    <w:rPr>
                      <w:rFonts w:ascii="Times New Roman" w:hAnsi="Times New Roman" w:cs="Times New Roman"/>
                      <w:sz w:val="20"/>
                      <w:szCs w:val="20"/>
                    </w:rPr>
                  </w:pPr>
                  <w:bookmarkStart w:id="1052" w:name="3172"/>
                  <w:bookmarkEnd w:id="1051"/>
                  <w:r w:rsidRPr="005B411A">
                    <w:rPr>
                      <w:rFonts w:ascii="Times New Roman" w:hAnsi="Times New Roman" w:cs="Times New Roman"/>
                      <w:sz w:val="20"/>
                      <w:szCs w:val="20"/>
                    </w:rPr>
                    <w:t>118</w:t>
                  </w:r>
                </w:p>
              </w:tc>
              <w:bookmarkEnd w:id="1052"/>
            </w:tr>
            <w:tr w:rsidR="00C770E6" w:rsidRPr="005B411A" w14:paraId="5D9E56A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2812980" w14:textId="77777777" w:rsidR="00C770E6" w:rsidRPr="005B411A" w:rsidRDefault="00C770E6" w:rsidP="000062B1">
                  <w:pPr>
                    <w:spacing w:after="75"/>
                    <w:jc w:val="center"/>
                    <w:rPr>
                      <w:rFonts w:ascii="Times New Roman" w:hAnsi="Times New Roman" w:cs="Times New Roman"/>
                      <w:sz w:val="20"/>
                      <w:szCs w:val="20"/>
                    </w:rPr>
                  </w:pPr>
                  <w:bookmarkStart w:id="1053" w:name="3173"/>
                  <w:r w:rsidRPr="005B411A">
                    <w:rPr>
                      <w:rFonts w:ascii="Times New Roman" w:hAnsi="Times New Roman" w:cs="Times New Roman"/>
                      <w:sz w:val="20"/>
                      <w:szCs w:val="20"/>
                    </w:rPr>
                    <w:t>52</w:t>
                  </w:r>
                </w:p>
              </w:tc>
              <w:tc>
                <w:tcPr>
                  <w:tcW w:w="1529" w:type="dxa"/>
                  <w:tcBorders>
                    <w:top w:val="outset" w:sz="8" w:space="0" w:color="000000"/>
                    <w:left w:val="outset" w:sz="8" w:space="0" w:color="000000"/>
                    <w:bottom w:val="outset" w:sz="8" w:space="0" w:color="000000"/>
                    <w:right w:val="outset" w:sz="8" w:space="0" w:color="000000"/>
                  </w:tcBorders>
                  <w:vAlign w:val="center"/>
                </w:tcPr>
                <w:p w14:paraId="7021D968" w14:textId="77777777" w:rsidR="00C770E6" w:rsidRPr="005B411A" w:rsidRDefault="00C770E6" w:rsidP="000062B1">
                  <w:pPr>
                    <w:spacing w:after="75"/>
                    <w:jc w:val="center"/>
                    <w:rPr>
                      <w:rFonts w:ascii="Times New Roman" w:hAnsi="Times New Roman" w:cs="Times New Roman"/>
                      <w:sz w:val="20"/>
                      <w:szCs w:val="20"/>
                    </w:rPr>
                  </w:pPr>
                  <w:bookmarkStart w:id="1054" w:name="3174"/>
                  <w:bookmarkEnd w:id="1053"/>
                  <w:r w:rsidRPr="005B411A">
                    <w:rPr>
                      <w:rFonts w:ascii="Times New Roman" w:hAnsi="Times New Roman" w:cs="Times New Roman"/>
                      <w:sz w:val="20"/>
                      <w:szCs w:val="20"/>
                    </w:rPr>
                    <w:t>119,5</w:t>
                  </w:r>
                </w:p>
              </w:tc>
              <w:bookmarkEnd w:id="1054"/>
            </w:tr>
            <w:tr w:rsidR="00C770E6" w:rsidRPr="005B411A" w14:paraId="6DC54B9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E701A45" w14:textId="77777777" w:rsidR="00C770E6" w:rsidRPr="005B411A" w:rsidRDefault="00C770E6" w:rsidP="000062B1">
                  <w:pPr>
                    <w:spacing w:after="75"/>
                    <w:jc w:val="center"/>
                    <w:rPr>
                      <w:rFonts w:ascii="Times New Roman" w:hAnsi="Times New Roman" w:cs="Times New Roman"/>
                      <w:sz w:val="20"/>
                      <w:szCs w:val="20"/>
                    </w:rPr>
                  </w:pPr>
                  <w:bookmarkStart w:id="1055" w:name="3175"/>
                  <w:r w:rsidRPr="005B411A">
                    <w:rPr>
                      <w:rFonts w:ascii="Times New Roman" w:hAnsi="Times New Roman" w:cs="Times New Roman"/>
                      <w:sz w:val="20"/>
                      <w:szCs w:val="20"/>
                    </w:rPr>
                    <w:t>53</w:t>
                  </w:r>
                </w:p>
              </w:tc>
              <w:tc>
                <w:tcPr>
                  <w:tcW w:w="1529" w:type="dxa"/>
                  <w:tcBorders>
                    <w:top w:val="outset" w:sz="8" w:space="0" w:color="000000"/>
                    <w:left w:val="outset" w:sz="8" w:space="0" w:color="000000"/>
                    <w:bottom w:val="outset" w:sz="8" w:space="0" w:color="000000"/>
                    <w:right w:val="outset" w:sz="8" w:space="0" w:color="000000"/>
                  </w:tcBorders>
                  <w:vAlign w:val="center"/>
                </w:tcPr>
                <w:p w14:paraId="4DAC805D" w14:textId="77777777" w:rsidR="00C770E6" w:rsidRPr="005B411A" w:rsidRDefault="00C770E6" w:rsidP="000062B1">
                  <w:pPr>
                    <w:spacing w:after="75"/>
                    <w:jc w:val="center"/>
                    <w:rPr>
                      <w:rFonts w:ascii="Times New Roman" w:hAnsi="Times New Roman" w:cs="Times New Roman"/>
                      <w:sz w:val="20"/>
                      <w:szCs w:val="20"/>
                    </w:rPr>
                  </w:pPr>
                  <w:bookmarkStart w:id="1056" w:name="3176"/>
                  <w:bookmarkEnd w:id="1055"/>
                  <w:r w:rsidRPr="005B411A">
                    <w:rPr>
                      <w:rFonts w:ascii="Times New Roman" w:hAnsi="Times New Roman" w:cs="Times New Roman"/>
                      <w:sz w:val="20"/>
                      <w:szCs w:val="20"/>
                    </w:rPr>
                    <w:t>121</w:t>
                  </w:r>
                </w:p>
              </w:tc>
              <w:bookmarkEnd w:id="1056"/>
            </w:tr>
            <w:tr w:rsidR="00C770E6" w:rsidRPr="005B411A" w14:paraId="212CD10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4F10D6F" w14:textId="77777777" w:rsidR="00C770E6" w:rsidRPr="005B411A" w:rsidRDefault="00C770E6" w:rsidP="000062B1">
                  <w:pPr>
                    <w:spacing w:after="75"/>
                    <w:jc w:val="center"/>
                    <w:rPr>
                      <w:rFonts w:ascii="Times New Roman" w:hAnsi="Times New Roman" w:cs="Times New Roman"/>
                      <w:sz w:val="20"/>
                      <w:szCs w:val="20"/>
                    </w:rPr>
                  </w:pPr>
                  <w:bookmarkStart w:id="1057" w:name="3177"/>
                  <w:r w:rsidRPr="005B411A">
                    <w:rPr>
                      <w:rFonts w:ascii="Times New Roman" w:hAnsi="Times New Roman" w:cs="Times New Roman"/>
                      <w:sz w:val="20"/>
                      <w:szCs w:val="20"/>
                    </w:rPr>
                    <w:t>54</w:t>
                  </w:r>
                </w:p>
              </w:tc>
              <w:tc>
                <w:tcPr>
                  <w:tcW w:w="1529" w:type="dxa"/>
                  <w:tcBorders>
                    <w:top w:val="outset" w:sz="8" w:space="0" w:color="000000"/>
                    <w:left w:val="outset" w:sz="8" w:space="0" w:color="000000"/>
                    <w:bottom w:val="outset" w:sz="8" w:space="0" w:color="000000"/>
                    <w:right w:val="outset" w:sz="8" w:space="0" w:color="000000"/>
                  </w:tcBorders>
                  <w:vAlign w:val="center"/>
                </w:tcPr>
                <w:p w14:paraId="6E9D3CA7" w14:textId="77777777" w:rsidR="00C770E6" w:rsidRPr="005B411A" w:rsidRDefault="00C770E6" w:rsidP="000062B1">
                  <w:pPr>
                    <w:spacing w:after="75"/>
                    <w:jc w:val="center"/>
                    <w:rPr>
                      <w:rFonts w:ascii="Times New Roman" w:hAnsi="Times New Roman" w:cs="Times New Roman"/>
                      <w:sz w:val="20"/>
                      <w:szCs w:val="20"/>
                    </w:rPr>
                  </w:pPr>
                  <w:bookmarkStart w:id="1058" w:name="3178"/>
                  <w:bookmarkEnd w:id="1057"/>
                  <w:r w:rsidRPr="005B411A">
                    <w:rPr>
                      <w:rFonts w:ascii="Times New Roman" w:hAnsi="Times New Roman" w:cs="Times New Roman"/>
                      <w:sz w:val="20"/>
                      <w:szCs w:val="20"/>
                    </w:rPr>
                    <w:t>122,5</w:t>
                  </w:r>
                </w:p>
              </w:tc>
              <w:bookmarkEnd w:id="1058"/>
            </w:tr>
            <w:tr w:rsidR="00C770E6" w:rsidRPr="005B411A" w14:paraId="4CB190A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F5AAA11" w14:textId="77777777" w:rsidR="00C770E6" w:rsidRPr="005B411A" w:rsidRDefault="00C770E6" w:rsidP="000062B1">
                  <w:pPr>
                    <w:spacing w:after="75"/>
                    <w:jc w:val="center"/>
                    <w:rPr>
                      <w:rFonts w:ascii="Times New Roman" w:hAnsi="Times New Roman" w:cs="Times New Roman"/>
                      <w:sz w:val="20"/>
                      <w:szCs w:val="20"/>
                    </w:rPr>
                  </w:pPr>
                  <w:bookmarkStart w:id="1059" w:name="3179"/>
                  <w:r w:rsidRPr="005B411A">
                    <w:rPr>
                      <w:rFonts w:ascii="Times New Roman" w:hAnsi="Times New Roman" w:cs="Times New Roman"/>
                      <w:sz w:val="20"/>
                      <w:szCs w:val="20"/>
                    </w:rPr>
                    <w:t>55</w:t>
                  </w:r>
                </w:p>
              </w:tc>
              <w:tc>
                <w:tcPr>
                  <w:tcW w:w="1529" w:type="dxa"/>
                  <w:tcBorders>
                    <w:top w:val="outset" w:sz="8" w:space="0" w:color="000000"/>
                    <w:left w:val="outset" w:sz="8" w:space="0" w:color="000000"/>
                    <w:bottom w:val="outset" w:sz="8" w:space="0" w:color="000000"/>
                    <w:right w:val="outset" w:sz="8" w:space="0" w:color="000000"/>
                  </w:tcBorders>
                  <w:vAlign w:val="center"/>
                </w:tcPr>
                <w:p w14:paraId="643B2970" w14:textId="77777777" w:rsidR="00C770E6" w:rsidRPr="005B411A" w:rsidRDefault="00C770E6" w:rsidP="000062B1">
                  <w:pPr>
                    <w:spacing w:after="75"/>
                    <w:jc w:val="center"/>
                    <w:rPr>
                      <w:rFonts w:ascii="Times New Roman" w:hAnsi="Times New Roman" w:cs="Times New Roman"/>
                      <w:sz w:val="20"/>
                      <w:szCs w:val="20"/>
                    </w:rPr>
                  </w:pPr>
                  <w:bookmarkStart w:id="1060" w:name="3180"/>
                  <w:bookmarkEnd w:id="1059"/>
                  <w:r w:rsidRPr="005B411A">
                    <w:rPr>
                      <w:rFonts w:ascii="Times New Roman" w:hAnsi="Times New Roman" w:cs="Times New Roman"/>
                      <w:sz w:val="20"/>
                      <w:szCs w:val="20"/>
                    </w:rPr>
                    <w:t>124</w:t>
                  </w:r>
                </w:p>
              </w:tc>
              <w:bookmarkEnd w:id="1060"/>
            </w:tr>
            <w:tr w:rsidR="00C770E6" w:rsidRPr="005B411A" w14:paraId="222991F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307C7F0" w14:textId="77777777" w:rsidR="00C770E6" w:rsidRPr="005B411A" w:rsidRDefault="00C770E6" w:rsidP="000062B1">
                  <w:pPr>
                    <w:spacing w:after="75"/>
                    <w:jc w:val="center"/>
                    <w:rPr>
                      <w:rFonts w:ascii="Times New Roman" w:hAnsi="Times New Roman" w:cs="Times New Roman"/>
                      <w:sz w:val="20"/>
                      <w:szCs w:val="20"/>
                    </w:rPr>
                  </w:pPr>
                  <w:bookmarkStart w:id="1061" w:name="3181"/>
                  <w:r w:rsidRPr="005B411A">
                    <w:rPr>
                      <w:rFonts w:ascii="Times New Roman" w:hAnsi="Times New Roman" w:cs="Times New Roman"/>
                      <w:sz w:val="20"/>
                      <w:szCs w:val="20"/>
                    </w:rPr>
                    <w:t>56</w:t>
                  </w:r>
                </w:p>
              </w:tc>
              <w:tc>
                <w:tcPr>
                  <w:tcW w:w="1529" w:type="dxa"/>
                  <w:tcBorders>
                    <w:top w:val="outset" w:sz="8" w:space="0" w:color="000000"/>
                    <w:left w:val="outset" w:sz="8" w:space="0" w:color="000000"/>
                    <w:bottom w:val="outset" w:sz="8" w:space="0" w:color="000000"/>
                    <w:right w:val="outset" w:sz="8" w:space="0" w:color="000000"/>
                  </w:tcBorders>
                  <w:vAlign w:val="center"/>
                </w:tcPr>
                <w:p w14:paraId="6C8E1787" w14:textId="77777777" w:rsidR="00C770E6" w:rsidRPr="005B411A" w:rsidRDefault="00C770E6" w:rsidP="000062B1">
                  <w:pPr>
                    <w:spacing w:after="75"/>
                    <w:jc w:val="center"/>
                    <w:rPr>
                      <w:rFonts w:ascii="Times New Roman" w:hAnsi="Times New Roman" w:cs="Times New Roman"/>
                      <w:sz w:val="20"/>
                      <w:szCs w:val="20"/>
                    </w:rPr>
                  </w:pPr>
                  <w:bookmarkStart w:id="1062" w:name="3182"/>
                  <w:bookmarkEnd w:id="1061"/>
                  <w:r w:rsidRPr="005B411A">
                    <w:rPr>
                      <w:rFonts w:ascii="Times New Roman" w:hAnsi="Times New Roman" w:cs="Times New Roman"/>
                      <w:sz w:val="20"/>
                      <w:szCs w:val="20"/>
                    </w:rPr>
                    <w:t>125,5</w:t>
                  </w:r>
                </w:p>
              </w:tc>
              <w:bookmarkEnd w:id="1062"/>
            </w:tr>
            <w:tr w:rsidR="00C770E6" w:rsidRPr="005B411A" w14:paraId="68DA5B0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FD1E815" w14:textId="77777777" w:rsidR="00C770E6" w:rsidRPr="005B411A" w:rsidRDefault="00C770E6" w:rsidP="000062B1">
                  <w:pPr>
                    <w:spacing w:after="75"/>
                    <w:jc w:val="center"/>
                    <w:rPr>
                      <w:rFonts w:ascii="Times New Roman" w:hAnsi="Times New Roman" w:cs="Times New Roman"/>
                      <w:sz w:val="20"/>
                      <w:szCs w:val="20"/>
                    </w:rPr>
                  </w:pPr>
                  <w:bookmarkStart w:id="1063" w:name="3183"/>
                  <w:r w:rsidRPr="005B411A">
                    <w:rPr>
                      <w:rFonts w:ascii="Times New Roman" w:hAnsi="Times New Roman" w:cs="Times New Roman"/>
                      <w:sz w:val="20"/>
                      <w:szCs w:val="20"/>
                    </w:rPr>
                    <w:t>57</w:t>
                  </w:r>
                </w:p>
              </w:tc>
              <w:tc>
                <w:tcPr>
                  <w:tcW w:w="1529" w:type="dxa"/>
                  <w:tcBorders>
                    <w:top w:val="outset" w:sz="8" w:space="0" w:color="000000"/>
                    <w:left w:val="outset" w:sz="8" w:space="0" w:color="000000"/>
                    <w:bottom w:val="outset" w:sz="8" w:space="0" w:color="000000"/>
                    <w:right w:val="outset" w:sz="8" w:space="0" w:color="000000"/>
                  </w:tcBorders>
                  <w:vAlign w:val="center"/>
                </w:tcPr>
                <w:p w14:paraId="22C13350" w14:textId="77777777" w:rsidR="00C770E6" w:rsidRPr="005B411A" w:rsidRDefault="00C770E6" w:rsidP="000062B1">
                  <w:pPr>
                    <w:spacing w:after="75"/>
                    <w:jc w:val="center"/>
                    <w:rPr>
                      <w:rFonts w:ascii="Times New Roman" w:hAnsi="Times New Roman" w:cs="Times New Roman"/>
                      <w:sz w:val="20"/>
                      <w:szCs w:val="20"/>
                    </w:rPr>
                  </w:pPr>
                  <w:bookmarkStart w:id="1064" w:name="3184"/>
                  <w:bookmarkEnd w:id="1063"/>
                  <w:r w:rsidRPr="005B411A">
                    <w:rPr>
                      <w:rFonts w:ascii="Times New Roman" w:hAnsi="Times New Roman" w:cs="Times New Roman"/>
                      <w:sz w:val="20"/>
                      <w:szCs w:val="20"/>
                    </w:rPr>
                    <w:t>127</w:t>
                  </w:r>
                </w:p>
              </w:tc>
              <w:bookmarkEnd w:id="1064"/>
            </w:tr>
            <w:tr w:rsidR="00C770E6" w:rsidRPr="005B411A" w14:paraId="37DEA16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BE3FD82" w14:textId="77777777" w:rsidR="00C770E6" w:rsidRPr="005B411A" w:rsidRDefault="00C770E6" w:rsidP="000062B1">
                  <w:pPr>
                    <w:spacing w:after="75"/>
                    <w:jc w:val="center"/>
                    <w:rPr>
                      <w:rFonts w:ascii="Times New Roman" w:hAnsi="Times New Roman" w:cs="Times New Roman"/>
                      <w:sz w:val="20"/>
                      <w:szCs w:val="20"/>
                    </w:rPr>
                  </w:pPr>
                  <w:bookmarkStart w:id="1065" w:name="3185"/>
                  <w:r w:rsidRPr="005B411A">
                    <w:rPr>
                      <w:rFonts w:ascii="Times New Roman" w:hAnsi="Times New Roman" w:cs="Times New Roman"/>
                      <w:sz w:val="20"/>
                      <w:szCs w:val="20"/>
                    </w:rPr>
                    <w:t>58</w:t>
                  </w:r>
                </w:p>
              </w:tc>
              <w:tc>
                <w:tcPr>
                  <w:tcW w:w="1529" w:type="dxa"/>
                  <w:tcBorders>
                    <w:top w:val="outset" w:sz="8" w:space="0" w:color="000000"/>
                    <w:left w:val="outset" w:sz="8" w:space="0" w:color="000000"/>
                    <w:bottom w:val="outset" w:sz="8" w:space="0" w:color="000000"/>
                    <w:right w:val="outset" w:sz="8" w:space="0" w:color="000000"/>
                  </w:tcBorders>
                  <w:vAlign w:val="center"/>
                </w:tcPr>
                <w:p w14:paraId="14811A67" w14:textId="77777777" w:rsidR="00C770E6" w:rsidRPr="005B411A" w:rsidRDefault="00C770E6" w:rsidP="000062B1">
                  <w:pPr>
                    <w:spacing w:after="75"/>
                    <w:jc w:val="center"/>
                    <w:rPr>
                      <w:rFonts w:ascii="Times New Roman" w:hAnsi="Times New Roman" w:cs="Times New Roman"/>
                      <w:sz w:val="20"/>
                      <w:szCs w:val="20"/>
                    </w:rPr>
                  </w:pPr>
                  <w:bookmarkStart w:id="1066" w:name="3186"/>
                  <w:bookmarkEnd w:id="1065"/>
                  <w:r w:rsidRPr="005B411A">
                    <w:rPr>
                      <w:rFonts w:ascii="Times New Roman" w:hAnsi="Times New Roman" w:cs="Times New Roman"/>
                      <w:sz w:val="20"/>
                      <w:szCs w:val="20"/>
                    </w:rPr>
                    <w:t>128,5</w:t>
                  </w:r>
                </w:p>
              </w:tc>
              <w:bookmarkEnd w:id="1066"/>
            </w:tr>
            <w:tr w:rsidR="00C770E6" w:rsidRPr="005B411A" w14:paraId="6D605DE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2E2F143" w14:textId="77777777" w:rsidR="00C770E6" w:rsidRPr="005B411A" w:rsidRDefault="00C770E6" w:rsidP="000062B1">
                  <w:pPr>
                    <w:spacing w:after="75"/>
                    <w:jc w:val="center"/>
                    <w:rPr>
                      <w:rFonts w:ascii="Times New Roman" w:hAnsi="Times New Roman" w:cs="Times New Roman"/>
                      <w:sz w:val="20"/>
                      <w:szCs w:val="20"/>
                    </w:rPr>
                  </w:pPr>
                  <w:bookmarkStart w:id="1067" w:name="3187"/>
                  <w:r w:rsidRPr="005B411A">
                    <w:rPr>
                      <w:rFonts w:ascii="Times New Roman" w:hAnsi="Times New Roman" w:cs="Times New Roman"/>
                      <w:sz w:val="20"/>
                      <w:szCs w:val="20"/>
                    </w:rPr>
                    <w:t>59</w:t>
                  </w:r>
                </w:p>
              </w:tc>
              <w:tc>
                <w:tcPr>
                  <w:tcW w:w="1529" w:type="dxa"/>
                  <w:tcBorders>
                    <w:top w:val="outset" w:sz="8" w:space="0" w:color="000000"/>
                    <w:left w:val="outset" w:sz="8" w:space="0" w:color="000000"/>
                    <w:bottom w:val="outset" w:sz="8" w:space="0" w:color="000000"/>
                    <w:right w:val="outset" w:sz="8" w:space="0" w:color="000000"/>
                  </w:tcBorders>
                  <w:vAlign w:val="center"/>
                </w:tcPr>
                <w:p w14:paraId="074E996B" w14:textId="77777777" w:rsidR="00C770E6" w:rsidRPr="005B411A" w:rsidRDefault="00C770E6" w:rsidP="000062B1">
                  <w:pPr>
                    <w:spacing w:after="75"/>
                    <w:jc w:val="center"/>
                    <w:rPr>
                      <w:rFonts w:ascii="Times New Roman" w:hAnsi="Times New Roman" w:cs="Times New Roman"/>
                      <w:sz w:val="20"/>
                      <w:szCs w:val="20"/>
                    </w:rPr>
                  </w:pPr>
                  <w:bookmarkStart w:id="1068" w:name="3188"/>
                  <w:bookmarkEnd w:id="1067"/>
                  <w:r w:rsidRPr="005B411A">
                    <w:rPr>
                      <w:rFonts w:ascii="Times New Roman" w:hAnsi="Times New Roman" w:cs="Times New Roman"/>
                      <w:sz w:val="20"/>
                      <w:szCs w:val="20"/>
                    </w:rPr>
                    <w:t>130</w:t>
                  </w:r>
                </w:p>
              </w:tc>
              <w:bookmarkEnd w:id="1068"/>
            </w:tr>
            <w:tr w:rsidR="00C770E6" w:rsidRPr="005B411A" w14:paraId="1B11BC26"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5007F47" w14:textId="77777777" w:rsidR="00C770E6" w:rsidRPr="005B411A" w:rsidRDefault="00C770E6" w:rsidP="000062B1">
                  <w:pPr>
                    <w:spacing w:after="75"/>
                    <w:jc w:val="center"/>
                    <w:rPr>
                      <w:rFonts w:ascii="Times New Roman" w:hAnsi="Times New Roman" w:cs="Times New Roman"/>
                      <w:sz w:val="20"/>
                      <w:szCs w:val="20"/>
                    </w:rPr>
                  </w:pPr>
                  <w:bookmarkStart w:id="1069" w:name="3189"/>
                  <w:r w:rsidRPr="005B411A">
                    <w:rPr>
                      <w:rFonts w:ascii="Times New Roman" w:hAnsi="Times New Roman" w:cs="Times New Roman"/>
                      <w:sz w:val="20"/>
                      <w:szCs w:val="20"/>
                    </w:rPr>
                    <w:t>60</w:t>
                  </w:r>
                </w:p>
              </w:tc>
              <w:tc>
                <w:tcPr>
                  <w:tcW w:w="1529" w:type="dxa"/>
                  <w:tcBorders>
                    <w:top w:val="outset" w:sz="8" w:space="0" w:color="000000"/>
                    <w:left w:val="outset" w:sz="8" w:space="0" w:color="000000"/>
                    <w:bottom w:val="outset" w:sz="8" w:space="0" w:color="000000"/>
                    <w:right w:val="outset" w:sz="8" w:space="0" w:color="000000"/>
                  </w:tcBorders>
                  <w:vAlign w:val="center"/>
                </w:tcPr>
                <w:p w14:paraId="1F1F9E89" w14:textId="77777777" w:rsidR="00C770E6" w:rsidRPr="005B411A" w:rsidRDefault="00C770E6" w:rsidP="000062B1">
                  <w:pPr>
                    <w:spacing w:after="75"/>
                    <w:jc w:val="center"/>
                    <w:rPr>
                      <w:rFonts w:ascii="Times New Roman" w:hAnsi="Times New Roman" w:cs="Times New Roman"/>
                      <w:sz w:val="20"/>
                      <w:szCs w:val="20"/>
                    </w:rPr>
                  </w:pPr>
                  <w:bookmarkStart w:id="1070" w:name="3190"/>
                  <w:bookmarkEnd w:id="1069"/>
                  <w:r w:rsidRPr="005B411A">
                    <w:rPr>
                      <w:rFonts w:ascii="Times New Roman" w:hAnsi="Times New Roman" w:cs="Times New Roman"/>
                      <w:sz w:val="20"/>
                      <w:szCs w:val="20"/>
                    </w:rPr>
                    <w:t>131,5</w:t>
                  </w:r>
                </w:p>
              </w:tc>
              <w:bookmarkEnd w:id="1070"/>
            </w:tr>
            <w:tr w:rsidR="00C770E6" w:rsidRPr="005B411A" w14:paraId="1E7012A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26BB122" w14:textId="77777777" w:rsidR="00C770E6" w:rsidRPr="005B411A" w:rsidRDefault="00C770E6" w:rsidP="000062B1">
                  <w:pPr>
                    <w:spacing w:after="75"/>
                    <w:jc w:val="center"/>
                    <w:rPr>
                      <w:rFonts w:ascii="Times New Roman" w:hAnsi="Times New Roman" w:cs="Times New Roman"/>
                      <w:sz w:val="20"/>
                      <w:szCs w:val="20"/>
                    </w:rPr>
                  </w:pPr>
                  <w:bookmarkStart w:id="1071" w:name="3191"/>
                  <w:r w:rsidRPr="005B411A">
                    <w:rPr>
                      <w:rFonts w:ascii="Times New Roman" w:hAnsi="Times New Roman" w:cs="Times New Roman"/>
                      <w:sz w:val="20"/>
                      <w:szCs w:val="20"/>
                    </w:rPr>
                    <w:t>61</w:t>
                  </w:r>
                </w:p>
              </w:tc>
              <w:tc>
                <w:tcPr>
                  <w:tcW w:w="1529" w:type="dxa"/>
                  <w:tcBorders>
                    <w:top w:val="outset" w:sz="8" w:space="0" w:color="000000"/>
                    <w:left w:val="outset" w:sz="8" w:space="0" w:color="000000"/>
                    <w:bottom w:val="outset" w:sz="8" w:space="0" w:color="000000"/>
                    <w:right w:val="outset" w:sz="8" w:space="0" w:color="000000"/>
                  </w:tcBorders>
                  <w:vAlign w:val="center"/>
                </w:tcPr>
                <w:p w14:paraId="48772916" w14:textId="77777777" w:rsidR="00C770E6" w:rsidRPr="005B411A" w:rsidRDefault="00C770E6" w:rsidP="000062B1">
                  <w:pPr>
                    <w:spacing w:after="75"/>
                    <w:jc w:val="center"/>
                    <w:rPr>
                      <w:rFonts w:ascii="Times New Roman" w:hAnsi="Times New Roman" w:cs="Times New Roman"/>
                      <w:sz w:val="20"/>
                      <w:szCs w:val="20"/>
                    </w:rPr>
                  </w:pPr>
                  <w:bookmarkStart w:id="1072" w:name="3192"/>
                  <w:bookmarkEnd w:id="1071"/>
                  <w:r w:rsidRPr="005B411A">
                    <w:rPr>
                      <w:rFonts w:ascii="Times New Roman" w:hAnsi="Times New Roman" w:cs="Times New Roman"/>
                      <w:sz w:val="20"/>
                      <w:szCs w:val="20"/>
                    </w:rPr>
                    <w:t>133</w:t>
                  </w:r>
                </w:p>
              </w:tc>
              <w:bookmarkEnd w:id="1072"/>
            </w:tr>
            <w:tr w:rsidR="00C770E6" w:rsidRPr="005B411A" w14:paraId="37636ED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C87519A" w14:textId="77777777" w:rsidR="00C770E6" w:rsidRPr="005B411A" w:rsidRDefault="00C770E6" w:rsidP="000062B1">
                  <w:pPr>
                    <w:spacing w:after="75"/>
                    <w:jc w:val="center"/>
                    <w:rPr>
                      <w:rFonts w:ascii="Times New Roman" w:hAnsi="Times New Roman" w:cs="Times New Roman"/>
                      <w:sz w:val="20"/>
                      <w:szCs w:val="20"/>
                    </w:rPr>
                  </w:pPr>
                  <w:bookmarkStart w:id="1073" w:name="3193"/>
                  <w:r w:rsidRPr="005B411A">
                    <w:rPr>
                      <w:rFonts w:ascii="Times New Roman" w:hAnsi="Times New Roman" w:cs="Times New Roman"/>
                      <w:sz w:val="20"/>
                      <w:szCs w:val="20"/>
                    </w:rPr>
                    <w:t>62</w:t>
                  </w:r>
                </w:p>
              </w:tc>
              <w:tc>
                <w:tcPr>
                  <w:tcW w:w="1529" w:type="dxa"/>
                  <w:tcBorders>
                    <w:top w:val="outset" w:sz="8" w:space="0" w:color="000000"/>
                    <w:left w:val="outset" w:sz="8" w:space="0" w:color="000000"/>
                    <w:bottom w:val="outset" w:sz="8" w:space="0" w:color="000000"/>
                    <w:right w:val="outset" w:sz="8" w:space="0" w:color="000000"/>
                  </w:tcBorders>
                  <w:vAlign w:val="center"/>
                </w:tcPr>
                <w:p w14:paraId="7E5253BD" w14:textId="77777777" w:rsidR="00C770E6" w:rsidRPr="005B411A" w:rsidRDefault="00C770E6" w:rsidP="000062B1">
                  <w:pPr>
                    <w:spacing w:after="75"/>
                    <w:jc w:val="center"/>
                    <w:rPr>
                      <w:rFonts w:ascii="Times New Roman" w:hAnsi="Times New Roman" w:cs="Times New Roman"/>
                      <w:sz w:val="20"/>
                      <w:szCs w:val="20"/>
                    </w:rPr>
                  </w:pPr>
                  <w:bookmarkStart w:id="1074" w:name="3194"/>
                  <w:bookmarkEnd w:id="1073"/>
                  <w:r w:rsidRPr="005B411A">
                    <w:rPr>
                      <w:rFonts w:ascii="Times New Roman" w:hAnsi="Times New Roman" w:cs="Times New Roman"/>
                      <w:sz w:val="20"/>
                      <w:szCs w:val="20"/>
                    </w:rPr>
                    <w:t>134,5</w:t>
                  </w:r>
                </w:p>
              </w:tc>
              <w:bookmarkEnd w:id="1074"/>
            </w:tr>
            <w:tr w:rsidR="00C770E6" w:rsidRPr="005B411A" w14:paraId="0AA83743"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CA057F7" w14:textId="77777777" w:rsidR="00C770E6" w:rsidRPr="005B411A" w:rsidRDefault="00C770E6" w:rsidP="000062B1">
                  <w:pPr>
                    <w:spacing w:after="75"/>
                    <w:jc w:val="center"/>
                    <w:rPr>
                      <w:rFonts w:ascii="Times New Roman" w:hAnsi="Times New Roman" w:cs="Times New Roman"/>
                      <w:sz w:val="20"/>
                      <w:szCs w:val="20"/>
                    </w:rPr>
                  </w:pPr>
                  <w:bookmarkStart w:id="1075" w:name="3195"/>
                  <w:r w:rsidRPr="005B411A">
                    <w:rPr>
                      <w:rFonts w:ascii="Times New Roman" w:hAnsi="Times New Roman" w:cs="Times New Roman"/>
                      <w:sz w:val="20"/>
                      <w:szCs w:val="20"/>
                    </w:rPr>
                    <w:t>63</w:t>
                  </w:r>
                </w:p>
              </w:tc>
              <w:tc>
                <w:tcPr>
                  <w:tcW w:w="1529" w:type="dxa"/>
                  <w:tcBorders>
                    <w:top w:val="outset" w:sz="8" w:space="0" w:color="000000"/>
                    <w:left w:val="outset" w:sz="8" w:space="0" w:color="000000"/>
                    <w:bottom w:val="outset" w:sz="8" w:space="0" w:color="000000"/>
                    <w:right w:val="outset" w:sz="8" w:space="0" w:color="000000"/>
                  </w:tcBorders>
                  <w:vAlign w:val="center"/>
                </w:tcPr>
                <w:p w14:paraId="2E5B9678" w14:textId="77777777" w:rsidR="00C770E6" w:rsidRPr="005B411A" w:rsidRDefault="00C770E6" w:rsidP="000062B1">
                  <w:pPr>
                    <w:spacing w:after="75"/>
                    <w:jc w:val="center"/>
                    <w:rPr>
                      <w:rFonts w:ascii="Times New Roman" w:hAnsi="Times New Roman" w:cs="Times New Roman"/>
                      <w:sz w:val="20"/>
                      <w:szCs w:val="20"/>
                    </w:rPr>
                  </w:pPr>
                  <w:bookmarkStart w:id="1076" w:name="3196"/>
                  <w:bookmarkEnd w:id="1075"/>
                  <w:r w:rsidRPr="005B411A">
                    <w:rPr>
                      <w:rFonts w:ascii="Times New Roman" w:hAnsi="Times New Roman" w:cs="Times New Roman"/>
                      <w:sz w:val="20"/>
                      <w:szCs w:val="20"/>
                    </w:rPr>
                    <w:t>136</w:t>
                  </w:r>
                </w:p>
              </w:tc>
              <w:bookmarkEnd w:id="1076"/>
            </w:tr>
            <w:tr w:rsidR="00C770E6" w:rsidRPr="005B411A" w14:paraId="2D0CC89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25CCB9F" w14:textId="77777777" w:rsidR="00C770E6" w:rsidRPr="005B411A" w:rsidRDefault="00C770E6" w:rsidP="000062B1">
                  <w:pPr>
                    <w:spacing w:after="75"/>
                    <w:jc w:val="center"/>
                    <w:rPr>
                      <w:rFonts w:ascii="Times New Roman" w:hAnsi="Times New Roman" w:cs="Times New Roman"/>
                      <w:sz w:val="20"/>
                      <w:szCs w:val="20"/>
                    </w:rPr>
                  </w:pPr>
                  <w:bookmarkStart w:id="1077" w:name="3197"/>
                  <w:r w:rsidRPr="005B411A">
                    <w:rPr>
                      <w:rFonts w:ascii="Times New Roman" w:hAnsi="Times New Roman" w:cs="Times New Roman"/>
                      <w:sz w:val="20"/>
                      <w:szCs w:val="20"/>
                    </w:rPr>
                    <w:t>64</w:t>
                  </w:r>
                </w:p>
              </w:tc>
              <w:tc>
                <w:tcPr>
                  <w:tcW w:w="1529" w:type="dxa"/>
                  <w:tcBorders>
                    <w:top w:val="outset" w:sz="8" w:space="0" w:color="000000"/>
                    <w:left w:val="outset" w:sz="8" w:space="0" w:color="000000"/>
                    <w:bottom w:val="outset" w:sz="8" w:space="0" w:color="000000"/>
                    <w:right w:val="outset" w:sz="8" w:space="0" w:color="000000"/>
                  </w:tcBorders>
                  <w:vAlign w:val="center"/>
                </w:tcPr>
                <w:p w14:paraId="6CFC7B22" w14:textId="77777777" w:rsidR="00C770E6" w:rsidRPr="005B411A" w:rsidRDefault="00C770E6" w:rsidP="000062B1">
                  <w:pPr>
                    <w:spacing w:after="75"/>
                    <w:jc w:val="center"/>
                    <w:rPr>
                      <w:rFonts w:ascii="Times New Roman" w:hAnsi="Times New Roman" w:cs="Times New Roman"/>
                      <w:sz w:val="20"/>
                      <w:szCs w:val="20"/>
                    </w:rPr>
                  </w:pPr>
                  <w:bookmarkStart w:id="1078" w:name="3198"/>
                  <w:bookmarkEnd w:id="1077"/>
                  <w:r w:rsidRPr="005B411A">
                    <w:rPr>
                      <w:rFonts w:ascii="Times New Roman" w:hAnsi="Times New Roman" w:cs="Times New Roman"/>
                      <w:sz w:val="20"/>
                      <w:szCs w:val="20"/>
                    </w:rPr>
                    <w:t>137,5</w:t>
                  </w:r>
                </w:p>
              </w:tc>
              <w:bookmarkEnd w:id="1078"/>
            </w:tr>
            <w:tr w:rsidR="00C770E6" w:rsidRPr="005B411A" w14:paraId="71D0DE1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E78A285" w14:textId="77777777" w:rsidR="00C770E6" w:rsidRPr="005B411A" w:rsidRDefault="00C770E6" w:rsidP="000062B1">
                  <w:pPr>
                    <w:spacing w:after="75"/>
                    <w:jc w:val="center"/>
                    <w:rPr>
                      <w:rFonts w:ascii="Times New Roman" w:hAnsi="Times New Roman" w:cs="Times New Roman"/>
                      <w:sz w:val="20"/>
                      <w:szCs w:val="20"/>
                    </w:rPr>
                  </w:pPr>
                  <w:bookmarkStart w:id="1079" w:name="3199"/>
                  <w:r w:rsidRPr="005B411A">
                    <w:rPr>
                      <w:rFonts w:ascii="Times New Roman" w:hAnsi="Times New Roman" w:cs="Times New Roman"/>
                      <w:sz w:val="20"/>
                      <w:szCs w:val="20"/>
                    </w:rPr>
                    <w:t>65</w:t>
                  </w:r>
                </w:p>
              </w:tc>
              <w:tc>
                <w:tcPr>
                  <w:tcW w:w="1529" w:type="dxa"/>
                  <w:tcBorders>
                    <w:top w:val="outset" w:sz="8" w:space="0" w:color="000000"/>
                    <w:left w:val="outset" w:sz="8" w:space="0" w:color="000000"/>
                    <w:bottom w:val="outset" w:sz="8" w:space="0" w:color="000000"/>
                    <w:right w:val="outset" w:sz="8" w:space="0" w:color="000000"/>
                  </w:tcBorders>
                  <w:vAlign w:val="center"/>
                </w:tcPr>
                <w:p w14:paraId="54FFBBB4" w14:textId="77777777" w:rsidR="00C770E6" w:rsidRPr="005B411A" w:rsidRDefault="00C770E6" w:rsidP="000062B1">
                  <w:pPr>
                    <w:spacing w:after="75"/>
                    <w:jc w:val="center"/>
                    <w:rPr>
                      <w:rFonts w:ascii="Times New Roman" w:hAnsi="Times New Roman" w:cs="Times New Roman"/>
                      <w:sz w:val="20"/>
                      <w:szCs w:val="20"/>
                    </w:rPr>
                  </w:pPr>
                  <w:bookmarkStart w:id="1080" w:name="3200"/>
                  <w:bookmarkEnd w:id="1079"/>
                  <w:r w:rsidRPr="005B411A">
                    <w:rPr>
                      <w:rFonts w:ascii="Times New Roman" w:hAnsi="Times New Roman" w:cs="Times New Roman"/>
                      <w:sz w:val="20"/>
                      <w:szCs w:val="20"/>
                    </w:rPr>
                    <w:t>139</w:t>
                  </w:r>
                </w:p>
              </w:tc>
              <w:bookmarkEnd w:id="1080"/>
            </w:tr>
            <w:tr w:rsidR="00C770E6" w:rsidRPr="005B411A" w14:paraId="4C8A69F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4E572FE" w14:textId="77777777" w:rsidR="00C770E6" w:rsidRPr="005B411A" w:rsidRDefault="00C770E6" w:rsidP="000062B1">
                  <w:pPr>
                    <w:spacing w:after="75"/>
                    <w:jc w:val="center"/>
                    <w:rPr>
                      <w:rFonts w:ascii="Times New Roman" w:hAnsi="Times New Roman" w:cs="Times New Roman"/>
                      <w:sz w:val="20"/>
                      <w:szCs w:val="20"/>
                    </w:rPr>
                  </w:pPr>
                  <w:bookmarkStart w:id="1081" w:name="3201"/>
                  <w:r w:rsidRPr="005B411A">
                    <w:rPr>
                      <w:rFonts w:ascii="Times New Roman" w:hAnsi="Times New Roman" w:cs="Times New Roman"/>
                      <w:sz w:val="20"/>
                      <w:szCs w:val="20"/>
                    </w:rPr>
                    <w:t>66</w:t>
                  </w:r>
                </w:p>
              </w:tc>
              <w:tc>
                <w:tcPr>
                  <w:tcW w:w="1529" w:type="dxa"/>
                  <w:tcBorders>
                    <w:top w:val="outset" w:sz="8" w:space="0" w:color="000000"/>
                    <w:left w:val="outset" w:sz="8" w:space="0" w:color="000000"/>
                    <w:bottom w:val="outset" w:sz="8" w:space="0" w:color="000000"/>
                    <w:right w:val="outset" w:sz="8" w:space="0" w:color="000000"/>
                  </w:tcBorders>
                  <w:vAlign w:val="center"/>
                </w:tcPr>
                <w:p w14:paraId="21797BAD" w14:textId="77777777" w:rsidR="00C770E6" w:rsidRPr="005B411A" w:rsidRDefault="00C770E6" w:rsidP="000062B1">
                  <w:pPr>
                    <w:spacing w:after="75"/>
                    <w:jc w:val="center"/>
                    <w:rPr>
                      <w:rFonts w:ascii="Times New Roman" w:hAnsi="Times New Roman" w:cs="Times New Roman"/>
                      <w:sz w:val="20"/>
                      <w:szCs w:val="20"/>
                    </w:rPr>
                  </w:pPr>
                  <w:bookmarkStart w:id="1082" w:name="3202"/>
                  <w:bookmarkEnd w:id="1081"/>
                  <w:r w:rsidRPr="005B411A">
                    <w:rPr>
                      <w:rFonts w:ascii="Times New Roman" w:hAnsi="Times New Roman" w:cs="Times New Roman"/>
                      <w:sz w:val="20"/>
                      <w:szCs w:val="20"/>
                    </w:rPr>
                    <w:t>140,5</w:t>
                  </w:r>
                </w:p>
              </w:tc>
              <w:bookmarkEnd w:id="1082"/>
            </w:tr>
            <w:tr w:rsidR="00C770E6" w:rsidRPr="005B411A" w14:paraId="3E62287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51146C8" w14:textId="77777777" w:rsidR="00C770E6" w:rsidRPr="005B411A" w:rsidRDefault="00C770E6" w:rsidP="000062B1">
                  <w:pPr>
                    <w:spacing w:after="75"/>
                    <w:jc w:val="center"/>
                    <w:rPr>
                      <w:rFonts w:ascii="Times New Roman" w:hAnsi="Times New Roman" w:cs="Times New Roman"/>
                      <w:sz w:val="20"/>
                      <w:szCs w:val="20"/>
                    </w:rPr>
                  </w:pPr>
                  <w:bookmarkStart w:id="1083" w:name="3203"/>
                  <w:r w:rsidRPr="005B411A">
                    <w:rPr>
                      <w:rFonts w:ascii="Times New Roman" w:hAnsi="Times New Roman" w:cs="Times New Roman"/>
                      <w:sz w:val="20"/>
                      <w:szCs w:val="20"/>
                    </w:rPr>
                    <w:t>67</w:t>
                  </w:r>
                </w:p>
              </w:tc>
              <w:tc>
                <w:tcPr>
                  <w:tcW w:w="1529" w:type="dxa"/>
                  <w:tcBorders>
                    <w:top w:val="outset" w:sz="8" w:space="0" w:color="000000"/>
                    <w:left w:val="outset" w:sz="8" w:space="0" w:color="000000"/>
                    <w:bottom w:val="outset" w:sz="8" w:space="0" w:color="000000"/>
                    <w:right w:val="outset" w:sz="8" w:space="0" w:color="000000"/>
                  </w:tcBorders>
                  <w:vAlign w:val="center"/>
                </w:tcPr>
                <w:p w14:paraId="32D55D1E" w14:textId="77777777" w:rsidR="00C770E6" w:rsidRPr="005B411A" w:rsidRDefault="00C770E6" w:rsidP="000062B1">
                  <w:pPr>
                    <w:spacing w:after="75"/>
                    <w:jc w:val="center"/>
                    <w:rPr>
                      <w:rFonts w:ascii="Times New Roman" w:hAnsi="Times New Roman" w:cs="Times New Roman"/>
                      <w:sz w:val="20"/>
                      <w:szCs w:val="20"/>
                    </w:rPr>
                  </w:pPr>
                  <w:bookmarkStart w:id="1084" w:name="3204"/>
                  <w:bookmarkEnd w:id="1083"/>
                  <w:r w:rsidRPr="005B411A">
                    <w:rPr>
                      <w:rFonts w:ascii="Times New Roman" w:hAnsi="Times New Roman" w:cs="Times New Roman"/>
                      <w:sz w:val="20"/>
                      <w:szCs w:val="20"/>
                    </w:rPr>
                    <w:t>142</w:t>
                  </w:r>
                </w:p>
              </w:tc>
              <w:bookmarkEnd w:id="1084"/>
            </w:tr>
            <w:tr w:rsidR="00C770E6" w:rsidRPr="005B411A" w14:paraId="0C0EBE8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6B7D5B1" w14:textId="77777777" w:rsidR="00C770E6" w:rsidRPr="005B411A" w:rsidRDefault="00C770E6" w:rsidP="000062B1">
                  <w:pPr>
                    <w:spacing w:after="75"/>
                    <w:jc w:val="center"/>
                    <w:rPr>
                      <w:rFonts w:ascii="Times New Roman" w:hAnsi="Times New Roman" w:cs="Times New Roman"/>
                      <w:sz w:val="20"/>
                      <w:szCs w:val="20"/>
                    </w:rPr>
                  </w:pPr>
                  <w:bookmarkStart w:id="1085" w:name="3205"/>
                  <w:r w:rsidRPr="005B411A">
                    <w:rPr>
                      <w:rFonts w:ascii="Times New Roman" w:hAnsi="Times New Roman" w:cs="Times New Roman"/>
                      <w:sz w:val="20"/>
                      <w:szCs w:val="20"/>
                    </w:rPr>
                    <w:t>68</w:t>
                  </w:r>
                </w:p>
              </w:tc>
              <w:tc>
                <w:tcPr>
                  <w:tcW w:w="1529" w:type="dxa"/>
                  <w:tcBorders>
                    <w:top w:val="outset" w:sz="8" w:space="0" w:color="000000"/>
                    <w:left w:val="outset" w:sz="8" w:space="0" w:color="000000"/>
                    <w:bottom w:val="outset" w:sz="8" w:space="0" w:color="000000"/>
                    <w:right w:val="outset" w:sz="8" w:space="0" w:color="000000"/>
                  </w:tcBorders>
                  <w:vAlign w:val="center"/>
                </w:tcPr>
                <w:p w14:paraId="658DCD6D" w14:textId="77777777" w:rsidR="00C770E6" w:rsidRPr="005B411A" w:rsidRDefault="00C770E6" w:rsidP="000062B1">
                  <w:pPr>
                    <w:spacing w:after="75"/>
                    <w:jc w:val="center"/>
                    <w:rPr>
                      <w:rFonts w:ascii="Times New Roman" w:hAnsi="Times New Roman" w:cs="Times New Roman"/>
                      <w:sz w:val="20"/>
                      <w:szCs w:val="20"/>
                    </w:rPr>
                  </w:pPr>
                  <w:bookmarkStart w:id="1086" w:name="3206"/>
                  <w:bookmarkEnd w:id="1085"/>
                  <w:r w:rsidRPr="005B411A">
                    <w:rPr>
                      <w:rFonts w:ascii="Times New Roman" w:hAnsi="Times New Roman" w:cs="Times New Roman"/>
                      <w:sz w:val="20"/>
                      <w:szCs w:val="20"/>
                    </w:rPr>
                    <w:t>143,5</w:t>
                  </w:r>
                </w:p>
              </w:tc>
              <w:bookmarkEnd w:id="1086"/>
            </w:tr>
            <w:tr w:rsidR="00C770E6" w:rsidRPr="005B411A" w14:paraId="674E719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CB09C36" w14:textId="77777777" w:rsidR="00C770E6" w:rsidRPr="005B411A" w:rsidRDefault="00C770E6" w:rsidP="000062B1">
                  <w:pPr>
                    <w:spacing w:after="75"/>
                    <w:jc w:val="center"/>
                    <w:rPr>
                      <w:rFonts w:ascii="Times New Roman" w:hAnsi="Times New Roman" w:cs="Times New Roman"/>
                      <w:sz w:val="20"/>
                      <w:szCs w:val="20"/>
                    </w:rPr>
                  </w:pPr>
                  <w:bookmarkStart w:id="1087" w:name="3207"/>
                  <w:r w:rsidRPr="005B411A">
                    <w:rPr>
                      <w:rFonts w:ascii="Times New Roman" w:hAnsi="Times New Roman" w:cs="Times New Roman"/>
                      <w:sz w:val="20"/>
                      <w:szCs w:val="20"/>
                    </w:rPr>
                    <w:t>69</w:t>
                  </w:r>
                </w:p>
              </w:tc>
              <w:tc>
                <w:tcPr>
                  <w:tcW w:w="1529" w:type="dxa"/>
                  <w:tcBorders>
                    <w:top w:val="outset" w:sz="8" w:space="0" w:color="000000"/>
                    <w:left w:val="outset" w:sz="8" w:space="0" w:color="000000"/>
                    <w:bottom w:val="outset" w:sz="8" w:space="0" w:color="000000"/>
                    <w:right w:val="outset" w:sz="8" w:space="0" w:color="000000"/>
                  </w:tcBorders>
                  <w:vAlign w:val="center"/>
                </w:tcPr>
                <w:p w14:paraId="0E65828F" w14:textId="77777777" w:rsidR="00C770E6" w:rsidRPr="005B411A" w:rsidRDefault="00C770E6" w:rsidP="000062B1">
                  <w:pPr>
                    <w:spacing w:after="75"/>
                    <w:jc w:val="center"/>
                    <w:rPr>
                      <w:rFonts w:ascii="Times New Roman" w:hAnsi="Times New Roman" w:cs="Times New Roman"/>
                      <w:sz w:val="20"/>
                      <w:szCs w:val="20"/>
                    </w:rPr>
                  </w:pPr>
                  <w:bookmarkStart w:id="1088" w:name="3208"/>
                  <w:bookmarkEnd w:id="1087"/>
                  <w:r w:rsidRPr="005B411A">
                    <w:rPr>
                      <w:rFonts w:ascii="Times New Roman" w:hAnsi="Times New Roman" w:cs="Times New Roman"/>
                      <w:sz w:val="20"/>
                      <w:szCs w:val="20"/>
                    </w:rPr>
                    <w:t>145</w:t>
                  </w:r>
                </w:p>
              </w:tc>
              <w:bookmarkEnd w:id="1088"/>
            </w:tr>
            <w:tr w:rsidR="00C770E6" w:rsidRPr="005B411A" w14:paraId="5935E8B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7690FFD" w14:textId="77777777" w:rsidR="00C770E6" w:rsidRPr="005B411A" w:rsidRDefault="00C770E6" w:rsidP="000062B1">
                  <w:pPr>
                    <w:spacing w:after="75"/>
                    <w:jc w:val="center"/>
                    <w:rPr>
                      <w:rFonts w:ascii="Times New Roman" w:hAnsi="Times New Roman" w:cs="Times New Roman"/>
                      <w:sz w:val="20"/>
                      <w:szCs w:val="20"/>
                    </w:rPr>
                  </w:pPr>
                  <w:bookmarkStart w:id="1089" w:name="3209"/>
                  <w:r w:rsidRPr="005B411A">
                    <w:rPr>
                      <w:rFonts w:ascii="Times New Roman" w:hAnsi="Times New Roman" w:cs="Times New Roman"/>
                      <w:sz w:val="20"/>
                      <w:szCs w:val="20"/>
                    </w:rPr>
                    <w:t>70</w:t>
                  </w:r>
                </w:p>
              </w:tc>
              <w:tc>
                <w:tcPr>
                  <w:tcW w:w="1529" w:type="dxa"/>
                  <w:tcBorders>
                    <w:top w:val="outset" w:sz="8" w:space="0" w:color="000000"/>
                    <w:left w:val="outset" w:sz="8" w:space="0" w:color="000000"/>
                    <w:bottom w:val="outset" w:sz="8" w:space="0" w:color="000000"/>
                    <w:right w:val="outset" w:sz="8" w:space="0" w:color="000000"/>
                  </w:tcBorders>
                  <w:vAlign w:val="center"/>
                </w:tcPr>
                <w:p w14:paraId="24973E18" w14:textId="77777777" w:rsidR="00C770E6" w:rsidRPr="005B411A" w:rsidRDefault="00C770E6" w:rsidP="000062B1">
                  <w:pPr>
                    <w:spacing w:after="75"/>
                    <w:jc w:val="center"/>
                    <w:rPr>
                      <w:rFonts w:ascii="Times New Roman" w:hAnsi="Times New Roman" w:cs="Times New Roman"/>
                      <w:sz w:val="20"/>
                      <w:szCs w:val="20"/>
                    </w:rPr>
                  </w:pPr>
                  <w:bookmarkStart w:id="1090" w:name="3210"/>
                  <w:bookmarkEnd w:id="1089"/>
                  <w:r w:rsidRPr="005B411A">
                    <w:rPr>
                      <w:rFonts w:ascii="Times New Roman" w:hAnsi="Times New Roman" w:cs="Times New Roman"/>
                      <w:sz w:val="20"/>
                      <w:szCs w:val="20"/>
                    </w:rPr>
                    <w:t>146,5</w:t>
                  </w:r>
                </w:p>
              </w:tc>
              <w:bookmarkEnd w:id="1090"/>
            </w:tr>
          </w:tbl>
          <w:p w14:paraId="042ED2EA" w14:textId="77777777" w:rsidR="00C770E6" w:rsidRPr="005B411A" w:rsidRDefault="00C770E6" w:rsidP="000062B1">
            <w:pPr>
              <w:rPr>
                <w:rFonts w:ascii="Times New Roman" w:hAnsi="Times New Roman" w:cs="Times New Roman"/>
                <w:sz w:val="20"/>
                <w:szCs w:val="20"/>
              </w:rPr>
            </w:pPr>
          </w:p>
        </w:tc>
        <w:tc>
          <w:tcPr>
            <w:tcW w:w="3198"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97"/>
              <w:gridCol w:w="1334"/>
            </w:tblGrid>
            <w:tr w:rsidR="00C770E6" w:rsidRPr="005B411A" w14:paraId="7734419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35E0139" w14:textId="77777777" w:rsidR="00C770E6" w:rsidRPr="006A4271" w:rsidRDefault="00C770E6" w:rsidP="000062B1">
                  <w:pPr>
                    <w:spacing w:after="75"/>
                    <w:jc w:val="center"/>
                    <w:rPr>
                      <w:rFonts w:ascii="Times New Roman" w:hAnsi="Times New Roman" w:cs="Times New Roman"/>
                      <w:b/>
                      <w:sz w:val="20"/>
                      <w:szCs w:val="20"/>
                    </w:rPr>
                  </w:pPr>
                  <w:bookmarkStart w:id="1091" w:name="3212"/>
                  <w:r w:rsidRPr="006A4271">
                    <w:rPr>
                      <w:rFonts w:ascii="Times New Roman" w:hAnsi="Times New Roman" w:cs="Times New Roman"/>
                      <w:b/>
                      <w:sz w:val="20"/>
                      <w:szCs w:val="20"/>
                    </w:rPr>
                    <w:t>Тестовий бал</w:t>
                  </w:r>
                </w:p>
              </w:tc>
              <w:tc>
                <w:tcPr>
                  <w:tcW w:w="1484" w:type="dxa"/>
                  <w:tcBorders>
                    <w:top w:val="outset" w:sz="8" w:space="0" w:color="000000"/>
                    <w:left w:val="outset" w:sz="8" w:space="0" w:color="000000"/>
                    <w:bottom w:val="outset" w:sz="8" w:space="0" w:color="000000"/>
                    <w:right w:val="outset" w:sz="8" w:space="0" w:color="000000"/>
                  </w:tcBorders>
                  <w:vAlign w:val="center"/>
                </w:tcPr>
                <w:p w14:paraId="1861B39D" w14:textId="77777777" w:rsidR="00C770E6" w:rsidRPr="006A4271" w:rsidRDefault="00C770E6" w:rsidP="000062B1">
                  <w:pPr>
                    <w:spacing w:after="75"/>
                    <w:jc w:val="center"/>
                    <w:rPr>
                      <w:rFonts w:ascii="Times New Roman" w:hAnsi="Times New Roman" w:cs="Times New Roman"/>
                      <w:b/>
                      <w:sz w:val="20"/>
                      <w:szCs w:val="20"/>
                    </w:rPr>
                  </w:pPr>
                  <w:bookmarkStart w:id="1092" w:name="3213"/>
                  <w:bookmarkEnd w:id="1091"/>
                  <w:r w:rsidRPr="006A4271">
                    <w:rPr>
                      <w:rFonts w:ascii="Times New Roman" w:hAnsi="Times New Roman" w:cs="Times New Roman"/>
                      <w:b/>
                      <w:sz w:val="20"/>
                      <w:szCs w:val="20"/>
                    </w:rPr>
                    <w:t>Бал за шкалою</w:t>
                  </w:r>
                  <w:r w:rsidRPr="006A4271">
                    <w:rPr>
                      <w:rFonts w:ascii="Times New Roman" w:hAnsi="Times New Roman" w:cs="Times New Roman"/>
                      <w:b/>
                      <w:sz w:val="20"/>
                      <w:szCs w:val="20"/>
                    </w:rPr>
                    <w:br/>
                  </w:r>
                  <w:r>
                    <w:rPr>
                      <w:rFonts w:ascii="Times New Roman" w:hAnsi="Times New Roman" w:cs="Times New Roman"/>
                      <w:b/>
                      <w:sz w:val="20"/>
                      <w:szCs w:val="20"/>
                    </w:rPr>
                    <w:t>100–200</w:t>
                  </w:r>
                </w:p>
              </w:tc>
              <w:bookmarkEnd w:id="1092"/>
            </w:tr>
            <w:tr w:rsidR="00C770E6" w:rsidRPr="005B411A" w14:paraId="23A90B3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AC4F022" w14:textId="77777777" w:rsidR="00C770E6" w:rsidRPr="005B411A" w:rsidRDefault="00C770E6" w:rsidP="000062B1">
                  <w:pPr>
                    <w:spacing w:after="75"/>
                    <w:jc w:val="center"/>
                    <w:rPr>
                      <w:rFonts w:ascii="Times New Roman" w:hAnsi="Times New Roman" w:cs="Times New Roman"/>
                      <w:sz w:val="20"/>
                      <w:szCs w:val="20"/>
                    </w:rPr>
                  </w:pPr>
                  <w:bookmarkStart w:id="1093" w:name="3214"/>
                  <w:r w:rsidRPr="005B411A">
                    <w:rPr>
                      <w:rFonts w:ascii="Times New Roman" w:hAnsi="Times New Roman" w:cs="Times New Roman"/>
                      <w:sz w:val="20"/>
                      <w:szCs w:val="20"/>
                    </w:rPr>
                    <w:t>71</w:t>
                  </w:r>
                </w:p>
              </w:tc>
              <w:tc>
                <w:tcPr>
                  <w:tcW w:w="1484" w:type="dxa"/>
                  <w:tcBorders>
                    <w:top w:val="outset" w:sz="8" w:space="0" w:color="000000"/>
                    <w:left w:val="outset" w:sz="8" w:space="0" w:color="000000"/>
                    <w:bottom w:val="outset" w:sz="8" w:space="0" w:color="000000"/>
                    <w:right w:val="outset" w:sz="8" w:space="0" w:color="000000"/>
                  </w:tcBorders>
                  <w:vAlign w:val="center"/>
                </w:tcPr>
                <w:p w14:paraId="603D1DB1" w14:textId="77777777" w:rsidR="00C770E6" w:rsidRPr="005B411A" w:rsidRDefault="00C770E6" w:rsidP="000062B1">
                  <w:pPr>
                    <w:spacing w:after="75"/>
                    <w:jc w:val="center"/>
                    <w:rPr>
                      <w:rFonts w:ascii="Times New Roman" w:hAnsi="Times New Roman" w:cs="Times New Roman"/>
                      <w:sz w:val="20"/>
                      <w:szCs w:val="20"/>
                    </w:rPr>
                  </w:pPr>
                  <w:bookmarkStart w:id="1094" w:name="3215"/>
                  <w:bookmarkEnd w:id="1093"/>
                  <w:r w:rsidRPr="005B411A">
                    <w:rPr>
                      <w:rFonts w:ascii="Times New Roman" w:hAnsi="Times New Roman" w:cs="Times New Roman"/>
                      <w:sz w:val="20"/>
                      <w:szCs w:val="20"/>
                    </w:rPr>
                    <w:t>148</w:t>
                  </w:r>
                </w:p>
              </w:tc>
              <w:bookmarkEnd w:id="1094"/>
            </w:tr>
            <w:tr w:rsidR="00C770E6" w:rsidRPr="005B411A" w14:paraId="33EC759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720C0E9" w14:textId="77777777" w:rsidR="00C770E6" w:rsidRPr="005B411A" w:rsidRDefault="00C770E6" w:rsidP="000062B1">
                  <w:pPr>
                    <w:spacing w:after="75"/>
                    <w:jc w:val="center"/>
                    <w:rPr>
                      <w:rFonts w:ascii="Times New Roman" w:hAnsi="Times New Roman" w:cs="Times New Roman"/>
                      <w:sz w:val="20"/>
                      <w:szCs w:val="20"/>
                    </w:rPr>
                  </w:pPr>
                  <w:bookmarkStart w:id="1095" w:name="3216"/>
                  <w:r w:rsidRPr="005B411A">
                    <w:rPr>
                      <w:rFonts w:ascii="Times New Roman" w:hAnsi="Times New Roman" w:cs="Times New Roman"/>
                      <w:sz w:val="20"/>
                      <w:szCs w:val="20"/>
                    </w:rPr>
                    <w:t>72</w:t>
                  </w:r>
                </w:p>
              </w:tc>
              <w:tc>
                <w:tcPr>
                  <w:tcW w:w="1484" w:type="dxa"/>
                  <w:tcBorders>
                    <w:top w:val="outset" w:sz="8" w:space="0" w:color="000000"/>
                    <w:left w:val="outset" w:sz="8" w:space="0" w:color="000000"/>
                    <w:bottom w:val="outset" w:sz="8" w:space="0" w:color="000000"/>
                    <w:right w:val="outset" w:sz="8" w:space="0" w:color="000000"/>
                  </w:tcBorders>
                  <w:vAlign w:val="center"/>
                </w:tcPr>
                <w:p w14:paraId="2E956264" w14:textId="77777777" w:rsidR="00C770E6" w:rsidRPr="005B411A" w:rsidRDefault="00C770E6" w:rsidP="000062B1">
                  <w:pPr>
                    <w:spacing w:after="75"/>
                    <w:jc w:val="center"/>
                    <w:rPr>
                      <w:rFonts w:ascii="Times New Roman" w:hAnsi="Times New Roman" w:cs="Times New Roman"/>
                      <w:sz w:val="20"/>
                      <w:szCs w:val="20"/>
                    </w:rPr>
                  </w:pPr>
                  <w:bookmarkStart w:id="1096" w:name="3217"/>
                  <w:bookmarkEnd w:id="1095"/>
                  <w:r w:rsidRPr="005B411A">
                    <w:rPr>
                      <w:rFonts w:ascii="Times New Roman" w:hAnsi="Times New Roman" w:cs="Times New Roman"/>
                      <w:sz w:val="20"/>
                      <w:szCs w:val="20"/>
                    </w:rPr>
                    <w:t>149</w:t>
                  </w:r>
                </w:p>
              </w:tc>
              <w:bookmarkEnd w:id="1096"/>
            </w:tr>
            <w:tr w:rsidR="00C770E6" w:rsidRPr="005B411A" w14:paraId="7654930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166E9FC" w14:textId="77777777" w:rsidR="00C770E6" w:rsidRPr="005B411A" w:rsidRDefault="00C770E6" w:rsidP="000062B1">
                  <w:pPr>
                    <w:spacing w:after="75"/>
                    <w:jc w:val="center"/>
                    <w:rPr>
                      <w:rFonts w:ascii="Times New Roman" w:hAnsi="Times New Roman" w:cs="Times New Roman"/>
                      <w:sz w:val="20"/>
                      <w:szCs w:val="20"/>
                    </w:rPr>
                  </w:pPr>
                  <w:bookmarkStart w:id="1097" w:name="3218"/>
                  <w:r w:rsidRPr="005B411A">
                    <w:rPr>
                      <w:rFonts w:ascii="Times New Roman" w:hAnsi="Times New Roman" w:cs="Times New Roman"/>
                      <w:sz w:val="20"/>
                      <w:szCs w:val="20"/>
                    </w:rPr>
                    <w:t>73</w:t>
                  </w:r>
                </w:p>
              </w:tc>
              <w:tc>
                <w:tcPr>
                  <w:tcW w:w="1484" w:type="dxa"/>
                  <w:tcBorders>
                    <w:top w:val="outset" w:sz="8" w:space="0" w:color="000000"/>
                    <w:left w:val="outset" w:sz="8" w:space="0" w:color="000000"/>
                    <w:bottom w:val="outset" w:sz="8" w:space="0" w:color="000000"/>
                    <w:right w:val="outset" w:sz="8" w:space="0" w:color="000000"/>
                  </w:tcBorders>
                  <w:vAlign w:val="center"/>
                </w:tcPr>
                <w:p w14:paraId="342B25C4" w14:textId="77777777" w:rsidR="00C770E6" w:rsidRPr="005B411A" w:rsidRDefault="00C770E6" w:rsidP="000062B1">
                  <w:pPr>
                    <w:spacing w:after="75"/>
                    <w:jc w:val="center"/>
                    <w:rPr>
                      <w:rFonts w:ascii="Times New Roman" w:hAnsi="Times New Roman" w:cs="Times New Roman"/>
                      <w:sz w:val="20"/>
                      <w:szCs w:val="20"/>
                    </w:rPr>
                  </w:pPr>
                  <w:bookmarkStart w:id="1098" w:name="3219"/>
                  <w:bookmarkEnd w:id="1097"/>
                  <w:r w:rsidRPr="005B411A">
                    <w:rPr>
                      <w:rFonts w:ascii="Times New Roman" w:hAnsi="Times New Roman" w:cs="Times New Roman"/>
                      <w:sz w:val="20"/>
                      <w:szCs w:val="20"/>
                    </w:rPr>
                    <w:t>150</w:t>
                  </w:r>
                </w:p>
              </w:tc>
              <w:bookmarkEnd w:id="1098"/>
            </w:tr>
            <w:tr w:rsidR="00C770E6" w:rsidRPr="005B411A" w14:paraId="013CD77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599C15F" w14:textId="77777777" w:rsidR="00C770E6" w:rsidRPr="005B411A" w:rsidRDefault="00C770E6" w:rsidP="000062B1">
                  <w:pPr>
                    <w:spacing w:after="75"/>
                    <w:jc w:val="center"/>
                    <w:rPr>
                      <w:rFonts w:ascii="Times New Roman" w:hAnsi="Times New Roman" w:cs="Times New Roman"/>
                      <w:sz w:val="20"/>
                      <w:szCs w:val="20"/>
                    </w:rPr>
                  </w:pPr>
                  <w:bookmarkStart w:id="1099" w:name="3220"/>
                  <w:r w:rsidRPr="005B411A">
                    <w:rPr>
                      <w:rFonts w:ascii="Times New Roman" w:hAnsi="Times New Roman" w:cs="Times New Roman"/>
                      <w:sz w:val="20"/>
                      <w:szCs w:val="20"/>
                    </w:rPr>
                    <w:t>74</w:t>
                  </w:r>
                </w:p>
              </w:tc>
              <w:tc>
                <w:tcPr>
                  <w:tcW w:w="1484" w:type="dxa"/>
                  <w:tcBorders>
                    <w:top w:val="outset" w:sz="8" w:space="0" w:color="000000"/>
                    <w:left w:val="outset" w:sz="8" w:space="0" w:color="000000"/>
                    <w:bottom w:val="outset" w:sz="8" w:space="0" w:color="000000"/>
                    <w:right w:val="outset" w:sz="8" w:space="0" w:color="000000"/>
                  </w:tcBorders>
                  <w:vAlign w:val="center"/>
                </w:tcPr>
                <w:p w14:paraId="169C3228" w14:textId="77777777" w:rsidR="00C770E6" w:rsidRPr="005B411A" w:rsidRDefault="00C770E6" w:rsidP="000062B1">
                  <w:pPr>
                    <w:spacing w:after="75"/>
                    <w:jc w:val="center"/>
                    <w:rPr>
                      <w:rFonts w:ascii="Times New Roman" w:hAnsi="Times New Roman" w:cs="Times New Roman"/>
                      <w:sz w:val="20"/>
                      <w:szCs w:val="20"/>
                    </w:rPr>
                  </w:pPr>
                  <w:bookmarkStart w:id="1100" w:name="3221"/>
                  <w:bookmarkEnd w:id="1099"/>
                  <w:r w:rsidRPr="005B411A">
                    <w:rPr>
                      <w:rFonts w:ascii="Times New Roman" w:hAnsi="Times New Roman" w:cs="Times New Roman"/>
                      <w:sz w:val="20"/>
                      <w:szCs w:val="20"/>
                    </w:rPr>
                    <w:t>151</w:t>
                  </w:r>
                </w:p>
              </w:tc>
              <w:bookmarkEnd w:id="1100"/>
            </w:tr>
            <w:tr w:rsidR="00C770E6" w:rsidRPr="005B411A" w14:paraId="0CB606C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621B24A" w14:textId="77777777" w:rsidR="00C770E6" w:rsidRPr="005B411A" w:rsidRDefault="00C770E6" w:rsidP="000062B1">
                  <w:pPr>
                    <w:spacing w:after="75"/>
                    <w:jc w:val="center"/>
                    <w:rPr>
                      <w:rFonts w:ascii="Times New Roman" w:hAnsi="Times New Roman" w:cs="Times New Roman"/>
                      <w:sz w:val="20"/>
                      <w:szCs w:val="20"/>
                    </w:rPr>
                  </w:pPr>
                  <w:bookmarkStart w:id="1101" w:name="3222"/>
                  <w:r w:rsidRPr="005B411A">
                    <w:rPr>
                      <w:rFonts w:ascii="Times New Roman" w:hAnsi="Times New Roman" w:cs="Times New Roman"/>
                      <w:sz w:val="20"/>
                      <w:szCs w:val="20"/>
                    </w:rPr>
                    <w:t>75</w:t>
                  </w:r>
                </w:p>
              </w:tc>
              <w:tc>
                <w:tcPr>
                  <w:tcW w:w="1484" w:type="dxa"/>
                  <w:tcBorders>
                    <w:top w:val="outset" w:sz="8" w:space="0" w:color="000000"/>
                    <w:left w:val="outset" w:sz="8" w:space="0" w:color="000000"/>
                    <w:bottom w:val="outset" w:sz="8" w:space="0" w:color="000000"/>
                    <w:right w:val="outset" w:sz="8" w:space="0" w:color="000000"/>
                  </w:tcBorders>
                  <w:vAlign w:val="center"/>
                </w:tcPr>
                <w:p w14:paraId="25C1891E" w14:textId="77777777" w:rsidR="00C770E6" w:rsidRPr="005B411A" w:rsidRDefault="00C770E6" w:rsidP="000062B1">
                  <w:pPr>
                    <w:spacing w:after="75"/>
                    <w:jc w:val="center"/>
                    <w:rPr>
                      <w:rFonts w:ascii="Times New Roman" w:hAnsi="Times New Roman" w:cs="Times New Roman"/>
                      <w:sz w:val="20"/>
                      <w:szCs w:val="20"/>
                    </w:rPr>
                  </w:pPr>
                  <w:bookmarkStart w:id="1102" w:name="3223"/>
                  <w:bookmarkEnd w:id="1101"/>
                  <w:r w:rsidRPr="005B411A">
                    <w:rPr>
                      <w:rFonts w:ascii="Times New Roman" w:hAnsi="Times New Roman" w:cs="Times New Roman"/>
                      <w:sz w:val="20"/>
                      <w:szCs w:val="20"/>
                    </w:rPr>
                    <w:t>152</w:t>
                  </w:r>
                </w:p>
              </w:tc>
              <w:bookmarkEnd w:id="1102"/>
            </w:tr>
            <w:tr w:rsidR="00C770E6" w:rsidRPr="005B411A" w14:paraId="08E0722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2EA4F9" w14:textId="77777777" w:rsidR="00C770E6" w:rsidRPr="005B411A" w:rsidRDefault="00C770E6" w:rsidP="000062B1">
                  <w:pPr>
                    <w:spacing w:after="75"/>
                    <w:jc w:val="center"/>
                    <w:rPr>
                      <w:rFonts w:ascii="Times New Roman" w:hAnsi="Times New Roman" w:cs="Times New Roman"/>
                      <w:sz w:val="20"/>
                      <w:szCs w:val="20"/>
                    </w:rPr>
                  </w:pPr>
                  <w:bookmarkStart w:id="1103" w:name="3224"/>
                  <w:r w:rsidRPr="005B411A">
                    <w:rPr>
                      <w:rFonts w:ascii="Times New Roman" w:hAnsi="Times New Roman" w:cs="Times New Roman"/>
                      <w:sz w:val="20"/>
                      <w:szCs w:val="20"/>
                    </w:rPr>
                    <w:t>76</w:t>
                  </w:r>
                </w:p>
              </w:tc>
              <w:tc>
                <w:tcPr>
                  <w:tcW w:w="1484" w:type="dxa"/>
                  <w:tcBorders>
                    <w:top w:val="outset" w:sz="8" w:space="0" w:color="000000"/>
                    <w:left w:val="outset" w:sz="8" w:space="0" w:color="000000"/>
                    <w:bottom w:val="outset" w:sz="8" w:space="0" w:color="000000"/>
                    <w:right w:val="outset" w:sz="8" w:space="0" w:color="000000"/>
                  </w:tcBorders>
                  <w:vAlign w:val="center"/>
                </w:tcPr>
                <w:p w14:paraId="1E7BA7C8" w14:textId="77777777" w:rsidR="00C770E6" w:rsidRPr="005B411A" w:rsidRDefault="00C770E6" w:rsidP="000062B1">
                  <w:pPr>
                    <w:spacing w:after="75"/>
                    <w:jc w:val="center"/>
                    <w:rPr>
                      <w:rFonts w:ascii="Times New Roman" w:hAnsi="Times New Roman" w:cs="Times New Roman"/>
                      <w:sz w:val="20"/>
                      <w:szCs w:val="20"/>
                    </w:rPr>
                  </w:pPr>
                  <w:bookmarkStart w:id="1104" w:name="3225"/>
                  <w:bookmarkEnd w:id="1103"/>
                  <w:r w:rsidRPr="005B411A">
                    <w:rPr>
                      <w:rFonts w:ascii="Times New Roman" w:hAnsi="Times New Roman" w:cs="Times New Roman"/>
                      <w:sz w:val="20"/>
                      <w:szCs w:val="20"/>
                    </w:rPr>
                    <w:t>153</w:t>
                  </w:r>
                </w:p>
              </w:tc>
              <w:bookmarkEnd w:id="1104"/>
            </w:tr>
            <w:tr w:rsidR="00C770E6" w:rsidRPr="005B411A" w14:paraId="5644987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5893657" w14:textId="77777777" w:rsidR="00C770E6" w:rsidRPr="005B411A" w:rsidRDefault="00C770E6" w:rsidP="000062B1">
                  <w:pPr>
                    <w:spacing w:after="75"/>
                    <w:jc w:val="center"/>
                    <w:rPr>
                      <w:rFonts w:ascii="Times New Roman" w:hAnsi="Times New Roman" w:cs="Times New Roman"/>
                      <w:sz w:val="20"/>
                      <w:szCs w:val="20"/>
                    </w:rPr>
                  </w:pPr>
                  <w:bookmarkStart w:id="1105" w:name="3226"/>
                  <w:r w:rsidRPr="005B411A">
                    <w:rPr>
                      <w:rFonts w:ascii="Times New Roman" w:hAnsi="Times New Roman" w:cs="Times New Roman"/>
                      <w:sz w:val="20"/>
                      <w:szCs w:val="20"/>
                    </w:rPr>
                    <w:t>77</w:t>
                  </w:r>
                </w:p>
              </w:tc>
              <w:tc>
                <w:tcPr>
                  <w:tcW w:w="1484" w:type="dxa"/>
                  <w:tcBorders>
                    <w:top w:val="outset" w:sz="8" w:space="0" w:color="000000"/>
                    <w:left w:val="outset" w:sz="8" w:space="0" w:color="000000"/>
                    <w:bottom w:val="outset" w:sz="8" w:space="0" w:color="000000"/>
                    <w:right w:val="outset" w:sz="8" w:space="0" w:color="000000"/>
                  </w:tcBorders>
                  <w:vAlign w:val="center"/>
                </w:tcPr>
                <w:p w14:paraId="1BF6631A" w14:textId="77777777" w:rsidR="00C770E6" w:rsidRPr="005B411A" w:rsidRDefault="00C770E6" w:rsidP="000062B1">
                  <w:pPr>
                    <w:spacing w:after="75"/>
                    <w:jc w:val="center"/>
                    <w:rPr>
                      <w:rFonts w:ascii="Times New Roman" w:hAnsi="Times New Roman" w:cs="Times New Roman"/>
                      <w:sz w:val="20"/>
                      <w:szCs w:val="20"/>
                    </w:rPr>
                  </w:pPr>
                  <w:bookmarkStart w:id="1106" w:name="3227"/>
                  <w:bookmarkEnd w:id="1105"/>
                  <w:r w:rsidRPr="005B411A">
                    <w:rPr>
                      <w:rFonts w:ascii="Times New Roman" w:hAnsi="Times New Roman" w:cs="Times New Roman"/>
                      <w:sz w:val="20"/>
                      <w:szCs w:val="20"/>
                    </w:rPr>
                    <w:t>154</w:t>
                  </w:r>
                </w:p>
              </w:tc>
              <w:bookmarkEnd w:id="1106"/>
            </w:tr>
            <w:tr w:rsidR="00C770E6" w:rsidRPr="005B411A" w14:paraId="3D74225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099D3AA" w14:textId="77777777" w:rsidR="00C770E6" w:rsidRPr="005B411A" w:rsidRDefault="00C770E6" w:rsidP="000062B1">
                  <w:pPr>
                    <w:spacing w:after="75"/>
                    <w:jc w:val="center"/>
                    <w:rPr>
                      <w:rFonts w:ascii="Times New Roman" w:hAnsi="Times New Roman" w:cs="Times New Roman"/>
                      <w:sz w:val="20"/>
                      <w:szCs w:val="20"/>
                    </w:rPr>
                  </w:pPr>
                  <w:bookmarkStart w:id="1107" w:name="3228"/>
                  <w:r w:rsidRPr="005B411A">
                    <w:rPr>
                      <w:rFonts w:ascii="Times New Roman" w:hAnsi="Times New Roman" w:cs="Times New Roman"/>
                      <w:sz w:val="20"/>
                      <w:szCs w:val="20"/>
                    </w:rPr>
                    <w:t>78</w:t>
                  </w:r>
                </w:p>
              </w:tc>
              <w:tc>
                <w:tcPr>
                  <w:tcW w:w="1484" w:type="dxa"/>
                  <w:tcBorders>
                    <w:top w:val="outset" w:sz="8" w:space="0" w:color="000000"/>
                    <w:left w:val="outset" w:sz="8" w:space="0" w:color="000000"/>
                    <w:bottom w:val="outset" w:sz="8" w:space="0" w:color="000000"/>
                    <w:right w:val="outset" w:sz="8" w:space="0" w:color="000000"/>
                  </w:tcBorders>
                  <w:vAlign w:val="center"/>
                </w:tcPr>
                <w:p w14:paraId="4859F0B5" w14:textId="77777777" w:rsidR="00C770E6" w:rsidRPr="005B411A" w:rsidRDefault="00C770E6" w:rsidP="000062B1">
                  <w:pPr>
                    <w:spacing w:after="75"/>
                    <w:jc w:val="center"/>
                    <w:rPr>
                      <w:rFonts w:ascii="Times New Roman" w:hAnsi="Times New Roman" w:cs="Times New Roman"/>
                      <w:sz w:val="20"/>
                      <w:szCs w:val="20"/>
                    </w:rPr>
                  </w:pPr>
                  <w:bookmarkStart w:id="1108" w:name="3229"/>
                  <w:bookmarkEnd w:id="1107"/>
                  <w:r w:rsidRPr="005B411A">
                    <w:rPr>
                      <w:rFonts w:ascii="Times New Roman" w:hAnsi="Times New Roman" w:cs="Times New Roman"/>
                      <w:sz w:val="20"/>
                      <w:szCs w:val="20"/>
                    </w:rPr>
                    <w:t>155</w:t>
                  </w:r>
                </w:p>
              </w:tc>
              <w:bookmarkEnd w:id="1108"/>
            </w:tr>
            <w:tr w:rsidR="00C770E6" w:rsidRPr="005B411A" w14:paraId="724E67E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B55AA70" w14:textId="77777777" w:rsidR="00C770E6" w:rsidRPr="005B411A" w:rsidRDefault="00C770E6" w:rsidP="000062B1">
                  <w:pPr>
                    <w:spacing w:after="75"/>
                    <w:jc w:val="center"/>
                    <w:rPr>
                      <w:rFonts w:ascii="Times New Roman" w:hAnsi="Times New Roman" w:cs="Times New Roman"/>
                      <w:sz w:val="20"/>
                      <w:szCs w:val="20"/>
                    </w:rPr>
                  </w:pPr>
                  <w:bookmarkStart w:id="1109" w:name="3230"/>
                  <w:r w:rsidRPr="005B411A">
                    <w:rPr>
                      <w:rFonts w:ascii="Times New Roman" w:hAnsi="Times New Roman" w:cs="Times New Roman"/>
                      <w:sz w:val="20"/>
                      <w:szCs w:val="20"/>
                    </w:rPr>
                    <w:t>79</w:t>
                  </w:r>
                </w:p>
              </w:tc>
              <w:tc>
                <w:tcPr>
                  <w:tcW w:w="1484" w:type="dxa"/>
                  <w:tcBorders>
                    <w:top w:val="outset" w:sz="8" w:space="0" w:color="000000"/>
                    <w:left w:val="outset" w:sz="8" w:space="0" w:color="000000"/>
                    <w:bottom w:val="outset" w:sz="8" w:space="0" w:color="000000"/>
                    <w:right w:val="outset" w:sz="8" w:space="0" w:color="000000"/>
                  </w:tcBorders>
                  <w:vAlign w:val="center"/>
                </w:tcPr>
                <w:p w14:paraId="10784DD4" w14:textId="77777777" w:rsidR="00C770E6" w:rsidRPr="005B411A" w:rsidRDefault="00C770E6" w:rsidP="000062B1">
                  <w:pPr>
                    <w:spacing w:after="75"/>
                    <w:jc w:val="center"/>
                    <w:rPr>
                      <w:rFonts w:ascii="Times New Roman" w:hAnsi="Times New Roman" w:cs="Times New Roman"/>
                      <w:sz w:val="20"/>
                      <w:szCs w:val="20"/>
                    </w:rPr>
                  </w:pPr>
                  <w:bookmarkStart w:id="1110" w:name="3231"/>
                  <w:bookmarkEnd w:id="1109"/>
                  <w:r w:rsidRPr="005B411A">
                    <w:rPr>
                      <w:rFonts w:ascii="Times New Roman" w:hAnsi="Times New Roman" w:cs="Times New Roman"/>
                      <w:sz w:val="20"/>
                      <w:szCs w:val="20"/>
                    </w:rPr>
                    <w:t>156</w:t>
                  </w:r>
                </w:p>
              </w:tc>
              <w:bookmarkEnd w:id="1110"/>
            </w:tr>
            <w:tr w:rsidR="00C770E6" w:rsidRPr="005B411A" w14:paraId="271788DA"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4F4D100" w14:textId="77777777" w:rsidR="00C770E6" w:rsidRPr="005B411A" w:rsidRDefault="00C770E6" w:rsidP="000062B1">
                  <w:pPr>
                    <w:spacing w:after="75"/>
                    <w:jc w:val="center"/>
                    <w:rPr>
                      <w:rFonts w:ascii="Times New Roman" w:hAnsi="Times New Roman" w:cs="Times New Roman"/>
                      <w:sz w:val="20"/>
                      <w:szCs w:val="20"/>
                    </w:rPr>
                  </w:pPr>
                  <w:bookmarkStart w:id="1111" w:name="3232"/>
                  <w:r w:rsidRPr="005B411A">
                    <w:rPr>
                      <w:rFonts w:ascii="Times New Roman" w:hAnsi="Times New Roman" w:cs="Times New Roman"/>
                      <w:sz w:val="20"/>
                      <w:szCs w:val="20"/>
                    </w:rPr>
                    <w:t>80</w:t>
                  </w:r>
                </w:p>
              </w:tc>
              <w:tc>
                <w:tcPr>
                  <w:tcW w:w="1484" w:type="dxa"/>
                  <w:tcBorders>
                    <w:top w:val="outset" w:sz="8" w:space="0" w:color="000000"/>
                    <w:left w:val="outset" w:sz="8" w:space="0" w:color="000000"/>
                    <w:bottom w:val="outset" w:sz="8" w:space="0" w:color="000000"/>
                    <w:right w:val="outset" w:sz="8" w:space="0" w:color="000000"/>
                  </w:tcBorders>
                  <w:vAlign w:val="center"/>
                </w:tcPr>
                <w:p w14:paraId="7F02BCF2" w14:textId="77777777" w:rsidR="00C770E6" w:rsidRPr="005B411A" w:rsidRDefault="00C770E6" w:rsidP="000062B1">
                  <w:pPr>
                    <w:spacing w:after="75"/>
                    <w:jc w:val="center"/>
                    <w:rPr>
                      <w:rFonts w:ascii="Times New Roman" w:hAnsi="Times New Roman" w:cs="Times New Roman"/>
                      <w:sz w:val="20"/>
                      <w:szCs w:val="20"/>
                    </w:rPr>
                  </w:pPr>
                  <w:bookmarkStart w:id="1112" w:name="3233"/>
                  <w:bookmarkEnd w:id="1111"/>
                  <w:r w:rsidRPr="005B411A">
                    <w:rPr>
                      <w:rFonts w:ascii="Times New Roman" w:hAnsi="Times New Roman" w:cs="Times New Roman"/>
                      <w:sz w:val="20"/>
                      <w:szCs w:val="20"/>
                    </w:rPr>
                    <w:t>157</w:t>
                  </w:r>
                </w:p>
              </w:tc>
              <w:bookmarkEnd w:id="1112"/>
            </w:tr>
            <w:tr w:rsidR="00C770E6" w:rsidRPr="005B411A" w14:paraId="4F96EC4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CE9CD44" w14:textId="77777777" w:rsidR="00C770E6" w:rsidRPr="005B411A" w:rsidRDefault="00C770E6" w:rsidP="000062B1">
                  <w:pPr>
                    <w:spacing w:after="75"/>
                    <w:jc w:val="center"/>
                    <w:rPr>
                      <w:rFonts w:ascii="Times New Roman" w:hAnsi="Times New Roman" w:cs="Times New Roman"/>
                      <w:sz w:val="20"/>
                      <w:szCs w:val="20"/>
                    </w:rPr>
                  </w:pPr>
                  <w:bookmarkStart w:id="1113" w:name="3234"/>
                  <w:r w:rsidRPr="005B411A">
                    <w:rPr>
                      <w:rFonts w:ascii="Times New Roman" w:hAnsi="Times New Roman" w:cs="Times New Roman"/>
                      <w:sz w:val="20"/>
                      <w:szCs w:val="20"/>
                    </w:rPr>
                    <w:t>81</w:t>
                  </w:r>
                </w:p>
              </w:tc>
              <w:tc>
                <w:tcPr>
                  <w:tcW w:w="1484" w:type="dxa"/>
                  <w:tcBorders>
                    <w:top w:val="outset" w:sz="8" w:space="0" w:color="000000"/>
                    <w:left w:val="outset" w:sz="8" w:space="0" w:color="000000"/>
                    <w:bottom w:val="outset" w:sz="8" w:space="0" w:color="000000"/>
                    <w:right w:val="outset" w:sz="8" w:space="0" w:color="000000"/>
                  </w:tcBorders>
                  <w:vAlign w:val="center"/>
                </w:tcPr>
                <w:p w14:paraId="40747AC7" w14:textId="77777777" w:rsidR="00C770E6" w:rsidRPr="005B411A" w:rsidRDefault="00C770E6" w:rsidP="000062B1">
                  <w:pPr>
                    <w:spacing w:after="75"/>
                    <w:jc w:val="center"/>
                    <w:rPr>
                      <w:rFonts w:ascii="Times New Roman" w:hAnsi="Times New Roman" w:cs="Times New Roman"/>
                      <w:sz w:val="20"/>
                      <w:szCs w:val="20"/>
                    </w:rPr>
                  </w:pPr>
                  <w:bookmarkStart w:id="1114" w:name="3235"/>
                  <w:bookmarkEnd w:id="1113"/>
                  <w:r w:rsidRPr="005B411A">
                    <w:rPr>
                      <w:rFonts w:ascii="Times New Roman" w:hAnsi="Times New Roman" w:cs="Times New Roman"/>
                      <w:sz w:val="20"/>
                      <w:szCs w:val="20"/>
                    </w:rPr>
                    <w:t>158</w:t>
                  </w:r>
                </w:p>
              </w:tc>
              <w:bookmarkEnd w:id="1114"/>
            </w:tr>
            <w:tr w:rsidR="00C770E6" w:rsidRPr="005B411A" w14:paraId="57BE321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BF40ECD" w14:textId="77777777" w:rsidR="00C770E6" w:rsidRPr="005B411A" w:rsidRDefault="00C770E6" w:rsidP="000062B1">
                  <w:pPr>
                    <w:spacing w:after="75"/>
                    <w:jc w:val="center"/>
                    <w:rPr>
                      <w:rFonts w:ascii="Times New Roman" w:hAnsi="Times New Roman" w:cs="Times New Roman"/>
                      <w:sz w:val="20"/>
                      <w:szCs w:val="20"/>
                    </w:rPr>
                  </w:pPr>
                  <w:bookmarkStart w:id="1115" w:name="3236"/>
                  <w:r w:rsidRPr="005B411A">
                    <w:rPr>
                      <w:rFonts w:ascii="Times New Roman" w:hAnsi="Times New Roman" w:cs="Times New Roman"/>
                      <w:sz w:val="20"/>
                      <w:szCs w:val="20"/>
                    </w:rPr>
                    <w:t>82</w:t>
                  </w:r>
                </w:p>
              </w:tc>
              <w:tc>
                <w:tcPr>
                  <w:tcW w:w="1484" w:type="dxa"/>
                  <w:tcBorders>
                    <w:top w:val="outset" w:sz="8" w:space="0" w:color="000000"/>
                    <w:left w:val="outset" w:sz="8" w:space="0" w:color="000000"/>
                    <w:bottom w:val="outset" w:sz="8" w:space="0" w:color="000000"/>
                    <w:right w:val="outset" w:sz="8" w:space="0" w:color="000000"/>
                  </w:tcBorders>
                  <w:vAlign w:val="center"/>
                </w:tcPr>
                <w:p w14:paraId="0CE8BD98" w14:textId="77777777" w:rsidR="00C770E6" w:rsidRPr="005B411A" w:rsidRDefault="00C770E6" w:rsidP="000062B1">
                  <w:pPr>
                    <w:spacing w:after="75"/>
                    <w:jc w:val="center"/>
                    <w:rPr>
                      <w:rFonts w:ascii="Times New Roman" w:hAnsi="Times New Roman" w:cs="Times New Roman"/>
                      <w:sz w:val="20"/>
                      <w:szCs w:val="20"/>
                    </w:rPr>
                  </w:pPr>
                  <w:bookmarkStart w:id="1116" w:name="3237"/>
                  <w:bookmarkEnd w:id="1115"/>
                  <w:r w:rsidRPr="005B411A">
                    <w:rPr>
                      <w:rFonts w:ascii="Times New Roman" w:hAnsi="Times New Roman" w:cs="Times New Roman"/>
                      <w:sz w:val="20"/>
                      <w:szCs w:val="20"/>
                    </w:rPr>
                    <w:t>159</w:t>
                  </w:r>
                </w:p>
              </w:tc>
              <w:bookmarkEnd w:id="1116"/>
            </w:tr>
            <w:tr w:rsidR="00C770E6" w:rsidRPr="005B411A" w14:paraId="55B9250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6941C82" w14:textId="77777777" w:rsidR="00C770E6" w:rsidRPr="005B411A" w:rsidRDefault="00C770E6" w:rsidP="000062B1">
                  <w:pPr>
                    <w:spacing w:after="75"/>
                    <w:jc w:val="center"/>
                    <w:rPr>
                      <w:rFonts w:ascii="Times New Roman" w:hAnsi="Times New Roman" w:cs="Times New Roman"/>
                      <w:sz w:val="20"/>
                      <w:szCs w:val="20"/>
                    </w:rPr>
                  </w:pPr>
                  <w:bookmarkStart w:id="1117" w:name="3238"/>
                  <w:r w:rsidRPr="005B411A">
                    <w:rPr>
                      <w:rFonts w:ascii="Times New Roman" w:hAnsi="Times New Roman" w:cs="Times New Roman"/>
                      <w:sz w:val="20"/>
                      <w:szCs w:val="20"/>
                    </w:rPr>
                    <w:t>83</w:t>
                  </w:r>
                </w:p>
              </w:tc>
              <w:tc>
                <w:tcPr>
                  <w:tcW w:w="1484" w:type="dxa"/>
                  <w:tcBorders>
                    <w:top w:val="outset" w:sz="8" w:space="0" w:color="000000"/>
                    <w:left w:val="outset" w:sz="8" w:space="0" w:color="000000"/>
                    <w:bottom w:val="outset" w:sz="8" w:space="0" w:color="000000"/>
                    <w:right w:val="outset" w:sz="8" w:space="0" w:color="000000"/>
                  </w:tcBorders>
                  <w:vAlign w:val="center"/>
                </w:tcPr>
                <w:p w14:paraId="6B1668A3" w14:textId="77777777" w:rsidR="00C770E6" w:rsidRPr="005B411A" w:rsidRDefault="00C770E6" w:rsidP="000062B1">
                  <w:pPr>
                    <w:spacing w:after="75"/>
                    <w:jc w:val="center"/>
                    <w:rPr>
                      <w:rFonts w:ascii="Times New Roman" w:hAnsi="Times New Roman" w:cs="Times New Roman"/>
                      <w:sz w:val="20"/>
                      <w:szCs w:val="20"/>
                    </w:rPr>
                  </w:pPr>
                  <w:bookmarkStart w:id="1118" w:name="3239"/>
                  <w:bookmarkEnd w:id="1117"/>
                  <w:r w:rsidRPr="005B411A">
                    <w:rPr>
                      <w:rFonts w:ascii="Times New Roman" w:hAnsi="Times New Roman" w:cs="Times New Roman"/>
                      <w:sz w:val="20"/>
                      <w:szCs w:val="20"/>
                    </w:rPr>
                    <w:t>160</w:t>
                  </w:r>
                </w:p>
              </w:tc>
              <w:bookmarkEnd w:id="1118"/>
            </w:tr>
            <w:tr w:rsidR="00C770E6" w:rsidRPr="005B411A" w14:paraId="6D6F424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ACD97DE" w14:textId="77777777" w:rsidR="00C770E6" w:rsidRPr="005B411A" w:rsidRDefault="00C770E6" w:rsidP="000062B1">
                  <w:pPr>
                    <w:spacing w:after="75"/>
                    <w:jc w:val="center"/>
                    <w:rPr>
                      <w:rFonts w:ascii="Times New Roman" w:hAnsi="Times New Roman" w:cs="Times New Roman"/>
                      <w:sz w:val="20"/>
                      <w:szCs w:val="20"/>
                    </w:rPr>
                  </w:pPr>
                  <w:bookmarkStart w:id="1119" w:name="3240"/>
                  <w:r w:rsidRPr="005B411A">
                    <w:rPr>
                      <w:rFonts w:ascii="Times New Roman" w:hAnsi="Times New Roman" w:cs="Times New Roman"/>
                      <w:sz w:val="20"/>
                      <w:szCs w:val="20"/>
                    </w:rPr>
                    <w:t>84</w:t>
                  </w:r>
                </w:p>
              </w:tc>
              <w:tc>
                <w:tcPr>
                  <w:tcW w:w="1484" w:type="dxa"/>
                  <w:tcBorders>
                    <w:top w:val="outset" w:sz="8" w:space="0" w:color="000000"/>
                    <w:left w:val="outset" w:sz="8" w:space="0" w:color="000000"/>
                    <w:bottom w:val="outset" w:sz="8" w:space="0" w:color="000000"/>
                    <w:right w:val="outset" w:sz="8" w:space="0" w:color="000000"/>
                  </w:tcBorders>
                  <w:vAlign w:val="center"/>
                </w:tcPr>
                <w:p w14:paraId="7C47E6D4" w14:textId="77777777" w:rsidR="00C770E6" w:rsidRPr="005B411A" w:rsidRDefault="00C770E6" w:rsidP="000062B1">
                  <w:pPr>
                    <w:spacing w:after="75"/>
                    <w:jc w:val="center"/>
                    <w:rPr>
                      <w:rFonts w:ascii="Times New Roman" w:hAnsi="Times New Roman" w:cs="Times New Roman"/>
                      <w:sz w:val="20"/>
                      <w:szCs w:val="20"/>
                    </w:rPr>
                  </w:pPr>
                  <w:bookmarkStart w:id="1120" w:name="3241"/>
                  <w:bookmarkEnd w:id="1119"/>
                  <w:r w:rsidRPr="005B411A">
                    <w:rPr>
                      <w:rFonts w:ascii="Times New Roman" w:hAnsi="Times New Roman" w:cs="Times New Roman"/>
                      <w:sz w:val="20"/>
                      <w:szCs w:val="20"/>
                    </w:rPr>
                    <w:t>161</w:t>
                  </w:r>
                </w:p>
              </w:tc>
              <w:bookmarkEnd w:id="1120"/>
            </w:tr>
            <w:tr w:rsidR="00C770E6" w:rsidRPr="005B411A" w14:paraId="2E7017A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04EBA51" w14:textId="77777777" w:rsidR="00C770E6" w:rsidRPr="005B411A" w:rsidRDefault="00C770E6" w:rsidP="000062B1">
                  <w:pPr>
                    <w:spacing w:after="75"/>
                    <w:jc w:val="center"/>
                    <w:rPr>
                      <w:rFonts w:ascii="Times New Roman" w:hAnsi="Times New Roman" w:cs="Times New Roman"/>
                      <w:sz w:val="20"/>
                      <w:szCs w:val="20"/>
                    </w:rPr>
                  </w:pPr>
                  <w:bookmarkStart w:id="1121" w:name="3242"/>
                  <w:r w:rsidRPr="005B411A">
                    <w:rPr>
                      <w:rFonts w:ascii="Times New Roman" w:hAnsi="Times New Roman" w:cs="Times New Roman"/>
                      <w:sz w:val="20"/>
                      <w:szCs w:val="20"/>
                    </w:rPr>
                    <w:t>85</w:t>
                  </w:r>
                </w:p>
              </w:tc>
              <w:tc>
                <w:tcPr>
                  <w:tcW w:w="1484" w:type="dxa"/>
                  <w:tcBorders>
                    <w:top w:val="outset" w:sz="8" w:space="0" w:color="000000"/>
                    <w:left w:val="outset" w:sz="8" w:space="0" w:color="000000"/>
                    <w:bottom w:val="outset" w:sz="8" w:space="0" w:color="000000"/>
                    <w:right w:val="outset" w:sz="8" w:space="0" w:color="000000"/>
                  </w:tcBorders>
                  <w:vAlign w:val="center"/>
                </w:tcPr>
                <w:p w14:paraId="474EA080" w14:textId="77777777" w:rsidR="00C770E6" w:rsidRPr="005B411A" w:rsidRDefault="00C770E6" w:rsidP="000062B1">
                  <w:pPr>
                    <w:spacing w:after="75"/>
                    <w:jc w:val="center"/>
                    <w:rPr>
                      <w:rFonts w:ascii="Times New Roman" w:hAnsi="Times New Roman" w:cs="Times New Roman"/>
                      <w:sz w:val="20"/>
                      <w:szCs w:val="20"/>
                    </w:rPr>
                  </w:pPr>
                  <w:bookmarkStart w:id="1122" w:name="3243"/>
                  <w:bookmarkEnd w:id="1121"/>
                  <w:r w:rsidRPr="005B411A">
                    <w:rPr>
                      <w:rFonts w:ascii="Times New Roman" w:hAnsi="Times New Roman" w:cs="Times New Roman"/>
                      <w:sz w:val="20"/>
                      <w:szCs w:val="20"/>
                    </w:rPr>
                    <w:t>162</w:t>
                  </w:r>
                </w:p>
              </w:tc>
              <w:bookmarkEnd w:id="1122"/>
            </w:tr>
            <w:tr w:rsidR="00C770E6" w:rsidRPr="005B411A" w14:paraId="521D201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D47601F" w14:textId="77777777" w:rsidR="00C770E6" w:rsidRPr="005B411A" w:rsidRDefault="00C770E6" w:rsidP="000062B1">
                  <w:pPr>
                    <w:spacing w:after="75"/>
                    <w:jc w:val="center"/>
                    <w:rPr>
                      <w:rFonts w:ascii="Times New Roman" w:hAnsi="Times New Roman" w:cs="Times New Roman"/>
                      <w:sz w:val="20"/>
                      <w:szCs w:val="20"/>
                    </w:rPr>
                  </w:pPr>
                  <w:bookmarkStart w:id="1123" w:name="3244"/>
                  <w:r w:rsidRPr="005B411A">
                    <w:rPr>
                      <w:rFonts w:ascii="Times New Roman" w:hAnsi="Times New Roman" w:cs="Times New Roman"/>
                      <w:sz w:val="20"/>
                      <w:szCs w:val="20"/>
                    </w:rPr>
                    <w:t>86</w:t>
                  </w:r>
                </w:p>
              </w:tc>
              <w:tc>
                <w:tcPr>
                  <w:tcW w:w="1484" w:type="dxa"/>
                  <w:tcBorders>
                    <w:top w:val="outset" w:sz="8" w:space="0" w:color="000000"/>
                    <w:left w:val="outset" w:sz="8" w:space="0" w:color="000000"/>
                    <w:bottom w:val="outset" w:sz="8" w:space="0" w:color="000000"/>
                    <w:right w:val="outset" w:sz="8" w:space="0" w:color="000000"/>
                  </w:tcBorders>
                  <w:vAlign w:val="center"/>
                </w:tcPr>
                <w:p w14:paraId="563F3690" w14:textId="77777777" w:rsidR="00C770E6" w:rsidRPr="005B411A" w:rsidRDefault="00C770E6" w:rsidP="000062B1">
                  <w:pPr>
                    <w:spacing w:after="75"/>
                    <w:jc w:val="center"/>
                    <w:rPr>
                      <w:rFonts w:ascii="Times New Roman" w:hAnsi="Times New Roman" w:cs="Times New Roman"/>
                      <w:sz w:val="20"/>
                      <w:szCs w:val="20"/>
                    </w:rPr>
                  </w:pPr>
                  <w:bookmarkStart w:id="1124" w:name="3245"/>
                  <w:bookmarkEnd w:id="1123"/>
                  <w:r w:rsidRPr="005B411A">
                    <w:rPr>
                      <w:rFonts w:ascii="Times New Roman" w:hAnsi="Times New Roman" w:cs="Times New Roman"/>
                      <w:sz w:val="20"/>
                      <w:szCs w:val="20"/>
                    </w:rPr>
                    <w:t>163</w:t>
                  </w:r>
                </w:p>
              </w:tc>
              <w:bookmarkEnd w:id="1124"/>
            </w:tr>
            <w:tr w:rsidR="00C770E6" w:rsidRPr="005B411A" w14:paraId="67AD464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264A370" w14:textId="77777777" w:rsidR="00C770E6" w:rsidRPr="005B411A" w:rsidRDefault="00C770E6" w:rsidP="000062B1">
                  <w:pPr>
                    <w:spacing w:after="75"/>
                    <w:jc w:val="center"/>
                    <w:rPr>
                      <w:rFonts w:ascii="Times New Roman" w:hAnsi="Times New Roman" w:cs="Times New Roman"/>
                      <w:sz w:val="20"/>
                      <w:szCs w:val="20"/>
                    </w:rPr>
                  </w:pPr>
                  <w:bookmarkStart w:id="1125" w:name="3246"/>
                  <w:r w:rsidRPr="005B411A">
                    <w:rPr>
                      <w:rFonts w:ascii="Times New Roman" w:hAnsi="Times New Roman" w:cs="Times New Roman"/>
                      <w:sz w:val="20"/>
                      <w:szCs w:val="20"/>
                    </w:rPr>
                    <w:t>87</w:t>
                  </w:r>
                </w:p>
              </w:tc>
              <w:tc>
                <w:tcPr>
                  <w:tcW w:w="1484" w:type="dxa"/>
                  <w:tcBorders>
                    <w:top w:val="outset" w:sz="8" w:space="0" w:color="000000"/>
                    <w:left w:val="outset" w:sz="8" w:space="0" w:color="000000"/>
                    <w:bottom w:val="outset" w:sz="8" w:space="0" w:color="000000"/>
                    <w:right w:val="outset" w:sz="8" w:space="0" w:color="000000"/>
                  </w:tcBorders>
                  <w:vAlign w:val="center"/>
                </w:tcPr>
                <w:p w14:paraId="29DEE96A" w14:textId="77777777" w:rsidR="00C770E6" w:rsidRPr="005B411A" w:rsidRDefault="00C770E6" w:rsidP="000062B1">
                  <w:pPr>
                    <w:spacing w:after="75"/>
                    <w:jc w:val="center"/>
                    <w:rPr>
                      <w:rFonts w:ascii="Times New Roman" w:hAnsi="Times New Roman" w:cs="Times New Roman"/>
                      <w:sz w:val="20"/>
                      <w:szCs w:val="20"/>
                    </w:rPr>
                  </w:pPr>
                  <w:bookmarkStart w:id="1126" w:name="3247"/>
                  <w:bookmarkEnd w:id="1125"/>
                  <w:r w:rsidRPr="005B411A">
                    <w:rPr>
                      <w:rFonts w:ascii="Times New Roman" w:hAnsi="Times New Roman" w:cs="Times New Roman"/>
                      <w:sz w:val="20"/>
                      <w:szCs w:val="20"/>
                    </w:rPr>
                    <w:t>164</w:t>
                  </w:r>
                </w:p>
              </w:tc>
              <w:bookmarkEnd w:id="1126"/>
            </w:tr>
            <w:tr w:rsidR="00C770E6" w:rsidRPr="005B411A" w14:paraId="125B912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D6EB3B0" w14:textId="77777777" w:rsidR="00C770E6" w:rsidRPr="005B411A" w:rsidRDefault="00C770E6" w:rsidP="000062B1">
                  <w:pPr>
                    <w:spacing w:after="75"/>
                    <w:jc w:val="center"/>
                    <w:rPr>
                      <w:rFonts w:ascii="Times New Roman" w:hAnsi="Times New Roman" w:cs="Times New Roman"/>
                      <w:sz w:val="20"/>
                      <w:szCs w:val="20"/>
                    </w:rPr>
                  </w:pPr>
                  <w:bookmarkStart w:id="1127" w:name="3248"/>
                  <w:r w:rsidRPr="005B411A">
                    <w:rPr>
                      <w:rFonts w:ascii="Times New Roman" w:hAnsi="Times New Roman" w:cs="Times New Roman"/>
                      <w:sz w:val="20"/>
                      <w:szCs w:val="20"/>
                    </w:rPr>
                    <w:t>88</w:t>
                  </w:r>
                </w:p>
              </w:tc>
              <w:tc>
                <w:tcPr>
                  <w:tcW w:w="1484" w:type="dxa"/>
                  <w:tcBorders>
                    <w:top w:val="outset" w:sz="8" w:space="0" w:color="000000"/>
                    <w:left w:val="outset" w:sz="8" w:space="0" w:color="000000"/>
                    <w:bottom w:val="outset" w:sz="8" w:space="0" w:color="000000"/>
                    <w:right w:val="outset" w:sz="8" w:space="0" w:color="000000"/>
                  </w:tcBorders>
                  <w:vAlign w:val="center"/>
                </w:tcPr>
                <w:p w14:paraId="1AF05E3A" w14:textId="77777777" w:rsidR="00C770E6" w:rsidRPr="005B411A" w:rsidRDefault="00C770E6" w:rsidP="000062B1">
                  <w:pPr>
                    <w:spacing w:after="75"/>
                    <w:jc w:val="center"/>
                    <w:rPr>
                      <w:rFonts w:ascii="Times New Roman" w:hAnsi="Times New Roman" w:cs="Times New Roman"/>
                      <w:sz w:val="20"/>
                      <w:szCs w:val="20"/>
                    </w:rPr>
                  </w:pPr>
                  <w:bookmarkStart w:id="1128" w:name="3249"/>
                  <w:bookmarkEnd w:id="1127"/>
                  <w:r w:rsidRPr="005B411A">
                    <w:rPr>
                      <w:rFonts w:ascii="Times New Roman" w:hAnsi="Times New Roman" w:cs="Times New Roman"/>
                      <w:sz w:val="20"/>
                      <w:szCs w:val="20"/>
                    </w:rPr>
                    <w:t>165</w:t>
                  </w:r>
                </w:p>
              </w:tc>
              <w:bookmarkEnd w:id="1128"/>
            </w:tr>
            <w:tr w:rsidR="00C770E6" w:rsidRPr="005B411A" w14:paraId="19D3E22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DDBE326" w14:textId="77777777" w:rsidR="00C770E6" w:rsidRPr="005B411A" w:rsidRDefault="00C770E6" w:rsidP="000062B1">
                  <w:pPr>
                    <w:spacing w:after="75"/>
                    <w:jc w:val="center"/>
                    <w:rPr>
                      <w:rFonts w:ascii="Times New Roman" w:hAnsi="Times New Roman" w:cs="Times New Roman"/>
                      <w:sz w:val="20"/>
                      <w:szCs w:val="20"/>
                    </w:rPr>
                  </w:pPr>
                  <w:bookmarkStart w:id="1129" w:name="3250"/>
                  <w:r w:rsidRPr="005B411A">
                    <w:rPr>
                      <w:rFonts w:ascii="Times New Roman" w:hAnsi="Times New Roman" w:cs="Times New Roman"/>
                      <w:sz w:val="20"/>
                      <w:szCs w:val="20"/>
                    </w:rPr>
                    <w:t>89</w:t>
                  </w:r>
                </w:p>
              </w:tc>
              <w:tc>
                <w:tcPr>
                  <w:tcW w:w="1484" w:type="dxa"/>
                  <w:tcBorders>
                    <w:top w:val="outset" w:sz="8" w:space="0" w:color="000000"/>
                    <w:left w:val="outset" w:sz="8" w:space="0" w:color="000000"/>
                    <w:bottom w:val="outset" w:sz="8" w:space="0" w:color="000000"/>
                    <w:right w:val="outset" w:sz="8" w:space="0" w:color="000000"/>
                  </w:tcBorders>
                  <w:vAlign w:val="center"/>
                </w:tcPr>
                <w:p w14:paraId="57A6172C" w14:textId="77777777" w:rsidR="00C770E6" w:rsidRPr="005B411A" w:rsidRDefault="00C770E6" w:rsidP="000062B1">
                  <w:pPr>
                    <w:spacing w:after="75"/>
                    <w:jc w:val="center"/>
                    <w:rPr>
                      <w:rFonts w:ascii="Times New Roman" w:hAnsi="Times New Roman" w:cs="Times New Roman"/>
                      <w:sz w:val="20"/>
                      <w:szCs w:val="20"/>
                    </w:rPr>
                  </w:pPr>
                  <w:bookmarkStart w:id="1130" w:name="3251"/>
                  <w:bookmarkEnd w:id="1129"/>
                  <w:r w:rsidRPr="005B411A">
                    <w:rPr>
                      <w:rFonts w:ascii="Times New Roman" w:hAnsi="Times New Roman" w:cs="Times New Roman"/>
                      <w:sz w:val="20"/>
                      <w:szCs w:val="20"/>
                    </w:rPr>
                    <w:t>166</w:t>
                  </w:r>
                </w:p>
              </w:tc>
              <w:bookmarkEnd w:id="1130"/>
            </w:tr>
            <w:tr w:rsidR="00C770E6" w:rsidRPr="005B411A" w14:paraId="31335DA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098C777" w14:textId="77777777" w:rsidR="00C770E6" w:rsidRPr="005B411A" w:rsidRDefault="00C770E6" w:rsidP="000062B1">
                  <w:pPr>
                    <w:spacing w:after="75"/>
                    <w:jc w:val="center"/>
                    <w:rPr>
                      <w:rFonts w:ascii="Times New Roman" w:hAnsi="Times New Roman" w:cs="Times New Roman"/>
                      <w:sz w:val="20"/>
                      <w:szCs w:val="20"/>
                    </w:rPr>
                  </w:pPr>
                  <w:bookmarkStart w:id="1131" w:name="3252"/>
                  <w:r w:rsidRPr="005B411A">
                    <w:rPr>
                      <w:rFonts w:ascii="Times New Roman" w:hAnsi="Times New Roman" w:cs="Times New Roman"/>
                      <w:sz w:val="20"/>
                      <w:szCs w:val="20"/>
                    </w:rPr>
                    <w:t>90</w:t>
                  </w:r>
                </w:p>
              </w:tc>
              <w:tc>
                <w:tcPr>
                  <w:tcW w:w="1484" w:type="dxa"/>
                  <w:tcBorders>
                    <w:top w:val="outset" w:sz="8" w:space="0" w:color="000000"/>
                    <w:left w:val="outset" w:sz="8" w:space="0" w:color="000000"/>
                    <w:bottom w:val="outset" w:sz="8" w:space="0" w:color="000000"/>
                    <w:right w:val="outset" w:sz="8" w:space="0" w:color="000000"/>
                  </w:tcBorders>
                  <w:vAlign w:val="center"/>
                </w:tcPr>
                <w:p w14:paraId="30290862" w14:textId="77777777" w:rsidR="00C770E6" w:rsidRPr="005B411A" w:rsidRDefault="00C770E6" w:rsidP="000062B1">
                  <w:pPr>
                    <w:spacing w:after="75"/>
                    <w:jc w:val="center"/>
                    <w:rPr>
                      <w:rFonts w:ascii="Times New Roman" w:hAnsi="Times New Roman" w:cs="Times New Roman"/>
                      <w:sz w:val="20"/>
                      <w:szCs w:val="20"/>
                    </w:rPr>
                  </w:pPr>
                  <w:bookmarkStart w:id="1132" w:name="3253"/>
                  <w:bookmarkEnd w:id="1131"/>
                  <w:r w:rsidRPr="005B411A">
                    <w:rPr>
                      <w:rFonts w:ascii="Times New Roman" w:hAnsi="Times New Roman" w:cs="Times New Roman"/>
                      <w:sz w:val="20"/>
                      <w:szCs w:val="20"/>
                    </w:rPr>
                    <w:t>167</w:t>
                  </w:r>
                </w:p>
              </w:tc>
              <w:bookmarkEnd w:id="1132"/>
            </w:tr>
            <w:tr w:rsidR="00C770E6" w:rsidRPr="005B411A" w14:paraId="623F054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A9CEFDE" w14:textId="77777777" w:rsidR="00C770E6" w:rsidRPr="005B411A" w:rsidRDefault="00C770E6" w:rsidP="000062B1">
                  <w:pPr>
                    <w:spacing w:after="75"/>
                    <w:jc w:val="center"/>
                    <w:rPr>
                      <w:rFonts w:ascii="Times New Roman" w:hAnsi="Times New Roman" w:cs="Times New Roman"/>
                      <w:sz w:val="20"/>
                      <w:szCs w:val="20"/>
                    </w:rPr>
                  </w:pPr>
                  <w:bookmarkStart w:id="1133" w:name="3254"/>
                  <w:r w:rsidRPr="005B411A">
                    <w:rPr>
                      <w:rFonts w:ascii="Times New Roman" w:hAnsi="Times New Roman" w:cs="Times New Roman"/>
                      <w:sz w:val="20"/>
                      <w:szCs w:val="20"/>
                    </w:rPr>
                    <w:t>91</w:t>
                  </w:r>
                </w:p>
              </w:tc>
              <w:tc>
                <w:tcPr>
                  <w:tcW w:w="1484" w:type="dxa"/>
                  <w:tcBorders>
                    <w:top w:val="outset" w:sz="8" w:space="0" w:color="000000"/>
                    <w:left w:val="outset" w:sz="8" w:space="0" w:color="000000"/>
                    <w:bottom w:val="outset" w:sz="8" w:space="0" w:color="000000"/>
                    <w:right w:val="outset" w:sz="8" w:space="0" w:color="000000"/>
                  </w:tcBorders>
                  <w:vAlign w:val="center"/>
                </w:tcPr>
                <w:p w14:paraId="11AAD877" w14:textId="77777777" w:rsidR="00C770E6" w:rsidRPr="005B411A" w:rsidRDefault="00C770E6" w:rsidP="000062B1">
                  <w:pPr>
                    <w:spacing w:after="75"/>
                    <w:jc w:val="center"/>
                    <w:rPr>
                      <w:rFonts w:ascii="Times New Roman" w:hAnsi="Times New Roman" w:cs="Times New Roman"/>
                      <w:sz w:val="20"/>
                      <w:szCs w:val="20"/>
                    </w:rPr>
                  </w:pPr>
                  <w:bookmarkStart w:id="1134" w:name="3255"/>
                  <w:bookmarkEnd w:id="1133"/>
                  <w:r w:rsidRPr="005B411A">
                    <w:rPr>
                      <w:rFonts w:ascii="Times New Roman" w:hAnsi="Times New Roman" w:cs="Times New Roman"/>
                      <w:sz w:val="20"/>
                      <w:szCs w:val="20"/>
                    </w:rPr>
                    <w:t>168</w:t>
                  </w:r>
                </w:p>
              </w:tc>
              <w:bookmarkEnd w:id="1134"/>
            </w:tr>
            <w:tr w:rsidR="00C770E6" w:rsidRPr="005B411A" w14:paraId="5453C38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6BA498A" w14:textId="77777777" w:rsidR="00C770E6" w:rsidRPr="005B411A" w:rsidRDefault="00C770E6" w:rsidP="000062B1">
                  <w:pPr>
                    <w:spacing w:after="75"/>
                    <w:jc w:val="center"/>
                    <w:rPr>
                      <w:rFonts w:ascii="Times New Roman" w:hAnsi="Times New Roman" w:cs="Times New Roman"/>
                      <w:sz w:val="20"/>
                      <w:szCs w:val="20"/>
                    </w:rPr>
                  </w:pPr>
                  <w:bookmarkStart w:id="1135" w:name="3256"/>
                  <w:r w:rsidRPr="005B411A">
                    <w:rPr>
                      <w:rFonts w:ascii="Times New Roman" w:hAnsi="Times New Roman" w:cs="Times New Roman"/>
                      <w:sz w:val="20"/>
                      <w:szCs w:val="20"/>
                    </w:rPr>
                    <w:t>92</w:t>
                  </w:r>
                </w:p>
              </w:tc>
              <w:tc>
                <w:tcPr>
                  <w:tcW w:w="1484" w:type="dxa"/>
                  <w:tcBorders>
                    <w:top w:val="outset" w:sz="8" w:space="0" w:color="000000"/>
                    <w:left w:val="outset" w:sz="8" w:space="0" w:color="000000"/>
                    <w:bottom w:val="outset" w:sz="8" w:space="0" w:color="000000"/>
                    <w:right w:val="outset" w:sz="8" w:space="0" w:color="000000"/>
                  </w:tcBorders>
                  <w:vAlign w:val="center"/>
                </w:tcPr>
                <w:p w14:paraId="53A3F751" w14:textId="77777777" w:rsidR="00C770E6" w:rsidRPr="005B411A" w:rsidRDefault="00C770E6" w:rsidP="000062B1">
                  <w:pPr>
                    <w:spacing w:after="75"/>
                    <w:jc w:val="center"/>
                    <w:rPr>
                      <w:rFonts w:ascii="Times New Roman" w:hAnsi="Times New Roman" w:cs="Times New Roman"/>
                      <w:sz w:val="20"/>
                      <w:szCs w:val="20"/>
                    </w:rPr>
                  </w:pPr>
                  <w:bookmarkStart w:id="1136" w:name="3257"/>
                  <w:bookmarkEnd w:id="1135"/>
                  <w:r w:rsidRPr="005B411A">
                    <w:rPr>
                      <w:rFonts w:ascii="Times New Roman" w:hAnsi="Times New Roman" w:cs="Times New Roman"/>
                      <w:sz w:val="20"/>
                      <w:szCs w:val="20"/>
                    </w:rPr>
                    <w:t>169</w:t>
                  </w:r>
                </w:p>
              </w:tc>
              <w:bookmarkEnd w:id="1136"/>
            </w:tr>
            <w:tr w:rsidR="00C770E6" w:rsidRPr="005B411A" w14:paraId="6287F35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C8006FA" w14:textId="77777777" w:rsidR="00C770E6" w:rsidRPr="005B411A" w:rsidRDefault="00C770E6" w:rsidP="000062B1">
                  <w:pPr>
                    <w:spacing w:after="75"/>
                    <w:jc w:val="center"/>
                    <w:rPr>
                      <w:rFonts w:ascii="Times New Roman" w:hAnsi="Times New Roman" w:cs="Times New Roman"/>
                      <w:sz w:val="20"/>
                      <w:szCs w:val="20"/>
                    </w:rPr>
                  </w:pPr>
                  <w:bookmarkStart w:id="1137" w:name="3258"/>
                  <w:r w:rsidRPr="005B411A">
                    <w:rPr>
                      <w:rFonts w:ascii="Times New Roman" w:hAnsi="Times New Roman" w:cs="Times New Roman"/>
                      <w:sz w:val="20"/>
                      <w:szCs w:val="20"/>
                    </w:rPr>
                    <w:t>93</w:t>
                  </w:r>
                </w:p>
              </w:tc>
              <w:tc>
                <w:tcPr>
                  <w:tcW w:w="1484" w:type="dxa"/>
                  <w:tcBorders>
                    <w:top w:val="outset" w:sz="8" w:space="0" w:color="000000"/>
                    <w:left w:val="outset" w:sz="8" w:space="0" w:color="000000"/>
                    <w:bottom w:val="outset" w:sz="8" w:space="0" w:color="000000"/>
                    <w:right w:val="outset" w:sz="8" w:space="0" w:color="000000"/>
                  </w:tcBorders>
                  <w:vAlign w:val="center"/>
                </w:tcPr>
                <w:p w14:paraId="469879DD" w14:textId="77777777" w:rsidR="00C770E6" w:rsidRPr="005B411A" w:rsidRDefault="00C770E6" w:rsidP="000062B1">
                  <w:pPr>
                    <w:spacing w:after="75"/>
                    <w:jc w:val="center"/>
                    <w:rPr>
                      <w:rFonts w:ascii="Times New Roman" w:hAnsi="Times New Roman" w:cs="Times New Roman"/>
                      <w:sz w:val="20"/>
                      <w:szCs w:val="20"/>
                    </w:rPr>
                  </w:pPr>
                  <w:bookmarkStart w:id="1138" w:name="3259"/>
                  <w:bookmarkEnd w:id="1137"/>
                  <w:r w:rsidRPr="005B411A">
                    <w:rPr>
                      <w:rFonts w:ascii="Times New Roman" w:hAnsi="Times New Roman" w:cs="Times New Roman"/>
                      <w:sz w:val="20"/>
                      <w:szCs w:val="20"/>
                    </w:rPr>
                    <w:t>170</w:t>
                  </w:r>
                </w:p>
              </w:tc>
              <w:bookmarkEnd w:id="1138"/>
            </w:tr>
            <w:tr w:rsidR="00C770E6" w:rsidRPr="005B411A" w14:paraId="7733DE0D"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48F4B91" w14:textId="77777777" w:rsidR="00C770E6" w:rsidRPr="005B411A" w:rsidRDefault="00C770E6" w:rsidP="000062B1">
                  <w:pPr>
                    <w:spacing w:after="75"/>
                    <w:jc w:val="center"/>
                    <w:rPr>
                      <w:rFonts w:ascii="Times New Roman" w:hAnsi="Times New Roman" w:cs="Times New Roman"/>
                      <w:sz w:val="20"/>
                      <w:szCs w:val="20"/>
                    </w:rPr>
                  </w:pPr>
                  <w:bookmarkStart w:id="1139" w:name="3260"/>
                  <w:r w:rsidRPr="005B411A">
                    <w:rPr>
                      <w:rFonts w:ascii="Times New Roman" w:hAnsi="Times New Roman" w:cs="Times New Roman"/>
                      <w:sz w:val="20"/>
                      <w:szCs w:val="20"/>
                    </w:rPr>
                    <w:t>94</w:t>
                  </w:r>
                </w:p>
              </w:tc>
              <w:tc>
                <w:tcPr>
                  <w:tcW w:w="1484" w:type="dxa"/>
                  <w:tcBorders>
                    <w:top w:val="outset" w:sz="8" w:space="0" w:color="000000"/>
                    <w:left w:val="outset" w:sz="8" w:space="0" w:color="000000"/>
                    <w:bottom w:val="outset" w:sz="8" w:space="0" w:color="000000"/>
                    <w:right w:val="outset" w:sz="8" w:space="0" w:color="000000"/>
                  </w:tcBorders>
                  <w:vAlign w:val="center"/>
                </w:tcPr>
                <w:p w14:paraId="5852AFEC" w14:textId="77777777" w:rsidR="00C770E6" w:rsidRPr="005B411A" w:rsidRDefault="00C770E6" w:rsidP="000062B1">
                  <w:pPr>
                    <w:spacing w:after="75"/>
                    <w:jc w:val="center"/>
                    <w:rPr>
                      <w:rFonts w:ascii="Times New Roman" w:hAnsi="Times New Roman" w:cs="Times New Roman"/>
                      <w:sz w:val="20"/>
                      <w:szCs w:val="20"/>
                    </w:rPr>
                  </w:pPr>
                  <w:bookmarkStart w:id="1140" w:name="3261"/>
                  <w:bookmarkEnd w:id="1139"/>
                  <w:r w:rsidRPr="005B411A">
                    <w:rPr>
                      <w:rFonts w:ascii="Times New Roman" w:hAnsi="Times New Roman" w:cs="Times New Roman"/>
                      <w:sz w:val="20"/>
                      <w:szCs w:val="20"/>
                    </w:rPr>
                    <w:t>171</w:t>
                  </w:r>
                </w:p>
              </w:tc>
              <w:bookmarkEnd w:id="1140"/>
            </w:tr>
            <w:tr w:rsidR="00C770E6" w:rsidRPr="005B411A" w14:paraId="55233CE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BDA9974" w14:textId="77777777" w:rsidR="00C770E6" w:rsidRPr="005B411A" w:rsidRDefault="00C770E6" w:rsidP="000062B1">
                  <w:pPr>
                    <w:spacing w:after="75"/>
                    <w:jc w:val="center"/>
                    <w:rPr>
                      <w:rFonts w:ascii="Times New Roman" w:hAnsi="Times New Roman" w:cs="Times New Roman"/>
                      <w:sz w:val="20"/>
                      <w:szCs w:val="20"/>
                    </w:rPr>
                  </w:pPr>
                  <w:bookmarkStart w:id="1141" w:name="3262"/>
                  <w:r w:rsidRPr="005B411A">
                    <w:rPr>
                      <w:rFonts w:ascii="Times New Roman" w:hAnsi="Times New Roman" w:cs="Times New Roman"/>
                      <w:sz w:val="20"/>
                      <w:szCs w:val="20"/>
                    </w:rPr>
                    <w:t>95</w:t>
                  </w:r>
                </w:p>
              </w:tc>
              <w:tc>
                <w:tcPr>
                  <w:tcW w:w="1484" w:type="dxa"/>
                  <w:tcBorders>
                    <w:top w:val="outset" w:sz="8" w:space="0" w:color="000000"/>
                    <w:left w:val="outset" w:sz="8" w:space="0" w:color="000000"/>
                    <w:bottom w:val="outset" w:sz="8" w:space="0" w:color="000000"/>
                    <w:right w:val="outset" w:sz="8" w:space="0" w:color="000000"/>
                  </w:tcBorders>
                  <w:vAlign w:val="center"/>
                </w:tcPr>
                <w:p w14:paraId="2C3DAD04" w14:textId="77777777" w:rsidR="00C770E6" w:rsidRPr="005B411A" w:rsidRDefault="00C770E6" w:rsidP="000062B1">
                  <w:pPr>
                    <w:spacing w:after="75"/>
                    <w:jc w:val="center"/>
                    <w:rPr>
                      <w:rFonts w:ascii="Times New Roman" w:hAnsi="Times New Roman" w:cs="Times New Roman"/>
                      <w:sz w:val="20"/>
                      <w:szCs w:val="20"/>
                    </w:rPr>
                  </w:pPr>
                  <w:bookmarkStart w:id="1142" w:name="3263"/>
                  <w:bookmarkEnd w:id="1141"/>
                  <w:r w:rsidRPr="005B411A">
                    <w:rPr>
                      <w:rFonts w:ascii="Times New Roman" w:hAnsi="Times New Roman" w:cs="Times New Roman"/>
                      <w:sz w:val="20"/>
                      <w:szCs w:val="20"/>
                    </w:rPr>
                    <w:t>172</w:t>
                  </w:r>
                </w:p>
              </w:tc>
              <w:bookmarkEnd w:id="1142"/>
            </w:tr>
            <w:tr w:rsidR="00C770E6" w:rsidRPr="005B411A" w14:paraId="552D177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3E5656E" w14:textId="77777777" w:rsidR="00C770E6" w:rsidRPr="005B411A" w:rsidRDefault="00C770E6" w:rsidP="000062B1">
                  <w:pPr>
                    <w:spacing w:after="75"/>
                    <w:jc w:val="center"/>
                    <w:rPr>
                      <w:rFonts w:ascii="Times New Roman" w:hAnsi="Times New Roman" w:cs="Times New Roman"/>
                      <w:sz w:val="20"/>
                      <w:szCs w:val="20"/>
                    </w:rPr>
                  </w:pPr>
                  <w:bookmarkStart w:id="1143" w:name="3264"/>
                  <w:r w:rsidRPr="005B411A">
                    <w:rPr>
                      <w:rFonts w:ascii="Times New Roman" w:hAnsi="Times New Roman" w:cs="Times New Roman"/>
                      <w:sz w:val="20"/>
                      <w:szCs w:val="20"/>
                    </w:rPr>
                    <w:t>96</w:t>
                  </w:r>
                </w:p>
              </w:tc>
              <w:tc>
                <w:tcPr>
                  <w:tcW w:w="1484" w:type="dxa"/>
                  <w:tcBorders>
                    <w:top w:val="outset" w:sz="8" w:space="0" w:color="000000"/>
                    <w:left w:val="outset" w:sz="8" w:space="0" w:color="000000"/>
                    <w:bottom w:val="outset" w:sz="8" w:space="0" w:color="000000"/>
                    <w:right w:val="outset" w:sz="8" w:space="0" w:color="000000"/>
                  </w:tcBorders>
                  <w:vAlign w:val="center"/>
                </w:tcPr>
                <w:p w14:paraId="5271072C" w14:textId="77777777" w:rsidR="00C770E6" w:rsidRPr="005B411A" w:rsidRDefault="00C770E6" w:rsidP="000062B1">
                  <w:pPr>
                    <w:spacing w:after="75"/>
                    <w:jc w:val="center"/>
                    <w:rPr>
                      <w:rFonts w:ascii="Times New Roman" w:hAnsi="Times New Roman" w:cs="Times New Roman"/>
                      <w:sz w:val="20"/>
                      <w:szCs w:val="20"/>
                    </w:rPr>
                  </w:pPr>
                  <w:bookmarkStart w:id="1144" w:name="3265"/>
                  <w:bookmarkEnd w:id="1143"/>
                  <w:r w:rsidRPr="005B411A">
                    <w:rPr>
                      <w:rFonts w:ascii="Times New Roman" w:hAnsi="Times New Roman" w:cs="Times New Roman"/>
                      <w:sz w:val="20"/>
                      <w:szCs w:val="20"/>
                    </w:rPr>
                    <w:t>173</w:t>
                  </w:r>
                </w:p>
              </w:tc>
              <w:bookmarkEnd w:id="1144"/>
            </w:tr>
            <w:tr w:rsidR="00C770E6" w:rsidRPr="005B411A" w14:paraId="019B8BE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DEB4E49" w14:textId="77777777" w:rsidR="00C770E6" w:rsidRPr="005B411A" w:rsidRDefault="00C770E6" w:rsidP="000062B1">
                  <w:pPr>
                    <w:spacing w:after="75"/>
                    <w:jc w:val="center"/>
                    <w:rPr>
                      <w:rFonts w:ascii="Times New Roman" w:hAnsi="Times New Roman" w:cs="Times New Roman"/>
                      <w:sz w:val="20"/>
                      <w:szCs w:val="20"/>
                    </w:rPr>
                  </w:pPr>
                  <w:bookmarkStart w:id="1145" w:name="3266"/>
                  <w:r w:rsidRPr="005B411A">
                    <w:rPr>
                      <w:rFonts w:ascii="Times New Roman" w:hAnsi="Times New Roman" w:cs="Times New Roman"/>
                      <w:sz w:val="20"/>
                      <w:szCs w:val="20"/>
                    </w:rPr>
                    <w:t>97</w:t>
                  </w:r>
                </w:p>
              </w:tc>
              <w:tc>
                <w:tcPr>
                  <w:tcW w:w="1484" w:type="dxa"/>
                  <w:tcBorders>
                    <w:top w:val="outset" w:sz="8" w:space="0" w:color="000000"/>
                    <w:left w:val="outset" w:sz="8" w:space="0" w:color="000000"/>
                    <w:bottom w:val="outset" w:sz="8" w:space="0" w:color="000000"/>
                    <w:right w:val="outset" w:sz="8" w:space="0" w:color="000000"/>
                  </w:tcBorders>
                  <w:vAlign w:val="center"/>
                </w:tcPr>
                <w:p w14:paraId="0727169F" w14:textId="77777777" w:rsidR="00C770E6" w:rsidRPr="005B411A" w:rsidRDefault="00C770E6" w:rsidP="000062B1">
                  <w:pPr>
                    <w:spacing w:after="75"/>
                    <w:jc w:val="center"/>
                    <w:rPr>
                      <w:rFonts w:ascii="Times New Roman" w:hAnsi="Times New Roman" w:cs="Times New Roman"/>
                      <w:sz w:val="20"/>
                      <w:szCs w:val="20"/>
                    </w:rPr>
                  </w:pPr>
                  <w:bookmarkStart w:id="1146" w:name="3267"/>
                  <w:bookmarkEnd w:id="1145"/>
                  <w:r w:rsidRPr="005B411A">
                    <w:rPr>
                      <w:rFonts w:ascii="Times New Roman" w:hAnsi="Times New Roman" w:cs="Times New Roman"/>
                      <w:sz w:val="20"/>
                      <w:szCs w:val="20"/>
                    </w:rPr>
                    <w:t>174</w:t>
                  </w:r>
                </w:p>
              </w:tc>
              <w:bookmarkEnd w:id="1146"/>
            </w:tr>
            <w:tr w:rsidR="00C770E6" w:rsidRPr="005B411A" w14:paraId="311D6B4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7531B52" w14:textId="77777777" w:rsidR="00C770E6" w:rsidRPr="005B411A" w:rsidRDefault="00C770E6" w:rsidP="000062B1">
                  <w:pPr>
                    <w:spacing w:after="75"/>
                    <w:jc w:val="center"/>
                    <w:rPr>
                      <w:rFonts w:ascii="Times New Roman" w:hAnsi="Times New Roman" w:cs="Times New Roman"/>
                      <w:sz w:val="20"/>
                      <w:szCs w:val="20"/>
                    </w:rPr>
                  </w:pPr>
                  <w:bookmarkStart w:id="1147" w:name="3268"/>
                  <w:r w:rsidRPr="005B411A">
                    <w:rPr>
                      <w:rFonts w:ascii="Times New Roman" w:hAnsi="Times New Roman" w:cs="Times New Roman"/>
                      <w:sz w:val="20"/>
                      <w:szCs w:val="20"/>
                    </w:rPr>
                    <w:t>98</w:t>
                  </w:r>
                </w:p>
              </w:tc>
              <w:tc>
                <w:tcPr>
                  <w:tcW w:w="1484" w:type="dxa"/>
                  <w:tcBorders>
                    <w:top w:val="outset" w:sz="8" w:space="0" w:color="000000"/>
                    <w:left w:val="outset" w:sz="8" w:space="0" w:color="000000"/>
                    <w:bottom w:val="outset" w:sz="8" w:space="0" w:color="000000"/>
                    <w:right w:val="outset" w:sz="8" w:space="0" w:color="000000"/>
                  </w:tcBorders>
                  <w:vAlign w:val="center"/>
                </w:tcPr>
                <w:p w14:paraId="5A4C030A" w14:textId="77777777" w:rsidR="00C770E6" w:rsidRPr="005B411A" w:rsidRDefault="00C770E6" w:rsidP="000062B1">
                  <w:pPr>
                    <w:spacing w:after="75"/>
                    <w:jc w:val="center"/>
                    <w:rPr>
                      <w:rFonts w:ascii="Times New Roman" w:hAnsi="Times New Roman" w:cs="Times New Roman"/>
                      <w:sz w:val="20"/>
                      <w:szCs w:val="20"/>
                    </w:rPr>
                  </w:pPr>
                  <w:bookmarkStart w:id="1148" w:name="3269"/>
                  <w:bookmarkEnd w:id="1147"/>
                  <w:r w:rsidRPr="005B411A">
                    <w:rPr>
                      <w:rFonts w:ascii="Times New Roman" w:hAnsi="Times New Roman" w:cs="Times New Roman"/>
                      <w:sz w:val="20"/>
                      <w:szCs w:val="20"/>
                    </w:rPr>
                    <w:t>175</w:t>
                  </w:r>
                </w:p>
              </w:tc>
              <w:bookmarkEnd w:id="1148"/>
            </w:tr>
            <w:tr w:rsidR="00C770E6" w:rsidRPr="005B411A" w14:paraId="47C857F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0AA4C8D" w14:textId="77777777" w:rsidR="00C770E6" w:rsidRPr="005B411A" w:rsidRDefault="00C770E6" w:rsidP="000062B1">
                  <w:pPr>
                    <w:spacing w:after="75"/>
                    <w:jc w:val="center"/>
                    <w:rPr>
                      <w:rFonts w:ascii="Times New Roman" w:hAnsi="Times New Roman" w:cs="Times New Roman"/>
                      <w:sz w:val="20"/>
                      <w:szCs w:val="20"/>
                    </w:rPr>
                  </w:pPr>
                  <w:bookmarkStart w:id="1149" w:name="3270"/>
                  <w:r w:rsidRPr="005B411A">
                    <w:rPr>
                      <w:rFonts w:ascii="Times New Roman" w:hAnsi="Times New Roman" w:cs="Times New Roman"/>
                      <w:sz w:val="20"/>
                      <w:szCs w:val="20"/>
                    </w:rPr>
                    <w:t>99</w:t>
                  </w:r>
                </w:p>
              </w:tc>
              <w:tc>
                <w:tcPr>
                  <w:tcW w:w="1484" w:type="dxa"/>
                  <w:tcBorders>
                    <w:top w:val="outset" w:sz="8" w:space="0" w:color="000000"/>
                    <w:left w:val="outset" w:sz="8" w:space="0" w:color="000000"/>
                    <w:bottom w:val="outset" w:sz="8" w:space="0" w:color="000000"/>
                    <w:right w:val="outset" w:sz="8" w:space="0" w:color="000000"/>
                  </w:tcBorders>
                  <w:vAlign w:val="center"/>
                </w:tcPr>
                <w:p w14:paraId="3047A66C" w14:textId="77777777" w:rsidR="00C770E6" w:rsidRPr="005B411A" w:rsidRDefault="00C770E6" w:rsidP="000062B1">
                  <w:pPr>
                    <w:spacing w:after="75"/>
                    <w:jc w:val="center"/>
                    <w:rPr>
                      <w:rFonts w:ascii="Times New Roman" w:hAnsi="Times New Roman" w:cs="Times New Roman"/>
                      <w:sz w:val="20"/>
                      <w:szCs w:val="20"/>
                    </w:rPr>
                  </w:pPr>
                  <w:bookmarkStart w:id="1150" w:name="3271"/>
                  <w:bookmarkEnd w:id="1149"/>
                  <w:r w:rsidRPr="005B411A">
                    <w:rPr>
                      <w:rFonts w:ascii="Times New Roman" w:hAnsi="Times New Roman" w:cs="Times New Roman"/>
                      <w:sz w:val="20"/>
                      <w:szCs w:val="20"/>
                    </w:rPr>
                    <w:t>176</w:t>
                  </w:r>
                </w:p>
              </w:tc>
              <w:bookmarkEnd w:id="1150"/>
            </w:tr>
            <w:tr w:rsidR="00C770E6" w:rsidRPr="005B411A" w14:paraId="115A897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BE3C405" w14:textId="77777777" w:rsidR="00C770E6" w:rsidRPr="005B411A" w:rsidRDefault="00C770E6" w:rsidP="000062B1">
                  <w:pPr>
                    <w:spacing w:after="75"/>
                    <w:jc w:val="center"/>
                    <w:rPr>
                      <w:rFonts w:ascii="Times New Roman" w:hAnsi="Times New Roman" w:cs="Times New Roman"/>
                      <w:sz w:val="20"/>
                      <w:szCs w:val="20"/>
                    </w:rPr>
                  </w:pPr>
                  <w:bookmarkStart w:id="1151" w:name="3272"/>
                  <w:r w:rsidRPr="005B411A">
                    <w:rPr>
                      <w:rFonts w:ascii="Times New Roman" w:hAnsi="Times New Roman" w:cs="Times New Roman"/>
                      <w:sz w:val="20"/>
                      <w:szCs w:val="20"/>
                    </w:rPr>
                    <w:t>100</w:t>
                  </w:r>
                </w:p>
              </w:tc>
              <w:tc>
                <w:tcPr>
                  <w:tcW w:w="1484" w:type="dxa"/>
                  <w:tcBorders>
                    <w:top w:val="outset" w:sz="8" w:space="0" w:color="000000"/>
                    <w:left w:val="outset" w:sz="8" w:space="0" w:color="000000"/>
                    <w:bottom w:val="outset" w:sz="8" w:space="0" w:color="000000"/>
                    <w:right w:val="outset" w:sz="8" w:space="0" w:color="000000"/>
                  </w:tcBorders>
                  <w:vAlign w:val="center"/>
                </w:tcPr>
                <w:p w14:paraId="1BE3E87B" w14:textId="77777777" w:rsidR="00C770E6" w:rsidRPr="005B411A" w:rsidRDefault="00C770E6" w:rsidP="000062B1">
                  <w:pPr>
                    <w:spacing w:after="75"/>
                    <w:jc w:val="center"/>
                    <w:rPr>
                      <w:rFonts w:ascii="Times New Roman" w:hAnsi="Times New Roman" w:cs="Times New Roman"/>
                      <w:sz w:val="20"/>
                      <w:szCs w:val="20"/>
                    </w:rPr>
                  </w:pPr>
                  <w:bookmarkStart w:id="1152" w:name="3273"/>
                  <w:bookmarkEnd w:id="1151"/>
                  <w:r w:rsidRPr="005B411A">
                    <w:rPr>
                      <w:rFonts w:ascii="Times New Roman" w:hAnsi="Times New Roman" w:cs="Times New Roman"/>
                      <w:sz w:val="20"/>
                      <w:szCs w:val="20"/>
                    </w:rPr>
                    <w:t>177</w:t>
                  </w:r>
                </w:p>
              </w:tc>
              <w:bookmarkEnd w:id="1152"/>
            </w:tr>
            <w:tr w:rsidR="00C770E6" w:rsidRPr="005B411A" w14:paraId="1E474B2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9590282" w14:textId="77777777" w:rsidR="00C770E6" w:rsidRPr="005B411A" w:rsidRDefault="00C770E6" w:rsidP="000062B1">
                  <w:pPr>
                    <w:spacing w:after="75"/>
                    <w:jc w:val="center"/>
                    <w:rPr>
                      <w:rFonts w:ascii="Times New Roman" w:hAnsi="Times New Roman" w:cs="Times New Roman"/>
                      <w:sz w:val="20"/>
                      <w:szCs w:val="20"/>
                    </w:rPr>
                  </w:pPr>
                  <w:bookmarkStart w:id="1153" w:name="3274"/>
                  <w:r w:rsidRPr="005B411A">
                    <w:rPr>
                      <w:rFonts w:ascii="Times New Roman" w:hAnsi="Times New Roman" w:cs="Times New Roman"/>
                      <w:sz w:val="20"/>
                      <w:szCs w:val="20"/>
                    </w:rPr>
                    <w:t>101</w:t>
                  </w:r>
                </w:p>
              </w:tc>
              <w:tc>
                <w:tcPr>
                  <w:tcW w:w="1484" w:type="dxa"/>
                  <w:tcBorders>
                    <w:top w:val="outset" w:sz="8" w:space="0" w:color="000000"/>
                    <w:left w:val="outset" w:sz="8" w:space="0" w:color="000000"/>
                    <w:bottom w:val="outset" w:sz="8" w:space="0" w:color="000000"/>
                    <w:right w:val="outset" w:sz="8" w:space="0" w:color="000000"/>
                  </w:tcBorders>
                  <w:vAlign w:val="center"/>
                </w:tcPr>
                <w:p w14:paraId="46C2125D" w14:textId="77777777" w:rsidR="00C770E6" w:rsidRPr="005B411A" w:rsidRDefault="00C770E6" w:rsidP="000062B1">
                  <w:pPr>
                    <w:spacing w:after="75"/>
                    <w:jc w:val="center"/>
                    <w:rPr>
                      <w:rFonts w:ascii="Times New Roman" w:hAnsi="Times New Roman" w:cs="Times New Roman"/>
                      <w:sz w:val="20"/>
                      <w:szCs w:val="20"/>
                    </w:rPr>
                  </w:pPr>
                  <w:bookmarkStart w:id="1154" w:name="3275"/>
                  <w:bookmarkEnd w:id="1153"/>
                  <w:r w:rsidRPr="005B411A">
                    <w:rPr>
                      <w:rFonts w:ascii="Times New Roman" w:hAnsi="Times New Roman" w:cs="Times New Roman"/>
                      <w:sz w:val="20"/>
                      <w:szCs w:val="20"/>
                    </w:rPr>
                    <w:t>178</w:t>
                  </w:r>
                </w:p>
              </w:tc>
              <w:bookmarkEnd w:id="1154"/>
            </w:tr>
            <w:tr w:rsidR="00C770E6" w:rsidRPr="005B411A" w14:paraId="1F1776D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01B2169" w14:textId="77777777" w:rsidR="00C770E6" w:rsidRPr="005B411A" w:rsidRDefault="00C770E6" w:rsidP="000062B1">
                  <w:pPr>
                    <w:spacing w:after="75"/>
                    <w:jc w:val="center"/>
                    <w:rPr>
                      <w:rFonts w:ascii="Times New Roman" w:hAnsi="Times New Roman" w:cs="Times New Roman"/>
                      <w:sz w:val="20"/>
                      <w:szCs w:val="20"/>
                    </w:rPr>
                  </w:pPr>
                  <w:bookmarkStart w:id="1155" w:name="3276"/>
                  <w:r w:rsidRPr="005B411A">
                    <w:rPr>
                      <w:rFonts w:ascii="Times New Roman" w:hAnsi="Times New Roman" w:cs="Times New Roman"/>
                      <w:sz w:val="20"/>
                      <w:szCs w:val="20"/>
                    </w:rPr>
                    <w:t>102</w:t>
                  </w:r>
                </w:p>
              </w:tc>
              <w:tc>
                <w:tcPr>
                  <w:tcW w:w="1484" w:type="dxa"/>
                  <w:tcBorders>
                    <w:top w:val="outset" w:sz="8" w:space="0" w:color="000000"/>
                    <w:left w:val="outset" w:sz="8" w:space="0" w:color="000000"/>
                    <w:bottom w:val="outset" w:sz="8" w:space="0" w:color="000000"/>
                    <w:right w:val="outset" w:sz="8" w:space="0" w:color="000000"/>
                  </w:tcBorders>
                  <w:vAlign w:val="center"/>
                </w:tcPr>
                <w:p w14:paraId="1BDD97DB" w14:textId="77777777" w:rsidR="00C770E6" w:rsidRPr="005B411A" w:rsidRDefault="00C770E6" w:rsidP="000062B1">
                  <w:pPr>
                    <w:spacing w:after="75"/>
                    <w:jc w:val="center"/>
                    <w:rPr>
                      <w:rFonts w:ascii="Times New Roman" w:hAnsi="Times New Roman" w:cs="Times New Roman"/>
                      <w:sz w:val="20"/>
                      <w:szCs w:val="20"/>
                    </w:rPr>
                  </w:pPr>
                  <w:bookmarkStart w:id="1156" w:name="3277"/>
                  <w:bookmarkEnd w:id="1155"/>
                  <w:r w:rsidRPr="005B411A">
                    <w:rPr>
                      <w:rFonts w:ascii="Times New Roman" w:hAnsi="Times New Roman" w:cs="Times New Roman"/>
                      <w:sz w:val="20"/>
                      <w:szCs w:val="20"/>
                    </w:rPr>
                    <w:t>179</w:t>
                  </w:r>
                </w:p>
              </w:tc>
              <w:bookmarkEnd w:id="1156"/>
            </w:tr>
            <w:tr w:rsidR="00C770E6" w:rsidRPr="005B411A" w14:paraId="32B3616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235E3A0" w14:textId="77777777" w:rsidR="00C770E6" w:rsidRPr="005B411A" w:rsidRDefault="00C770E6" w:rsidP="000062B1">
                  <w:pPr>
                    <w:spacing w:after="75"/>
                    <w:jc w:val="center"/>
                    <w:rPr>
                      <w:rFonts w:ascii="Times New Roman" w:hAnsi="Times New Roman" w:cs="Times New Roman"/>
                      <w:sz w:val="20"/>
                      <w:szCs w:val="20"/>
                    </w:rPr>
                  </w:pPr>
                  <w:bookmarkStart w:id="1157" w:name="3278"/>
                  <w:r w:rsidRPr="005B411A">
                    <w:rPr>
                      <w:rFonts w:ascii="Times New Roman" w:hAnsi="Times New Roman" w:cs="Times New Roman"/>
                      <w:sz w:val="20"/>
                      <w:szCs w:val="20"/>
                    </w:rPr>
                    <w:t>103</w:t>
                  </w:r>
                </w:p>
              </w:tc>
              <w:tc>
                <w:tcPr>
                  <w:tcW w:w="1484" w:type="dxa"/>
                  <w:tcBorders>
                    <w:top w:val="outset" w:sz="8" w:space="0" w:color="000000"/>
                    <w:left w:val="outset" w:sz="8" w:space="0" w:color="000000"/>
                    <w:bottom w:val="outset" w:sz="8" w:space="0" w:color="000000"/>
                    <w:right w:val="outset" w:sz="8" w:space="0" w:color="000000"/>
                  </w:tcBorders>
                  <w:vAlign w:val="center"/>
                </w:tcPr>
                <w:p w14:paraId="486A57B4" w14:textId="77777777" w:rsidR="00C770E6" w:rsidRPr="005B411A" w:rsidRDefault="00C770E6" w:rsidP="000062B1">
                  <w:pPr>
                    <w:spacing w:after="75"/>
                    <w:jc w:val="center"/>
                    <w:rPr>
                      <w:rFonts w:ascii="Times New Roman" w:hAnsi="Times New Roman" w:cs="Times New Roman"/>
                      <w:sz w:val="20"/>
                      <w:szCs w:val="20"/>
                    </w:rPr>
                  </w:pPr>
                  <w:bookmarkStart w:id="1158" w:name="3279"/>
                  <w:bookmarkEnd w:id="1157"/>
                  <w:r w:rsidRPr="005B411A">
                    <w:rPr>
                      <w:rFonts w:ascii="Times New Roman" w:hAnsi="Times New Roman" w:cs="Times New Roman"/>
                      <w:sz w:val="20"/>
                      <w:szCs w:val="20"/>
                    </w:rPr>
                    <w:t>180</w:t>
                  </w:r>
                </w:p>
              </w:tc>
              <w:bookmarkEnd w:id="1158"/>
            </w:tr>
            <w:tr w:rsidR="00C770E6" w:rsidRPr="005B411A" w14:paraId="6C73E81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6AD1539" w14:textId="77777777" w:rsidR="00C770E6" w:rsidRPr="005B411A" w:rsidRDefault="00C770E6" w:rsidP="000062B1">
                  <w:pPr>
                    <w:spacing w:after="75"/>
                    <w:jc w:val="center"/>
                    <w:rPr>
                      <w:rFonts w:ascii="Times New Roman" w:hAnsi="Times New Roman" w:cs="Times New Roman"/>
                      <w:sz w:val="20"/>
                      <w:szCs w:val="20"/>
                    </w:rPr>
                  </w:pPr>
                  <w:bookmarkStart w:id="1159" w:name="3280"/>
                  <w:r w:rsidRPr="005B411A">
                    <w:rPr>
                      <w:rFonts w:ascii="Times New Roman" w:hAnsi="Times New Roman" w:cs="Times New Roman"/>
                      <w:sz w:val="20"/>
                      <w:szCs w:val="20"/>
                    </w:rPr>
                    <w:t>104</w:t>
                  </w:r>
                </w:p>
              </w:tc>
              <w:tc>
                <w:tcPr>
                  <w:tcW w:w="1484" w:type="dxa"/>
                  <w:tcBorders>
                    <w:top w:val="outset" w:sz="8" w:space="0" w:color="000000"/>
                    <w:left w:val="outset" w:sz="8" w:space="0" w:color="000000"/>
                    <w:bottom w:val="outset" w:sz="8" w:space="0" w:color="000000"/>
                    <w:right w:val="outset" w:sz="8" w:space="0" w:color="000000"/>
                  </w:tcBorders>
                  <w:vAlign w:val="center"/>
                </w:tcPr>
                <w:p w14:paraId="5913ECE5" w14:textId="77777777" w:rsidR="00C770E6" w:rsidRPr="005B411A" w:rsidRDefault="00C770E6" w:rsidP="000062B1">
                  <w:pPr>
                    <w:spacing w:after="75"/>
                    <w:jc w:val="center"/>
                    <w:rPr>
                      <w:rFonts w:ascii="Times New Roman" w:hAnsi="Times New Roman" w:cs="Times New Roman"/>
                      <w:sz w:val="20"/>
                      <w:szCs w:val="20"/>
                    </w:rPr>
                  </w:pPr>
                  <w:bookmarkStart w:id="1160" w:name="3281"/>
                  <w:bookmarkEnd w:id="1159"/>
                  <w:r w:rsidRPr="005B411A">
                    <w:rPr>
                      <w:rFonts w:ascii="Times New Roman" w:hAnsi="Times New Roman" w:cs="Times New Roman"/>
                      <w:sz w:val="20"/>
                      <w:szCs w:val="20"/>
                    </w:rPr>
                    <w:t>181</w:t>
                  </w:r>
                </w:p>
              </w:tc>
              <w:bookmarkEnd w:id="1160"/>
            </w:tr>
            <w:tr w:rsidR="00C770E6" w:rsidRPr="005B411A" w14:paraId="7AB3619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59B2DC5" w14:textId="77777777" w:rsidR="00C770E6" w:rsidRPr="005B411A" w:rsidRDefault="00C770E6" w:rsidP="000062B1">
                  <w:pPr>
                    <w:spacing w:after="75"/>
                    <w:jc w:val="center"/>
                    <w:rPr>
                      <w:rFonts w:ascii="Times New Roman" w:hAnsi="Times New Roman" w:cs="Times New Roman"/>
                      <w:sz w:val="20"/>
                      <w:szCs w:val="20"/>
                    </w:rPr>
                  </w:pPr>
                  <w:bookmarkStart w:id="1161" w:name="3282"/>
                  <w:r w:rsidRPr="005B411A">
                    <w:rPr>
                      <w:rFonts w:ascii="Times New Roman" w:hAnsi="Times New Roman" w:cs="Times New Roman"/>
                      <w:sz w:val="20"/>
                      <w:szCs w:val="20"/>
                    </w:rPr>
                    <w:t>105</w:t>
                  </w:r>
                </w:p>
              </w:tc>
              <w:tc>
                <w:tcPr>
                  <w:tcW w:w="1484" w:type="dxa"/>
                  <w:tcBorders>
                    <w:top w:val="outset" w:sz="8" w:space="0" w:color="000000"/>
                    <w:left w:val="outset" w:sz="8" w:space="0" w:color="000000"/>
                    <w:bottom w:val="outset" w:sz="8" w:space="0" w:color="000000"/>
                    <w:right w:val="outset" w:sz="8" w:space="0" w:color="000000"/>
                  </w:tcBorders>
                  <w:vAlign w:val="center"/>
                </w:tcPr>
                <w:p w14:paraId="1D37A4A0" w14:textId="77777777" w:rsidR="00C770E6" w:rsidRPr="005B411A" w:rsidRDefault="00C770E6" w:rsidP="000062B1">
                  <w:pPr>
                    <w:spacing w:after="75"/>
                    <w:jc w:val="center"/>
                    <w:rPr>
                      <w:rFonts w:ascii="Times New Roman" w:hAnsi="Times New Roman" w:cs="Times New Roman"/>
                      <w:sz w:val="20"/>
                      <w:szCs w:val="20"/>
                    </w:rPr>
                  </w:pPr>
                  <w:bookmarkStart w:id="1162" w:name="3283"/>
                  <w:bookmarkEnd w:id="1161"/>
                  <w:r w:rsidRPr="005B411A">
                    <w:rPr>
                      <w:rFonts w:ascii="Times New Roman" w:hAnsi="Times New Roman" w:cs="Times New Roman"/>
                      <w:sz w:val="20"/>
                      <w:szCs w:val="20"/>
                    </w:rPr>
                    <w:t>182</w:t>
                  </w:r>
                </w:p>
              </w:tc>
              <w:bookmarkEnd w:id="1162"/>
            </w:tr>
            <w:tr w:rsidR="00C770E6" w:rsidRPr="005B411A" w14:paraId="11287A1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EB3EB65" w14:textId="77777777" w:rsidR="00C770E6" w:rsidRPr="005B411A" w:rsidRDefault="00C770E6" w:rsidP="000062B1">
                  <w:pPr>
                    <w:spacing w:after="75"/>
                    <w:jc w:val="center"/>
                    <w:rPr>
                      <w:rFonts w:ascii="Times New Roman" w:hAnsi="Times New Roman" w:cs="Times New Roman"/>
                      <w:sz w:val="20"/>
                      <w:szCs w:val="20"/>
                    </w:rPr>
                  </w:pPr>
                  <w:bookmarkStart w:id="1163" w:name="3284"/>
                  <w:r w:rsidRPr="005B411A">
                    <w:rPr>
                      <w:rFonts w:ascii="Times New Roman" w:hAnsi="Times New Roman" w:cs="Times New Roman"/>
                      <w:sz w:val="20"/>
                      <w:szCs w:val="20"/>
                    </w:rPr>
                    <w:t>106</w:t>
                  </w:r>
                </w:p>
              </w:tc>
              <w:tc>
                <w:tcPr>
                  <w:tcW w:w="1484" w:type="dxa"/>
                  <w:tcBorders>
                    <w:top w:val="outset" w:sz="8" w:space="0" w:color="000000"/>
                    <w:left w:val="outset" w:sz="8" w:space="0" w:color="000000"/>
                    <w:bottom w:val="outset" w:sz="8" w:space="0" w:color="000000"/>
                    <w:right w:val="outset" w:sz="8" w:space="0" w:color="000000"/>
                  </w:tcBorders>
                  <w:vAlign w:val="center"/>
                </w:tcPr>
                <w:p w14:paraId="675A602D" w14:textId="77777777" w:rsidR="00C770E6" w:rsidRPr="005B411A" w:rsidRDefault="00C770E6" w:rsidP="000062B1">
                  <w:pPr>
                    <w:spacing w:after="75"/>
                    <w:jc w:val="center"/>
                    <w:rPr>
                      <w:rFonts w:ascii="Times New Roman" w:hAnsi="Times New Roman" w:cs="Times New Roman"/>
                      <w:sz w:val="20"/>
                      <w:szCs w:val="20"/>
                    </w:rPr>
                  </w:pPr>
                  <w:bookmarkStart w:id="1164" w:name="3285"/>
                  <w:bookmarkEnd w:id="1163"/>
                  <w:r w:rsidRPr="005B411A">
                    <w:rPr>
                      <w:rFonts w:ascii="Times New Roman" w:hAnsi="Times New Roman" w:cs="Times New Roman"/>
                      <w:sz w:val="20"/>
                      <w:szCs w:val="20"/>
                    </w:rPr>
                    <w:t>183</w:t>
                  </w:r>
                </w:p>
              </w:tc>
              <w:bookmarkEnd w:id="1164"/>
            </w:tr>
          </w:tbl>
          <w:p w14:paraId="58DF77E0" w14:textId="77777777" w:rsidR="00C770E6" w:rsidRPr="005B411A" w:rsidRDefault="00C770E6" w:rsidP="000062B1">
            <w:pPr>
              <w:rPr>
                <w:rFonts w:ascii="Times New Roman" w:hAnsi="Times New Roman" w:cs="Times New Roman"/>
                <w:sz w:val="20"/>
                <w:szCs w:val="20"/>
              </w:rPr>
            </w:pPr>
          </w:p>
        </w:tc>
        <w:tc>
          <w:tcPr>
            <w:tcW w:w="3197"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97"/>
              <w:gridCol w:w="1333"/>
            </w:tblGrid>
            <w:tr w:rsidR="00C770E6" w:rsidRPr="005B411A" w14:paraId="2E6EC61D"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006B1D5" w14:textId="77777777" w:rsidR="00C770E6" w:rsidRPr="006A4271" w:rsidRDefault="00C770E6" w:rsidP="000062B1">
                  <w:pPr>
                    <w:spacing w:after="75"/>
                    <w:jc w:val="center"/>
                    <w:rPr>
                      <w:rFonts w:ascii="Times New Roman" w:hAnsi="Times New Roman" w:cs="Times New Roman"/>
                      <w:b/>
                      <w:sz w:val="20"/>
                      <w:szCs w:val="20"/>
                    </w:rPr>
                  </w:pPr>
                  <w:bookmarkStart w:id="1165" w:name="3287"/>
                  <w:r w:rsidRPr="006A4271">
                    <w:rPr>
                      <w:rFonts w:ascii="Times New Roman" w:hAnsi="Times New Roman" w:cs="Times New Roman"/>
                      <w:b/>
                      <w:sz w:val="20"/>
                      <w:szCs w:val="20"/>
                    </w:rPr>
                    <w:t>Тестовий бал</w:t>
                  </w:r>
                </w:p>
              </w:tc>
              <w:tc>
                <w:tcPr>
                  <w:tcW w:w="1483" w:type="dxa"/>
                  <w:tcBorders>
                    <w:top w:val="outset" w:sz="8" w:space="0" w:color="000000"/>
                    <w:left w:val="outset" w:sz="8" w:space="0" w:color="000000"/>
                    <w:bottom w:val="outset" w:sz="8" w:space="0" w:color="000000"/>
                    <w:right w:val="outset" w:sz="8" w:space="0" w:color="000000"/>
                  </w:tcBorders>
                  <w:vAlign w:val="center"/>
                </w:tcPr>
                <w:p w14:paraId="6BE0E99B" w14:textId="77777777" w:rsidR="00C770E6" w:rsidRPr="006A4271" w:rsidRDefault="00C770E6" w:rsidP="000062B1">
                  <w:pPr>
                    <w:spacing w:after="75"/>
                    <w:jc w:val="center"/>
                    <w:rPr>
                      <w:rFonts w:ascii="Times New Roman" w:hAnsi="Times New Roman" w:cs="Times New Roman"/>
                      <w:b/>
                      <w:sz w:val="20"/>
                      <w:szCs w:val="20"/>
                    </w:rPr>
                  </w:pPr>
                  <w:bookmarkStart w:id="1166" w:name="3288"/>
                  <w:bookmarkEnd w:id="1165"/>
                  <w:r w:rsidRPr="006A4271">
                    <w:rPr>
                      <w:rFonts w:ascii="Times New Roman" w:hAnsi="Times New Roman" w:cs="Times New Roman"/>
                      <w:b/>
                      <w:sz w:val="20"/>
                      <w:szCs w:val="20"/>
                    </w:rPr>
                    <w:t>Бал за шкалою</w:t>
                  </w:r>
                  <w:r w:rsidRPr="006A4271">
                    <w:rPr>
                      <w:rFonts w:ascii="Times New Roman" w:hAnsi="Times New Roman" w:cs="Times New Roman"/>
                      <w:b/>
                      <w:sz w:val="20"/>
                      <w:szCs w:val="20"/>
                    </w:rPr>
                    <w:br/>
                  </w:r>
                  <w:r>
                    <w:rPr>
                      <w:rFonts w:ascii="Times New Roman" w:hAnsi="Times New Roman" w:cs="Times New Roman"/>
                      <w:b/>
                      <w:sz w:val="20"/>
                      <w:szCs w:val="20"/>
                    </w:rPr>
                    <w:t>100–200</w:t>
                  </w:r>
                </w:p>
              </w:tc>
              <w:bookmarkEnd w:id="1166"/>
            </w:tr>
            <w:tr w:rsidR="00C770E6" w:rsidRPr="005B411A" w14:paraId="5BE0BC6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AB3021A" w14:textId="77777777" w:rsidR="00C770E6" w:rsidRPr="005B411A" w:rsidRDefault="00C770E6" w:rsidP="000062B1">
                  <w:pPr>
                    <w:spacing w:after="75"/>
                    <w:jc w:val="center"/>
                    <w:rPr>
                      <w:rFonts w:ascii="Times New Roman" w:hAnsi="Times New Roman" w:cs="Times New Roman"/>
                      <w:sz w:val="20"/>
                      <w:szCs w:val="20"/>
                    </w:rPr>
                  </w:pPr>
                  <w:bookmarkStart w:id="1167" w:name="3289"/>
                  <w:r w:rsidRPr="005B411A">
                    <w:rPr>
                      <w:rFonts w:ascii="Times New Roman" w:hAnsi="Times New Roman" w:cs="Times New Roman"/>
                      <w:sz w:val="20"/>
                      <w:szCs w:val="20"/>
                    </w:rPr>
                    <w:t>107</w:t>
                  </w:r>
                </w:p>
              </w:tc>
              <w:tc>
                <w:tcPr>
                  <w:tcW w:w="1483" w:type="dxa"/>
                  <w:tcBorders>
                    <w:top w:val="outset" w:sz="8" w:space="0" w:color="000000"/>
                    <w:left w:val="outset" w:sz="8" w:space="0" w:color="000000"/>
                    <w:bottom w:val="outset" w:sz="8" w:space="0" w:color="000000"/>
                    <w:right w:val="outset" w:sz="8" w:space="0" w:color="000000"/>
                  </w:tcBorders>
                  <w:vAlign w:val="center"/>
                </w:tcPr>
                <w:p w14:paraId="706488CB" w14:textId="77777777" w:rsidR="00C770E6" w:rsidRPr="005B411A" w:rsidRDefault="00C770E6" w:rsidP="000062B1">
                  <w:pPr>
                    <w:spacing w:after="75"/>
                    <w:jc w:val="center"/>
                    <w:rPr>
                      <w:rFonts w:ascii="Times New Roman" w:hAnsi="Times New Roman" w:cs="Times New Roman"/>
                      <w:sz w:val="20"/>
                      <w:szCs w:val="20"/>
                    </w:rPr>
                  </w:pPr>
                  <w:bookmarkStart w:id="1168" w:name="3290"/>
                  <w:bookmarkEnd w:id="1167"/>
                  <w:r w:rsidRPr="005B411A">
                    <w:rPr>
                      <w:rFonts w:ascii="Times New Roman" w:hAnsi="Times New Roman" w:cs="Times New Roman"/>
                      <w:sz w:val="20"/>
                      <w:szCs w:val="20"/>
                    </w:rPr>
                    <w:t>183,5</w:t>
                  </w:r>
                </w:p>
              </w:tc>
              <w:bookmarkEnd w:id="1168"/>
            </w:tr>
            <w:tr w:rsidR="00C770E6" w:rsidRPr="005B411A" w14:paraId="3F1C419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7A94BA2" w14:textId="77777777" w:rsidR="00C770E6" w:rsidRPr="005B411A" w:rsidRDefault="00C770E6" w:rsidP="000062B1">
                  <w:pPr>
                    <w:spacing w:after="75"/>
                    <w:jc w:val="center"/>
                    <w:rPr>
                      <w:rFonts w:ascii="Times New Roman" w:hAnsi="Times New Roman" w:cs="Times New Roman"/>
                      <w:sz w:val="20"/>
                      <w:szCs w:val="20"/>
                    </w:rPr>
                  </w:pPr>
                  <w:bookmarkStart w:id="1169" w:name="3291"/>
                  <w:r w:rsidRPr="005B411A">
                    <w:rPr>
                      <w:rFonts w:ascii="Times New Roman" w:hAnsi="Times New Roman" w:cs="Times New Roman"/>
                      <w:sz w:val="20"/>
                      <w:szCs w:val="20"/>
                    </w:rPr>
                    <w:t>108</w:t>
                  </w:r>
                </w:p>
              </w:tc>
              <w:tc>
                <w:tcPr>
                  <w:tcW w:w="1483" w:type="dxa"/>
                  <w:tcBorders>
                    <w:top w:val="outset" w:sz="8" w:space="0" w:color="000000"/>
                    <w:left w:val="outset" w:sz="8" w:space="0" w:color="000000"/>
                    <w:bottom w:val="outset" w:sz="8" w:space="0" w:color="000000"/>
                    <w:right w:val="outset" w:sz="8" w:space="0" w:color="000000"/>
                  </w:tcBorders>
                  <w:vAlign w:val="center"/>
                </w:tcPr>
                <w:p w14:paraId="14C75BDF" w14:textId="77777777" w:rsidR="00C770E6" w:rsidRPr="005B411A" w:rsidRDefault="00C770E6" w:rsidP="000062B1">
                  <w:pPr>
                    <w:spacing w:after="75"/>
                    <w:jc w:val="center"/>
                    <w:rPr>
                      <w:rFonts w:ascii="Times New Roman" w:hAnsi="Times New Roman" w:cs="Times New Roman"/>
                      <w:sz w:val="20"/>
                      <w:szCs w:val="20"/>
                    </w:rPr>
                  </w:pPr>
                  <w:bookmarkStart w:id="1170" w:name="3292"/>
                  <w:bookmarkEnd w:id="1169"/>
                  <w:r w:rsidRPr="005B411A">
                    <w:rPr>
                      <w:rFonts w:ascii="Times New Roman" w:hAnsi="Times New Roman" w:cs="Times New Roman"/>
                      <w:sz w:val="20"/>
                      <w:szCs w:val="20"/>
                    </w:rPr>
                    <w:t>184</w:t>
                  </w:r>
                </w:p>
              </w:tc>
              <w:bookmarkEnd w:id="1170"/>
            </w:tr>
            <w:tr w:rsidR="00C770E6" w:rsidRPr="005B411A" w14:paraId="632EBD6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A0C436C" w14:textId="77777777" w:rsidR="00C770E6" w:rsidRPr="005B411A" w:rsidRDefault="00C770E6" w:rsidP="000062B1">
                  <w:pPr>
                    <w:spacing w:after="75"/>
                    <w:jc w:val="center"/>
                    <w:rPr>
                      <w:rFonts w:ascii="Times New Roman" w:hAnsi="Times New Roman" w:cs="Times New Roman"/>
                      <w:sz w:val="20"/>
                      <w:szCs w:val="20"/>
                    </w:rPr>
                  </w:pPr>
                  <w:bookmarkStart w:id="1171" w:name="3293"/>
                  <w:r w:rsidRPr="005B411A">
                    <w:rPr>
                      <w:rFonts w:ascii="Times New Roman" w:hAnsi="Times New Roman" w:cs="Times New Roman"/>
                      <w:sz w:val="20"/>
                      <w:szCs w:val="20"/>
                    </w:rPr>
                    <w:t>109</w:t>
                  </w:r>
                </w:p>
              </w:tc>
              <w:tc>
                <w:tcPr>
                  <w:tcW w:w="1483" w:type="dxa"/>
                  <w:tcBorders>
                    <w:top w:val="outset" w:sz="8" w:space="0" w:color="000000"/>
                    <w:left w:val="outset" w:sz="8" w:space="0" w:color="000000"/>
                    <w:bottom w:val="outset" w:sz="8" w:space="0" w:color="000000"/>
                    <w:right w:val="outset" w:sz="8" w:space="0" w:color="000000"/>
                  </w:tcBorders>
                  <w:vAlign w:val="center"/>
                </w:tcPr>
                <w:p w14:paraId="038367B8" w14:textId="77777777" w:rsidR="00C770E6" w:rsidRPr="005B411A" w:rsidRDefault="00C770E6" w:rsidP="000062B1">
                  <w:pPr>
                    <w:spacing w:after="75"/>
                    <w:jc w:val="center"/>
                    <w:rPr>
                      <w:rFonts w:ascii="Times New Roman" w:hAnsi="Times New Roman" w:cs="Times New Roman"/>
                      <w:sz w:val="20"/>
                      <w:szCs w:val="20"/>
                    </w:rPr>
                  </w:pPr>
                  <w:bookmarkStart w:id="1172" w:name="3294"/>
                  <w:bookmarkEnd w:id="1171"/>
                  <w:r w:rsidRPr="005B411A">
                    <w:rPr>
                      <w:rFonts w:ascii="Times New Roman" w:hAnsi="Times New Roman" w:cs="Times New Roman"/>
                      <w:sz w:val="20"/>
                      <w:szCs w:val="20"/>
                    </w:rPr>
                    <w:t>184,5</w:t>
                  </w:r>
                </w:p>
              </w:tc>
              <w:bookmarkEnd w:id="1172"/>
            </w:tr>
            <w:tr w:rsidR="00C770E6" w:rsidRPr="005B411A" w14:paraId="523332D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32433A4" w14:textId="77777777" w:rsidR="00C770E6" w:rsidRPr="005B411A" w:rsidRDefault="00C770E6" w:rsidP="000062B1">
                  <w:pPr>
                    <w:spacing w:after="75"/>
                    <w:jc w:val="center"/>
                    <w:rPr>
                      <w:rFonts w:ascii="Times New Roman" w:hAnsi="Times New Roman" w:cs="Times New Roman"/>
                      <w:sz w:val="20"/>
                      <w:szCs w:val="20"/>
                    </w:rPr>
                  </w:pPr>
                  <w:bookmarkStart w:id="1173" w:name="3295"/>
                  <w:r w:rsidRPr="005B411A">
                    <w:rPr>
                      <w:rFonts w:ascii="Times New Roman" w:hAnsi="Times New Roman" w:cs="Times New Roman"/>
                      <w:sz w:val="20"/>
                      <w:szCs w:val="20"/>
                    </w:rPr>
                    <w:t>110</w:t>
                  </w:r>
                </w:p>
              </w:tc>
              <w:tc>
                <w:tcPr>
                  <w:tcW w:w="1483" w:type="dxa"/>
                  <w:tcBorders>
                    <w:top w:val="outset" w:sz="8" w:space="0" w:color="000000"/>
                    <w:left w:val="outset" w:sz="8" w:space="0" w:color="000000"/>
                    <w:bottom w:val="outset" w:sz="8" w:space="0" w:color="000000"/>
                    <w:right w:val="outset" w:sz="8" w:space="0" w:color="000000"/>
                  </w:tcBorders>
                  <w:vAlign w:val="center"/>
                </w:tcPr>
                <w:p w14:paraId="6EDDE8A7" w14:textId="77777777" w:rsidR="00C770E6" w:rsidRPr="005B411A" w:rsidRDefault="00C770E6" w:rsidP="000062B1">
                  <w:pPr>
                    <w:spacing w:after="75"/>
                    <w:jc w:val="center"/>
                    <w:rPr>
                      <w:rFonts w:ascii="Times New Roman" w:hAnsi="Times New Roman" w:cs="Times New Roman"/>
                      <w:sz w:val="20"/>
                      <w:szCs w:val="20"/>
                    </w:rPr>
                  </w:pPr>
                  <w:bookmarkStart w:id="1174" w:name="3296"/>
                  <w:bookmarkEnd w:id="1173"/>
                  <w:r w:rsidRPr="005B411A">
                    <w:rPr>
                      <w:rFonts w:ascii="Times New Roman" w:hAnsi="Times New Roman" w:cs="Times New Roman"/>
                      <w:sz w:val="20"/>
                      <w:szCs w:val="20"/>
                    </w:rPr>
                    <w:t>185</w:t>
                  </w:r>
                </w:p>
              </w:tc>
              <w:bookmarkEnd w:id="1174"/>
            </w:tr>
            <w:tr w:rsidR="00C770E6" w:rsidRPr="005B411A" w14:paraId="19623C0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1328321" w14:textId="77777777" w:rsidR="00C770E6" w:rsidRPr="005B411A" w:rsidRDefault="00C770E6" w:rsidP="000062B1">
                  <w:pPr>
                    <w:spacing w:after="75"/>
                    <w:jc w:val="center"/>
                    <w:rPr>
                      <w:rFonts w:ascii="Times New Roman" w:hAnsi="Times New Roman" w:cs="Times New Roman"/>
                      <w:sz w:val="20"/>
                      <w:szCs w:val="20"/>
                    </w:rPr>
                  </w:pPr>
                  <w:bookmarkStart w:id="1175" w:name="3297"/>
                  <w:r w:rsidRPr="005B411A">
                    <w:rPr>
                      <w:rFonts w:ascii="Times New Roman" w:hAnsi="Times New Roman" w:cs="Times New Roman"/>
                      <w:sz w:val="20"/>
                      <w:szCs w:val="20"/>
                    </w:rPr>
                    <w:t>111</w:t>
                  </w:r>
                </w:p>
              </w:tc>
              <w:tc>
                <w:tcPr>
                  <w:tcW w:w="1483" w:type="dxa"/>
                  <w:tcBorders>
                    <w:top w:val="outset" w:sz="8" w:space="0" w:color="000000"/>
                    <w:left w:val="outset" w:sz="8" w:space="0" w:color="000000"/>
                    <w:bottom w:val="outset" w:sz="8" w:space="0" w:color="000000"/>
                    <w:right w:val="outset" w:sz="8" w:space="0" w:color="000000"/>
                  </w:tcBorders>
                  <w:vAlign w:val="center"/>
                </w:tcPr>
                <w:p w14:paraId="59DD49BA" w14:textId="77777777" w:rsidR="00C770E6" w:rsidRPr="005B411A" w:rsidRDefault="00C770E6" w:rsidP="000062B1">
                  <w:pPr>
                    <w:spacing w:after="75"/>
                    <w:jc w:val="center"/>
                    <w:rPr>
                      <w:rFonts w:ascii="Times New Roman" w:hAnsi="Times New Roman" w:cs="Times New Roman"/>
                      <w:sz w:val="20"/>
                      <w:szCs w:val="20"/>
                    </w:rPr>
                  </w:pPr>
                  <w:bookmarkStart w:id="1176" w:name="3298"/>
                  <w:bookmarkEnd w:id="1175"/>
                  <w:r w:rsidRPr="005B411A">
                    <w:rPr>
                      <w:rFonts w:ascii="Times New Roman" w:hAnsi="Times New Roman" w:cs="Times New Roman"/>
                      <w:sz w:val="20"/>
                      <w:szCs w:val="20"/>
                    </w:rPr>
                    <w:t>185,5</w:t>
                  </w:r>
                </w:p>
              </w:tc>
              <w:bookmarkEnd w:id="1176"/>
            </w:tr>
            <w:tr w:rsidR="00C770E6" w:rsidRPr="005B411A" w14:paraId="08DB752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8A517F4" w14:textId="77777777" w:rsidR="00C770E6" w:rsidRPr="005B411A" w:rsidRDefault="00C770E6" w:rsidP="000062B1">
                  <w:pPr>
                    <w:spacing w:after="75"/>
                    <w:jc w:val="center"/>
                    <w:rPr>
                      <w:rFonts w:ascii="Times New Roman" w:hAnsi="Times New Roman" w:cs="Times New Roman"/>
                      <w:sz w:val="20"/>
                      <w:szCs w:val="20"/>
                    </w:rPr>
                  </w:pPr>
                  <w:bookmarkStart w:id="1177" w:name="3299"/>
                  <w:r w:rsidRPr="005B411A">
                    <w:rPr>
                      <w:rFonts w:ascii="Times New Roman" w:hAnsi="Times New Roman" w:cs="Times New Roman"/>
                      <w:sz w:val="20"/>
                      <w:szCs w:val="20"/>
                    </w:rPr>
                    <w:t>112</w:t>
                  </w:r>
                </w:p>
              </w:tc>
              <w:tc>
                <w:tcPr>
                  <w:tcW w:w="1483" w:type="dxa"/>
                  <w:tcBorders>
                    <w:top w:val="outset" w:sz="8" w:space="0" w:color="000000"/>
                    <w:left w:val="outset" w:sz="8" w:space="0" w:color="000000"/>
                    <w:bottom w:val="outset" w:sz="8" w:space="0" w:color="000000"/>
                    <w:right w:val="outset" w:sz="8" w:space="0" w:color="000000"/>
                  </w:tcBorders>
                  <w:vAlign w:val="center"/>
                </w:tcPr>
                <w:p w14:paraId="2094D5D1" w14:textId="77777777" w:rsidR="00C770E6" w:rsidRPr="005B411A" w:rsidRDefault="00C770E6" w:rsidP="000062B1">
                  <w:pPr>
                    <w:spacing w:after="75"/>
                    <w:jc w:val="center"/>
                    <w:rPr>
                      <w:rFonts w:ascii="Times New Roman" w:hAnsi="Times New Roman" w:cs="Times New Roman"/>
                      <w:sz w:val="20"/>
                      <w:szCs w:val="20"/>
                    </w:rPr>
                  </w:pPr>
                  <w:bookmarkStart w:id="1178" w:name="3300"/>
                  <w:bookmarkEnd w:id="1177"/>
                  <w:r w:rsidRPr="005B411A">
                    <w:rPr>
                      <w:rFonts w:ascii="Times New Roman" w:hAnsi="Times New Roman" w:cs="Times New Roman"/>
                      <w:sz w:val="20"/>
                      <w:szCs w:val="20"/>
                    </w:rPr>
                    <w:t>186</w:t>
                  </w:r>
                </w:p>
              </w:tc>
              <w:bookmarkEnd w:id="1178"/>
            </w:tr>
            <w:tr w:rsidR="00C770E6" w:rsidRPr="005B411A" w14:paraId="2F156B8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62A959C" w14:textId="77777777" w:rsidR="00C770E6" w:rsidRPr="005B411A" w:rsidRDefault="00C770E6" w:rsidP="000062B1">
                  <w:pPr>
                    <w:spacing w:after="75"/>
                    <w:jc w:val="center"/>
                    <w:rPr>
                      <w:rFonts w:ascii="Times New Roman" w:hAnsi="Times New Roman" w:cs="Times New Roman"/>
                      <w:sz w:val="20"/>
                      <w:szCs w:val="20"/>
                    </w:rPr>
                  </w:pPr>
                  <w:bookmarkStart w:id="1179" w:name="3301"/>
                  <w:r w:rsidRPr="005B411A">
                    <w:rPr>
                      <w:rFonts w:ascii="Times New Roman" w:hAnsi="Times New Roman" w:cs="Times New Roman"/>
                      <w:sz w:val="20"/>
                      <w:szCs w:val="20"/>
                    </w:rPr>
                    <w:t>113</w:t>
                  </w:r>
                </w:p>
              </w:tc>
              <w:tc>
                <w:tcPr>
                  <w:tcW w:w="1483" w:type="dxa"/>
                  <w:tcBorders>
                    <w:top w:val="outset" w:sz="8" w:space="0" w:color="000000"/>
                    <w:left w:val="outset" w:sz="8" w:space="0" w:color="000000"/>
                    <w:bottom w:val="outset" w:sz="8" w:space="0" w:color="000000"/>
                    <w:right w:val="outset" w:sz="8" w:space="0" w:color="000000"/>
                  </w:tcBorders>
                  <w:vAlign w:val="center"/>
                </w:tcPr>
                <w:p w14:paraId="0ABA7B36" w14:textId="77777777" w:rsidR="00C770E6" w:rsidRPr="005B411A" w:rsidRDefault="00C770E6" w:rsidP="000062B1">
                  <w:pPr>
                    <w:spacing w:after="75"/>
                    <w:jc w:val="center"/>
                    <w:rPr>
                      <w:rFonts w:ascii="Times New Roman" w:hAnsi="Times New Roman" w:cs="Times New Roman"/>
                      <w:sz w:val="20"/>
                      <w:szCs w:val="20"/>
                    </w:rPr>
                  </w:pPr>
                  <w:bookmarkStart w:id="1180" w:name="3302"/>
                  <w:bookmarkEnd w:id="1179"/>
                  <w:r w:rsidRPr="005B411A">
                    <w:rPr>
                      <w:rFonts w:ascii="Times New Roman" w:hAnsi="Times New Roman" w:cs="Times New Roman"/>
                      <w:sz w:val="20"/>
                      <w:szCs w:val="20"/>
                    </w:rPr>
                    <w:t>186,5</w:t>
                  </w:r>
                </w:p>
              </w:tc>
              <w:bookmarkEnd w:id="1180"/>
            </w:tr>
            <w:tr w:rsidR="00C770E6" w:rsidRPr="005B411A" w14:paraId="4AEE96B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3CC157A" w14:textId="77777777" w:rsidR="00C770E6" w:rsidRPr="005B411A" w:rsidRDefault="00C770E6" w:rsidP="000062B1">
                  <w:pPr>
                    <w:spacing w:after="75"/>
                    <w:jc w:val="center"/>
                    <w:rPr>
                      <w:rFonts w:ascii="Times New Roman" w:hAnsi="Times New Roman" w:cs="Times New Roman"/>
                      <w:sz w:val="20"/>
                      <w:szCs w:val="20"/>
                    </w:rPr>
                  </w:pPr>
                  <w:bookmarkStart w:id="1181" w:name="3303"/>
                  <w:r w:rsidRPr="005B411A">
                    <w:rPr>
                      <w:rFonts w:ascii="Times New Roman" w:hAnsi="Times New Roman" w:cs="Times New Roman"/>
                      <w:sz w:val="20"/>
                      <w:szCs w:val="20"/>
                    </w:rPr>
                    <w:t>114</w:t>
                  </w:r>
                </w:p>
              </w:tc>
              <w:tc>
                <w:tcPr>
                  <w:tcW w:w="1483" w:type="dxa"/>
                  <w:tcBorders>
                    <w:top w:val="outset" w:sz="8" w:space="0" w:color="000000"/>
                    <w:left w:val="outset" w:sz="8" w:space="0" w:color="000000"/>
                    <w:bottom w:val="outset" w:sz="8" w:space="0" w:color="000000"/>
                    <w:right w:val="outset" w:sz="8" w:space="0" w:color="000000"/>
                  </w:tcBorders>
                  <w:vAlign w:val="center"/>
                </w:tcPr>
                <w:p w14:paraId="2760E2EE" w14:textId="77777777" w:rsidR="00C770E6" w:rsidRPr="005B411A" w:rsidRDefault="00C770E6" w:rsidP="000062B1">
                  <w:pPr>
                    <w:spacing w:after="75"/>
                    <w:jc w:val="center"/>
                    <w:rPr>
                      <w:rFonts w:ascii="Times New Roman" w:hAnsi="Times New Roman" w:cs="Times New Roman"/>
                      <w:sz w:val="20"/>
                      <w:szCs w:val="20"/>
                    </w:rPr>
                  </w:pPr>
                  <w:bookmarkStart w:id="1182" w:name="3304"/>
                  <w:bookmarkEnd w:id="1181"/>
                  <w:r w:rsidRPr="005B411A">
                    <w:rPr>
                      <w:rFonts w:ascii="Times New Roman" w:hAnsi="Times New Roman" w:cs="Times New Roman"/>
                      <w:sz w:val="20"/>
                      <w:szCs w:val="20"/>
                    </w:rPr>
                    <w:t>187</w:t>
                  </w:r>
                </w:p>
              </w:tc>
              <w:bookmarkEnd w:id="1182"/>
            </w:tr>
            <w:tr w:rsidR="00C770E6" w:rsidRPr="005B411A" w14:paraId="00DDD6A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196EB5" w14:textId="77777777" w:rsidR="00C770E6" w:rsidRPr="005B411A" w:rsidRDefault="00C770E6" w:rsidP="000062B1">
                  <w:pPr>
                    <w:spacing w:after="75"/>
                    <w:jc w:val="center"/>
                    <w:rPr>
                      <w:rFonts w:ascii="Times New Roman" w:hAnsi="Times New Roman" w:cs="Times New Roman"/>
                      <w:sz w:val="20"/>
                      <w:szCs w:val="20"/>
                    </w:rPr>
                  </w:pPr>
                  <w:bookmarkStart w:id="1183" w:name="3305"/>
                  <w:r w:rsidRPr="005B411A">
                    <w:rPr>
                      <w:rFonts w:ascii="Times New Roman" w:hAnsi="Times New Roman" w:cs="Times New Roman"/>
                      <w:sz w:val="20"/>
                      <w:szCs w:val="20"/>
                    </w:rPr>
                    <w:t>115</w:t>
                  </w:r>
                </w:p>
              </w:tc>
              <w:tc>
                <w:tcPr>
                  <w:tcW w:w="1483" w:type="dxa"/>
                  <w:tcBorders>
                    <w:top w:val="outset" w:sz="8" w:space="0" w:color="000000"/>
                    <w:left w:val="outset" w:sz="8" w:space="0" w:color="000000"/>
                    <w:bottom w:val="outset" w:sz="8" w:space="0" w:color="000000"/>
                    <w:right w:val="outset" w:sz="8" w:space="0" w:color="000000"/>
                  </w:tcBorders>
                  <w:vAlign w:val="center"/>
                </w:tcPr>
                <w:p w14:paraId="70B8E95F" w14:textId="77777777" w:rsidR="00C770E6" w:rsidRPr="005B411A" w:rsidRDefault="00C770E6" w:rsidP="000062B1">
                  <w:pPr>
                    <w:spacing w:after="75"/>
                    <w:jc w:val="center"/>
                    <w:rPr>
                      <w:rFonts w:ascii="Times New Roman" w:hAnsi="Times New Roman" w:cs="Times New Roman"/>
                      <w:sz w:val="20"/>
                      <w:szCs w:val="20"/>
                    </w:rPr>
                  </w:pPr>
                  <w:bookmarkStart w:id="1184" w:name="3306"/>
                  <w:bookmarkEnd w:id="1183"/>
                  <w:r w:rsidRPr="005B411A">
                    <w:rPr>
                      <w:rFonts w:ascii="Times New Roman" w:hAnsi="Times New Roman" w:cs="Times New Roman"/>
                      <w:sz w:val="20"/>
                      <w:szCs w:val="20"/>
                    </w:rPr>
                    <w:t>187,5</w:t>
                  </w:r>
                </w:p>
              </w:tc>
              <w:bookmarkEnd w:id="1184"/>
            </w:tr>
            <w:tr w:rsidR="00C770E6" w:rsidRPr="005B411A" w14:paraId="56D6B38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97F8E5E" w14:textId="77777777" w:rsidR="00C770E6" w:rsidRPr="005B411A" w:rsidRDefault="00C770E6" w:rsidP="000062B1">
                  <w:pPr>
                    <w:spacing w:after="75"/>
                    <w:jc w:val="center"/>
                    <w:rPr>
                      <w:rFonts w:ascii="Times New Roman" w:hAnsi="Times New Roman" w:cs="Times New Roman"/>
                      <w:sz w:val="20"/>
                      <w:szCs w:val="20"/>
                    </w:rPr>
                  </w:pPr>
                  <w:bookmarkStart w:id="1185" w:name="3307"/>
                  <w:r w:rsidRPr="005B411A">
                    <w:rPr>
                      <w:rFonts w:ascii="Times New Roman" w:hAnsi="Times New Roman" w:cs="Times New Roman"/>
                      <w:sz w:val="20"/>
                      <w:szCs w:val="20"/>
                    </w:rPr>
                    <w:t>116</w:t>
                  </w:r>
                </w:p>
              </w:tc>
              <w:tc>
                <w:tcPr>
                  <w:tcW w:w="1483" w:type="dxa"/>
                  <w:tcBorders>
                    <w:top w:val="outset" w:sz="8" w:space="0" w:color="000000"/>
                    <w:left w:val="outset" w:sz="8" w:space="0" w:color="000000"/>
                    <w:bottom w:val="outset" w:sz="8" w:space="0" w:color="000000"/>
                    <w:right w:val="outset" w:sz="8" w:space="0" w:color="000000"/>
                  </w:tcBorders>
                  <w:vAlign w:val="center"/>
                </w:tcPr>
                <w:p w14:paraId="0D85889D" w14:textId="77777777" w:rsidR="00C770E6" w:rsidRPr="005B411A" w:rsidRDefault="00C770E6" w:rsidP="000062B1">
                  <w:pPr>
                    <w:spacing w:after="75"/>
                    <w:jc w:val="center"/>
                    <w:rPr>
                      <w:rFonts w:ascii="Times New Roman" w:hAnsi="Times New Roman" w:cs="Times New Roman"/>
                      <w:sz w:val="20"/>
                      <w:szCs w:val="20"/>
                    </w:rPr>
                  </w:pPr>
                  <w:bookmarkStart w:id="1186" w:name="3308"/>
                  <w:bookmarkEnd w:id="1185"/>
                  <w:r w:rsidRPr="005B411A">
                    <w:rPr>
                      <w:rFonts w:ascii="Times New Roman" w:hAnsi="Times New Roman" w:cs="Times New Roman"/>
                      <w:sz w:val="20"/>
                      <w:szCs w:val="20"/>
                    </w:rPr>
                    <w:t>188</w:t>
                  </w:r>
                </w:p>
              </w:tc>
              <w:bookmarkEnd w:id="1186"/>
            </w:tr>
            <w:tr w:rsidR="00C770E6" w:rsidRPr="005B411A" w14:paraId="39F8DE3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5B1CFE9" w14:textId="77777777" w:rsidR="00C770E6" w:rsidRPr="005B411A" w:rsidRDefault="00C770E6" w:rsidP="000062B1">
                  <w:pPr>
                    <w:spacing w:after="75"/>
                    <w:jc w:val="center"/>
                    <w:rPr>
                      <w:rFonts w:ascii="Times New Roman" w:hAnsi="Times New Roman" w:cs="Times New Roman"/>
                      <w:sz w:val="20"/>
                      <w:szCs w:val="20"/>
                    </w:rPr>
                  </w:pPr>
                  <w:bookmarkStart w:id="1187" w:name="3309"/>
                  <w:r w:rsidRPr="005B411A">
                    <w:rPr>
                      <w:rFonts w:ascii="Times New Roman" w:hAnsi="Times New Roman" w:cs="Times New Roman"/>
                      <w:sz w:val="20"/>
                      <w:szCs w:val="20"/>
                    </w:rPr>
                    <w:t>117</w:t>
                  </w:r>
                </w:p>
              </w:tc>
              <w:tc>
                <w:tcPr>
                  <w:tcW w:w="1483" w:type="dxa"/>
                  <w:tcBorders>
                    <w:top w:val="outset" w:sz="8" w:space="0" w:color="000000"/>
                    <w:left w:val="outset" w:sz="8" w:space="0" w:color="000000"/>
                    <w:bottom w:val="outset" w:sz="8" w:space="0" w:color="000000"/>
                    <w:right w:val="outset" w:sz="8" w:space="0" w:color="000000"/>
                  </w:tcBorders>
                  <w:vAlign w:val="center"/>
                </w:tcPr>
                <w:p w14:paraId="1181C1EA" w14:textId="77777777" w:rsidR="00C770E6" w:rsidRPr="005B411A" w:rsidRDefault="00C770E6" w:rsidP="000062B1">
                  <w:pPr>
                    <w:spacing w:after="75"/>
                    <w:jc w:val="center"/>
                    <w:rPr>
                      <w:rFonts w:ascii="Times New Roman" w:hAnsi="Times New Roman" w:cs="Times New Roman"/>
                      <w:sz w:val="20"/>
                      <w:szCs w:val="20"/>
                    </w:rPr>
                  </w:pPr>
                  <w:bookmarkStart w:id="1188" w:name="3310"/>
                  <w:bookmarkEnd w:id="1187"/>
                  <w:r w:rsidRPr="005B411A">
                    <w:rPr>
                      <w:rFonts w:ascii="Times New Roman" w:hAnsi="Times New Roman" w:cs="Times New Roman"/>
                      <w:sz w:val="20"/>
                      <w:szCs w:val="20"/>
                    </w:rPr>
                    <w:t>188,5</w:t>
                  </w:r>
                </w:p>
              </w:tc>
              <w:bookmarkEnd w:id="1188"/>
            </w:tr>
            <w:tr w:rsidR="00C770E6" w:rsidRPr="005B411A" w14:paraId="0048BA1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B70A969" w14:textId="77777777" w:rsidR="00C770E6" w:rsidRPr="005B411A" w:rsidRDefault="00C770E6" w:rsidP="000062B1">
                  <w:pPr>
                    <w:spacing w:after="75"/>
                    <w:jc w:val="center"/>
                    <w:rPr>
                      <w:rFonts w:ascii="Times New Roman" w:hAnsi="Times New Roman" w:cs="Times New Roman"/>
                      <w:sz w:val="20"/>
                      <w:szCs w:val="20"/>
                    </w:rPr>
                  </w:pPr>
                  <w:bookmarkStart w:id="1189" w:name="3311"/>
                  <w:r w:rsidRPr="005B411A">
                    <w:rPr>
                      <w:rFonts w:ascii="Times New Roman" w:hAnsi="Times New Roman" w:cs="Times New Roman"/>
                      <w:sz w:val="20"/>
                      <w:szCs w:val="20"/>
                    </w:rPr>
                    <w:t>118</w:t>
                  </w:r>
                </w:p>
              </w:tc>
              <w:tc>
                <w:tcPr>
                  <w:tcW w:w="1483" w:type="dxa"/>
                  <w:tcBorders>
                    <w:top w:val="outset" w:sz="8" w:space="0" w:color="000000"/>
                    <w:left w:val="outset" w:sz="8" w:space="0" w:color="000000"/>
                    <w:bottom w:val="outset" w:sz="8" w:space="0" w:color="000000"/>
                    <w:right w:val="outset" w:sz="8" w:space="0" w:color="000000"/>
                  </w:tcBorders>
                  <w:vAlign w:val="center"/>
                </w:tcPr>
                <w:p w14:paraId="4C1FF00B" w14:textId="77777777" w:rsidR="00C770E6" w:rsidRPr="005B411A" w:rsidRDefault="00C770E6" w:rsidP="000062B1">
                  <w:pPr>
                    <w:spacing w:after="75"/>
                    <w:jc w:val="center"/>
                    <w:rPr>
                      <w:rFonts w:ascii="Times New Roman" w:hAnsi="Times New Roman" w:cs="Times New Roman"/>
                      <w:sz w:val="20"/>
                      <w:szCs w:val="20"/>
                    </w:rPr>
                  </w:pPr>
                  <w:bookmarkStart w:id="1190" w:name="3312"/>
                  <w:bookmarkEnd w:id="1189"/>
                  <w:r w:rsidRPr="005B411A">
                    <w:rPr>
                      <w:rFonts w:ascii="Times New Roman" w:hAnsi="Times New Roman" w:cs="Times New Roman"/>
                      <w:sz w:val="20"/>
                      <w:szCs w:val="20"/>
                    </w:rPr>
                    <w:t>189</w:t>
                  </w:r>
                </w:p>
              </w:tc>
              <w:bookmarkEnd w:id="1190"/>
            </w:tr>
            <w:tr w:rsidR="00C770E6" w:rsidRPr="005B411A" w14:paraId="5A30D4E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11844B3" w14:textId="77777777" w:rsidR="00C770E6" w:rsidRPr="005B411A" w:rsidRDefault="00C770E6" w:rsidP="000062B1">
                  <w:pPr>
                    <w:spacing w:after="75"/>
                    <w:jc w:val="center"/>
                    <w:rPr>
                      <w:rFonts w:ascii="Times New Roman" w:hAnsi="Times New Roman" w:cs="Times New Roman"/>
                      <w:sz w:val="20"/>
                      <w:szCs w:val="20"/>
                    </w:rPr>
                  </w:pPr>
                  <w:bookmarkStart w:id="1191" w:name="3313"/>
                  <w:r w:rsidRPr="005B411A">
                    <w:rPr>
                      <w:rFonts w:ascii="Times New Roman" w:hAnsi="Times New Roman" w:cs="Times New Roman"/>
                      <w:sz w:val="20"/>
                      <w:szCs w:val="20"/>
                    </w:rPr>
                    <w:t>119</w:t>
                  </w:r>
                </w:p>
              </w:tc>
              <w:tc>
                <w:tcPr>
                  <w:tcW w:w="1483" w:type="dxa"/>
                  <w:tcBorders>
                    <w:top w:val="outset" w:sz="8" w:space="0" w:color="000000"/>
                    <w:left w:val="outset" w:sz="8" w:space="0" w:color="000000"/>
                    <w:bottom w:val="outset" w:sz="8" w:space="0" w:color="000000"/>
                    <w:right w:val="outset" w:sz="8" w:space="0" w:color="000000"/>
                  </w:tcBorders>
                  <w:vAlign w:val="center"/>
                </w:tcPr>
                <w:p w14:paraId="1B1044EC" w14:textId="77777777" w:rsidR="00C770E6" w:rsidRPr="005B411A" w:rsidRDefault="00C770E6" w:rsidP="000062B1">
                  <w:pPr>
                    <w:spacing w:after="75"/>
                    <w:jc w:val="center"/>
                    <w:rPr>
                      <w:rFonts w:ascii="Times New Roman" w:hAnsi="Times New Roman" w:cs="Times New Roman"/>
                      <w:sz w:val="20"/>
                      <w:szCs w:val="20"/>
                    </w:rPr>
                  </w:pPr>
                  <w:bookmarkStart w:id="1192" w:name="3314"/>
                  <w:bookmarkEnd w:id="1191"/>
                  <w:r w:rsidRPr="005B411A">
                    <w:rPr>
                      <w:rFonts w:ascii="Times New Roman" w:hAnsi="Times New Roman" w:cs="Times New Roman"/>
                      <w:sz w:val="20"/>
                      <w:szCs w:val="20"/>
                    </w:rPr>
                    <w:t>189,5</w:t>
                  </w:r>
                </w:p>
              </w:tc>
              <w:bookmarkEnd w:id="1192"/>
            </w:tr>
            <w:tr w:rsidR="00C770E6" w:rsidRPr="005B411A" w14:paraId="5B04D8C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E65A0A7" w14:textId="77777777" w:rsidR="00C770E6" w:rsidRPr="005B411A" w:rsidRDefault="00C770E6" w:rsidP="000062B1">
                  <w:pPr>
                    <w:spacing w:after="75"/>
                    <w:jc w:val="center"/>
                    <w:rPr>
                      <w:rFonts w:ascii="Times New Roman" w:hAnsi="Times New Roman" w:cs="Times New Roman"/>
                      <w:sz w:val="20"/>
                      <w:szCs w:val="20"/>
                    </w:rPr>
                  </w:pPr>
                  <w:bookmarkStart w:id="1193" w:name="3315"/>
                  <w:r w:rsidRPr="005B411A">
                    <w:rPr>
                      <w:rFonts w:ascii="Times New Roman" w:hAnsi="Times New Roman" w:cs="Times New Roman"/>
                      <w:sz w:val="20"/>
                      <w:szCs w:val="20"/>
                    </w:rPr>
                    <w:t>120</w:t>
                  </w:r>
                </w:p>
              </w:tc>
              <w:tc>
                <w:tcPr>
                  <w:tcW w:w="1483" w:type="dxa"/>
                  <w:tcBorders>
                    <w:top w:val="outset" w:sz="8" w:space="0" w:color="000000"/>
                    <w:left w:val="outset" w:sz="8" w:space="0" w:color="000000"/>
                    <w:bottom w:val="outset" w:sz="8" w:space="0" w:color="000000"/>
                    <w:right w:val="outset" w:sz="8" w:space="0" w:color="000000"/>
                  </w:tcBorders>
                  <w:vAlign w:val="center"/>
                </w:tcPr>
                <w:p w14:paraId="3BD0F99D" w14:textId="77777777" w:rsidR="00C770E6" w:rsidRPr="005B411A" w:rsidRDefault="00C770E6" w:rsidP="000062B1">
                  <w:pPr>
                    <w:spacing w:after="75"/>
                    <w:jc w:val="center"/>
                    <w:rPr>
                      <w:rFonts w:ascii="Times New Roman" w:hAnsi="Times New Roman" w:cs="Times New Roman"/>
                      <w:sz w:val="20"/>
                      <w:szCs w:val="20"/>
                    </w:rPr>
                  </w:pPr>
                  <w:bookmarkStart w:id="1194" w:name="3316"/>
                  <w:bookmarkEnd w:id="1193"/>
                  <w:r w:rsidRPr="005B411A">
                    <w:rPr>
                      <w:rFonts w:ascii="Times New Roman" w:hAnsi="Times New Roman" w:cs="Times New Roman"/>
                      <w:sz w:val="20"/>
                      <w:szCs w:val="20"/>
                    </w:rPr>
                    <w:t>190</w:t>
                  </w:r>
                </w:p>
              </w:tc>
              <w:bookmarkEnd w:id="1194"/>
            </w:tr>
            <w:tr w:rsidR="00C770E6" w:rsidRPr="005B411A" w14:paraId="2C9CA0E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3FDDF00" w14:textId="77777777" w:rsidR="00C770E6" w:rsidRPr="005B411A" w:rsidRDefault="00C770E6" w:rsidP="000062B1">
                  <w:pPr>
                    <w:spacing w:after="75"/>
                    <w:jc w:val="center"/>
                    <w:rPr>
                      <w:rFonts w:ascii="Times New Roman" w:hAnsi="Times New Roman" w:cs="Times New Roman"/>
                      <w:sz w:val="20"/>
                      <w:szCs w:val="20"/>
                    </w:rPr>
                  </w:pPr>
                  <w:bookmarkStart w:id="1195" w:name="3317"/>
                  <w:r w:rsidRPr="005B411A">
                    <w:rPr>
                      <w:rFonts w:ascii="Times New Roman" w:hAnsi="Times New Roman" w:cs="Times New Roman"/>
                      <w:sz w:val="20"/>
                      <w:szCs w:val="20"/>
                    </w:rPr>
                    <w:t>121</w:t>
                  </w:r>
                </w:p>
              </w:tc>
              <w:tc>
                <w:tcPr>
                  <w:tcW w:w="1483" w:type="dxa"/>
                  <w:tcBorders>
                    <w:top w:val="outset" w:sz="8" w:space="0" w:color="000000"/>
                    <w:left w:val="outset" w:sz="8" w:space="0" w:color="000000"/>
                    <w:bottom w:val="outset" w:sz="8" w:space="0" w:color="000000"/>
                    <w:right w:val="outset" w:sz="8" w:space="0" w:color="000000"/>
                  </w:tcBorders>
                  <w:vAlign w:val="center"/>
                </w:tcPr>
                <w:p w14:paraId="1D60FB7D" w14:textId="77777777" w:rsidR="00C770E6" w:rsidRPr="005B411A" w:rsidRDefault="00C770E6" w:rsidP="000062B1">
                  <w:pPr>
                    <w:spacing w:after="75"/>
                    <w:jc w:val="center"/>
                    <w:rPr>
                      <w:rFonts w:ascii="Times New Roman" w:hAnsi="Times New Roman" w:cs="Times New Roman"/>
                      <w:sz w:val="20"/>
                      <w:szCs w:val="20"/>
                    </w:rPr>
                  </w:pPr>
                  <w:bookmarkStart w:id="1196" w:name="3318"/>
                  <w:bookmarkEnd w:id="1195"/>
                  <w:r w:rsidRPr="005B411A">
                    <w:rPr>
                      <w:rFonts w:ascii="Times New Roman" w:hAnsi="Times New Roman" w:cs="Times New Roman"/>
                      <w:sz w:val="20"/>
                      <w:szCs w:val="20"/>
                    </w:rPr>
                    <w:t>190,5</w:t>
                  </w:r>
                </w:p>
              </w:tc>
              <w:bookmarkEnd w:id="1196"/>
            </w:tr>
            <w:tr w:rsidR="00C770E6" w:rsidRPr="005B411A" w14:paraId="5A9B312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FD4D9F8" w14:textId="77777777" w:rsidR="00C770E6" w:rsidRPr="005B411A" w:rsidRDefault="00C770E6" w:rsidP="000062B1">
                  <w:pPr>
                    <w:spacing w:after="75"/>
                    <w:jc w:val="center"/>
                    <w:rPr>
                      <w:rFonts w:ascii="Times New Roman" w:hAnsi="Times New Roman" w:cs="Times New Roman"/>
                      <w:sz w:val="20"/>
                      <w:szCs w:val="20"/>
                    </w:rPr>
                  </w:pPr>
                  <w:bookmarkStart w:id="1197" w:name="3319"/>
                  <w:r w:rsidRPr="005B411A">
                    <w:rPr>
                      <w:rFonts w:ascii="Times New Roman" w:hAnsi="Times New Roman" w:cs="Times New Roman"/>
                      <w:sz w:val="20"/>
                      <w:szCs w:val="20"/>
                    </w:rPr>
                    <w:t>122</w:t>
                  </w:r>
                </w:p>
              </w:tc>
              <w:tc>
                <w:tcPr>
                  <w:tcW w:w="1483" w:type="dxa"/>
                  <w:tcBorders>
                    <w:top w:val="outset" w:sz="8" w:space="0" w:color="000000"/>
                    <w:left w:val="outset" w:sz="8" w:space="0" w:color="000000"/>
                    <w:bottom w:val="outset" w:sz="8" w:space="0" w:color="000000"/>
                    <w:right w:val="outset" w:sz="8" w:space="0" w:color="000000"/>
                  </w:tcBorders>
                  <w:vAlign w:val="center"/>
                </w:tcPr>
                <w:p w14:paraId="73BAA6BA" w14:textId="77777777" w:rsidR="00C770E6" w:rsidRPr="005B411A" w:rsidRDefault="00C770E6" w:rsidP="000062B1">
                  <w:pPr>
                    <w:spacing w:after="75"/>
                    <w:jc w:val="center"/>
                    <w:rPr>
                      <w:rFonts w:ascii="Times New Roman" w:hAnsi="Times New Roman" w:cs="Times New Roman"/>
                      <w:sz w:val="20"/>
                      <w:szCs w:val="20"/>
                    </w:rPr>
                  </w:pPr>
                  <w:bookmarkStart w:id="1198" w:name="3320"/>
                  <w:bookmarkEnd w:id="1197"/>
                  <w:r w:rsidRPr="005B411A">
                    <w:rPr>
                      <w:rFonts w:ascii="Times New Roman" w:hAnsi="Times New Roman" w:cs="Times New Roman"/>
                      <w:sz w:val="20"/>
                      <w:szCs w:val="20"/>
                    </w:rPr>
                    <w:t>191</w:t>
                  </w:r>
                </w:p>
              </w:tc>
              <w:bookmarkEnd w:id="1198"/>
            </w:tr>
            <w:tr w:rsidR="00C770E6" w:rsidRPr="005B411A" w14:paraId="6D93E99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EB930C9" w14:textId="77777777" w:rsidR="00C770E6" w:rsidRPr="005B411A" w:rsidRDefault="00C770E6" w:rsidP="000062B1">
                  <w:pPr>
                    <w:spacing w:after="75"/>
                    <w:jc w:val="center"/>
                    <w:rPr>
                      <w:rFonts w:ascii="Times New Roman" w:hAnsi="Times New Roman" w:cs="Times New Roman"/>
                      <w:sz w:val="20"/>
                      <w:szCs w:val="20"/>
                    </w:rPr>
                  </w:pPr>
                  <w:bookmarkStart w:id="1199" w:name="3321"/>
                  <w:r w:rsidRPr="005B411A">
                    <w:rPr>
                      <w:rFonts w:ascii="Times New Roman" w:hAnsi="Times New Roman" w:cs="Times New Roman"/>
                      <w:sz w:val="20"/>
                      <w:szCs w:val="20"/>
                    </w:rPr>
                    <w:t>123</w:t>
                  </w:r>
                </w:p>
              </w:tc>
              <w:tc>
                <w:tcPr>
                  <w:tcW w:w="1483" w:type="dxa"/>
                  <w:tcBorders>
                    <w:top w:val="outset" w:sz="8" w:space="0" w:color="000000"/>
                    <w:left w:val="outset" w:sz="8" w:space="0" w:color="000000"/>
                    <w:bottom w:val="outset" w:sz="8" w:space="0" w:color="000000"/>
                    <w:right w:val="outset" w:sz="8" w:space="0" w:color="000000"/>
                  </w:tcBorders>
                  <w:vAlign w:val="center"/>
                </w:tcPr>
                <w:p w14:paraId="71914869" w14:textId="77777777" w:rsidR="00C770E6" w:rsidRPr="005B411A" w:rsidRDefault="00C770E6" w:rsidP="000062B1">
                  <w:pPr>
                    <w:spacing w:after="75"/>
                    <w:jc w:val="center"/>
                    <w:rPr>
                      <w:rFonts w:ascii="Times New Roman" w:hAnsi="Times New Roman" w:cs="Times New Roman"/>
                      <w:sz w:val="20"/>
                      <w:szCs w:val="20"/>
                    </w:rPr>
                  </w:pPr>
                  <w:bookmarkStart w:id="1200" w:name="3322"/>
                  <w:bookmarkEnd w:id="1199"/>
                  <w:r w:rsidRPr="005B411A">
                    <w:rPr>
                      <w:rFonts w:ascii="Times New Roman" w:hAnsi="Times New Roman" w:cs="Times New Roman"/>
                      <w:sz w:val="20"/>
                      <w:szCs w:val="20"/>
                    </w:rPr>
                    <w:t>191,5</w:t>
                  </w:r>
                </w:p>
              </w:tc>
              <w:bookmarkEnd w:id="1200"/>
            </w:tr>
            <w:tr w:rsidR="00C770E6" w:rsidRPr="005B411A" w14:paraId="3AF8714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E753306" w14:textId="77777777" w:rsidR="00C770E6" w:rsidRPr="005B411A" w:rsidRDefault="00C770E6" w:rsidP="000062B1">
                  <w:pPr>
                    <w:spacing w:after="75"/>
                    <w:jc w:val="center"/>
                    <w:rPr>
                      <w:rFonts w:ascii="Times New Roman" w:hAnsi="Times New Roman" w:cs="Times New Roman"/>
                      <w:sz w:val="20"/>
                      <w:szCs w:val="20"/>
                    </w:rPr>
                  </w:pPr>
                  <w:bookmarkStart w:id="1201" w:name="3323"/>
                  <w:r w:rsidRPr="005B411A">
                    <w:rPr>
                      <w:rFonts w:ascii="Times New Roman" w:hAnsi="Times New Roman" w:cs="Times New Roman"/>
                      <w:sz w:val="20"/>
                      <w:szCs w:val="20"/>
                    </w:rPr>
                    <w:t>124</w:t>
                  </w:r>
                </w:p>
              </w:tc>
              <w:tc>
                <w:tcPr>
                  <w:tcW w:w="1483" w:type="dxa"/>
                  <w:tcBorders>
                    <w:top w:val="outset" w:sz="8" w:space="0" w:color="000000"/>
                    <w:left w:val="outset" w:sz="8" w:space="0" w:color="000000"/>
                    <w:bottom w:val="outset" w:sz="8" w:space="0" w:color="000000"/>
                    <w:right w:val="outset" w:sz="8" w:space="0" w:color="000000"/>
                  </w:tcBorders>
                  <w:vAlign w:val="center"/>
                </w:tcPr>
                <w:p w14:paraId="5133600B" w14:textId="77777777" w:rsidR="00C770E6" w:rsidRPr="005B411A" w:rsidRDefault="00C770E6" w:rsidP="000062B1">
                  <w:pPr>
                    <w:spacing w:after="75"/>
                    <w:jc w:val="center"/>
                    <w:rPr>
                      <w:rFonts w:ascii="Times New Roman" w:hAnsi="Times New Roman" w:cs="Times New Roman"/>
                      <w:sz w:val="20"/>
                      <w:szCs w:val="20"/>
                    </w:rPr>
                  </w:pPr>
                  <w:bookmarkStart w:id="1202" w:name="3324"/>
                  <w:bookmarkEnd w:id="1201"/>
                  <w:r w:rsidRPr="005B411A">
                    <w:rPr>
                      <w:rFonts w:ascii="Times New Roman" w:hAnsi="Times New Roman" w:cs="Times New Roman"/>
                      <w:sz w:val="20"/>
                      <w:szCs w:val="20"/>
                    </w:rPr>
                    <w:t>192</w:t>
                  </w:r>
                </w:p>
              </w:tc>
              <w:bookmarkEnd w:id="1202"/>
            </w:tr>
            <w:tr w:rsidR="00C770E6" w:rsidRPr="005B411A" w14:paraId="0DBD4A0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81F2847" w14:textId="77777777" w:rsidR="00C770E6" w:rsidRPr="005B411A" w:rsidRDefault="00C770E6" w:rsidP="000062B1">
                  <w:pPr>
                    <w:spacing w:after="75"/>
                    <w:jc w:val="center"/>
                    <w:rPr>
                      <w:rFonts w:ascii="Times New Roman" w:hAnsi="Times New Roman" w:cs="Times New Roman"/>
                      <w:sz w:val="20"/>
                      <w:szCs w:val="20"/>
                    </w:rPr>
                  </w:pPr>
                  <w:bookmarkStart w:id="1203" w:name="3325"/>
                  <w:r w:rsidRPr="005B411A">
                    <w:rPr>
                      <w:rFonts w:ascii="Times New Roman" w:hAnsi="Times New Roman" w:cs="Times New Roman"/>
                      <w:sz w:val="20"/>
                      <w:szCs w:val="20"/>
                    </w:rPr>
                    <w:t>125</w:t>
                  </w:r>
                </w:p>
              </w:tc>
              <w:tc>
                <w:tcPr>
                  <w:tcW w:w="1483" w:type="dxa"/>
                  <w:tcBorders>
                    <w:top w:val="outset" w:sz="8" w:space="0" w:color="000000"/>
                    <w:left w:val="outset" w:sz="8" w:space="0" w:color="000000"/>
                    <w:bottom w:val="outset" w:sz="8" w:space="0" w:color="000000"/>
                    <w:right w:val="outset" w:sz="8" w:space="0" w:color="000000"/>
                  </w:tcBorders>
                  <w:vAlign w:val="center"/>
                </w:tcPr>
                <w:p w14:paraId="0E592A6D" w14:textId="77777777" w:rsidR="00C770E6" w:rsidRPr="005B411A" w:rsidRDefault="00C770E6" w:rsidP="000062B1">
                  <w:pPr>
                    <w:spacing w:after="75"/>
                    <w:jc w:val="center"/>
                    <w:rPr>
                      <w:rFonts w:ascii="Times New Roman" w:hAnsi="Times New Roman" w:cs="Times New Roman"/>
                      <w:sz w:val="20"/>
                      <w:szCs w:val="20"/>
                    </w:rPr>
                  </w:pPr>
                  <w:bookmarkStart w:id="1204" w:name="3326"/>
                  <w:bookmarkEnd w:id="1203"/>
                  <w:r w:rsidRPr="005B411A">
                    <w:rPr>
                      <w:rFonts w:ascii="Times New Roman" w:hAnsi="Times New Roman" w:cs="Times New Roman"/>
                      <w:sz w:val="20"/>
                      <w:szCs w:val="20"/>
                    </w:rPr>
                    <w:t>192,5</w:t>
                  </w:r>
                </w:p>
              </w:tc>
              <w:bookmarkEnd w:id="1204"/>
            </w:tr>
            <w:tr w:rsidR="00C770E6" w:rsidRPr="005B411A" w14:paraId="1403282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1CDAB63" w14:textId="77777777" w:rsidR="00C770E6" w:rsidRPr="005B411A" w:rsidRDefault="00C770E6" w:rsidP="000062B1">
                  <w:pPr>
                    <w:spacing w:after="75"/>
                    <w:jc w:val="center"/>
                    <w:rPr>
                      <w:rFonts w:ascii="Times New Roman" w:hAnsi="Times New Roman" w:cs="Times New Roman"/>
                      <w:sz w:val="20"/>
                      <w:szCs w:val="20"/>
                    </w:rPr>
                  </w:pPr>
                  <w:bookmarkStart w:id="1205" w:name="3327"/>
                  <w:r w:rsidRPr="005B411A">
                    <w:rPr>
                      <w:rFonts w:ascii="Times New Roman" w:hAnsi="Times New Roman" w:cs="Times New Roman"/>
                      <w:sz w:val="20"/>
                      <w:szCs w:val="20"/>
                    </w:rPr>
                    <w:t>126</w:t>
                  </w:r>
                </w:p>
              </w:tc>
              <w:tc>
                <w:tcPr>
                  <w:tcW w:w="1483" w:type="dxa"/>
                  <w:tcBorders>
                    <w:top w:val="outset" w:sz="8" w:space="0" w:color="000000"/>
                    <w:left w:val="outset" w:sz="8" w:space="0" w:color="000000"/>
                    <w:bottom w:val="outset" w:sz="8" w:space="0" w:color="000000"/>
                    <w:right w:val="outset" w:sz="8" w:space="0" w:color="000000"/>
                  </w:tcBorders>
                  <w:vAlign w:val="center"/>
                </w:tcPr>
                <w:p w14:paraId="3A34BB53" w14:textId="77777777" w:rsidR="00C770E6" w:rsidRPr="005B411A" w:rsidRDefault="00C770E6" w:rsidP="000062B1">
                  <w:pPr>
                    <w:spacing w:after="75"/>
                    <w:jc w:val="center"/>
                    <w:rPr>
                      <w:rFonts w:ascii="Times New Roman" w:hAnsi="Times New Roman" w:cs="Times New Roman"/>
                      <w:sz w:val="20"/>
                      <w:szCs w:val="20"/>
                    </w:rPr>
                  </w:pPr>
                  <w:bookmarkStart w:id="1206" w:name="3328"/>
                  <w:bookmarkEnd w:id="1205"/>
                  <w:r w:rsidRPr="005B411A">
                    <w:rPr>
                      <w:rFonts w:ascii="Times New Roman" w:hAnsi="Times New Roman" w:cs="Times New Roman"/>
                      <w:sz w:val="20"/>
                      <w:szCs w:val="20"/>
                    </w:rPr>
                    <w:t>193</w:t>
                  </w:r>
                </w:p>
              </w:tc>
              <w:bookmarkEnd w:id="1206"/>
            </w:tr>
            <w:tr w:rsidR="00C770E6" w:rsidRPr="005B411A" w14:paraId="3A0B4AF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827770B" w14:textId="77777777" w:rsidR="00C770E6" w:rsidRPr="005B411A" w:rsidRDefault="00C770E6" w:rsidP="000062B1">
                  <w:pPr>
                    <w:spacing w:after="75"/>
                    <w:jc w:val="center"/>
                    <w:rPr>
                      <w:rFonts w:ascii="Times New Roman" w:hAnsi="Times New Roman" w:cs="Times New Roman"/>
                      <w:sz w:val="20"/>
                      <w:szCs w:val="20"/>
                    </w:rPr>
                  </w:pPr>
                  <w:bookmarkStart w:id="1207" w:name="3329"/>
                  <w:r w:rsidRPr="005B411A">
                    <w:rPr>
                      <w:rFonts w:ascii="Times New Roman" w:hAnsi="Times New Roman" w:cs="Times New Roman"/>
                      <w:sz w:val="20"/>
                      <w:szCs w:val="20"/>
                    </w:rPr>
                    <w:t>127</w:t>
                  </w:r>
                </w:p>
              </w:tc>
              <w:tc>
                <w:tcPr>
                  <w:tcW w:w="1483" w:type="dxa"/>
                  <w:tcBorders>
                    <w:top w:val="outset" w:sz="8" w:space="0" w:color="000000"/>
                    <w:left w:val="outset" w:sz="8" w:space="0" w:color="000000"/>
                    <w:bottom w:val="outset" w:sz="8" w:space="0" w:color="000000"/>
                    <w:right w:val="outset" w:sz="8" w:space="0" w:color="000000"/>
                  </w:tcBorders>
                  <w:vAlign w:val="center"/>
                </w:tcPr>
                <w:p w14:paraId="7D0EC0E7" w14:textId="77777777" w:rsidR="00C770E6" w:rsidRPr="005B411A" w:rsidRDefault="00C770E6" w:rsidP="000062B1">
                  <w:pPr>
                    <w:spacing w:after="75"/>
                    <w:jc w:val="center"/>
                    <w:rPr>
                      <w:rFonts w:ascii="Times New Roman" w:hAnsi="Times New Roman" w:cs="Times New Roman"/>
                      <w:sz w:val="20"/>
                      <w:szCs w:val="20"/>
                    </w:rPr>
                  </w:pPr>
                  <w:bookmarkStart w:id="1208" w:name="3330"/>
                  <w:bookmarkEnd w:id="1207"/>
                  <w:r w:rsidRPr="005B411A">
                    <w:rPr>
                      <w:rFonts w:ascii="Times New Roman" w:hAnsi="Times New Roman" w:cs="Times New Roman"/>
                      <w:sz w:val="20"/>
                      <w:szCs w:val="20"/>
                    </w:rPr>
                    <w:t>193,5</w:t>
                  </w:r>
                </w:p>
              </w:tc>
              <w:bookmarkEnd w:id="1208"/>
            </w:tr>
            <w:tr w:rsidR="00C770E6" w:rsidRPr="005B411A" w14:paraId="0371803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E46BE1D" w14:textId="77777777" w:rsidR="00C770E6" w:rsidRPr="005B411A" w:rsidRDefault="00C770E6" w:rsidP="000062B1">
                  <w:pPr>
                    <w:spacing w:after="75"/>
                    <w:jc w:val="center"/>
                    <w:rPr>
                      <w:rFonts w:ascii="Times New Roman" w:hAnsi="Times New Roman" w:cs="Times New Roman"/>
                      <w:sz w:val="20"/>
                      <w:szCs w:val="20"/>
                    </w:rPr>
                  </w:pPr>
                  <w:bookmarkStart w:id="1209" w:name="3331"/>
                  <w:r w:rsidRPr="005B411A">
                    <w:rPr>
                      <w:rFonts w:ascii="Times New Roman" w:hAnsi="Times New Roman" w:cs="Times New Roman"/>
                      <w:sz w:val="20"/>
                      <w:szCs w:val="20"/>
                    </w:rPr>
                    <w:t>128</w:t>
                  </w:r>
                </w:p>
              </w:tc>
              <w:tc>
                <w:tcPr>
                  <w:tcW w:w="1483" w:type="dxa"/>
                  <w:tcBorders>
                    <w:top w:val="outset" w:sz="8" w:space="0" w:color="000000"/>
                    <w:left w:val="outset" w:sz="8" w:space="0" w:color="000000"/>
                    <w:bottom w:val="outset" w:sz="8" w:space="0" w:color="000000"/>
                    <w:right w:val="outset" w:sz="8" w:space="0" w:color="000000"/>
                  </w:tcBorders>
                  <w:vAlign w:val="center"/>
                </w:tcPr>
                <w:p w14:paraId="5AF85213" w14:textId="77777777" w:rsidR="00C770E6" w:rsidRPr="005B411A" w:rsidRDefault="00C770E6" w:rsidP="000062B1">
                  <w:pPr>
                    <w:spacing w:after="75"/>
                    <w:jc w:val="center"/>
                    <w:rPr>
                      <w:rFonts w:ascii="Times New Roman" w:hAnsi="Times New Roman" w:cs="Times New Roman"/>
                      <w:sz w:val="20"/>
                      <w:szCs w:val="20"/>
                    </w:rPr>
                  </w:pPr>
                  <w:bookmarkStart w:id="1210" w:name="3332"/>
                  <w:bookmarkEnd w:id="1209"/>
                  <w:r w:rsidRPr="005B411A">
                    <w:rPr>
                      <w:rFonts w:ascii="Times New Roman" w:hAnsi="Times New Roman" w:cs="Times New Roman"/>
                      <w:sz w:val="20"/>
                      <w:szCs w:val="20"/>
                    </w:rPr>
                    <w:t>194</w:t>
                  </w:r>
                </w:p>
              </w:tc>
              <w:bookmarkEnd w:id="1210"/>
            </w:tr>
            <w:tr w:rsidR="00C770E6" w:rsidRPr="005B411A" w14:paraId="612984A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44F90BF" w14:textId="77777777" w:rsidR="00C770E6" w:rsidRPr="005B411A" w:rsidRDefault="00C770E6" w:rsidP="000062B1">
                  <w:pPr>
                    <w:spacing w:after="75"/>
                    <w:jc w:val="center"/>
                    <w:rPr>
                      <w:rFonts w:ascii="Times New Roman" w:hAnsi="Times New Roman" w:cs="Times New Roman"/>
                      <w:sz w:val="20"/>
                      <w:szCs w:val="20"/>
                    </w:rPr>
                  </w:pPr>
                  <w:bookmarkStart w:id="1211" w:name="3333"/>
                  <w:r w:rsidRPr="005B411A">
                    <w:rPr>
                      <w:rFonts w:ascii="Times New Roman" w:hAnsi="Times New Roman" w:cs="Times New Roman"/>
                      <w:sz w:val="20"/>
                      <w:szCs w:val="20"/>
                    </w:rPr>
                    <w:t>129</w:t>
                  </w:r>
                </w:p>
              </w:tc>
              <w:tc>
                <w:tcPr>
                  <w:tcW w:w="1483" w:type="dxa"/>
                  <w:tcBorders>
                    <w:top w:val="outset" w:sz="8" w:space="0" w:color="000000"/>
                    <w:left w:val="outset" w:sz="8" w:space="0" w:color="000000"/>
                    <w:bottom w:val="outset" w:sz="8" w:space="0" w:color="000000"/>
                    <w:right w:val="outset" w:sz="8" w:space="0" w:color="000000"/>
                  </w:tcBorders>
                  <w:vAlign w:val="center"/>
                </w:tcPr>
                <w:p w14:paraId="6B70CB06" w14:textId="77777777" w:rsidR="00C770E6" w:rsidRPr="005B411A" w:rsidRDefault="00C770E6" w:rsidP="000062B1">
                  <w:pPr>
                    <w:spacing w:after="75"/>
                    <w:jc w:val="center"/>
                    <w:rPr>
                      <w:rFonts w:ascii="Times New Roman" w:hAnsi="Times New Roman" w:cs="Times New Roman"/>
                      <w:sz w:val="20"/>
                      <w:szCs w:val="20"/>
                    </w:rPr>
                  </w:pPr>
                  <w:bookmarkStart w:id="1212" w:name="3334"/>
                  <w:bookmarkEnd w:id="1211"/>
                  <w:r w:rsidRPr="005B411A">
                    <w:rPr>
                      <w:rFonts w:ascii="Times New Roman" w:hAnsi="Times New Roman" w:cs="Times New Roman"/>
                      <w:sz w:val="20"/>
                      <w:szCs w:val="20"/>
                    </w:rPr>
                    <w:t>194,5</w:t>
                  </w:r>
                </w:p>
              </w:tc>
              <w:bookmarkEnd w:id="1212"/>
            </w:tr>
            <w:tr w:rsidR="00C770E6" w:rsidRPr="005B411A" w14:paraId="683FF1A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0D24AF1" w14:textId="77777777" w:rsidR="00C770E6" w:rsidRPr="005B411A" w:rsidRDefault="00C770E6" w:rsidP="000062B1">
                  <w:pPr>
                    <w:spacing w:after="75"/>
                    <w:jc w:val="center"/>
                    <w:rPr>
                      <w:rFonts w:ascii="Times New Roman" w:hAnsi="Times New Roman" w:cs="Times New Roman"/>
                      <w:sz w:val="20"/>
                      <w:szCs w:val="20"/>
                    </w:rPr>
                  </w:pPr>
                  <w:bookmarkStart w:id="1213" w:name="3335"/>
                  <w:r w:rsidRPr="005B411A">
                    <w:rPr>
                      <w:rFonts w:ascii="Times New Roman" w:hAnsi="Times New Roman" w:cs="Times New Roman"/>
                      <w:sz w:val="20"/>
                      <w:szCs w:val="20"/>
                    </w:rPr>
                    <w:t>130</w:t>
                  </w:r>
                </w:p>
              </w:tc>
              <w:tc>
                <w:tcPr>
                  <w:tcW w:w="1483" w:type="dxa"/>
                  <w:tcBorders>
                    <w:top w:val="outset" w:sz="8" w:space="0" w:color="000000"/>
                    <w:left w:val="outset" w:sz="8" w:space="0" w:color="000000"/>
                    <w:bottom w:val="outset" w:sz="8" w:space="0" w:color="000000"/>
                    <w:right w:val="outset" w:sz="8" w:space="0" w:color="000000"/>
                  </w:tcBorders>
                  <w:vAlign w:val="center"/>
                </w:tcPr>
                <w:p w14:paraId="6E91BE57" w14:textId="77777777" w:rsidR="00C770E6" w:rsidRPr="005B411A" w:rsidRDefault="00C770E6" w:rsidP="000062B1">
                  <w:pPr>
                    <w:spacing w:after="75"/>
                    <w:jc w:val="center"/>
                    <w:rPr>
                      <w:rFonts w:ascii="Times New Roman" w:hAnsi="Times New Roman" w:cs="Times New Roman"/>
                      <w:sz w:val="20"/>
                      <w:szCs w:val="20"/>
                    </w:rPr>
                  </w:pPr>
                  <w:bookmarkStart w:id="1214" w:name="3336"/>
                  <w:bookmarkEnd w:id="1213"/>
                  <w:r w:rsidRPr="005B411A">
                    <w:rPr>
                      <w:rFonts w:ascii="Times New Roman" w:hAnsi="Times New Roman" w:cs="Times New Roman"/>
                      <w:sz w:val="20"/>
                      <w:szCs w:val="20"/>
                    </w:rPr>
                    <w:t>195</w:t>
                  </w:r>
                </w:p>
              </w:tc>
              <w:bookmarkEnd w:id="1214"/>
            </w:tr>
            <w:tr w:rsidR="00C770E6" w:rsidRPr="005B411A" w14:paraId="67D4BB0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827BDEF" w14:textId="77777777" w:rsidR="00C770E6" w:rsidRPr="005B411A" w:rsidRDefault="00C770E6" w:rsidP="000062B1">
                  <w:pPr>
                    <w:spacing w:after="75"/>
                    <w:jc w:val="center"/>
                    <w:rPr>
                      <w:rFonts w:ascii="Times New Roman" w:hAnsi="Times New Roman" w:cs="Times New Roman"/>
                      <w:sz w:val="20"/>
                      <w:szCs w:val="20"/>
                    </w:rPr>
                  </w:pPr>
                  <w:bookmarkStart w:id="1215" w:name="3337"/>
                  <w:r w:rsidRPr="005B411A">
                    <w:rPr>
                      <w:rFonts w:ascii="Times New Roman" w:hAnsi="Times New Roman" w:cs="Times New Roman"/>
                      <w:sz w:val="20"/>
                      <w:szCs w:val="20"/>
                    </w:rPr>
                    <w:t>131</w:t>
                  </w:r>
                </w:p>
              </w:tc>
              <w:tc>
                <w:tcPr>
                  <w:tcW w:w="1483" w:type="dxa"/>
                  <w:tcBorders>
                    <w:top w:val="outset" w:sz="8" w:space="0" w:color="000000"/>
                    <w:left w:val="outset" w:sz="8" w:space="0" w:color="000000"/>
                    <w:bottom w:val="outset" w:sz="8" w:space="0" w:color="000000"/>
                    <w:right w:val="outset" w:sz="8" w:space="0" w:color="000000"/>
                  </w:tcBorders>
                  <w:vAlign w:val="center"/>
                </w:tcPr>
                <w:p w14:paraId="27AE613A" w14:textId="77777777" w:rsidR="00C770E6" w:rsidRPr="005B411A" w:rsidRDefault="00C770E6" w:rsidP="000062B1">
                  <w:pPr>
                    <w:spacing w:after="75"/>
                    <w:jc w:val="center"/>
                    <w:rPr>
                      <w:rFonts w:ascii="Times New Roman" w:hAnsi="Times New Roman" w:cs="Times New Roman"/>
                      <w:sz w:val="20"/>
                      <w:szCs w:val="20"/>
                    </w:rPr>
                  </w:pPr>
                  <w:bookmarkStart w:id="1216" w:name="3338"/>
                  <w:bookmarkEnd w:id="1215"/>
                  <w:r w:rsidRPr="005B411A">
                    <w:rPr>
                      <w:rFonts w:ascii="Times New Roman" w:hAnsi="Times New Roman" w:cs="Times New Roman"/>
                      <w:sz w:val="20"/>
                      <w:szCs w:val="20"/>
                    </w:rPr>
                    <w:t>195,5</w:t>
                  </w:r>
                </w:p>
              </w:tc>
              <w:bookmarkEnd w:id="1216"/>
            </w:tr>
            <w:tr w:rsidR="00C770E6" w:rsidRPr="005B411A" w14:paraId="1348484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7179D8F" w14:textId="77777777" w:rsidR="00C770E6" w:rsidRPr="005B411A" w:rsidRDefault="00C770E6" w:rsidP="000062B1">
                  <w:pPr>
                    <w:spacing w:after="75"/>
                    <w:jc w:val="center"/>
                    <w:rPr>
                      <w:rFonts w:ascii="Times New Roman" w:hAnsi="Times New Roman" w:cs="Times New Roman"/>
                      <w:sz w:val="20"/>
                      <w:szCs w:val="20"/>
                    </w:rPr>
                  </w:pPr>
                  <w:bookmarkStart w:id="1217" w:name="3339"/>
                  <w:r w:rsidRPr="005B411A">
                    <w:rPr>
                      <w:rFonts w:ascii="Times New Roman" w:hAnsi="Times New Roman" w:cs="Times New Roman"/>
                      <w:sz w:val="20"/>
                      <w:szCs w:val="20"/>
                    </w:rPr>
                    <w:t>132</w:t>
                  </w:r>
                </w:p>
              </w:tc>
              <w:tc>
                <w:tcPr>
                  <w:tcW w:w="1483" w:type="dxa"/>
                  <w:tcBorders>
                    <w:top w:val="outset" w:sz="8" w:space="0" w:color="000000"/>
                    <w:left w:val="outset" w:sz="8" w:space="0" w:color="000000"/>
                    <w:bottom w:val="outset" w:sz="8" w:space="0" w:color="000000"/>
                    <w:right w:val="outset" w:sz="8" w:space="0" w:color="000000"/>
                  </w:tcBorders>
                  <w:vAlign w:val="center"/>
                </w:tcPr>
                <w:p w14:paraId="100462A0" w14:textId="77777777" w:rsidR="00C770E6" w:rsidRPr="005B411A" w:rsidRDefault="00C770E6" w:rsidP="000062B1">
                  <w:pPr>
                    <w:spacing w:after="75"/>
                    <w:jc w:val="center"/>
                    <w:rPr>
                      <w:rFonts w:ascii="Times New Roman" w:hAnsi="Times New Roman" w:cs="Times New Roman"/>
                      <w:sz w:val="20"/>
                      <w:szCs w:val="20"/>
                    </w:rPr>
                  </w:pPr>
                  <w:bookmarkStart w:id="1218" w:name="3340"/>
                  <w:bookmarkEnd w:id="1217"/>
                  <w:r w:rsidRPr="005B411A">
                    <w:rPr>
                      <w:rFonts w:ascii="Times New Roman" w:hAnsi="Times New Roman" w:cs="Times New Roman"/>
                      <w:sz w:val="20"/>
                      <w:szCs w:val="20"/>
                    </w:rPr>
                    <w:t>196</w:t>
                  </w:r>
                </w:p>
              </w:tc>
              <w:bookmarkEnd w:id="1218"/>
            </w:tr>
            <w:tr w:rsidR="00C770E6" w:rsidRPr="005B411A" w14:paraId="0823C37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7098F74" w14:textId="77777777" w:rsidR="00C770E6" w:rsidRPr="005B411A" w:rsidRDefault="00C770E6" w:rsidP="000062B1">
                  <w:pPr>
                    <w:spacing w:after="75"/>
                    <w:jc w:val="center"/>
                    <w:rPr>
                      <w:rFonts w:ascii="Times New Roman" w:hAnsi="Times New Roman" w:cs="Times New Roman"/>
                      <w:sz w:val="20"/>
                      <w:szCs w:val="20"/>
                    </w:rPr>
                  </w:pPr>
                  <w:bookmarkStart w:id="1219" w:name="3341"/>
                  <w:r w:rsidRPr="005B411A">
                    <w:rPr>
                      <w:rFonts w:ascii="Times New Roman" w:hAnsi="Times New Roman" w:cs="Times New Roman"/>
                      <w:sz w:val="20"/>
                      <w:szCs w:val="20"/>
                    </w:rPr>
                    <w:t>133</w:t>
                  </w:r>
                </w:p>
              </w:tc>
              <w:tc>
                <w:tcPr>
                  <w:tcW w:w="1483" w:type="dxa"/>
                  <w:tcBorders>
                    <w:top w:val="outset" w:sz="8" w:space="0" w:color="000000"/>
                    <w:left w:val="outset" w:sz="8" w:space="0" w:color="000000"/>
                    <w:bottom w:val="outset" w:sz="8" w:space="0" w:color="000000"/>
                    <w:right w:val="outset" w:sz="8" w:space="0" w:color="000000"/>
                  </w:tcBorders>
                  <w:vAlign w:val="center"/>
                </w:tcPr>
                <w:p w14:paraId="24D12FCE" w14:textId="77777777" w:rsidR="00C770E6" w:rsidRPr="005B411A" w:rsidRDefault="00C770E6" w:rsidP="000062B1">
                  <w:pPr>
                    <w:spacing w:after="75"/>
                    <w:jc w:val="center"/>
                    <w:rPr>
                      <w:rFonts w:ascii="Times New Roman" w:hAnsi="Times New Roman" w:cs="Times New Roman"/>
                      <w:sz w:val="20"/>
                      <w:szCs w:val="20"/>
                    </w:rPr>
                  </w:pPr>
                  <w:bookmarkStart w:id="1220" w:name="3342"/>
                  <w:bookmarkEnd w:id="1219"/>
                  <w:r w:rsidRPr="005B411A">
                    <w:rPr>
                      <w:rFonts w:ascii="Times New Roman" w:hAnsi="Times New Roman" w:cs="Times New Roman"/>
                      <w:sz w:val="20"/>
                      <w:szCs w:val="20"/>
                    </w:rPr>
                    <w:t>196,5</w:t>
                  </w:r>
                </w:p>
              </w:tc>
              <w:bookmarkEnd w:id="1220"/>
            </w:tr>
            <w:tr w:rsidR="00C770E6" w:rsidRPr="005B411A" w14:paraId="06CBE7A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F0D4BBE" w14:textId="77777777" w:rsidR="00C770E6" w:rsidRPr="005B411A" w:rsidRDefault="00C770E6" w:rsidP="000062B1">
                  <w:pPr>
                    <w:spacing w:after="75"/>
                    <w:jc w:val="center"/>
                    <w:rPr>
                      <w:rFonts w:ascii="Times New Roman" w:hAnsi="Times New Roman" w:cs="Times New Roman"/>
                      <w:sz w:val="20"/>
                      <w:szCs w:val="20"/>
                    </w:rPr>
                  </w:pPr>
                  <w:bookmarkStart w:id="1221" w:name="3343"/>
                  <w:r w:rsidRPr="005B411A">
                    <w:rPr>
                      <w:rFonts w:ascii="Times New Roman" w:hAnsi="Times New Roman" w:cs="Times New Roman"/>
                      <w:sz w:val="20"/>
                      <w:szCs w:val="20"/>
                    </w:rPr>
                    <w:t>134</w:t>
                  </w:r>
                </w:p>
              </w:tc>
              <w:tc>
                <w:tcPr>
                  <w:tcW w:w="1483" w:type="dxa"/>
                  <w:tcBorders>
                    <w:top w:val="outset" w:sz="8" w:space="0" w:color="000000"/>
                    <w:left w:val="outset" w:sz="8" w:space="0" w:color="000000"/>
                    <w:bottom w:val="outset" w:sz="8" w:space="0" w:color="000000"/>
                    <w:right w:val="outset" w:sz="8" w:space="0" w:color="000000"/>
                  </w:tcBorders>
                  <w:vAlign w:val="center"/>
                </w:tcPr>
                <w:p w14:paraId="1C1FB0BC" w14:textId="77777777" w:rsidR="00C770E6" w:rsidRPr="005B411A" w:rsidRDefault="00C770E6" w:rsidP="000062B1">
                  <w:pPr>
                    <w:spacing w:after="75"/>
                    <w:jc w:val="center"/>
                    <w:rPr>
                      <w:rFonts w:ascii="Times New Roman" w:hAnsi="Times New Roman" w:cs="Times New Roman"/>
                      <w:sz w:val="20"/>
                      <w:szCs w:val="20"/>
                    </w:rPr>
                  </w:pPr>
                  <w:bookmarkStart w:id="1222" w:name="3344"/>
                  <w:bookmarkEnd w:id="1221"/>
                  <w:r w:rsidRPr="005B411A">
                    <w:rPr>
                      <w:rFonts w:ascii="Times New Roman" w:hAnsi="Times New Roman" w:cs="Times New Roman"/>
                      <w:sz w:val="20"/>
                      <w:szCs w:val="20"/>
                    </w:rPr>
                    <w:t>197</w:t>
                  </w:r>
                </w:p>
              </w:tc>
              <w:bookmarkEnd w:id="1222"/>
            </w:tr>
            <w:tr w:rsidR="00C770E6" w:rsidRPr="005B411A" w14:paraId="56C4EB2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783A758" w14:textId="77777777" w:rsidR="00C770E6" w:rsidRPr="005B411A" w:rsidRDefault="00C770E6" w:rsidP="000062B1">
                  <w:pPr>
                    <w:spacing w:after="75"/>
                    <w:jc w:val="center"/>
                    <w:rPr>
                      <w:rFonts w:ascii="Times New Roman" w:hAnsi="Times New Roman" w:cs="Times New Roman"/>
                      <w:sz w:val="20"/>
                      <w:szCs w:val="20"/>
                    </w:rPr>
                  </w:pPr>
                  <w:bookmarkStart w:id="1223" w:name="3345"/>
                  <w:r w:rsidRPr="005B411A">
                    <w:rPr>
                      <w:rFonts w:ascii="Times New Roman" w:hAnsi="Times New Roman" w:cs="Times New Roman"/>
                      <w:sz w:val="20"/>
                      <w:szCs w:val="20"/>
                    </w:rPr>
                    <w:t>135</w:t>
                  </w:r>
                </w:p>
              </w:tc>
              <w:tc>
                <w:tcPr>
                  <w:tcW w:w="1483" w:type="dxa"/>
                  <w:tcBorders>
                    <w:top w:val="outset" w:sz="8" w:space="0" w:color="000000"/>
                    <w:left w:val="outset" w:sz="8" w:space="0" w:color="000000"/>
                    <w:bottom w:val="outset" w:sz="8" w:space="0" w:color="000000"/>
                    <w:right w:val="outset" w:sz="8" w:space="0" w:color="000000"/>
                  </w:tcBorders>
                  <w:vAlign w:val="center"/>
                </w:tcPr>
                <w:p w14:paraId="70B7D074" w14:textId="77777777" w:rsidR="00C770E6" w:rsidRPr="005B411A" w:rsidRDefault="00C770E6" w:rsidP="000062B1">
                  <w:pPr>
                    <w:spacing w:after="75"/>
                    <w:jc w:val="center"/>
                    <w:rPr>
                      <w:rFonts w:ascii="Times New Roman" w:hAnsi="Times New Roman" w:cs="Times New Roman"/>
                      <w:sz w:val="20"/>
                      <w:szCs w:val="20"/>
                    </w:rPr>
                  </w:pPr>
                  <w:bookmarkStart w:id="1224" w:name="3346"/>
                  <w:bookmarkEnd w:id="1223"/>
                  <w:r w:rsidRPr="005B411A">
                    <w:rPr>
                      <w:rFonts w:ascii="Times New Roman" w:hAnsi="Times New Roman" w:cs="Times New Roman"/>
                      <w:sz w:val="20"/>
                      <w:szCs w:val="20"/>
                    </w:rPr>
                    <w:t>197,5</w:t>
                  </w:r>
                </w:p>
              </w:tc>
              <w:bookmarkEnd w:id="1224"/>
            </w:tr>
            <w:tr w:rsidR="00C770E6" w:rsidRPr="005B411A" w14:paraId="758B0DB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B7DF821" w14:textId="77777777" w:rsidR="00C770E6" w:rsidRPr="005B411A" w:rsidRDefault="00C770E6" w:rsidP="000062B1">
                  <w:pPr>
                    <w:spacing w:after="75"/>
                    <w:jc w:val="center"/>
                    <w:rPr>
                      <w:rFonts w:ascii="Times New Roman" w:hAnsi="Times New Roman" w:cs="Times New Roman"/>
                      <w:sz w:val="20"/>
                      <w:szCs w:val="20"/>
                    </w:rPr>
                  </w:pPr>
                  <w:bookmarkStart w:id="1225" w:name="3347"/>
                  <w:r w:rsidRPr="005B411A">
                    <w:rPr>
                      <w:rFonts w:ascii="Times New Roman" w:hAnsi="Times New Roman" w:cs="Times New Roman"/>
                      <w:sz w:val="20"/>
                      <w:szCs w:val="20"/>
                    </w:rPr>
                    <w:t>136</w:t>
                  </w:r>
                </w:p>
              </w:tc>
              <w:tc>
                <w:tcPr>
                  <w:tcW w:w="1483" w:type="dxa"/>
                  <w:tcBorders>
                    <w:top w:val="outset" w:sz="8" w:space="0" w:color="000000"/>
                    <w:left w:val="outset" w:sz="8" w:space="0" w:color="000000"/>
                    <w:bottom w:val="outset" w:sz="8" w:space="0" w:color="000000"/>
                    <w:right w:val="outset" w:sz="8" w:space="0" w:color="000000"/>
                  </w:tcBorders>
                  <w:vAlign w:val="center"/>
                </w:tcPr>
                <w:p w14:paraId="0AA4F657" w14:textId="77777777" w:rsidR="00C770E6" w:rsidRPr="005B411A" w:rsidRDefault="00C770E6" w:rsidP="000062B1">
                  <w:pPr>
                    <w:spacing w:after="75"/>
                    <w:jc w:val="center"/>
                    <w:rPr>
                      <w:rFonts w:ascii="Times New Roman" w:hAnsi="Times New Roman" w:cs="Times New Roman"/>
                      <w:sz w:val="20"/>
                      <w:szCs w:val="20"/>
                    </w:rPr>
                  </w:pPr>
                  <w:bookmarkStart w:id="1226" w:name="3348"/>
                  <w:bookmarkEnd w:id="1225"/>
                  <w:r w:rsidRPr="005B411A">
                    <w:rPr>
                      <w:rFonts w:ascii="Times New Roman" w:hAnsi="Times New Roman" w:cs="Times New Roman"/>
                      <w:sz w:val="20"/>
                      <w:szCs w:val="20"/>
                    </w:rPr>
                    <w:t>198</w:t>
                  </w:r>
                </w:p>
              </w:tc>
              <w:bookmarkEnd w:id="1226"/>
            </w:tr>
            <w:tr w:rsidR="00C770E6" w:rsidRPr="005B411A" w14:paraId="524C66F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29B1D51" w14:textId="77777777" w:rsidR="00C770E6" w:rsidRPr="005B411A" w:rsidRDefault="00C770E6" w:rsidP="000062B1">
                  <w:pPr>
                    <w:spacing w:after="75"/>
                    <w:jc w:val="center"/>
                    <w:rPr>
                      <w:rFonts w:ascii="Times New Roman" w:hAnsi="Times New Roman" w:cs="Times New Roman"/>
                      <w:sz w:val="20"/>
                      <w:szCs w:val="20"/>
                    </w:rPr>
                  </w:pPr>
                  <w:bookmarkStart w:id="1227" w:name="3349"/>
                  <w:r w:rsidRPr="005B411A">
                    <w:rPr>
                      <w:rFonts w:ascii="Times New Roman" w:hAnsi="Times New Roman" w:cs="Times New Roman"/>
                      <w:sz w:val="20"/>
                      <w:szCs w:val="20"/>
                    </w:rPr>
                    <w:t>137</w:t>
                  </w:r>
                </w:p>
              </w:tc>
              <w:tc>
                <w:tcPr>
                  <w:tcW w:w="1483" w:type="dxa"/>
                  <w:tcBorders>
                    <w:top w:val="outset" w:sz="8" w:space="0" w:color="000000"/>
                    <w:left w:val="outset" w:sz="8" w:space="0" w:color="000000"/>
                    <w:bottom w:val="outset" w:sz="8" w:space="0" w:color="000000"/>
                    <w:right w:val="outset" w:sz="8" w:space="0" w:color="000000"/>
                  </w:tcBorders>
                  <w:vAlign w:val="center"/>
                </w:tcPr>
                <w:p w14:paraId="43C0B0D3" w14:textId="77777777" w:rsidR="00C770E6" w:rsidRPr="005B411A" w:rsidRDefault="00C770E6" w:rsidP="000062B1">
                  <w:pPr>
                    <w:spacing w:after="75"/>
                    <w:jc w:val="center"/>
                    <w:rPr>
                      <w:rFonts w:ascii="Times New Roman" w:hAnsi="Times New Roman" w:cs="Times New Roman"/>
                      <w:sz w:val="20"/>
                      <w:szCs w:val="20"/>
                    </w:rPr>
                  </w:pPr>
                  <w:bookmarkStart w:id="1228" w:name="3350"/>
                  <w:bookmarkEnd w:id="1227"/>
                  <w:r w:rsidRPr="005B411A">
                    <w:rPr>
                      <w:rFonts w:ascii="Times New Roman" w:hAnsi="Times New Roman" w:cs="Times New Roman"/>
                      <w:sz w:val="20"/>
                      <w:szCs w:val="20"/>
                    </w:rPr>
                    <w:t>198,5</w:t>
                  </w:r>
                </w:p>
              </w:tc>
              <w:bookmarkEnd w:id="1228"/>
            </w:tr>
            <w:tr w:rsidR="00C770E6" w:rsidRPr="005B411A" w14:paraId="6931720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817FE08" w14:textId="77777777" w:rsidR="00C770E6" w:rsidRPr="005B411A" w:rsidRDefault="00C770E6" w:rsidP="000062B1">
                  <w:pPr>
                    <w:spacing w:after="75"/>
                    <w:jc w:val="center"/>
                    <w:rPr>
                      <w:rFonts w:ascii="Times New Roman" w:hAnsi="Times New Roman" w:cs="Times New Roman"/>
                      <w:sz w:val="20"/>
                      <w:szCs w:val="20"/>
                    </w:rPr>
                  </w:pPr>
                  <w:bookmarkStart w:id="1229" w:name="3351"/>
                  <w:r w:rsidRPr="005B411A">
                    <w:rPr>
                      <w:rFonts w:ascii="Times New Roman" w:hAnsi="Times New Roman" w:cs="Times New Roman"/>
                      <w:sz w:val="20"/>
                      <w:szCs w:val="20"/>
                    </w:rPr>
                    <w:t>138</w:t>
                  </w:r>
                </w:p>
              </w:tc>
              <w:tc>
                <w:tcPr>
                  <w:tcW w:w="1483" w:type="dxa"/>
                  <w:tcBorders>
                    <w:top w:val="outset" w:sz="8" w:space="0" w:color="000000"/>
                    <w:left w:val="outset" w:sz="8" w:space="0" w:color="000000"/>
                    <w:bottom w:val="outset" w:sz="8" w:space="0" w:color="000000"/>
                    <w:right w:val="outset" w:sz="8" w:space="0" w:color="000000"/>
                  </w:tcBorders>
                  <w:vAlign w:val="center"/>
                </w:tcPr>
                <w:p w14:paraId="2B7957FE" w14:textId="77777777" w:rsidR="00C770E6" w:rsidRPr="005B411A" w:rsidRDefault="00C770E6" w:rsidP="000062B1">
                  <w:pPr>
                    <w:spacing w:after="75"/>
                    <w:jc w:val="center"/>
                    <w:rPr>
                      <w:rFonts w:ascii="Times New Roman" w:hAnsi="Times New Roman" w:cs="Times New Roman"/>
                      <w:sz w:val="20"/>
                      <w:szCs w:val="20"/>
                    </w:rPr>
                  </w:pPr>
                  <w:bookmarkStart w:id="1230" w:name="3352"/>
                  <w:bookmarkEnd w:id="1229"/>
                  <w:r w:rsidRPr="005B411A">
                    <w:rPr>
                      <w:rFonts w:ascii="Times New Roman" w:hAnsi="Times New Roman" w:cs="Times New Roman"/>
                      <w:sz w:val="20"/>
                      <w:szCs w:val="20"/>
                    </w:rPr>
                    <w:t>199</w:t>
                  </w:r>
                </w:p>
              </w:tc>
              <w:bookmarkEnd w:id="1230"/>
            </w:tr>
            <w:tr w:rsidR="00C770E6" w:rsidRPr="005B411A" w14:paraId="5E06997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8EF7C30" w14:textId="77777777" w:rsidR="00C770E6" w:rsidRPr="005B411A" w:rsidRDefault="00C770E6" w:rsidP="000062B1">
                  <w:pPr>
                    <w:spacing w:after="75"/>
                    <w:jc w:val="center"/>
                    <w:rPr>
                      <w:rFonts w:ascii="Times New Roman" w:hAnsi="Times New Roman" w:cs="Times New Roman"/>
                      <w:sz w:val="20"/>
                      <w:szCs w:val="20"/>
                    </w:rPr>
                  </w:pPr>
                  <w:bookmarkStart w:id="1231" w:name="3353"/>
                  <w:r w:rsidRPr="005B411A">
                    <w:rPr>
                      <w:rFonts w:ascii="Times New Roman" w:hAnsi="Times New Roman" w:cs="Times New Roman"/>
                      <w:sz w:val="20"/>
                      <w:szCs w:val="20"/>
                    </w:rPr>
                    <w:t>139</w:t>
                  </w:r>
                </w:p>
              </w:tc>
              <w:tc>
                <w:tcPr>
                  <w:tcW w:w="1483" w:type="dxa"/>
                  <w:tcBorders>
                    <w:top w:val="outset" w:sz="8" w:space="0" w:color="000000"/>
                    <w:left w:val="outset" w:sz="8" w:space="0" w:color="000000"/>
                    <w:bottom w:val="outset" w:sz="8" w:space="0" w:color="000000"/>
                    <w:right w:val="outset" w:sz="8" w:space="0" w:color="000000"/>
                  </w:tcBorders>
                  <w:vAlign w:val="center"/>
                </w:tcPr>
                <w:p w14:paraId="067BFF87" w14:textId="77777777" w:rsidR="00C770E6" w:rsidRPr="005B411A" w:rsidRDefault="00C770E6" w:rsidP="000062B1">
                  <w:pPr>
                    <w:spacing w:after="75"/>
                    <w:jc w:val="center"/>
                    <w:rPr>
                      <w:rFonts w:ascii="Times New Roman" w:hAnsi="Times New Roman" w:cs="Times New Roman"/>
                      <w:sz w:val="20"/>
                      <w:szCs w:val="20"/>
                    </w:rPr>
                  </w:pPr>
                  <w:bookmarkStart w:id="1232" w:name="3354"/>
                  <w:bookmarkEnd w:id="1231"/>
                  <w:r w:rsidRPr="005B411A">
                    <w:rPr>
                      <w:rFonts w:ascii="Times New Roman" w:hAnsi="Times New Roman" w:cs="Times New Roman"/>
                      <w:sz w:val="20"/>
                      <w:szCs w:val="20"/>
                    </w:rPr>
                    <w:t>199,5</w:t>
                  </w:r>
                </w:p>
              </w:tc>
              <w:bookmarkEnd w:id="1232"/>
            </w:tr>
            <w:tr w:rsidR="00C770E6" w:rsidRPr="005B411A" w14:paraId="583630B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3A1F48" w14:textId="77777777" w:rsidR="00C770E6" w:rsidRPr="005B411A" w:rsidRDefault="00C770E6" w:rsidP="000062B1">
                  <w:pPr>
                    <w:spacing w:after="75"/>
                    <w:jc w:val="center"/>
                    <w:rPr>
                      <w:rFonts w:ascii="Times New Roman" w:hAnsi="Times New Roman" w:cs="Times New Roman"/>
                      <w:sz w:val="20"/>
                      <w:szCs w:val="20"/>
                    </w:rPr>
                  </w:pPr>
                  <w:bookmarkStart w:id="1233" w:name="3355"/>
                  <w:r w:rsidRPr="005B411A">
                    <w:rPr>
                      <w:rFonts w:ascii="Times New Roman" w:hAnsi="Times New Roman" w:cs="Times New Roman"/>
                      <w:sz w:val="20"/>
                      <w:szCs w:val="20"/>
                    </w:rPr>
                    <w:t>140</w:t>
                  </w:r>
                </w:p>
              </w:tc>
              <w:tc>
                <w:tcPr>
                  <w:tcW w:w="1483" w:type="dxa"/>
                  <w:tcBorders>
                    <w:top w:val="outset" w:sz="8" w:space="0" w:color="000000"/>
                    <w:left w:val="outset" w:sz="8" w:space="0" w:color="000000"/>
                    <w:bottom w:val="outset" w:sz="8" w:space="0" w:color="000000"/>
                    <w:right w:val="outset" w:sz="8" w:space="0" w:color="000000"/>
                  </w:tcBorders>
                  <w:vAlign w:val="center"/>
                </w:tcPr>
                <w:p w14:paraId="56CED7B5" w14:textId="77777777" w:rsidR="00C770E6" w:rsidRPr="005B411A" w:rsidRDefault="00C770E6" w:rsidP="000062B1">
                  <w:pPr>
                    <w:spacing w:after="75"/>
                    <w:jc w:val="center"/>
                    <w:rPr>
                      <w:rFonts w:ascii="Times New Roman" w:hAnsi="Times New Roman" w:cs="Times New Roman"/>
                      <w:sz w:val="20"/>
                      <w:szCs w:val="20"/>
                    </w:rPr>
                  </w:pPr>
                  <w:bookmarkStart w:id="1234" w:name="3356"/>
                  <w:bookmarkEnd w:id="1233"/>
                  <w:r w:rsidRPr="005B411A">
                    <w:rPr>
                      <w:rFonts w:ascii="Times New Roman" w:hAnsi="Times New Roman" w:cs="Times New Roman"/>
                      <w:sz w:val="20"/>
                      <w:szCs w:val="20"/>
                    </w:rPr>
                    <w:t>200</w:t>
                  </w:r>
                </w:p>
              </w:tc>
              <w:bookmarkEnd w:id="1234"/>
            </w:tr>
          </w:tbl>
          <w:p w14:paraId="31F6CC65" w14:textId="77777777" w:rsidR="00C770E6" w:rsidRPr="005B411A" w:rsidRDefault="00C770E6" w:rsidP="000062B1">
            <w:pPr>
              <w:spacing w:after="75"/>
              <w:rPr>
                <w:rFonts w:ascii="Times New Roman" w:hAnsi="Times New Roman" w:cs="Times New Roman"/>
                <w:sz w:val="20"/>
                <w:szCs w:val="20"/>
              </w:rPr>
            </w:pPr>
            <w:bookmarkStart w:id="1235" w:name="3357"/>
          </w:p>
        </w:tc>
        <w:bookmarkEnd w:id="1235"/>
      </w:tr>
    </w:tbl>
    <w:p w14:paraId="3D63DE9B"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bookmarkStart w:id="1236" w:name="3358"/>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13. Таблиця переведення тестових балів ЄВВ з методології наукових досліджень для вступу для здобуття ступеня доктора філософії/ доктора мистецтв на основі НРК7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3276"/>
        <w:gridCol w:w="3182"/>
        <w:gridCol w:w="3181"/>
      </w:tblGrid>
      <w:tr w:rsidR="00C770E6" w:rsidRPr="005B411A" w14:paraId="3890FCF4" w14:textId="77777777" w:rsidTr="00B47844">
        <w:trPr>
          <w:trHeight w:val="30"/>
          <w:tblCellSpacing w:w="0" w:type="auto"/>
        </w:trPr>
        <w:tc>
          <w:tcPr>
            <w:tcW w:w="3276"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547"/>
              <w:gridCol w:w="1378"/>
            </w:tblGrid>
            <w:tr w:rsidR="00C770E6" w:rsidRPr="005B411A" w14:paraId="5834050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B5FC22A" w14:textId="77777777" w:rsidR="00C770E6" w:rsidRPr="006A4271" w:rsidRDefault="00C770E6" w:rsidP="000062B1">
                  <w:pPr>
                    <w:spacing w:after="75"/>
                    <w:jc w:val="center"/>
                    <w:rPr>
                      <w:rFonts w:ascii="Times New Roman" w:hAnsi="Times New Roman" w:cs="Times New Roman"/>
                      <w:b/>
                      <w:sz w:val="24"/>
                      <w:szCs w:val="24"/>
                    </w:rPr>
                  </w:pPr>
                  <w:bookmarkStart w:id="1237" w:name="3359"/>
                  <w:bookmarkEnd w:id="1236"/>
                  <w:r w:rsidRPr="006A4271">
                    <w:rPr>
                      <w:rFonts w:ascii="Times New Roman" w:hAnsi="Times New Roman" w:cs="Times New Roman"/>
                      <w:b/>
                      <w:sz w:val="24"/>
                      <w:szCs w:val="24"/>
                    </w:rPr>
                    <w:t>Тестовий бал</w:t>
                  </w:r>
                </w:p>
              </w:tc>
              <w:tc>
                <w:tcPr>
                  <w:tcW w:w="1529" w:type="dxa"/>
                  <w:tcBorders>
                    <w:top w:val="outset" w:sz="8" w:space="0" w:color="000000"/>
                    <w:left w:val="outset" w:sz="8" w:space="0" w:color="000000"/>
                    <w:bottom w:val="outset" w:sz="8" w:space="0" w:color="000000"/>
                    <w:right w:val="outset" w:sz="8" w:space="0" w:color="000000"/>
                  </w:tcBorders>
                  <w:vAlign w:val="center"/>
                </w:tcPr>
                <w:p w14:paraId="63A8A7A3" w14:textId="77777777" w:rsidR="00C770E6" w:rsidRPr="006A4271" w:rsidRDefault="00C770E6" w:rsidP="000062B1">
                  <w:pPr>
                    <w:spacing w:after="75"/>
                    <w:jc w:val="center"/>
                    <w:rPr>
                      <w:rFonts w:ascii="Times New Roman" w:hAnsi="Times New Roman" w:cs="Times New Roman"/>
                      <w:b/>
                      <w:sz w:val="24"/>
                      <w:szCs w:val="24"/>
                    </w:rPr>
                  </w:pPr>
                  <w:bookmarkStart w:id="1238" w:name="3360"/>
                  <w:bookmarkEnd w:id="1237"/>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1238"/>
            </w:tr>
            <w:tr w:rsidR="00C770E6" w:rsidRPr="005B411A" w14:paraId="1041292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EB11409" w14:textId="77777777" w:rsidR="00C770E6" w:rsidRPr="005B411A" w:rsidRDefault="00C770E6" w:rsidP="000062B1">
                  <w:pPr>
                    <w:spacing w:after="75"/>
                    <w:jc w:val="center"/>
                    <w:rPr>
                      <w:rFonts w:ascii="Times New Roman" w:hAnsi="Times New Roman" w:cs="Times New Roman"/>
                      <w:sz w:val="24"/>
                      <w:szCs w:val="24"/>
                    </w:rPr>
                  </w:pPr>
                  <w:bookmarkStart w:id="1239" w:name="3361"/>
                  <w:r w:rsidRPr="005B411A">
                    <w:rPr>
                      <w:rFonts w:ascii="Times New Roman" w:hAnsi="Times New Roman" w:cs="Times New Roman"/>
                      <w:sz w:val="24"/>
                      <w:szCs w:val="24"/>
                    </w:rPr>
                    <w:t>25</w:t>
                  </w:r>
                </w:p>
              </w:tc>
              <w:tc>
                <w:tcPr>
                  <w:tcW w:w="1529" w:type="dxa"/>
                  <w:tcBorders>
                    <w:top w:val="outset" w:sz="8" w:space="0" w:color="000000"/>
                    <w:left w:val="outset" w:sz="8" w:space="0" w:color="000000"/>
                    <w:bottom w:val="outset" w:sz="8" w:space="0" w:color="000000"/>
                    <w:right w:val="outset" w:sz="8" w:space="0" w:color="000000"/>
                  </w:tcBorders>
                  <w:vAlign w:val="center"/>
                </w:tcPr>
                <w:p w14:paraId="4A5A9634" w14:textId="77777777" w:rsidR="00C770E6" w:rsidRPr="005B411A" w:rsidRDefault="00C770E6" w:rsidP="000062B1">
                  <w:pPr>
                    <w:spacing w:after="75"/>
                    <w:jc w:val="center"/>
                    <w:rPr>
                      <w:rFonts w:ascii="Times New Roman" w:hAnsi="Times New Roman" w:cs="Times New Roman"/>
                      <w:sz w:val="24"/>
                      <w:szCs w:val="24"/>
                    </w:rPr>
                  </w:pPr>
                  <w:bookmarkStart w:id="1240" w:name="3362"/>
                  <w:bookmarkEnd w:id="1239"/>
                  <w:r w:rsidRPr="005B411A">
                    <w:rPr>
                      <w:rFonts w:ascii="Times New Roman" w:hAnsi="Times New Roman" w:cs="Times New Roman"/>
                      <w:sz w:val="24"/>
                      <w:szCs w:val="24"/>
                    </w:rPr>
                    <w:t>100</w:t>
                  </w:r>
                </w:p>
              </w:tc>
              <w:bookmarkEnd w:id="1240"/>
            </w:tr>
            <w:tr w:rsidR="00C770E6" w:rsidRPr="005B411A" w14:paraId="0A58F2B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ED5667C" w14:textId="77777777" w:rsidR="00C770E6" w:rsidRPr="005B411A" w:rsidRDefault="00C770E6" w:rsidP="000062B1">
                  <w:pPr>
                    <w:spacing w:after="75"/>
                    <w:jc w:val="center"/>
                    <w:rPr>
                      <w:rFonts w:ascii="Times New Roman" w:hAnsi="Times New Roman" w:cs="Times New Roman"/>
                      <w:sz w:val="24"/>
                      <w:szCs w:val="24"/>
                    </w:rPr>
                  </w:pPr>
                  <w:bookmarkStart w:id="1241" w:name="3363"/>
                  <w:r w:rsidRPr="005B411A">
                    <w:rPr>
                      <w:rFonts w:ascii="Times New Roman" w:hAnsi="Times New Roman" w:cs="Times New Roman"/>
                      <w:sz w:val="24"/>
                      <w:szCs w:val="24"/>
                    </w:rPr>
                    <w:t>26</w:t>
                  </w:r>
                </w:p>
              </w:tc>
              <w:tc>
                <w:tcPr>
                  <w:tcW w:w="1529" w:type="dxa"/>
                  <w:tcBorders>
                    <w:top w:val="outset" w:sz="8" w:space="0" w:color="000000"/>
                    <w:left w:val="outset" w:sz="8" w:space="0" w:color="000000"/>
                    <w:bottom w:val="outset" w:sz="8" w:space="0" w:color="000000"/>
                    <w:right w:val="outset" w:sz="8" w:space="0" w:color="000000"/>
                  </w:tcBorders>
                  <w:vAlign w:val="center"/>
                </w:tcPr>
                <w:p w14:paraId="4BC9734B" w14:textId="77777777" w:rsidR="00C770E6" w:rsidRPr="005B411A" w:rsidRDefault="00C770E6" w:rsidP="000062B1">
                  <w:pPr>
                    <w:spacing w:after="75"/>
                    <w:jc w:val="center"/>
                    <w:rPr>
                      <w:rFonts w:ascii="Times New Roman" w:hAnsi="Times New Roman" w:cs="Times New Roman"/>
                      <w:sz w:val="24"/>
                      <w:szCs w:val="24"/>
                    </w:rPr>
                  </w:pPr>
                  <w:bookmarkStart w:id="1242" w:name="3364"/>
                  <w:bookmarkEnd w:id="1241"/>
                  <w:r w:rsidRPr="005B411A">
                    <w:rPr>
                      <w:rFonts w:ascii="Times New Roman" w:hAnsi="Times New Roman" w:cs="Times New Roman"/>
                      <w:sz w:val="24"/>
                      <w:szCs w:val="24"/>
                    </w:rPr>
                    <w:t>101</w:t>
                  </w:r>
                </w:p>
              </w:tc>
              <w:bookmarkEnd w:id="1242"/>
            </w:tr>
            <w:tr w:rsidR="00C770E6" w:rsidRPr="005B411A" w14:paraId="1686E9C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163401A" w14:textId="77777777" w:rsidR="00C770E6" w:rsidRPr="005B411A" w:rsidRDefault="00C770E6" w:rsidP="000062B1">
                  <w:pPr>
                    <w:spacing w:after="75"/>
                    <w:jc w:val="center"/>
                    <w:rPr>
                      <w:rFonts w:ascii="Times New Roman" w:hAnsi="Times New Roman" w:cs="Times New Roman"/>
                      <w:sz w:val="24"/>
                      <w:szCs w:val="24"/>
                    </w:rPr>
                  </w:pPr>
                  <w:bookmarkStart w:id="1243" w:name="3365"/>
                  <w:r w:rsidRPr="005B411A">
                    <w:rPr>
                      <w:rFonts w:ascii="Times New Roman" w:hAnsi="Times New Roman" w:cs="Times New Roman"/>
                      <w:sz w:val="24"/>
                      <w:szCs w:val="24"/>
                    </w:rPr>
                    <w:t>27</w:t>
                  </w:r>
                </w:p>
              </w:tc>
              <w:tc>
                <w:tcPr>
                  <w:tcW w:w="1529" w:type="dxa"/>
                  <w:tcBorders>
                    <w:top w:val="outset" w:sz="8" w:space="0" w:color="000000"/>
                    <w:left w:val="outset" w:sz="8" w:space="0" w:color="000000"/>
                    <w:bottom w:val="outset" w:sz="8" w:space="0" w:color="000000"/>
                    <w:right w:val="outset" w:sz="8" w:space="0" w:color="000000"/>
                  </w:tcBorders>
                  <w:vAlign w:val="center"/>
                </w:tcPr>
                <w:p w14:paraId="279EEA15" w14:textId="77777777" w:rsidR="00C770E6" w:rsidRPr="005B411A" w:rsidRDefault="00C770E6" w:rsidP="000062B1">
                  <w:pPr>
                    <w:spacing w:after="75"/>
                    <w:jc w:val="center"/>
                    <w:rPr>
                      <w:rFonts w:ascii="Times New Roman" w:hAnsi="Times New Roman" w:cs="Times New Roman"/>
                      <w:sz w:val="24"/>
                      <w:szCs w:val="24"/>
                    </w:rPr>
                  </w:pPr>
                  <w:bookmarkStart w:id="1244" w:name="3366"/>
                  <w:bookmarkEnd w:id="1243"/>
                  <w:r w:rsidRPr="005B411A">
                    <w:rPr>
                      <w:rFonts w:ascii="Times New Roman" w:hAnsi="Times New Roman" w:cs="Times New Roman"/>
                      <w:sz w:val="24"/>
                      <w:szCs w:val="24"/>
                    </w:rPr>
                    <w:t>102,5</w:t>
                  </w:r>
                </w:p>
              </w:tc>
              <w:bookmarkEnd w:id="1244"/>
            </w:tr>
            <w:tr w:rsidR="00C770E6" w:rsidRPr="005B411A" w14:paraId="03AB02E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0C3D322" w14:textId="77777777" w:rsidR="00C770E6" w:rsidRPr="005B411A" w:rsidRDefault="00C770E6" w:rsidP="000062B1">
                  <w:pPr>
                    <w:spacing w:after="75"/>
                    <w:jc w:val="center"/>
                    <w:rPr>
                      <w:rFonts w:ascii="Times New Roman" w:hAnsi="Times New Roman" w:cs="Times New Roman"/>
                      <w:sz w:val="24"/>
                      <w:szCs w:val="24"/>
                    </w:rPr>
                  </w:pPr>
                  <w:bookmarkStart w:id="1245" w:name="3367"/>
                  <w:r w:rsidRPr="005B411A">
                    <w:rPr>
                      <w:rFonts w:ascii="Times New Roman" w:hAnsi="Times New Roman" w:cs="Times New Roman"/>
                      <w:sz w:val="24"/>
                      <w:szCs w:val="24"/>
                    </w:rPr>
                    <w:t>28</w:t>
                  </w:r>
                </w:p>
              </w:tc>
              <w:tc>
                <w:tcPr>
                  <w:tcW w:w="1529" w:type="dxa"/>
                  <w:tcBorders>
                    <w:top w:val="outset" w:sz="8" w:space="0" w:color="000000"/>
                    <w:left w:val="outset" w:sz="8" w:space="0" w:color="000000"/>
                    <w:bottom w:val="outset" w:sz="8" w:space="0" w:color="000000"/>
                    <w:right w:val="outset" w:sz="8" w:space="0" w:color="000000"/>
                  </w:tcBorders>
                  <w:vAlign w:val="center"/>
                </w:tcPr>
                <w:p w14:paraId="038796A6" w14:textId="77777777" w:rsidR="00C770E6" w:rsidRPr="005B411A" w:rsidRDefault="00C770E6" w:rsidP="000062B1">
                  <w:pPr>
                    <w:spacing w:after="75"/>
                    <w:jc w:val="center"/>
                    <w:rPr>
                      <w:rFonts w:ascii="Times New Roman" w:hAnsi="Times New Roman" w:cs="Times New Roman"/>
                      <w:sz w:val="24"/>
                      <w:szCs w:val="24"/>
                    </w:rPr>
                  </w:pPr>
                  <w:bookmarkStart w:id="1246" w:name="3368"/>
                  <w:bookmarkEnd w:id="1245"/>
                  <w:r w:rsidRPr="005B411A">
                    <w:rPr>
                      <w:rFonts w:ascii="Times New Roman" w:hAnsi="Times New Roman" w:cs="Times New Roman"/>
                      <w:sz w:val="24"/>
                      <w:szCs w:val="24"/>
                    </w:rPr>
                    <w:t>104</w:t>
                  </w:r>
                </w:p>
              </w:tc>
              <w:bookmarkEnd w:id="1246"/>
            </w:tr>
            <w:tr w:rsidR="00C770E6" w:rsidRPr="005B411A" w14:paraId="05EE7C2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299F110" w14:textId="77777777" w:rsidR="00C770E6" w:rsidRPr="005B411A" w:rsidRDefault="00C770E6" w:rsidP="000062B1">
                  <w:pPr>
                    <w:spacing w:after="75"/>
                    <w:jc w:val="center"/>
                    <w:rPr>
                      <w:rFonts w:ascii="Times New Roman" w:hAnsi="Times New Roman" w:cs="Times New Roman"/>
                      <w:sz w:val="24"/>
                      <w:szCs w:val="24"/>
                    </w:rPr>
                  </w:pPr>
                  <w:bookmarkStart w:id="1247" w:name="3369"/>
                  <w:r w:rsidRPr="005B411A">
                    <w:rPr>
                      <w:rFonts w:ascii="Times New Roman" w:hAnsi="Times New Roman" w:cs="Times New Roman"/>
                      <w:sz w:val="24"/>
                      <w:szCs w:val="24"/>
                    </w:rPr>
                    <w:t>29</w:t>
                  </w:r>
                </w:p>
              </w:tc>
              <w:tc>
                <w:tcPr>
                  <w:tcW w:w="1529" w:type="dxa"/>
                  <w:tcBorders>
                    <w:top w:val="outset" w:sz="8" w:space="0" w:color="000000"/>
                    <w:left w:val="outset" w:sz="8" w:space="0" w:color="000000"/>
                    <w:bottom w:val="outset" w:sz="8" w:space="0" w:color="000000"/>
                    <w:right w:val="outset" w:sz="8" w:space="0" w:color="000000"/>
                  </w:tcBorders>
                  <w:vAlign w:val="center"/>
                </w:tcPr>
                <w:p w14:paraId="76C1DAA9" w14:textId="77777777" w:rsidR="00C770E6" w:rsidRPr="005B411A" w:rsidRDefault="00C770E6" w:rsidP="000062B1">
                  <w:pPr>
                    <w:spacing w:after="75"/>
                    <w:jc w:val="center"/>
                    <w:rPr>
                      <w:rFonts w:ascii="Times New Roman" w:hAnsi="Times New Roman" w:cs="Times New Roman"/>
                      <w:sz w:val="24"/>
                      <w:szCs w:val="24"/>
                    </w:rPr>
                  </w:pPr>
                  <w:bookmarkStart w:id="1248" w:name="3370"/>
                  <w:bookmarkEnd w:id="1247"/>
                  <w:r w:rsidRPr="005B411A">
                    <w:rPr>
                      <w:rFonts w:ascii="Times New Roman" w:hAnsi="Times New Roman" w:cs="Times New Roman"/>
                      <w:sz w:val="24"/>
                      <w:szCs w:val="24"/>
                    </w:rPr>
                    <w:t>105</w:t>
                  </w:r>
                </w:p>
              </w:tc>
              <w:bookmarkEnd w:id="1248"/>
            </w:tr>
            <w:tr w:rsidR="00C770E6" w:rsidRPr="005B411A" w14:paraId="64074FEE"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91DE0A0" w14:textId="77777777" w:rsidR="00C770E6" w:rsidRPr="005B411A" w:rsidRDefault="00C770E6" w:rsidP="000062B1">
                  <w:pPr>
                    <w:spacing w:after="75"/>
                    <w:jc w:val="center"/>
                    <w:rPr>
                      <w:rFonts w:ascii="Times New Roman" w:hAnsi="Times New Roman" w:cs="Times New Roman"/>
                      <w:sz w:val="24"/>
                      <w:szCs w:val="24"/>
                    </w:rPr>
                  </w:pPr>
                  <w:bookmarkStart w:id="1249" w:name="3371"/>
                  <w:r w:rsidRPr="005B411A">
                    <w:rPr>
                      <w:rFonts w:ascii="Times New Roman" w:hAnsi="Times New Roman" w:cs="Times New Roman"/>
                      <w:sz w:val="24"/>
                      <w:szCs w:val="24"/>
                    </w:rPr>
                    <w:t>30</w:t>
                  </w:r>
                </w:p>
              </w:tc>
              <w:tc>
                <w:tcPr>
                  <w:tcW w:w="1529" w:type="dxa"/>
                  <w:tcBorders>
                    <w:top w:val="outset" w:sz="8" w:space="0" w:color="000000"/>
                    <w:left w:val="outset" w:sz="8" w:space="0" w:color="000000"/>
                    <w:bottom w:val="outset" w:sz="8" w:space="0" w:color="000000"/>
                    <w:right w:val="outset" w:sz="8" w:space="0" w:color="000000"/>
                  </w:tcBorders>
                  <w:vAlign w:val="center"/>
                </w:tcPr>
                <w:p w14:paraId="7A3F28A6" w14:textId="77777777" w:rsidR="00C770E6" w:rsidRPr="005B411A" w:rsidRDefault="00C770E6" w:rsidP="000062B1">
                  <w:pPr>
                    <w:spacing w:after="75"/>
                    <w:jc w:val="center"/>
                    <w:rPr>
                      <w:rFonts w:ascii="Times New Roman" w:hAnsi="Times New Roman" w:cs="Times New Roman"/>
                      <w:sz w:val="24"/>
                      <w:szCs w:val="24"/>
                    </w:rPr>
                  </w:pPr>
                  <w:bookmarkStart w:id="1250" w:name="3372"/>
                  <w:bookmarkEnd w:id="1249"/>
                  <w:r w:rsidRPr="005B411A">
                    <w:rPr>
                      <w:rFonts w:ascii="Times New Roman" w:hAnsi="Times New Roman" w:cs="Times New Roman"/>
                      <w:sz w:val="24"/>
                      <w:szCs w:val="24"/>
                    </w:rPr>
                    <w:t>106,5</w:t>
                  </w:r>
                </w:p>
              </w:tc>
              <w:bookmarkEnd w:id="1250"/>
            </w:tr>
            <w:tr w:rsidR="00C770E6" w:rsidRPr="005B411A" w14:paraId="039D7D8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07923F65" w14:textId="77777777" w:rsidR="00C770E6" w:rsidRPr="005B411A" w:rsidRDefault="00C770E6" w:rsidP="000062B1">
                  <w:pPr>
                    <w:spacing w:after="75"/>
                    <w:jc w:val="center"/>
                    <w:rPr>
                      <w:rFonts w:ascii="Times New Roman" w:hAnsi="Times New Roman" w:cs="Times New Roman"/>
                      <w:sz w:val="24"/>
                      <w:szCs w:val="24"/>
                    </w:rPr>
                  </w:pPr>
                  <w:bookmarkStart w:id="1251" w:name="3373"/>
                  <w:r w:rsidRPr="005B411A">
                    <w:rPr>
                      <w:rFonts w:ascii="Times New Roman" w:hAnsi="Times New Roman" w:cs="Times New Roman"/>
                      <w:sz w:val="24"/>
                      <w:szCs w:val="24"/>
                    </w:rPr>
                    <w:t>31</w:t>
                  </w:r>
                </w:p>
              </w:tc>
              <w:tc>
                <w:tcPr>
                  <w:tcW w:w="1529" w:type="dxa"/>
                  <w:tcBorders>
                    <w:top w:val="outset" w:sz="8" w:space="0" w:color="000000"/>
                    <w:left w:val="outset" w:sz="8" w:space="0" w:color="000000"/>
                    <w:bottom w:val="outset" w:sz="8" w:space="0" w:color="000000"/>
                    <w:right w:val="outset" w:sz="8" w:space="0" w:color="000000"/>
                  </w:tcBorders>
                  <w:vAlign w:val="center"/>
                </w:tcPr>
                <w:p w14:paraId="1096C8AE" w14:textId="77777777" w:rsidR="00C770E6" w:rsidRPr="005B411A" w:rsidRDefault="00C770E6" w:rsidP="000062B1">
                  <w:pPr>
                    <w:spacing w:after="75"/>
                    <w:jc w:val="center"/>
                    <w:rPr>
                      <w:rFonts w:ascii="Times New Roman" w:hAnsi="Times New Roman" w:cs="Times New Roman"/>
                      <w:sz w:val="24"/>
                      <w:szCs w:val="24"/>
                    </w:rPr>
                  </w:pPr>
                  <w:bookmarkStart w:id="1252" w:name="3374"/>
                  <w:bookmarkEnd w:id="1251"/>
                  <w:r w:rsidRPr="005B411A">
                    <w:rPr>
                      <w:rFonts w:ascii="Times New Roman" w:hAnsi="Times New Roman" w:cs="Times New Roman"/>
                      <w:sz w:val="24"/>
                      <w:szCs w:val="24"/>
                    </w:rPr>
                    <w:t>108</w:t>
                  </w:r>
                </w:p>
              </w:tc>
              <w:bookmarkEnd w:id="1252"/>
            </w:tr>
            <w:tr w:rsidR="00C770E6" w:rsidRPr="005B411A" w14:paraId="6ECFED2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BE54E01" w14:textId="77777777" w:rsidR="00C770E6" w:rsidRPr="005B411A" w:rsidRDefault="00C770E6" w:rsidP="000062B1">
                  <w:pPr>
                    <w:spacing w:after="75"/>
                    <w:jc w:val="center"/>
                    <w:rPr>
                      <w:rFonts w:ascii="Times New Roman" w:hAnsi="Times New Roman" w:cs="Times New Roman"/>
                      <w:sz w:val="24"/>
                      <w:szCs w:val="24"/>
                    </w:rPr>
                  </w:pPr>
                  <w:bookmarkStart w:id="1253" w:name="3375"/>
                  <w:r w:rsidRPr="005B411A">
                    <w:rPr>
                      <w:rFonts w:ascii="Times New Roman" w:hAnsi="Times New Roman" w:cs="Times New Roman"/>
                      <w:sz w:val="24"/>
                      <w:szCs w:val="24"/>
                    </w:rPr>
                    <w:t>32</w:t>
                  </w:r>
                </w:p>
              </w:tc>
              <w:tc>
                <w:tcPr>
                  <w:tcW w:w="1529" w:type="dxa"/>
                  <w:tcBorders>
                    <w:top w:val="outset" w:sz="8" w:space="0" w:color="000000"/>
                    <w:left w:val="outset" w:sz="8" w:space="0" w:color="000000"/>
                    <w:bottom w:val="outset" w:sz="8" w:space="0" w:color="000000"/>
                    <w:right w:val="outset" w:sz="8" w:space="0" w:color="000000"/>
                  </w:tcBorders>
                  <w:vAlign w:val="center"/>
                </w:tcPr>
                <w:p w14:paraId="36EE4B6A" w14:textId="77777777" w:rsidR="00C770E6" w:rsidRPr="005B411A" w:rsidRDefault="00C770E6" w:rsidP="000062B1">
                  <w:pPr>
                    <w:spacing w:after="75"/>
                    <w:jc w:val="center"/>
                    <w:rPr>
                      <w:rFonts w:ascii="Times New Roman" w:hAnsi="Times New Roman" w:cs="Times New Roman"/>
                      <w:sz w:val="24"/>
                      <w:szCs w:val="24"/>
                    </w:rPr>
                  </w:pPr>
                  <w:bookmarkStart w:id="1254" w:name="3376"/>
                  <w:bookmarkEnd w:id="1253"/>
                  <w:r w:rsidRPr="005B411A">
                    <w:rPr>
                      <w:rFonts w:ascii="Times New Roman" w:hAnsi="Times New Roman" w:cs="Times New Roman"/>
                      <w:sz w:val="24"/>
                      <w:szCs w:val="24"/>
                    </w:rPr>
                    <w:t>109</w:t>
                  </w:r>
                </w:p>
              </w:tc>
              <w:bookmarkEnd w:id="1254"/>
            </w:tr>
            <w:tr w:rsidR="00C770E6" w:rsidRPr="005B411A" w14:paraId="63A155E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9CB0F72" w14:textId="77777777" w:rsidR="00C770E6" w:rsidRPr="005B411A" w:rsidRDefault="00C770E6" w:rsidP="000062B1">
                  <w:pPr>
                    <w:spacing w:after="75"/>
                    <w:jc w:val="center"/>
                    <w:rPr>
                      <w:rFonts w:ascii="Times New Roman" w:hAnsi="Times New Roman" w:cs="Times New Roman"/>
                      <w:sz w:val="24"/>
                      <w:szCs w:val="24"/>
                    </w:rPr>
                  </w:pPr>
                  <w:bookmarkStart w:id="1255" w:name="3377"/>
                  <w:r w:rsidRPr="005B411A">
                    <w:rPr>
                      <w:rFonts w:ascii="Times New Roman" w:hAnsi="Times New Roman" w:cs="Times New Roman"/>
                      <w:sz w:val="24"/>
                      <w:szCs w:val="24"/>
                    </w:rPr>
                    <w:t>33</w:t>
                  </w:r>
                </w:p>
              </w:tc>
              <w:tc>
                <w:tcPr>
                  <w:tcW w:w="1529" w:type="dxa"/>
                  <w:tcBorders>
                    <w:top w:val="outset" w:sz="8" w:space="0" w:color="000000"/>
                    <w:left w:val="outset" w:sz="8" w:space="0" w:color="000000"/>
                    <w:bottom w:val="outset" w:sz="8" w:space="0" w:color="000000"/>
                    <w:right w:val="outset" w:sz="8" w:space="0" w:color="000000"/>
                  </w:tcBorders>
                  <w:vAlign w:val="center"/>
                </w:tcPr>
                <w:p w14:paraId="3E1C6D7E" w14:textId="77777777" w:rsidR="00C770E6" w:rsidRPr="005B411A" w:rsidRDefault="00C770E6" w:rsidP="000062B1">
                  <w:pPr>
                    <w:spacing w:after="75"/>
                    <w:jc w:val="center"/>
                    <w:rPr>
                      <w:rFonts w:ascii="Times New Roman" w:hAnsi="Times New Roman" w:cs="Times New Roman"/>
                      <w:sz w:val="24"/>
                      <w:szCs w:val="24"/>
                    </w:rPr>
                  </w:pPr>
                  <w:bookmarkStart w:id="1256" w:name="3378"/>
                  <w:bookmarkEnd w:id="1255"/>
                  <w:r w:rsidRPr="005B411A">
                    <w:rPr>
                      <w:rFonts w:ascii="Times New Roman" w:hAnsi="Times New Roman" w:cs="Times New Roman"/>
                      <w:sz w:val="24"/>
                      <w:szCs w:val="24"/>
                    </w:rPr>
                    <w:t>110,5</w:t>
                  </w:r>
                </w:p>
              </w:tc>
              <w:bookmarkEnd w:id="1256"/>
            </w:tr>
            <w:tr w:rsidR="00C770E6" w:rsidRPr="005B411A" w14:paraId="23E6DE1E"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F68BA82" w14:textId="77777777" w:rsidR="00C770E6" w:rsidRPr="005B411A" w:rsidRDefault="00C770E6" w:rsidP="000062B1">
                  <w:pPr>
                    <w:spacing w:after="75"/>
                    <w:jc w:val="center"/>
                    <w:rPr>
                      <w:rFonts w:ascii="Times New Roman" w:hAnsi="Times New Roman" w:cs="Times New Roman"/>
                      <w:sz w:val="24"/>
                      <w:szCs w:val="24"/>
                    </w:rPr>
                  </w:pPr>
                  <w:bookmarkStart w:id="1257" w:name="3379"/>
                  <w:r w:rsidRPr="005B411A">
                    <w:rPr>
                      <w:rFonts w:ascii="Times New Roman" w:hAnsi="Times New Roman" w:cs="Times New Roman"/>
                      <w:sz w:val="24"/>
                      <w:szCs w:val="24"/>
                    </w:rPr>
                    <w:t>34</w:t>
                  </w:r>
                </w:p>
              </w:tc>
              <w:tc>
                <w:tcPr>
                  <w:tcW w:w="1529" w:type="dxa"/>
                  <w:tcBorders>
                    <w:top w:val="outset" w:sz="8" w:space="0" w:color="000000"/>
                    <w:left w:val="outset" w:sz="8" w:space="0" w:color="000000"/>
                    <w:bottom w:val="outset" w:sz="8" w:space="0" w:color="000000"/>
                    <w:right w:val="outset" w:sz="8" w:space="0" w:color="000000"/>
                  </w:tcBorders>
                  <w:vAlign w:val="center"/>
                </w:tcPr>
                <w:p w14:paraId="2FC7ED49" w14:textId="77777777" w:rsidR="00C770E6" w:rsidRPr="005B411A" w:rsidRDefault="00C770E6" w:rsidP="000062B1">
                  <w:pPr>
                    <w:spacing w:after="75"/>
                    <w:jc w:val="center"/>
                    <w:rPr>
                      <w:rFonts w:ascii="Times New Roman" w:hAnsi="Times New Roman" w:cs="Times New Roman"/>
                      <w:sz w:val="24"/>
                      <w:szCs w:val="24"/>
                    </w:rPr>
                  </w:pPr>
                  <w:bookmarkStart w:id="1258" w:name="3380"/>
                  <w:bookmarkEnd w:id="1257"/>
                  <w:r w:rsidRPr="005B411A">
                    <w:rPr>
                      <w:rFonts w:ascii="Times New Roman" w:hAnsi="Times New Roman" w:cs="Times New Roman"/>
                      <w:sz w:val="24"/>
                      <w:szCs w:val="24"/>
                    </w:rPr>
                    <w:t>112</w:t>
                  </w:r>
                </w:p>
              </w:tc>
              <w:bookmarkEnd w:id="1258"/>
            </w:tr>
            <w:tr w:rsidR="00C770E6" w:rsidRPr="005B411A" w14:paraId="39459E4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AE3DB25" w14:textId="77777777" w:rsidR="00C770E6" w:rsidRPr="005B411A" w:rsidRDefault="00C770E6" w:rsidP="000062B1">
                  <w:pPr>
                    <w:spacing w:after="75"/>
                    <w:jc w:val="center"/>
                    <w:rPr>
                      <w:rFonts w:ascii="Times New Roman" w:hAnsi="Times New Roman" w:cs="Times New Roman"/>
                      <w:sz w:val="24"/>
                      <w:szCs w:val="24"/>
                    </w:rPr>
                  </w:pPr>
                  <w:bookmarkStart w:id="1259" w:name="3381"/>
                  <w:r w:rsidRPr="005B411A">
                    <w:rPr>
                      <w:rFonts w:ascii="Times New Roman" w:hAnsi="Times New Roman" w:cs="Times New Roman"/>
                      <w:sz w:val="24"/>
                      <w:szCs w:val="24"/>
                    </w:rPr>
                    <w:t>35</w:t>
                  </w:r>
                </w:p>
              </w:tc>
              <w:tc>
                <w:tcPr>
                  <w:tcW w:w="1529" w:type="dxa"/>
                  <w:tcBorders>
                    <w:top w:val="outset" w:sz="8" w:space="0" w:color="000000"/>
                    <w:left w:val="outset" w:sz="8" w:space="0" w:color="000000"/>
                    <w:bottom w:val="outset" w:sz="8" w:space="0" w:color="000000"/>
                    <w:right w:val="outset" w:sz="8" w:space="0" w:color="000000"/>
                  </w:tcBorders>
                  <w:vAlign w:val="center"/>
                </w:tcPr>
                <w:p w14:paraId="425B07C3" w14:textId="77777777" w:rsidR="00C770E6" w:rsidRPr="005B411A" w:rsidRDefault="00C770E6" w:rsidP="000062B1">
                  <w:pPr>
                    <w:spacing w:after="75"/>
                    <w:jc w:val="center"/>
                    <w:rPr>
                      <w:rFonts w:ascii="Times New Roman" w:hAnsi="Times New Roman" w:cs="Times New Roman"/>
                      <w:sz w:val="24"/>
                      <w:szCs w:val="24"/>
                    </w:rPr>
                  </w:pPr>
                  <w:bookmarkStart w:id="1260" w:name="3382"/>
                  <w:bookmarkEnd w:id="1259"/>
                  <w:r w:rsidRPr="005B411A">
                    <w:rPr>
                      <w:rFonts w:ascii="Times New Roman" w:hAnsi="Times New Roman" w:cs="Times New Roman"/>
                      <w:sz w:val="24"/>
                      <w:szCs w:val="24"/>
                    </w:rPr>
                    <w:t>113</w:t>
                  </w:r>
                </w:p>
              </w:tc>
              <w:bookmarkEnd w:id="1260"/>
            </w:tr>
            <w:tr w:rsidR="00C770E6" w:rsidRPr="005B411A" w14:paraId="1085C1A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ED5ECD9" w14:textId="77777777" w:rsidR="00C770E6" w:rsidRPr="005B411A" w:rsidRDefault="00C770E6" w:rsidP="000062B1">
                  <w:pPr>
                    <w:spacing w:after="75"/>
                    <w:jc w:val="center"/>
                    <w:rPr>
                      <w:rFonts w:ascii="Times New Roman" w:hAnsi="Times New Roman" w:cs="Times New Roman"/>
                      <w:sz w:val="24"/>
                      <w:szCs w:val="24"/>
                    </w:rPr>
                  </w:pPr>
                  <w:bookmarkStart w:id="1261" w:name="3383"/>
                  <w:r w:rsidRPr="005B411A">
                    <w:rPr>
                      <w:rFonts w:ascii="Times New Roman" w:hAnsi="Times New Roman" w:cs="Times New Roman"/>
                      <w:sz w:val="24"/>
                      <w:szCs w:val="24"/>
                    </w:rPr>
                    <w:t>36</w:t>
                  </w:r>
                </w:p>
              </w:tc>
              <w:tc>
                <w:tcPr>
                  <w:tcW w:w="1529" w:type="dxa"/>
                  <w:tcBorders>
                    <w:top w:val="outset" w:sz="8" w:space="0" w:color="000000"/>
                    <w:left w:val="outset" w:sz="8" w:space="0" w:color="000000"/>
                    <w:bottom w:val="outset" w:sz="8" w:space="0" w:color="000000"/>
                    <w:right w:val="outset" w:sz="8" w:space="0" w:color="000000"/>
                  </w:tcBorders>
                  <w:vAlign w:val="center"/>
                </w:tcPr>
                <w:p w14:paraId="2FEC1F9E" w14:textId="77777777" w:rsidR="00C770E6" w:rsidRPr="005B411A" w:rsidRDefault="00C770E6" w:rsidP="000062B1">
                  <w:pPr>
                    <w:spacing w:after="75"/>
                    <w:jc w:val="center"/>
                    <w:rPr>
                      <w:rFonts w:ascii="Times New Roman" w:hAnsi="Times New Roman" w:cs="Times New Roman"/>
                      <w:sz w:val="24"/>
                      <w:szCs w:val="24"/>
                    </w:rPr>
                  </w:pPr>
                  <w:bookmarkStart w:id="1262" w:name="3384"/>
                  <w:bookmarkEnd w:id="1261"/>
                  <w:r w:rsidRPr="005B411A">
                    <w:rPr>
                      <w:rFonts w:ascii="Times New Roman" w:hAnsi="Times New Roman" w:cs="Times New Roman"/>
                      <w:sz w:val="24"/>
                      <w:szCs w:val="24"/>
                    </w:rPr>
                    <w:t>114,5</w:t>
                  </w:r>
                </w:p>
              </w:tc>
              <w:bookmarkEnd w:id="1262"/>
            </w:tr>
            <w:tr w:rsidR="00C770E6" w:rsidRPr="005B411A" w14:paraId="3FC8CFA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661C6B4" w14:textId="77777777" w:rsidR="00C770E6" w:rsidRPr="005B411A" w:rsidRDefault="00C770E6" w:rsidP="000062B1">
                  <w:pPr>
                    <w:spacing w:after="75"/>
                    <w:jc w:val="center"/>
                    <w:rPr>
                      <w:rFonts w:ascii="Times New Roman" w:hAnsi="Times New Roman" w:cs="Times New Roman"/>
                      <w:sz w:val="24"/>
                      <w:szCs w:val="24"/>
                    </w:rPr>
                  </w:pPr>
                  <w:bookmarkStart w:id="1263" w:name="3385"/>
                  <w:r w:rsidRPr="005B411A">
                    <w:rPr>
                      <w:rFonts w:ascii="Times New Roman" w:hAnsi="Times New Roman" w:cs="Times New Roman"/>
                      <w:sz w:val="24"/>
                      <w:szCs w:val="24"/>
                    </w:rPr>
                    <w:t>37</w:t>
                  </w:r>
                </w:p>
              </w:tc>
              <w:tc>
                <w:tcPr>
                  <w:tcW w:w="1529" w:type="dxa"/>
                  <w:tcBorders>
                    <w:top w:val="outset" w:sz="8" w:space="0" w:color="000000"/>
                    <w:left w:val="outset" w:sz="8" w:space="0" w:color="000000"/>
                    <w:bottom w:val="outset" w:sz="8" w:space="0" w:color="000000"/>
                    <w:right w:val="outset" w:sz="8" w:space="0" w:color="000000"/>
                  </w:tcBorders>
                  <w:vAlign w:val="center"/>
                </w:tcPr>
                <w:p w14:paraId="2010CE58" w14:textId="77777777" w:rsidR="00C770E6" w:rsidRPr="005B411A" w:rsidRDefault="00C770E6" w:rsidP="000062B1">
                  <w:pPr>
                    <w:spacing w:after="75"/>
                    <w:jc w:val="center"/>
                    <w:rPr>
                      <w:rFonts w:ascii="Times New Roman" w:hAnsi="Times New Roman" w:cs="Times New Roman"/>
                      <w:sz w:val="24"/>
                      <w:szCs w:val="24"/>
                    </w:rPr>
                  </w:pPr>
                  <w:bookmarkStart w:id="1264" w:name="3386"/>
                  <w:bookmarkEnd w:id="1263"/>
                  <w:r w:rsidRPr="005B411A">
                    <w:rPr>
                      <w:rFonts w:ascii="Times New Roman" w:hAnsi="Times New Roman" w:cs="Times New Roman"/>
                      <w:sz w:val="24"/>
                      <w:szCs w:val="24"/>
                    </w:rPr>
                    <w:t>116</w:t>
                  </w:r>
                </w:p>
              </w:tc>
              <w:bookmarkEnd w:id="1264"/>
            </w:tr>
            <w:tr w:rsidR="00C770E6" w:rsidRPr="005B411A" w14:paraId="672CA6D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5D1F5CF" w14:textId="77777777" w:rsidR="00C770E6" w:rsidRPr="005B411A" w:rsidRDefault="00C770E6" w:rsidP="000062B1">
                  <w:pPr>
                    <w:spacing w:after="75"/>
                    <w:jc w:val="center"/>
                    <w:rPr>
                      <w:rFonts w:ascii="Times New Roman" w:hAnsi="Times New Roman" w:cs="Times New Roman"/>
                      <w:sz w:val="24"/>
                      <w:szCs w:val="24"/>
                    </w:rPr>
                  </w:pPr>
                  <w:bookmarkStart w:id="1265" w:name="3387"/>
                  <w:r w:rsidRPr="005B411A">
                    <w:rPr>
                      <w:rFonts w:ascii="Times New Roman" w:hAnsi="Times New Roman" w:cs="Times New Roman"/>
                      <w:sz w:val="24"/>
                      <w:szCs w:val="24"/>
                    </w:rPr>
                    <w:t>38</w:t>
                  </w:r>
                </w:p>
              </w:tc>
              <w:tc>
                <w:tcPr>
                  <w:tcW w:w="1529" w:type="dxa"/>
                  <w:tcBorders>
                    <w:top w:val="outset" w:sz="8" w:space="0" w:color="000000"/>
                    <w:left w:val="outset" w:sz="8" w:space="0" w:color="000000"/>
                    <w:bottom w:val="outset" w:sz="8" w:space="0" w:color="000000"/>
                    <w:right w:val="outset" w:sz="8" w:space="0" w:color="000000"/>
                  </w:tcBorders>
                  <w:vAlign w:val="center"/>
                </w:tcPr>
                <w:p w14:paraId="32CFC105" w14:textId="77777777" w:rsidR="00C770E6" w:rsidRPr="005B411A" w:rsidRDefault="00C770E6" w:rsidP="000062B1">
                  <w:pPr>
                    <w:spacing w:after="75"/>
                    <w:jc w:val="center"/>
                    <w:rPr>
                      <w:rFonts w:ascii="Times New Roman" w:hAnsi="Times New Roman" w:cs="Times New Roman"/>
                      <w:sz w:val="24"/>
                      <w:szCs w:val="24"/>
                    </w:rPr>
                  </w:pPr>
                  <w:bookmarkStart w:id="1266" w:name="3388"/>
                  <w:bookmarkEnd w:id="1265"/>
                  <w:r w:rsidRPr="005B411A">
                    <w:rPr>
                      <w:rFonts w:ascii="Times New Roman" w:hAnsi="Times New Roman" w:cs="Times New Roman"/>
                      <w:sz w:val="24"/>
                      <w:szCs w:val="24"/>
                    </w:rPr>
                    <w:t>117</w:t>
                  </w:r>
                </w:p>
              </w:tc>
              <w:bookmarkEnd w:id="1266"/>
            </w:tr>
            <w:tr w:rsidR="00C770E6" w:rsidRPr="005B411A" w14:paraId="7D51F21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70997FE" w14:textId="77777777" w:rsidR="00C770E6" w:rsidRPr="005B411A" w:rsidRDefault="00C770E6" w:rsidP="000062B1">
                  <w:pPr>
                    <w:spacing w:after="75"/>
                    <w:jc w:val="center"/>
                    <w:rPr>
                      <w:rFonts w:ascii="Times New Roman" w:hAnsi="Times New Roman" w:cs="Times New Roman"/>
                      <w:sz w:val="24"/>
                      <w:szCs w:val="24"/>
                    </w:rPr>
                  </w:pPr>
                  <w:bookmarkStart w:id="1267" w:name="3389"/>
                  <w:r w:rsidRPr="005B411A">
                    <w:rPr>
                      <w:rFonts w:ascii="Times New Roman" w:hAnsi="Times New Roman" w:cs="Times New Roman"/>
                      <w:sz w:val="24"/>
                      <w:szCs w:val="24"/>
                    </w:rPr>
                    <w:t>39</w:t>
                  </w:r>
                </w:p>
              </w:tc>
              <w:tc>
                <w:tcPr>
                  <w:tcW w:w="1529" w:type="dxa"/>
                  <w:tcBorders>
                    <w:top w:val="outset" w:sz="8" w:space="0" w:color="000000"/>
                    <w:left w:val="outset" w:sz="8" w:space="0" w:color="000000"/>
                    <w:bottom w:val="outset" w:sz="8" w:space="0" w:color="000000"/>
                    <w:right w:val="outset" w:sz="8" w:space="0" w:color="000000"/>
                  </w:tcBorders>
                  <w:vAlign w:val="center"/>
                </w:tcPr>
                <w:p w14:paraId="0618B7DB" w14:textId="77777777" w:rsidR="00C770E6" w:rsidRPr="005B411A" w:rsidRDefault="00C770E6" w:rsidP="000062B1">
                  <w:pPr>
                    <w:spacing w:after="75"/>
                    <w:jc w:val="center"/>
                    <w:rPr>
                      <w:rFonts w:ascii="Times New Roman" w:hAnsi="Times New Roman" w:cs="Times New Roman"/>
                      <w:sz w:val="24"/>
                      <w:szCs w:val="24"/>
                    </w:rPr>
                  </w:pPr>
                  <w:bookmarkStart w:id="1268" w:name="3390"/>
                  <w:bookmarkEnd w:id="1267"/>
                  <w:r w:rsidRPr="005B411A">
                    <w:rPr>
                      <w:rFonts w:ascii="Times New Roman" w:hAnsi="Times New Roman" w:cs="Times New Roman"/>
                      <w:sz w:val="24"/>
                      <w:szCs w:val="24"/>
                    </w:rPr>
                    <w:t>118,5</w:t>
                  </w:r>
                </w:p>
              </w:tc>
              <w:bookmarkEnd w:id="1268"/>
            </w:tr>
            <w:tr w:rsidR="00C770E6" w:rsidRPr="005B411A" w14:paraId="66C6FE0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BC182FF" w14:textId="77777777" w:rsidR="00C770E6" w:rsidRPr="005B411A" w:rsidRDefault="00C770E6" w:rsidP="000062B1">
                  <w:pPr>
                    <w:spacing w:after="75"/>
                    <w:jc w:val="center"/>
                    <w:rPr>
                      <w:rFonts w:ascii="Times New Roman" w:hAnsi="Times New Roman" w:cs="Times New Roman"/>
                      <w:sz w:val="24"/>
                      <w:szCs w:val="24"/>
                    </w:rPr>
                  </w:pPr>
                  <w:bookmarkStart w:id="1269" w:name="3391"/>
                  <w:r w:rsidRPr="005B411A">
                    <w:rPr>
                      <w:rFonts w:ascii="Times New Roman" w:hAnsi="Times New Roman" w:cs="Times New Roman"/>
                      <w:sz w:val="24"/>
                      <w:szCs w:val="24"/>
                    </w:rPr>
                    <w:t>40</w:t>
                  </w:r>
                </w:p>
              </w:tc>
              <w:tc>
                <w:tcPr>
                  <w:tcW w:w="1529" w:type="dxa"/>
                  <w:tcBorders>
                    <w:top w:val="outset" w:sz="8" w:space="0" w:color="000000"/>
                    <w:left w:val="outset" w:sz="8" w:space="0" w:color="000000"/>
                    <w:bottom w:val="outset" w:sz="8" w:space="0" w:color="000000"/>
                    <w:right w:val="outset" w:sz="8" w:space="0" w:color="000000"/>
                  </w:tcBorders>
                  <w:vAlign w:val="center"/>
                </w:tcPr>
                <w:p w14:paraId="59CB4947" w14:textId="77777777" w:rsidR="00C770E6" w:rsidRPr="005B411A" w:rsidRDefault="00C770E6" w:rsidP="000062B1">
                  <w:pPr>
                    <w:spacing w:after="75"/>
                    <w:jc w:val="center"/>
                    <w:rPr>
                      <w:rFonts w:ascii="Times New Roman" w:hAnsi="Times New Roman" w:cs="Times New Roman"/>
                      <w:sz w:val="24"/>
                      <w:szCs w:val="24"/>
                    </w:rPr>
                  </w:pPr>
                  <w:bookmarkStart w:id="1270" w:name="3392"/>
                  <w:bookmarkEnd w:id="1269"/>
                  <w:r w:rsidRPr="005B411A">
                    <w:rPr>
                      <w:rFonts w:ascii="Times New Roman" w:hAnsi="Times New Roman" w:cs="Times New Roman"/>
                      <w:sz w:val="24"/>
                      <w:szCs w:val="24"/>
                    </w:rPr>
                    <w:t>120</w:t>
                  </w:r>
                </w:p>
              </w:tc>
              <w:bookmarkEnd w:id="1270"/>
            </w:tr>
            <w:tr w:rsidR="00C770E6" w:rsidRPr="005B411A" w14:paraId="4C75BC65"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B0D7A69" w14:textId="77777777" w:rsidR="00C770E6" w:rsidRPr="005B411A" w:rsidRDefault="00C770E6" w:rsidP="000062B1">
                  <w:pPr>
                    <w:spacing w:after="75"/>
                    <w:jc w:val="center"/>
                    <w:rPr>
                      <w:rFonts w:ascii="Times New Roman" w:hAnsi="Times New Roman" w:cs="Times New Roman"/>
                      <w:sz w:val="24"/>
                      <w:szCs w:val="24"/>
                    </w:rPr>
                  </w:pPr>
                  <w:bookmarkStart w:id="1271" w:name="3393"/>
                  <w:r w:rsidRPr="005B411A">
                    <w:rPr>
                      <w:rFonts w:ascii="Times New Roman" w:hAnsi="Times New Roman" w:cs="Times New Roman"/>
                      <w:sz w:val="24"/>
                      <w:szCs w:val="24"/>
                    </w:rPr>
                    <w:t>41</w:t>
                  </w:r>
                </w:p>
              </w:tc>
              <w:tc>
                <w:tcPr>
                  <w:tcW w:w="1529" w:type="dxa"/>
                  <w:tcBorders>
                    <w:top w:val="outset" w:sz="8" w:space="0" w:color="000000"/>
                    <w:left w:val="outset" w:sz="8" w:space="0" w:color="000000"/>
                    <w:bottom w:val="outset" w:sz="8" w:space="0" w:color="000000"/>
                    <w:right w:val="outset" w:sz="8" w:space="0" w:color="000000"/>
                  </w:tcBorders>
                  <w:vAlign w:val="center"/>
                </w:tcPr>
                <w:p w14:paraId="4F1DFCBD" w14:textId="77777777" w:rsidR="00C770E6" w:rsidRPr="005B411A" w:rsidRDefault="00C770E6" w:rsidP="000062B1">
                  <w:pPr>
                    <w:spacing w:after="75"/>
                    <w:jc w:val="center"/>
                    <w:rPr>
                      <w:rFonts w:ascii="Times New Roman" w:hAnsi="Times New Roman" w:cs="Times New Roman"/>
                      <w:sz w:val="24"/>
                      <w:szCs w:val="24"/>
                    </w:rPr>
                  </w:pPr>
                  <w:bookmarkStart w:id="1272" w:name="3394"/>
                  <w:bookmarkEnd w:id="1271"/>
                  <w:r w:rsidRPr="005B411A">
                    <w:rPr>
                      <w:rFonts w:ascii="Times New Roman" w:hAnsi="Times New Roman" w:cs="Times New Roman"/>
                      <w:sz w:val="24"/>
                      <w:szCs w:val="24"/>
                    </w:rPr>
                    <w:t>121</w:t>
                  </w:r>
                </w:p>
              </w:tc>
              <w:bookmarkEnd w:id="1272"/>
            </w:tr>
            <w:tr w:rsidR="00C770E6" w:rsidRPr="005B411A" w14:paraId="099E20A6"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BC95172" w14:textId="77777777" w:rsidR="00C770E6" w:rsidRPr="005B411A" w:rsidRDefault="00C770E6" w:rsidP="000062B1">
                  <w:pPr>
                    <w:spacing w:after="75"/>
                    <w:jc w:val="center"/>
                    <w:rPr>
                      <w:rFonts w:ascii="Times New Roman" w:hAnsi="Times New Roman" w:cs="Times New Roman"/>
                      <w:sz w:val="24"/>
                      <w:szCs w:val="24"/>
                    </w:rPr>
                  </w:pPr>
                  <w:bookmarkStart w:id="1273" w:name="3395"/>
                  <w:r w:rsidRPr="005B411A">
                    <w:rPr>
                      <w:rFonts w:ascii="Times New Roman" w:hAnsi="Times New Roman" w:cs="Times New Roman"/>
                      <w:sz w:val="24"/>
                      <w:szCs w:val="24"/>
                    </w:rPr>
                    <w:t>42</w:t>
                  </w:r>
                </w:p>
              </w:tc>
              <w:tc>
                <w:tcPr>
                  <w:tcW w:w="1529" w:type="dxa"/>
                  <w:tcBorders>
                    <w:top w:val="outset" w:sz="8" w:space="0" w:color="000000"/>
                    <w:left w:val="outset" w:sz="8" w:space="0" w:color="000000"/>
                    <w:bottom w:val="outset" w:sz="8" w:space="0" w:color="000000"/>
                    <w:right w:val="outset" w:sz="8" w:space="0" w:color="000000"/>
                  </w:tcBorders>
                  <w:vAlign w:val="center"/>
                </w:tcPr>
                <w:p w14:paraId="55466BB0" w14:textId="77777777" w:rsidR="00C770E6" w:rsidRPr="005B411A" w:rsidRDefault="00C770E6" w:rsidP="000062B1">
                  <w:pPr>
                    <w:spacing w:after="75"/>
                    <w:jc w:val="center"/>
                    <w:rPr>
                      <w:rFonts w:ascii="Times New Roman" w:hAnsi="Times New Roman" w:cs="Times New Roman"/>
                      <w:sz w:val="24"/>
                      <w:szCs w:val="24"/>
                    </w:rPr>
                  </w:pPr>
                  <w:bookmarkStart w:id="1274" w:name="3396"/>
                  <w:bookmarkEnd w:id="1273"/>
                  <w:r w:rsidRPr="005B411A">
                    <w:rPr>
                      <w:rFonts w:ascii="Times New Roman" w:hAnsi="Times New Roman" w:cs="Times New Roman"/>
                      <w:sz w:val="24"/>
                      <w:szCs w:val="24"/>
                    </w:rPr>
                    <w:t>122,5</w:t>
                  </w:r>
                </w:p>
              </w:tc>
              <w:bookmarkEnd w:id="1274"/>
            </w:tr>
            <w:tr w:rsidR="00C770E6" w:rsidRPr="005B411A" w14:paraId="23F114C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2572E64" w14:textId="77777777" w:rsidR="00C770E6" w:rsidRPr="005B411A" w:rsidRDefault="00C770E6" w:rsidP="000062B1">
                  <w:pPr>
                    <w:spacing w:after="75"/>
                    <w:jc w:val="center"/>
                    <w:rPr>
                      <w:rFonts w:ascii="Times New Roman" w:hAnsi="Times New Roman" w:cs="Times New Roman"/>
                      <w:sz w:val="24"/>
                      <w:szCs w:val="24"/>
                    </w:rPr>
                  </w:pPr>
                  <w:bookmarkStart w:id="1275" w:name="3397"/>
                  <w:r w:rsidRPr="005B411A">
                    <w:rPr>
                      <w:rFonts w:ascii="Times New Roman" w:hAnsi="Times New Roman" w:cs="Times New Roman"/>
                      <w:sz w:val="24"/>
                      <w:szCs w:val="24"/>
                    </w:rPr>
                    <w:t>43</w:t>
                  </w:r>
                </w:p>
              </w:tc>
              <w:tc>
                <w:tcPr>
                  <w:tcW w:w="1529" w:type="dxa"/>
                  <w:tcBorders>
                    <w:top w:val="outset" w:sz="8" w:space="0" w:color="000000"/>
                    <w:left w:val="outset" w:sz="8" w:space="0" w:color="000000"/>
                    <w:bottom w:val="outset" w:sz="8" w:space="0" w:color="000000"/>
                    <w:right w:val="outset" w:sz="8" w:space="0" w:color="000000"/>
                  </w:tcBorders>
                  <w:vAlign w:val="center"/>
                </w:tcPr>
                <w:p w14:paraId="359B5AA4" w14:textId="77777777" w:rsidR="00C770E6" w:rsidRPr="005B411A" w:rsidRDefault="00C770E6" w:rsidP="000062B1">
                  <w:pPr>
                    <w:spacing w:after="75"/>
                    <w:jc w:val="center"/>
                    <w:rPr>
                      <w:rFonts w:ascii="Times New Roman" w:hAnsi="Times New Roman" w:cs="Times New Roman"/>
                      <w:sz w:val="24"/>
                      <w:szCs w:val="24"/>
                    </w:rPr>
                  </w:pPr>
                  <w:bookmarkStart w:id="1276" w:name="3398"/>
                  <w:bookmarkEnd w:id="1275"/>
                  <w:r w:rsidRPr="005B411A">
                    <w:rPr>
                      <w:rFonts w:ascii="Times New Roman" w:hAnsi="Times New Roman" w:cs="Times New Roman"/>
                      <w:sz w:val="24"/>
                      <w:szCs w:val="24"/>
                    </w:rPr>
                    <w:t>124</w:t>
                  </w:r>
                </w:p>
              </w:tc>
              <w:bookmarkEnd w:id="1276"/>
            </w:tr>
            <w:tr w:rsidR="00C770E6" w:rsidRPr="005B411A" w14:paraId="7F4AF3F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2B6EFE8" w14:textId="77777777" w:rsidR="00C770E6" w:rsidRPr="005B411A" w:rsidRDefault="00C770E6" w:rsidP="000062B1">
                  <w:pPr>
                    <w:spacing w:after="75"/>
                    <w:jc w:val="center"/>
                    <w:rPr>
                      <w:rFonts w:ascii="Times New Roman" w:hAnsi="Times New Roman" w:cs="Times New Roman"/>
                      <w:sz w:val="24"/>
                      <w:szCs w:val="24"/>
                    </w:rPr>
                  </w:pPr>
                  <w:bookmarkStart w:id="1277" w:name="3399"/>
                  <w:r w:rsidRPr="005B411A">
                    <w:rPr>
                      <w:rFonts w:ascii="Times New Roman" w:hAnsi="Times New Roman" w:cs="Times New Roman"/>
                      <w:sz w:val="24"/>
                      <w:szCs w:val="24"/>
                    </w:rPr>
                    <w:t>44</w:t>
                  </w:r>
                </w:p>
              </w:tc>
              <w:tc>
                <w:tcPr>
                  <w:tcW w:w="1529" w:type="dxa"/>
                  <w:tcBorders>
                    <w:top w:val="outset" w:sz="8" w:space="0" w:color="000000"/>
                    <w:left w:val="outset" w:sz="8" w:space="0" w:color="000000"/>
                    <w:bottom w:val="outset" w:sz="8" w:space="0" w:color="000000"/>
                    <w:right w:val="outset" w:sz="8" w:space="0" w:color="000000"/>
                  </w:tcBorders>
                  <w:vAlign w:val="center"/>
                </w:tcPr>
                <w:p w14:paraId="6F1E7A69" w14:textId="77777777" w:rsidR="00C770E6" w:rsidRPr="005B411A" w:rsidRDefault="00C770E6" w:rsidP="000062B1">
                  <w:pPr>
                    <w:spacing w:after="75"/>
                    <w:jc w:val="center"/>
                    <w:rPr>
                      <w:rFonts w:ascii="Times New Roman" w:hAnsi="Times New Roman" w:cs="Times New Roman"/>
                      <w:sz w:val="24"/>
                      <w:szCs w:val="24"/>
                    </w:rPr>
                  </w:pPr>
                  <w:bookmarkStart w:id="1278" w:name="3400"/>
                  <w:bookmarkEnd w:id="1277"/>
                  <w:r w:rsidRPr="005B411A">
                    <w:rPr>
                      <w:rFonts w:ascii="Times New Roman" w:hAnsi="Times New Roman" w:cs="Times New Roman"/>
                      <w:sz w:val="24"/>
                      <w:szCs w:val="24"/>
                    </w:rPr>
                    <w:t>125</w:t>
                  </w:r>
                </w:p>
              </w:tc>
              <w:bookmarkEnd w:id="1278"/>
            </w:tr>
            <w:tr w:rsidR="00C770E6" w:rsidRPr="005B411A" w14:paraId="5A900DC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97E6B99" w14:textId="77777777" w:rsidR="00C770E6" w:rsidRPr="005B411A" w:rsidRDefault="00C770E6" w:rsidP="000062B1">
                  <w:pPr>
                    <w:spacing w:after="75"/>
                    <w:jc w:val="center"/>
                    <w:rPr>
                      <w:rFonts w:ascii="Times New Roman" w:hAnsi="Times New Roman" w:cs="Times New Roman"/>
                      <w:sz w:val="24"/>
                      <w:szCs w:val="24"/>
                    </w:rPr>
                  </w:pPr>
                  <w:bookmarkStart w:id="1279" w:name="3401"/>
                  <w:r w:rsidRPr="005B411A">
                    <w:rPr>
                      <w:rFonts w:ascii="Times New Roman" w:hAnsi="Times New Roman" w:cs="Times New Roman"/>
                      <w:sz w:val="24"/>
                      <w:szCs w:val="24"/>
                    </w:rPr>
                    <w:t>45</w:t>
                  </w:r>
                </w:p>
              </w:tc>
              <w:tc>
                <w:tcPr>
                  <w:tcW w:w="1529" w:type="dxa"/>
                  <w:tcBorders>
                    <w:top w:val="outset" w:sz="8" w:space="0" w:color="000000"/>
                    <w:left w:val="outset" w:sz="8" w:space="0" w:color="000000"/>
                    <w:bottom w:val="outset" w:sz="8" w:space="0" w:color="000000"/>
                    <w:right w:val="outset" w:sz="8" w:space="0" w:color="000000"/>
                  </w:tcBorders>
                  <w:vAlign w:val="center"/>
                </w:tcPr>
                <w:p w14:paraId="01F2CC30" w14:textId="77777777" w:rsidR="00C770E6" w:rsidRPr="005B411A" w:rsidRDefault="00C770E6" w:rsidP="000062B1">
                  <w:pPr>
                    <w:spacing w:after="75"/>
                    <w:jc w:val="center"/>
                    <w:rPr>
                      <w:rFonts w:ascii="Times New Roman" w:hAnsi="Times New Roman" w:cs="Times New Roman"/>
                      <w:sz w:val="24"/>
                      <w:szCs w:val="24"/>
                    </w:rPr>
                  </w:pPr>
                  <w:bookmarkStart w:id="1280" w:name="3402"/>
                  <w:bookmarkEnd w:id="1279"/>
                  <w:r w:rsidRPr="005B411A">
                    <w:rPr>
                      <w:rFonts w:ascii="Times New Roman" w:hAnsi="Times New Roman" w:cs="Times New Roman"/>
                      <w:sz w:val="24"/>
                      <w:szCs w:val="24"/>
                    </w:rPr>
                    <w:t>126,5</w:t>
                  </w:r>
                </w:p>
              </w:tc>
              <w:bookmarkEnd w:id="1280"/>
            </w:tr>
            <w:tr w:rsidR="00C770E6" w:rsidRPr="005B411A" w14:paraId="0F4A6B5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36E4C70" w14:textId="77777777" w:rsidR="00C770E6" w:rsidRPr="005B411A" w:rsidRDefault="00C770E6" w:rsidP="000062B1">
                  <w:pPr>
                    <w:spacing w:after="75"/>
                    <w:jc w:val="center"/>
                    <w:rPr>
                      <w:rFonts w:ascii="Times New Roman" w:hAnsi="Times New Roman" w:cs="Times New Roman"/>
                      <w:sz w:val="24"/>
                      <w:szCs w:val="24"/>
                    </w:rPr>
                  </w:pPr>
                  <w:bookmarkStart w:id="1281" w:name="3403"/>
                  <w:r w:rsidRPr="005B411A">
                    <w:rPr>
                      <w:rFonts w:ascii="Times New Roman" w:hAnsi="Times New Roman" w:cs="Times New Roman"/>
                      <w:sz w:val="24"/>
                      <w:szCs w:val="24"/>
                    </w:rPr>
                    <w:t>46</w:t>
                  </w:r>
                </w:p>
              </w:tc>
              <w:tc>
                <w:tcPr>
                  <w:tcW w:w="1529" w:type="dxa"/>
                  <w:tcBorders>
                    <w:top w:val="outset" w:sz="8" w:space="0" w:color="000000"/>
                    <w:left w:val="outset" w:sz="8" w:space="0" w:color="000000"/>
                    <w:bottom w:val="outset" w:sz="8" w:space="0" w:color="000000"/>
                    <w:right w:val="outset" w:sz="8" w:space="0" w:color="000000"/>
                  </w:tcBorders>
                  <w:vAlign w:val="center"/>
                </w:tcPr>
                <w:p w14:paraId="197742CD" w14:textId="77777777" w:rsidR="00C770E6" w:rsidRPr="005B411A" w:rsidRDefault="00C770E6" w:rsidP="000062B1">
                  <w:pPr>
                    <w:spacing w:after="75"/>
                    <w:jc w:val="center"/>
                    <w:rPr>
                      <w:rFonts w:ascii="Times New Roman" w:hAnsi="Times New Roman" w:cs="Times New Roman"/>
                      <w:sz w:val="24"/>
                      <w:szCs w:val="24"/>
                    </w:rPr>
                  </w:pPr>
                  <w:bookmarkStart w:id="1282" w:name="3404"/>
                  <w:bookmarkEnd w:id="1281"/>
                  <w:r w:rsidRPr="005B411A">
                    <w:rPr>
                      <w:rFonts w:ascii="Times New Roman" w:hAnsi="Times New Roman" w:cs="Times New Roman"/>
                      <w:sz w:val="24"/>
                      <w:szCs w:val="24"/>
                    </w:rPr>
                    <w:t>128</w:t>
                  </w:r>
                </w:p>
              </w:tc>
              <w:bookmarkEnd w:id="1282"/>
            </w:tr>
            <w:tr w:rsidR="00C770E6" w:rsidRPr="005B411A" w14:paraId="1B069FF3"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504E3A4" w14:textId="77777777" w:rsidR="00C770E6" w:rsidRPr="005B411A" w:rsidRDefault="00C770E6" w:rsidP="000062B1">
                  <w:pPr>
                    <w:spacing w:after="75"/>
                    <w:jc w:val="center"/>
                    <w:rPr>
                      <w:rFonts w:ascii="Times New Roman" w:hAnsi="Times New Roman" w:cs="Times New Roman"/>
                      <w:sz w:val="24"/>
                      <w:szCs w:val="24"/>
                    </w:rPr>
                  </w:pPr>
                  <w:bookmarkStart w:id="1283" w:name="3405"/>
                  <w:r w:rsidRPr="005B411A">
                    <w:rPr>
                      <w:rFonts w:ascii="Times New Roman" w:hAnsi="Times New Roman" w:cs="Times New Roman"/>
                      <w:sz w:val="24"/>
                      <w:szCs w:val="24"/>
                    </w:rPr>
                    <w:t>47</w:t>
                  </w:r>
                </w:p>
              </w:tc>
              <w:tc>
                <w:tcPr>
                  <w:tcW w:w="1529" w:type="dxa"/>
                  <w:tcBorders>
                    <w:top w:val="outset" w:sz="8" w:space="0" w:color="000000"/>
                    <w:left w:val="outset" w:sz="8" w:space="0" w:color="000000"/>
                    <w:bottom w:val="outset" w:sz="8" w:space="0" w:color="000000"/>
                    <w:right w:val="outset" w:sz="8" w:space="0" w:color="000000"/>
                  </w:tcBorders>
                  <w:vAlign w:val="center"/>
                </w:tcPr>
                <w:p w14:paraId="179DC7CC" w14:textId="77777777" w:rsidR="00C770E6" w:rsidRPr="005B411A" w:rsidRDefault="00C770E6" w:rsidP="000062B1">
                  <w:pPr>
                    <w:spacing w:after="75"/>
                    <w:jc w:val="center"/>
                    <w:rPr>
                      <w:rFonts w:ascii="Times New Roman" w:hAnsi="Times New Roman" w:cs="Times New Roman"/>
                      <w:sz w:val="24"/>
                      <w:szCs w:val="24"/>
                    </w:rPr>
                  </w:pPr>
                  <w:bookmarkStart w:id="1284" w:name="3406"/>
                  <w:bookmarkEnd w:id="1283"/>
                  <w:r w:rsidRPr="005B411A">
                    <w:rPr>
                      <w:rFonts w:ascii="Times New Roman" w:hAnsi="Times New Roman" w:cs="Times New Roman"/>
                      <w:sz w:val="24"/>
                      <w:szCs w:val="24"/>
                    </w:rPr>
                    <w:t>129</w:t>
                  </w:r>
                </w:p>
              </w:tc>
              <w:bookmarkEnd w:id="1284"/>
            </w:tr>
            <w:tr w:rsidR="00C770E6" w:rsidRPr="005B411A" w14:paraId="5601781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832E1A6" w14:textId="77777777" w:rsidR="00C770E6" w:rsidRPr="005B411A" w:rsidRDefault="00C770E6" w:rsidP="000062B1">
                  <w:pPr>
                    <w:spacing w:after="75"/>
                    <w:jc w:val="center"/>
                    <w:rPr>
                      <w:rFonts w:ascii="Times New Roman" w:hAnsi="Times New Roman" w:cs="Times New Roman"/>
                      <w:sz w:val="24"/>
                      <w:szCs w:val="24"/>
                    </w:rPr>
                  </w:pPr>
                  <w:bookmarkStart w:id="1285" w:name="3407"/>
                  <w:r w:rsidRPr="005B411A">
                    <w:rPr>
                      <w:rFonts w:ascii="Times New Roman" w:hAnsi="Times New Roman" w:cs="Times New Roman"/>
                      <w:sz w:val="24"/>
                      <w:szCs w:val="24"/>
                    </w:rPr>
                    <w:t>48</w:t>
                  </w:r>
                </w:p>
              </w:tc>
              <w:tc>
                <w:tcPr>
                  <w:tcW w:w="1529" w:type="dxa"/>
                  <w:tcBorders>
                    <w:top w:val="outset" w:sz="8" w:space="0" w:color="000000"/>
                    <w:left w:val="outset" w:sz="8" w:space="0" w:color="000000"/>
                    <w:bottom w:val="outset" w:sz="8" w:space="0" w:color="000000"/>
                    <w:right w:val="outset" w:sz="8" w:space="0" w:color="000000"/>
                  </w:tcBorders>
                  <w:vAlign w:val="center"/>
                </w:tcPr>
                <w:p w14:paraId="03079C3D" w14:textId="77777777" w:rsidR="00C770E6" w:rsidRPr="005B411A" w:rsidRDefault="00C770E6" w:rsidP="000062B1">
                  <w:pPr>
                    <w:spacing w:after="75"/>
                    <w:jc w:val="center"/>
                    <w:rPr>
                      <w:rFonts w:ascii="Times New Roman" w:hAnsi="Times New Roman" w:cs="Times New Roman"/>
                      <w:sz w:val="24"/>
                      <w:szCs w:val="24"/>
                    </w:rPr>
                  </w:pPr>
                  <w:bookmarkStart w:id="1286" w:name="3408"/>
                  <w:bookmarkEnd w:id="1285"/>
                  <w:r w:rsidRPr="005B411A">
                    <w:rPr>
                      <w:rFonts w:ascii="Times New Roman" w:hAnsi="Times New Roman" w:cs="Times New Roman"/>
                      <w:sz w:val="24"/>
                      <w:szCs w:val="24"/>
                    </w:rPr>
                    <w:t>130,5</w:t>
                  </w:r>
                </w:p>
              </w:tc>
              <w:bookmarkEnd w:id="1286"/>
            </w:tr>
            <w:tr w:rsidR="00C770E6" w:rsidRPr="005B411A" w14:paraId="5DEF5ED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16929CF" w14:textId="77777777" w:rsidR="00C770E6" w:rsidRPr="005B411A" w:rsidRDefault="00C770E6" w:rsidP="000062B1">
                  <w:pPr>
                    <w:spacing w:after="75"/>
                    <w:jc w:val="center"/>
                    <w:rPr>
                      <w:rFonts w:ascii="Times New Roman" w:hAnsi="Times New Roman" w:cs="Times New Roman"/>
                      <w:sz w:val="24"/>
                      <w:szCs w:val="24"/>
                    </w:rPr>
                  </w:pPr>
                  <w:bookmarkStart w:id="1287" w:name="3409"/>
                  <w:r w:rsidRPr="005B411A">
                    <w:rPr>
                      <w:rFonts w:ascii="Times New Roman" w:hAnsi="Times New Roman" w:cs="Times New Roman"/>
                      <w:sz w:val="24"/>
                      <w:szCs w:val="24"/>
                    </w:rPr>
                    <w:t>49</w:t>
                  </w:r>
                </w:p>
              </w:tc>
              <w:tc>
                <w:tcPr>
                  <w:tcW w:w="1529" w:type="dxa"/>
                  <w:tcBorders>
                    <w:top w:val="outset" w:sz="8" w:space="0" w:color="000000"/>
                    <w:left w:val="outset" w:sz="8" w:space="0" w:color="000000"/>
                    <w:bottom w:val="outset" w:sz="8" w:space="0" w:color="000000"/>
                    <w:right w:val="outset" w:sz="8" w:space="0" w:color="000000"/>
                  </w:tcBorders>
                  <w:vAlign w:val="center"/>
                </w:tcPr>
                <w:p w14:paraId="0A75A2B3" w14:textId="77777777" w:rsidR="00C770E6" w:rsidRPr="005B411A" w:rsidRDefault="00C770E6" w:rsidP="000062B1">
                  <w:pPr>
                    <w:spacing w:after="75"/>
                    <w:jc w:val="center"/>
                    <w:rPr>
                      <w:rFonts w:ascii="Times New Roman" w:hAnsi="Times New Roman" w:cs="Times New Roman"/>
                      <w:sz w:val="24"/>
                      <w:szCs w:val="24"/>
                    </w:rPr>
                  </w:pPr>
                  <w:bookmarkStart w:id="1288" w:name="3410"/>
                  <w:bookmarkEnd w:id="1287"/>
                  <w:r w:rsidRPr="005B411A">
                    <w:rPr>
                      <w:rFonts w:ascii="Times New Roman" w:hAnsi="Times New Roman" w:cs="Times New Roman"/>
                      <w:sz w:val="24"/>
                      <w:szCs w:val="24"/>
                    </w:rPr>
                    <w:t>132</w:t>
                  </w:r>
                </w:p>
              </w:tc>
              <w:bookmarkEnd w:id="1288"/>
            </w:tr>
            <w:tr w:rsidR="00C770E6" w:rsidRPr="005B411A" w14:paraId="7D0301A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316C961" w14:textId="77777777" w:rsidR="00C770E6" w:rsidRPr="005B411A" w:rsidRDefault="00C770E6" w:rsidP="000062B1">
                  <w:pPr>
                    <w:spacing w:after="75"/>
                    <w:jc w:val="center"/>
                    <w:rPr>
                      <w:rFonts w:ascii="Times New Roman" w:hAnsi="Times New Roman" w:cs="Times New Roman"/>
                      <w:sz w:val="24"/>
                      <w:szCs w:val="24"/>
                    </w:rPr>
                  </w:pPr>
                  <w:bookmarkStart w:id="1289" w:name="3411"/>
                  <w:r w:rsidRPr="005B411A">
                    <w:rPr>
                      <w:rFonts w:ascii="Times New Roman" w:hAnsi="Times New Roman" w:cs="Times New Roman"/>
                      <w:sz w:val="24"/>
                      <w:szCs w:val="24"/>
                    </w:rPr>
                    <w:t>50</w:t>
                  </w:r>
                </w:p>
              </w:tc>
              <w:tc>
                <w:tcPr>
                  <w:tcW w:w="1529" w:type="dxa"/>
                  <w:tcBorders>
                    <w:top w:val="outset" w:sz="8" w:space="0" w:color="000000"/>
                    <w:left w:val="outset" w:sz="8" w:space="0" w:color="000000"/>
                    <w:bottom w:val="outset" w:sz="8" w:space="0" w:color="000000"/>
                    <w:right w:val="outset" w:sz="8" w:space="0" w:color="000000"/>
                  </w:tcBorders>
                  <w:vAlign w:val="center"/>
                </w:tcPr>
                <w:p w14:paraId="5C387590" w14:textId="77777777" w:rsidR="00C770E6" w:rsidRPr="005B411A" w:rsidRDefault="00C770E6" w:rsidP="000062B1">
                  <w:pPr>
                    <w:spacing w:after="75"/>
                    <w:jc w:val="center"/>
                    <w:rPr>
                      <w:rFonts w:ascii="Times New Roman" w:hAnsi="Times New Roman" w:cs="Times New Roman"/>
                      <w:sz w:val="24"/>
                      <w:szCs w:val="24"/>
                    </w:rPr>
                  </w:pPr>
                  <w:bookmarkStart w:id="1290" w:name="3412"/>
                  <w:bookmarkEnd w:id="1289"/>
                  <w:r w:rsidRPr="005B411A">
                    <w:rPr>
                      <w:rFonts w:ascii="Times New Roman" w:hAnsi="Times New Roman" w:cs="Times New Roman"/>
                      <w:sz w:val="24"/>
                      <w:szCs w:val="24"/>
                    </w:rPr>
                    <w:t>133</w:t>
                  </w:r>
                </w:p>
              </w:tc>
              <w:bookmarkEnd w:id="1290"/>
            </w:tr>
          </w:tbl>
          <w:p w14:paraId="77637CE5" w14:textId="77777777" w:rsidR="00C770E6" w:rsidRPr="005B411A" w:rsidRDefault="00C770E6" w:rsidP="000062B1">
            <w:pPr>
              <w:rPr>
                <w:rFonts w:ascii="Times New Roman" w:hAnsi="Times New Roman" w:cs="Times New Roman"/>
                <w:sz w:val="24"/>
                <w:szCs w:val="24"/>
              </w:rPr>
            </w:pPr>
          </w:p>
        </w:tc>
        <w:tc>
          <w:tcPr>
            <w:tcW w:w="3182"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96"/>
              <w:gridCol w:w="1335"/>
            </w:tblGrid>
            <w:tr w:rsidR="00C770E6" w:rsidRPr="005B411A" w14:paraId="51CB547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BB4890" w14:textId="77777777" w:rsidR="00C770E6" w:rsidRPr="006A4271" w:rsidRDefault="00C770E6" w:rsidP="000062B1">
                  <w:pPr>
                    <w:spacing w:after="75"/>
                    <w:jc w:val="center"/>
                    <w:rPr>
                      <w:rFonts w:ascii="Times New Roman" w:hAnsi="Times New Roman" w:cs="Times New Roman"/>
                      <w:b/>
                      <w:sz w:val="24"/>
                      <w:szCs w:val="24"/>
                    </w:rPr>
                  </w:pPr>
                  <w:bookmarkStart w:id="1291" w:name="3414"/>
                  <w:r w:rsidRPr="006A4271">
                    <w:rPr>
                      <w:rFonts w:ascii="Times New Roman" w:hAnsi="Times New Roman" w:cs="Times New Roman"/>
                      <w:b/>
                      <w:sz w:val="24"/>
                      <w:szCs w:val="24"/>
                    </w:rPr>
                    <w:t>Тестовий бал</w:t>
                  </w:r>
                </w:p>
              </w:tc>
              <w:tc>
                <w:tcPr>
                  <w:tcW w:w="1484" w:type="dxa"/>
                  <w:tcBorders>
                    <w:top w:val="outset" w:sz="8" w:space="0" w:color="000000"/>
                    <w:left w:val="outset" w:sz="8" w:space="0" w:color="000000"/>
                    <w:bottom w:val="outset" w:sz="8" w:space="0" w:color="000000"/>
                    <w:right w:val="outset" w:sz="8" w:space="0" w:color="000000"/>
                  </w:tcBorders>
                  <w:vAlign w:val="center"/>
                </w:tcPr>
                <w:p w14:paraId="31DBA164" w14:textId="77777777" w:rsidR="00C770E6" w:rsidRPr="006A4271" w:rsidRDefault="00C770E6" w:rsidP="000062B1">
                  <w:pPr>
                    <w:spacing w:after="75"/>
                    <w:jc w:val="center"/>
                    <w:rPr>
                      <w:rFonts w:ascii="Times New Roman" w:hAnsi="Times New Roman" w:cs="Times New Roman"/>
                      <w:b/>
                      <w:sz w:val="24"/>
                      <w:szCs w:val="24"/>
                    </w:rPr>
                  </w:pPr>
                  <w:bookmarkStart w:id="1292" w:name="3415"/>
                  <w:bookmarkEnd w:id="1291"/>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1292"/>
            </w:tr>
            <w:tr w:rsidR="00C770E6" w:rsidRPr="005B411A" w14:paraId="10A1C6E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0734819" w14:textId="77777777" w:rsidR="00C770E6" w:rsidRPr="005B411A" w:rsidRDefault="00C770E6" w:rsidP="000062B1">
                  <w:pPr>
                    <w:spacing w:after="75"/>
                    <w:jc w:val="center"/>
                    <w:rPr>
                      <w:rFonts w:ascii="Times New Roman" w:hAnsi="Times New Roman" w:cs="Times New Roman"/>
                      <w:sz w:val="24"/>
                      <w:szCs w:val="24"/>
                    </w:rPr>
                  </w:pPr>
                  <w:bookmarkStart w:id="1293" w:name="3416"/>
                  <w:r w:rsidRPr="005B411A">
                    <w:rPr>
                      <w:rFonts w:ascii="Times New Roman" w:hAnsi="Times New Roman" w:cs="Times New Roman"/>
                      <w:sz w:val="24"/>
                      <w:szCs w:val="24"/>
                    </w:rPr>
                    <w:t>51</w:t>
                  </w:r>
                </w:p>
              </w:tc>
              <w:tc>
                <w:tcPr>
                  <w:tcW w:w="1484" w:type="dxa"/>
                  <w:tcBorders>
                    <w:top w:val="outset" w:sz="8" w:space="0" w:color="000000"/>
                    <w:left w:val="outset" w:sz="8" w:space="0" w:color="000000"/>
                    <w:bottom w:val="outset" w:sz="8" w:space="0" w:color="000000"/>
                    <w:right w:val="outset" w:sz="8" w:space="0" w:color="000000"/>
                  </w:tcBorders>
                  <w:vAlign w:val="center"/>
                </w:tcPr>
                <w:p w14:paraId="61A1A0C6" w14:textId="77777777" w:rsidR="00C770E6" w:rsidRPr="005B411A" w:rsidRDefault="00C770E6" w:rsidP="000062B1">
                  <w:pPr>
                    <w:spacing w:after="75"/>
                    <w:jc w:val="center"/>
                    <w:rPr>
                      <w:rFonts w:ascii="Times New Roman" w:hAnsi="Times New Roman" w:cs="Times New Roman"/>
                      <w:sz w:val="24"/>
                      <w:szCs w:val="24"/>
                    </w:rPr>
                  </w:pPr>
                  <w:bookmarkStart w:id="1294" w:name="3417"/>
                  <w:bookmarkEnd w:id="1293"/>
                  <w:r w:rsidRPr="005B411A">
                    <w:rPr>
                      <w:rFonts w:ascii="Times New Roman" w:hAnsi="Times New Roman" w:cs="Times New Roman"/>
                      <w:sz w:val="24"/>
                      <w:szCs w:val="24"/>
                    </w:rPr>
                    <w:t>134,5</w:t>
                  </w:r>
                </w:p>
              </w:tc>
              <w:bookmarkEnd w:id="1294"/>
            </w:tr>
            <w:tr w:rsidR="00C770E6" w:rsidRPr="005B411A" w14:paraId="6A0E235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957DA8B" w14:textId="77777777" w:rsidR="00C770E6" w:rsidRPr="005B411A" w:rsidRDefault="00C770E6" w:rsidP="000062B1">
                  <w:pPr>
                    <w:spacing w:after="75"/>
                    <w:jc w:val="center"/>
                    <w:rPr>
                      <w:rFonts w:ascii="Times New Roman" w:hAnsi="Times New Roman" w:cs="Times New Roman"/>
                      <w:sz w:val="24"/>
                      <w:szCs w:val="24"/>
                    </w:rPr>
                  </w:pPr>
                  <w:bookmarkStart w:id="1295" w:name="3418"/>
                  <w:r w:rsidRPr="005B411A">
                    <w:rPr>
                      <w:rFonts w:ascii="Times New Roman" w:hAnsi="Times New Roman" w:cs="Times New Roman"/>
                      <w:sz w:val="24"/>
                      <w:szCs w:val="24"/>
                    </w:rPr>
                    <w:t>52</w:t>
                  </w:r>
                </w:p>
              </w:tc>
              <w:tc>
                <w:tcPr>
                  <w:tcW w:w="1484" w:type="dxa"/>
                  <w:tcBorders>
                    <w:top w:val="outset" w:sz="8" w:space="0" w:color="000000"/>
                    <w:left w:val="outset" w:sz="8" w:space="0" w:color="000000"/>
                    <w:bottom w:val="outset" w:sz="8" w:space="0" w:color="000000"/>
                    <w:right w:val="outset" w:sz="8" w:space="0" w:color="000000"/>
                  </w:tcBorders>
                  <w:vAlign w:val="center"/>
                </w:tcPr>
                <w:p w14:paraId="2A67C570" w14:textId="77777777" w:rsidR="00C770E6" w:rsidRPr="005B411A" w:rsidRDefault="00C770E6" w:rsidP="000062B1">
                  <w:pPr>
                    <w:spacing w:after="75"/>
                    <w:jc w:val="center"/>
                    <w:rPr>
                      <w:rFonts w:ascii="Times New Roman" w:hAnsi="Times New Roman" w:cs="Times New Roman"/>
                      <w:sz w:val="24"/>
                      <w:szCs w:val="24"/>
                    </w:rPr>
                  </w:pPr>
                  <w:bookmarkStart w:id="1296" w:name="3419"/>
                  <w:bookmarkEnd w:id="1295"/>
                  <w:r w:rsidRPr="005B411A">
                    <w:rPr>
                      <w:rFonts w:ascii="Times New Roman" w:hAnsi="Times New Roman" w:cs="Times New Roman"/>
                      <w:sz w:val="24"/>
                      <w:szCs w:val="24"/>
                    </w:rPr>
                    <w:t>136</w:t>
                  </w:r>
                </w:p>
              </w:tc>
              <w:bookmarkEnd w:id="1296"/>
            </w:tr>
            <w:tr w:rsidR="00C770E6" w:rsidRPr="005B411A" w14:paraId="0497097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B6EAFA6" w14:textId="77777777" w:rsidR="00C770E6" w:rsidRPr="005B411A" w:rsidRDefault="00C770E6" w:rsidP="000062B1">
                  <w:pPr>
                    <w:spacing w:after="75"/>
                    <w:jc w:val="center"/>
                    <w:rPr>
                      <w:rFonts w:ascii="Times New Roman" w:hAnsi="Times New Roman" w:cs="Times New Roman"/>
                      <w:sz w:val="24"/>
                      <w:szCs w:val="24"/>
                    </w:rPr>
                  </w:pPr>
                  <w:bookmarkStart w:id="1297" w:name="3420"/>
                  <w:r w:rsidRPr="005B411A">
                    <w:rPr>
                      <w:rFonts w:ascii="Times New Roman" w:hAnsi="Times New Roman" w:cs="Times New Roman"/>
                      <w:sz w:val="24"/>
                      <w:szCs w:val="24"/>
                    </w:rPr>
                    <w:t>53</w:t>
                  </w:r>
                </w:p>
              </w:tc>
              <w:tc>
                <w:tcPr>
                  <w:tcW w:w="1484" w:type="dxa"/>
                  <w:tcBorders>
                    <w:top w:val="outset" w:sz="8" w:space="0" w:color="000000"/>
                    <w:left w:val="outset" w:sz="8" w:space="0" w:color="000000"/>
                    <w:bottom w:val="outset" w:sz="8" w:space="0" w:color="000000"/>
                    <w:right w:val="outset" w:sz="8" w:space="0" w:color="000000"/>
                  </w:tcBorders>
                  <w:vAlign w:val="center"/>
                </w:tcPr>
                <w:p w14:paraId="2055547D" w14:textId="77777777" w:rsidR="00C770E6" w:rsidRPr="005B411A" w:rsidRDefault="00C770E6" w:rsidP="000062B1">
                  <w:pPr>
                    <w:spacing w:after="75"/>
                    <w:jc w:val="center"/>
                    <w:rPr>
                      <w:rFonts w:ascii="Times New Roman" w:hAnsi="Times New Roman" w:cs="Times New Roman"/>
                      <w:sz w:val="24"/>
                      <w:szCs w:val="24"/>
                    </w:rPr>
                  </w:pPr>
                  <w:bookmarkStart w:id="1298" w:name="3421"/>
                  <w:bookmarkEnd w:id="1297"/>
                  <w:r w:rsidRPr="005B411A">
                    <w:rPr>
                      <w:rFonts w:ascii="Times New Roman" w:hAnsi="Times New Roman" w:cs="Times New Roman"/>
                      <w:sz w:val="24"/>
                      <w:szCs w:val="24"/>
                    </w:rPr>
                    <w:t>137</w:t>
                  </w:r>
                </w:p>
              </w:tc>
              <w:bookmarkEnd w:id="1298"/>
            </w:tr>
            <w:tr w:rsidR="00C770E6" w:rsidRPr="005B411A" w14:paraId="10B49F1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151F936" w14:textId="77777777" w:rsidR="00C770E6" w:rsidRPr="005B411A" w:rsidRDefault="00C770E6" w:rsidP="000062B1">
                  <w:pPr>
                    <w:spacing w:after="75"/>
                    <w:jc w:val="center"/>
                    <w:rPr>
                      <w:rFonts w:ascii="Times New Roman" w:hAnsi="Times New Roman" w:cs="Times New Roman"/>
                      <w:sz w:val="24"/>
                      <w:szCs w:val="24"/>
                    </w:rPr>
                  </w:pPr>
                  <w:bookmarkStart w:id="1299" w:name="3422"/>
                  <w:r w:rsidRPr="005B411A">
                    <w:rPr>
                      <w:rFonts w:ascii="Times New Roman" w:hAnsi="Times New Roman" w:cs="Times New Roman"/>
                      <w:sz w:val="24"/>
                      <w:szCs w:val="24"/>
                    </w:rPr>
                    <w:t>54</w:t>
                  </w:r>
                </w:p>
              </w:tc>
              <w:tc>
                <w:tcPr>
                  <w:tcW w:w="1484" w:type="dxa"/>
                  <w:tcBorders>
                    <w:top w:val="outset" w:sz="8" w:space="0" w:color="000000"/>
                    <w:left w:val="outset" w:sz="8" w:space="0" w:color="000000"/>
                    <w:bottom w:val="outset" w:sz="8" w:space="0" w:color="000000"/>
                    <w:right w:val="outset" w:sz="8" w:space="0" w:color="000000"/>
                  </w:tcBorders>
                  <w:vAlign w:val="center"/>
                </w:tcPr>
                <w:p w14:paraId="30D25932" w14:textId="77777777" w:rsidR="00C770E6" w:rsidRPr="005B411A" w:rsidRDefault="00C770E6" w:rsidP="000062B1">
                  <w:pPr>
                    <w:spacing w:after="75"/>
                    <w:jc w:val="center"/>
                    <w:rPr>
                      <w:rFonts w:ascii="Times New Roman" w:hAnsi="Times New Roman" w:cs="Times New Roman"/>
                      <w:sz w:val="24"/>
                      <w:szCs w:val="24"/>
                    </w:rPr>
                  </w:pPr>
                  <w:bookmarkStart w:id="1300" w:name="3423"/>
                  <w:bookmarkEnd w:id="1299"/>
                  <w:r w:rsidRPr="005B411A">
                    <w:rPr>
                      <w:rFonts w:ascii="Times New Roman" w:hAnsi="Times New Roman" w:cs="Times New Roman"/>
                      <w:sz w:val="24"/>
                      <w:szCs w:val="24"/>
                    </w:rPr>
                    <w:t>138,5</w:t>
                  </w:r>
                </w:p>
              </w:tc>
              <w:bookmarkEnd w:id="1300"/>
            </w:tr>
            <w:tr w:rsidR="00C770E6" w:rsidRPr="005B411A" w14:paraId="0F3E1EF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C472916" w14:textId="77777777" w:rsidR="00C770E6" w:rsidRPr="005B411A" w:rsidRDefault="00C770E6" w:rsidP="000062B1">
                  <w:pPr>
                    <w:spacing w:after="75"/>
                    <w:jc w:val="center"/>
                    <w:rPr>
                      <w:rFonts w:ascii="Times New Roman" w:hAnsi="Times New Roman" w:cs="Times New Roman"/>
                      <w:sz w:val="24"/>
                      <w:szCs w:val="24"/>
                    </w:rPr>
                  </w:pPr>
                  <w:bookmarkStart w:id="1301" w:name="3424"/>
                  <w:r w:rsidRPr="005B411A">
                    <w:rPr>
                      <w:rFonts w:ascii="Times New Roman" w:hAnsi="Times New Roman" w:cs="Times New Roman"/>
                      <w:sz w:val="24"/>
                      <w:szCs w:val="24"/>
                    </w:rPr>
                    <w:t>55</w:t>
                  </w:r>
                </w:p>
              </w:tc>
              <w:tc>
                <w:tcPr>
                  <w:tcW w:w="1484" w:type="dxa"/>
                  <w:tcBorders>
                    <w:top w:val="outset" w:sz="8" w:space="0" w:color="000000"/>
                    <w:left w:val="outset" w:sz="8" w:space="0" w:color="000000"/>
                    <w:bottom w:val="outset" w:sz="8" w:space="0" w:color="000000"/>
                    <w:right w:val="outset" w:sz="8" w:space="0" w:color="000000"/>
                  </w:tcBorders>
                  <w:vAlign w:val="center"/>
                </w:tcPr>
                <w:p w14:paraId="51002FFF" w14:textId="77777777" w:rsidR="00C770E6" w:rsidRPr="005B411A" w:rsidRDefault="00C770E6" w:rsidP="000062B1">
                  <w:pPr>
                    <w:spacing w:after="75"/>
                    <w:jc w:val="center"/>
                    <w:rPr>
                      <w:rFonts w:ascii="Times New Roman" w:hAnsi="Times New Roman" w:cs="Times New Roman"/>
                      <w:sz w:val="24"/>
                      <w:szCs w:val="24"/>
                    </w:rPr>
                  </w:pPr>
                  <w:bookmarkStart w:id="1302" w:name="3425"/>
                  <w:bookmarkEnd w:id="1301"/>
                  <w:r w:rsidRPr="005B411A">
                    <w:rPr>
                      <w:rFonts w:ascii="Times New Roman" w:hAnsi="Times New Roman" w:cs="Times New Roman"/>
                      <w:sz w:val="24"/>
                      <w:szCs w:val="24"/>
                    </w:rPr>
                    <w:t>140</w:t>
                  </w:r>
                </w:p>
              </w:tc>
              <w:bookmarkEnd w:id="1302"/>
            </w:tr>
            <w:tr w:rsidR="00C770E6" w:rsidRPr="005B411A" w14:paraId="5DC670D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D3758C0" w14:textId="77777777" w:rsidR="00C770E6" w:rsidRPr="005B411A" w:rsidRDefault="00C770E6" w:rsidP="000062B1">
                  <w:pPr>
                    <w:spacing w:after="75"/>
                    <w:jc w:val="center"/>
                    <w:rPr>
                      <w:rFonts w:ascii="Times New Roman" w:hAnsi="Times New Roman" w:cs="Times New Roman"/>
                      <w:sz w:val="24"/>
                      <w:szCs w:val="24"/>
                    </w:rPr>
                  </w:pPr>
                  <w:bookmarkStart w:id="1303" w:name="3426"/>
                  <w:r w:rsidRPr="005B411A">
                    <w:rPr>
                      <w:rFonts w:ascii="Times New Roman" w:hAnsi="Times New Roman" w:cs="Times New Roman"/>
                      <w:sz w:val="24"/>
                      <w:szCs w:val="24"/>
                    </w:rPr>
                    <w:t>56</w:t>
                  </w:r>
                </w:p>
              </w:tc>
              <w:tc>
                <w:tcPr>
                  <w:tcW w:w="1484" w:type="dxa"/>
                  <w:tcBorders>
                    <w:top w:val="outset" w:sz="8" w:space="0" w:color="000000"/>
                    <w:left w:val="outset" w:sz="8" w:space="0" w:color="000000"/>
                    <w:bottom w:val="outset" w:sz="8" w:space="0" w:color="000000"/>
                    <w:right w:val="outset" w:sz="8" w:space="0" w:color="000000"/>
                  </w:tcBorders>
                  <w:vAlign w:val="center"/>
                </w:tcPr>
                <w:p w14:paraId="2F54A839" w14:textId="77777777" w:rsidR="00C770E6" w:rsidRPr="005B411A" w:rsidRDefault="00C770E6" w:rsidP="000062B1">
                  <w:pPr>
                    <w:spacing w:after="75"/>
                    <w:jc w:val="center"/>
                    <w:rPr>
                      <w:rFonts w:ascii="Times New Roman" w:hAnsi="Times New Roman" w:cs="Times New Roman"/>
                      <w:sz w:val="24"/>
                      <w:szCs w:val="24"/>
                    </w:rPr>
                  </w:pPr>
                  <w:bookmarkStart w:id="1304" w:name="3427"/>
                  <w:bookmarkEnd w:id="1303"/>
                  <w:r w:rsidRPr="005B411A">
                    <w:rPr>
                      <w:rFonts w:ascii="Times New Roman" w:hAnsi="Times New Roman" w:cs="Times New Roman"/>
                      <w:sz w:val="24"/>
                      <w:szCs w:val="24"/>
                    </w:rPr>
                    <w:t>141</w:t>
                  </w:r>
                </w:p>
              </w:tc>
              <w:bookmarkEnd w:id="1304"/>
            </w:tr>
            <w:tr w:rsidR="00C770E6" w:rsidRPr="005B411A" w14:paraId="733C95E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0E2E129" w14:textId="77777777" w:rsidR="00C770E6" w:rsidRPr="005B411A" w:rsidRDefault="00C770E6" w:rsidP="000062B1">
                  <w:pPr>
                    <w:spacing w:after="75"/>
                    <w:jc w:val="center"/>
                    <w:rPr>
                      <w:rFonts w:ascii="Times New Roman" w:hAnsi="Times New Roman" w:cs="Times New Roman"/>
                      <w:sz w:val="24"/>
                      <w:szCs w:val="24"/>
                    </w:rPr>
                  </w:pPr>
                  <w:bookmarkStart w:id="1305" w:name="3428"/>
                  <w:r w:rsidRPr="005B411A">
                    <w:rPr>
                      <w:rFonts w:ascii="Times New Roman" w:hAnsi="Times New Roman" w:cs="Times New Roman"/>
                      <w:sz w:val="24"/>
                      <w:szCs w:val="24"/>
                    </w:rPr>
                    <w:t>57</w:t>
                  </w:r>
                </w:p>
              </w:tc>
              <w:tc>
                <w:tcPr>
                  <w:tcW w:w="1484" w:type="dxa"/>
                  <w:tcBorders>
                    <w:top w:val="outset" w:sz="8" w:space="0" w:color="000000"/>
                    <w:left w:val="outset" w:sz="8" w:space="0" w:color="000000"/>
                    <w:bottom w:val="outset" w:sz="8" w:space="0" w:color="000000"/>
                    <w:right w:val="outset" w:sz="8" w:space="0" w:color="000000"/>
                  </w:tcBorders>
                  <w:vAlign w:val="center"/>
                </w:tcPr>
                <w:p w14:paraId="3AE4B690" w14:textId="77777777" w:rsidR="00C770E6" w:rsidRPr="005B411A" w:rsidRDefault="00C770E6" w:rsidP="000062B1">
                  <w:pPr>
                    <w:spacing w:after="75"/>
                    <w:jc w:val="center"/>
                    <w:rPr>
                      <w:rFonts w:ascii="Times New Roman" w:hAnsi="Times New Roman" w:cs="Times New Roman"/>
                      <w:sz w:val="24"/>
                      <w:szCs w:val="24"/>
                    </w:rPr>
                  </w:pPr>
                  <w:bookmarkStart w:id="1306" w:name="3429"/>
                  <w:bookmarkEnd w:id="1305"/>
                  <w:r w:rsidRPr="005B411A">
                    <w:rPr>
                      <w:rFonts w:ascii="Times New Roman" w:hAnsi="Times New Roman" w:cs="Times New Roman"/>
                      <w:sz w:val="24"/>
                      <w:szCs w:val="24"/>
                    </w:rPr>
                    <w:t>142,5</w:t>
                  </w:r>
                </w:p>
              </w:tc>
              <w:bookmarkEnd w:id="1306"/>
            </w:tr>
            <w:tr w:rsidR="00C770E6" w:rsidRPr="005B411A" w14:paraId="68C02AC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64F3506" w14:textId="77777777" w:rsidR="00C770E6" w:rsidRPr="005B411A" w:rsidRDefault="00C770E6" w:rsidP="000062B1">
                  <w:pPr>
                    <w:spacing w:after="75"/>
                    <w:jc w:val="center"/>
                    <w:rPr>
                      <w:rFonts w:ascii="Times New Roman" w:hAnsi="Times New Roman" w:cs="Times New Roman"/>
                      <w:sz w:val="24"/>
                      <w:szCs w:val="24"/>
                    </w:rPr>
                  </w:pPr>
                  <w:bookmarkStart w:id="1307" w:name="3430"/>
                  <w:r w:rsidRPr="005B411A">
                    <w:rPr>
                      <w:rFonts w:ascii="Times New Roman" w:hAnsi="Times New Roman" w:cs="Times New Roman"/>
                      <w:sz w:val="24"/>
                      <w:szCs w:val="24"/>
                    </w:rPr>
                    <w:t>58</w:t>
                  </w:r>
                </w:p>
              </w:tc>
              <w:tc>
                <w:tcPr>
                  <w:tcW w:w="1484" w:type="dxa"/>
                  <w:tcBorders>
                    <w:top w:val="outset" w:sz="8" w:space="0" w:color="000000"/>
                    <w:left w:val="outset" w:sz="8" w:space="0" w:color="000000"/>
                    <w:bottom w:val="outset" w:sz="8" w:space="0" w:color="000000"/>
                    <w:right w:val="outset" w:sz="8" w:space="0" w:color="000000"/>
                  </w:tcBorders>
                  <w:vAlign w:val="center"/>
                </w:tcPr>
                <w:p w14:paraId="57B22848" w14:textId="77777777" w:rsidR="00C770E6" w:rsidRPr="005B411A" w:rsidRDefault="00C770E6" w:rsidP="000062B1">
                  <w:pPr>
                    <w:spacing w:after="75"/>
                    <w:jc w:val="center"/>
                    <w:rPr>
                      <w:rFonts w:ascii="Times New Roman" w:hAnsi="Times New Roman" w:cs="Times New Roman"/>
                      <w:sz w:val="24"/>
                      <w:szCs w:val="24"/>
                    </w:rPr>
                  </w:pPr>
                  <w:bookmarkStart w:id="1308" w:name="3431"/>
                  <w:bookmarkEnd w:id="1307"/>
                  <w:r w:rsidRPr="005B411A">
                    <w:rPr>
                      <w:rFonts w:ascii="Times New Roman" w:hAnsi="Times New Roman" w:cs="Times New Roman"/>
                      <w:sz w:val="24"/>
                      <w:szCs w:val="24"/>
                    </w:rPr>
                    <w:t>144</w:t>
                  </w:r>
                </w:p>
              </w:tc>
              <w:bookmarkEnd w:id="1308"/>
            </w:tr>
            <w:tr w:rsidR="00C770E6" w:rsidRPr="005B411A" w14:paraId="06B54C5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F36A961" w14:textId="77777777" w:rsidR="00C770E6" w:rsidRPr="005B411A" w:rsidRDefault="00C770E6" w:rsidP="000062B1">
                  <w:pPr>
                    <w:spacing w:after="75"/>
                    <w:jc w:val="center"/>
                    <w:rPr>
                      <w:rFonts w:ascii="Times New Roman" w:hAnsi="Times New Roman" w:cs="Times New Roman"/>
                      <w:sz w:val="24"/>
                      <w:szCs w:val="24"/>
                    </w:rPr>
                  </w:pPr>
                  <w:bookmarkStart w:id="1309" w:name="3432"/>
                  <w:r w:rsidRPr="005B411A">
                    <w:rPr>
                      <w:rFonts w:ascii="Times New Roman" w:hAnsi="Times New Roman" w:cs="Times New Roman"/>
                      <w:sz w:val="24"/>
                      <w:szCs w:val="24"/>
                    </w:rPr>
                    <w:t>59</w:t>
                  </w:r>
                </w:p>
              </w:tc>
              <w:tc>
                <w:tcPr>
                  <w:tcW w:w="1484" w:type="dxa"/>
                  <w:tcBorders>
                    <w:top w:val="outset" w:sz="8" w:space="0" w:color="000000"/>
                    <w:left w:val="outset" w:sz="8" w:space="0" w:color="000000"/>
                    <w:bottom w:val="outset" w:sz="8" w:space="0" w:color="000000"/>
                    <w:right w:val="outset" w:sz="8" w:space="0" w:color="000000"/>
                  </w:tcBorders>
                  <w:vAlign w:val="center"/>
                </w:tcPr>
                <w:p w14:paraId="5F0CBCD6" w14:textId="77777777" w:rsidR="00C770E6" w:rsidRPr="005B411A" w:rsidRDefault="00C770E6" w:rsidP="000062B1">
                  <w:pPr>
                    <w:spacing w:after="75"/>
                    <w:jc w:val="center"/>
                    <w:rPr>
                      <w:rFonts w:ascii="Times New Roman" w:hAnsi="Times New Roman" w:cs="Times New Roman"/>
                      <w:sz w:val="24"/>
                      <w:szCs w:val="24"/>
                    </w:rPr>
                  </w:pPr>
                  <w:bookmarkStart w:id="1310" w:name="3433"/>
                  <w:bookmarkEnd w:id="1309"/>
                  <w:r w:rsidRPr="005B411A">
                    <w:rPr>
                      <w:rFonts w:ascii="Times New Roman" w:hAnsi="Times New Roman" w:cs="Times New Roman"/>
                      <w:sz w:val="24"/>
                      <w:szCs w:val="24"/>
                    </w:rPr>
                    <w:t>145</w:t>
                  </w:r>
                </w:p>
              </w:tc>
              <w:bookmarkEnd w:id="1310"/>
            </w:tr>
            <w:tr w:rsidR="00C770E6" w:rsidRPr="005B411A" w14:paraId="688581D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43E5CFA" w14:textId="77777777" w:rsidR="00C770E6" w:rsidRPr="005B411A" w:rsidRDefault="00C770E6" w:rsidP="000062B1">
                  <w:pPr>
                    <w:spacing w:after="75"/>
                    <w:jc w:val="center"/>
                    <w:rPr>
                      <w:rFonts w:ascii="Times New Roman" w:hAnsi="Times New Roman" w:cs="Times New Roman"/>
                      <w:sz w:val="24"/>
                      <w:szCs w:val="24"/>
                    </w:rPr>
                  </w:pPr>
                  <w:bookmarkStart w:id="1311" w:name="3434"/>
                  <w:r w:rsidRPr="005B411A">
                    <w:rPr>
                      <w:rFonts w:ascii="Times New Roman" w:hAnsi="Times New Roman" w:cs="Times New Roman"/>
                      <w:sz w:val="24"/>
                      <w:szCs w:val="24"/>
                    </w:rPr>
                    <w:t>60</w:t>
                  </w:r>
                </w:p>
              </w:tc>
              <w:tc>
                <w:tcPr>
                  <w:tcW w:w="1484" w:type="dxa"/>
                  <w:tcBorders>
                    <w:top w:val="outset" w:sz="8" w:space="0" w:color="000000"/>
                    <w:left w:val="outset" w:sz="8" w:space="0" w:color="000000"/>
                    <w:bottom w:val="outset" w:sz="8" w:space="0" w:color="000000"/>
                    <w:right w:val="outset" w:sz="8" w:space="0" w:color="000000"/>
                  </w:tcBorders>
                  <w:vAlign w:val="center"/>
                </w:tcPr>
                <w:p w14:paraId="1781C594" w14:textId="77777777" w:rsidR="00C770E6" w:rsidRPr="005B411A" w:rsidRDefault="00C770E6" w:rsidP="000062B1">
                  <w:pPr>
                    <w:spacing w:after="75"/>
                    <w:jc w:val="center"/>
                    <w:rPr>
                      <w:rFonts w:ascii="Times New Roman" w:hAnsi="Times New Roman" w:cs="Times New Roman"/>
                      <w:sz w:val="24"/>
                      <w:szCs w:val="24"/>
                    </w:rPr>
                  </w:pPr>
                  <w:bookmarkStart w:id="1312" w:name="3435"/>
                  <w:bookmarkEnd w:id="1311"/>
                  <w:r w:rsidRPr="005B411A">
                    <w:rPr>
                      <w:rFonts w:ascii="Times New Roman" w:hAnsi="Times New Roman" w:cs="Times New Roman"/>
                      <w:sz w:val="24"/>
                      <w:szCs w:val="24"/>
                    </w:rPr>
                    <w:t>146,5</w:t>
                  </w:r>
                </w:p>
              </w:tc>
              <w:bookmarkEnd w:id="1312"/>
            </w:tr>
            <w:tr w:rsidR="00C770E6" w:rsidRPr="005B411A" w14:paraId="612410F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4D26B4B" w14:textId="77777777" w:rsidR="00C770E6" w:rsidRPr="005B411A" w:rsidRDefault="00C770E6" w:rsidP="000062B1">
                  <w:pPr>
                    <w:spacing w:after="75"/>
                    <w:jc w:val="center"/>
                    <w:rPr>
                      <w:rFonts w:ascii="Times New Roman" w:hAnsi="Times New Roman" w:cs="Times New Roman"/>
                      <w:sz w:val="24"/>
                      <w:szCs w:val="24"/>
                    </w:rPr>
                  </w:pPr>
                  <w:bookmarkStart w:id="1313" w:name="3436"/>
                  <w:r w:rsidRPr="005B411A">
                    <w:rPr>
                      <w:rFonts w:ascii="Times New Roman" w:hAnsi="Times New Roman" w:cs="Times New Roman"/>
                      <w:sz w:val="24"/>
                      <w:szCs w:val="24"/>
                    </w:rPr>
                    <w:t>61</w:t>
                  </w:r>
                </w:p>
              </w:tc>
              <w:tc>
                <w:tcPr>
                  <w:tcW w:w="1484" w:type="dxa"/>
                  <w:tcBorders>
                    <w:top w:val="outset" w:sz="8" w:space="0" w:color="000000"/>
                    <w:left w:val="outset" w:sz="8" w:space="0" w:color="000000"/>
                    <w:bottom w:val="outset" w:sz="8" w:space="0" w:color="000000"/>
                    <w:right w:val="outset" w:sz="8" w:space="0" w:color="000000"/>
                  </w:tcBorders>
                  <w:vAlign w:val="center"/>
                </w:tcPr>
                <w:p w14:paraId="776B0ECF" w14:textId="77777777" w:rsidR="00C770E6" w:rsidRPr="005B411A" w:rsidRDefault="00C770E6" w:rsidP="000062B1">
                  <w:pPr>
                    <w:spacing w:after="75"/>
                    <w:jc w:val="center"/>
                    <w:rPr>
                      <w:rFonts w:ascii="Times New Roman" w:hAnsi="Times New Roman" w:cs="Times New Roman"/>
                      <w:sz w:val="24"/>
                      <w:szCs w:val="24"/>
                    </w:rPr>
                  </w:pPr>
                  <w:bookmarkStart w:id="1314" w:name="3437"/>
                  <w:bookmarkEnd w:id="1313"/>
                  <w:r w:rsidRPr="005B411A">
                    <w:rPr>
                      <w:rFonts w:ascii="Times New Roman" w:hAnsi="Times New Roman" w:cs="Times New Roman"/>
                      <w:sz w:val="24"/>
                      <w:szCs w:val="24"/>
                    </w:rPr>
                    <w:t>148</w:t>
                  </w:r>
                </w:p>
              </w:tc>
              <w:bookmarkEnd w:id="1314"/>
            </w:tr>
            <w:tr w:rsidR="00C770E6" w:rsidRPr="005B411A" w14:paraId="10BFB06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FAC8211" w14:textId="77777777" w:rsidR="00C770E6" w:rsidRPr="005B411A" w:rsidRDefault="00C770E6" w:rsidP="000062B1">
                  <w:pPr>
                    <w:spacing w:after="75"/>
                    <w:jc w:val="center"/>
                    <w:rPr>
                      <w:rFonts w:ascii="Times New Roman" w:hAnsi="Times New Roman" w:cs="Times New Roman"/>
                      <w:sz w:val="24"/>
                      <w:szCs w:val="24"/>
                    </w:rPr>
                  </w:pPr>
                  <w:bookmarkStart w:id="1315" w:name="3438"/>
                  <w:r w:rsidRPr="005B411A">
                    <w:rPr>
                      <w:rFonts w:ascii="Times New Roman" w:hAnsi="Times New Roman" w:cs="Times New Roman"/>
                      <w:sz w:val="24"/>
                      <w:szCs w:val="24"/>
                    </w:rPr>
                    <w:t>62</w:t>
                  </w:r>
                </w:p>
              </w:tc>
              <w:tc>
                <w:tcPr>
                  <w:tcW w:w="1484" w:type="dxa"/>
                  <w:tcBorders>
                    <w:top w:val="outset" w:sz="8" w:space="0" w:color="000000"/>
                    <w:left w:val="outset" w:sz="8" w:space="0" w:color="000000"/>
                    <w:bottom w:val="outset" w:sz="8" w:space="0" w:color="000000"/>
                    <w:right w:val="outset" w:sz="8" w:space="0" w:color="000000"/>
                  </w:tcBorders>
                  <w:vAlign w:val="center"/>
                </w:tcPr>
                <w:p w14:paraId="58069CF1" w14:textId="77777777" w:rsidR="00C770E6" w:rsidRPr="005B411A" w:rsidRDefault="00C770E6" w:rsidP="000062B1">
                  <w:pPr>
                    <w:spacing w:after="75"/>
                    <w:jc w:val="center"/>
                    <w:rPr>
                      <w:rFonts w:ascii="Times New Roman" w:hAnsi="Times New Roman" w:cs="Times New Roman"/>
                      <w:sz w:val="24"/>
                      <w:szCs w:val="24"/>
                    </w:rPr>
                  </w:pPr>
                  <w:bookmarkStart w:id="1316" w:name="3439"/>
                  <w:bookmarkEnd w:id="1315"/>
                  <w:r w:rsidRPr="005B411A">
                    <w:rPr>
                      <w:rFonts w:ascii="Times New Roman" w:hAnsi="Times New Roman" w:cs="Times New Roman"/>
                      <w:sz w:val="24"/>
                      <w:szCs w:val="24"/>
                    </w:rPr>
                    <w:t>149</w:t>
                  </w:r>
                </w:p>
              </w:tc>
              <w:bookmarkEnd w:id="1316"/>
            </w:tr>
            <w:tr w:rsidR="00C770E6" w:rsidRPr="005B411A" w14:paraId="7ADC0FD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4E02E80" w14:textId="77777777" w:rsidR="00C770E6" w:rsidRPr="005B411A" w:rsidRDefault="00C770E6" w:rsidP="000062B1">
                  <w:pPr>
                    <w:spacing w:after="75"/>
                    <w:jc w:val="center"/>
                    <w:rPr>
                      <w:rFonts w:ascii="Times New Roman" w:hAnsi="Times New Roman" w:cs="Times New Roman"/>
                      <w:sz w:val="24"/>
                      <w:szCs w:val="24"/>
                    </w:rPr>
                  </w:pPr>
                  <w:bookmarkStart w:id="1317" w:name="3440"/>
                  <w:r w:rsidRPr="005B411A">
                    <w:rPr>
                      <w:rFonts w:ascii="Times New Roman" w:hAnsi="Times New Roman" w:cs="Times New Roman"/>
                      <w:sz w:val="24"/>
                      <w:szCs w:val="24"/>
                    </w:rPr>
                    <w:t>63</w:t>
                  </w:r>
                </w:p>
              </w:tc>
              <w:tc>
                <w:tcPr>
                  <w:tcW w:w="1484" w:type="dxa"/>
                  <w:tcBorders>
                    <w:top w:val="outset" w:sz="8" w:space="0" w:color="000000"/>
                    <w:left w:val="outset" w:sz="8" w:space="0" w:color="000000"/>
                    <w:bottom w:val="outset" w:sz="8" w:space="0" w:color="000000"/>
                    <w:right w:val="outset" w:sz="8" w:space="0" w:color="000000"/>
                  </w:tcBorders>
                  <w:vAlign w:val="center"/>
                </w:tcPr>
                <w:p w14:paraId="4764A35D" w14:textId="77777777" w:rsidR="00C770E6" w:rsidRPr="005B411A" w:rsidRDefault="00C770E6" w:rsidP="000062B1">
                  <w:pPr>
                    <w:spacing w:after="75"/>
                    <w:jc w:val="center"/>
                    <w:rPr>
                      <w:rFonts w:ascii="Times New Roman" w:hAnsi="Times New Roman" w:cs="Times New Roman"/>
                      <w:sz w:val="24"/>
                      <w:szCs w:val="24"/>
                    </w:rPr>
                  </w:pPr>
                  <w:bookmarkStart w:id="1318" w:name="3441"/>
                  <w:bookmarkEnd w:id="1317"/>
                  <w:r w:rsidRPr="005B411A">
                    <w:rPr>
                      <w:rFonts w:ascii="Times New Roman" w:hAnsi="Times New Roman" w:cs="Times New Roman"/>
                      <w:sz w:val="24"/>
                      <w:szCs w:val="24"/>
                    </w:rPr>
                    <w:t>150,5</w:t>
                  </w:r>
                </w:p>
              </w:tc>
              <w:bookmarkEnd w:id="1318"/>
            </w:tr>
            <w:tr w:rsidR="00C770E6" w:rsidRPr="005B411A" w14:paraId="3E5CB7C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758518B" w14:textId="77777777" w:rsidR="00C770E6" w:rsidRPr="005B411A" w:rsidRDefault="00C770E6" w:rsidP="000062B1">
                  <w:pPr>
                    <w:spacing w:after="75"/>
                    <w:jc w:val="center"/>
                    <w:rPr>
                      <w:rFonts w:ascii="Times New Roman" w:hAnsi="Times New Roman" w:cs="Times New Roman"/>
                      <w:sz w:val="24"/>
                      <w:szCs w:val="24"/>
                    </w:rPr>
                  </w:pPr>
                  <w:bookmarkStart w:id="1319" w:name="3442"/>
                  <w:r w:rsidRPr="005B411A">
                    <w:rPr>
                      <w:rFonts w:ascii="Times New Roman" w:hAnsi="Times New Roman" w:cs="Times New Roman"/>
                      <w:sz w:val="24"/>
                      <w:szCs w:val="24"/>
                    </w:rPr>
                    <w:t>64</w:t>
                  </w:r>
                </w:p>
              </w:tc>
              <w:tc>
                <w:tcPr>
                  <w:tcW w:w="1484" w:type="dxa"/>
                  <w:tcBorders>
                    <w:top w:val="outset" w:sz="8" w:space="0" w:color="000000"/>
                    <w:left w:val="outset" w:sz="8" w:space="0" w:color="000000"/>
                    <w:bottom w:val="outset" w:sz="8" w:space="0" w:color="000000"/>
                    <w:right w:val="outset" w:sz="8" w:space="0" w:color="000000"/>
                  </w:tcBorders>
                  <w:vAlign w:val="center"/>
                </w:tcPr>
                <w:p w14:paraId="423D2261" w14:textId="77777777" w:rsidR="00C770E6" w:rsidRPr="005B411A" w:rsidRDefault="00C770E6" w:rsidP="000062B1">
                  <w:pPr>
                    <w:spacing w:after="75"/>
                    <w:jc w:val="center"/>
                    <w:rPr>
                      <w:rFonts w:ascii="Times New Roman" w:hAnsi="Times New Roman" w:cs="Times New Roman"/>
                      <w:sz w:val="24"/>
                      <w:szCs w:val="24"/>
                    </w:rPr>
                  </w:pPr>
                  <w:bookmarkStart w:id="1320" w:name="3443"/>
                  <w:bookmarkEnd w:id="1319"/>
                  <w:r w:rsidRPr="005B411A">
                    <w:rPr>
                      <w:rFonts w:ascii="Times New Roman" w:hAnsi="Times New Roman" w:cs="Times New Roman"/>
                      <w:sz w:val="24"/>
                      <w:szCs w:val="24"/>
                    </w:rPr>
                    <w:t>152</w:t>
                  </w:r>
                </w:p>
              </w:tc>
              <w:bookmarkEnd w:id="1320"/>
            </w:tr>
            <w:tr w:rsidR="00C770E6" w:rsidRPr="005B411A" w14:paraId="5F064E9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6026320" w14:textId="77777777" w:rsidR="00C770E6" w:rsidRPr="005B411A" w:rsidRDefault="00C770E6" w:rsidP="000062B1">
                  <w:pPr>
                    <w:spacing w:after="75"/>
                    <w:jc w:val="center"/>
                    <w:rPr>
                      <w:rFonts w:ascii="Times New Roman" w:hAnsi="Times New Roman" w:cs="Times New Roman"/>
                      <w:sz w:val="24"/>
                      <w:szCs w:val="24"/>
                    </w:rPr>
                  </w:pPr>
                  <w:bookmarkStart w:id="1321" w:name="3444"/>
                  <w:r w:rsidRPr="005B411A">
                    <w:rPr>
                      <w:rFonts w:ascii="Times New Roman" w:hAnsi="Times New Roman" w:cs="Times New Roman"/>
                      <w:sz w:val="24"/>
                      <w:szCs w:val="24"/>
                    </w:rPr>
                    <w:t>65</w:t>
                  </w:r>
                </w:p>
              </w:tc>
              <w:tc>
                <w:tcPr>
                  <w:tcW w:w="1484" w:type="dxa"/>
                  <w:tcBorders>
                    <w:top w:val="outset" w:sz="8" w:space="0" w:color="000000"/>
                    <w:left w:val="outset" w:sz="8" w:space="0" w:color="000000"/>
                    <w:bottom w:val="outset" w:sz="8" w:space="0" w:color="000000"/>
                    <w:right w:val="outset" w:sz="8" w:space="0" w:color="000000"/>
                  </w:tcBorders>
                  <w:vAlign w:val="center"/>
                </w:tcPr>
                <w:p w14:paraId="24A16758" w14:textId="77777777" w:rsidR="00C770E6" w:rsidRPr="005B411A" w:rsidRDefault="00C770E6" w:rsidP="000062B1">
                  <w:pPr>
                    <w:spacing w:after="75"/>
                    <w:jc w:val="center"/>
                    <w:rPr>
                      <w:rFonts w:ascii="Times New Roman" w:hAnsi="Times New Roman" w:cs="Times New Roman"/>
                      <w:sz w:val="24"/>
                      <w:szCs w:val="24"/>
                    </w:rPr>
                  </w:pPr>
                  <w:bookmarkStart w:id="1322" w:name="3445"/>
                  <w:bookmarkEnd w:id="1321"/>
                  <w:r w:rsidRPr="005B411A">
                    <w:rPr>
                      <w:rFonts w:ascii="Times New Roman" w:hAnsi="Times New Roman" w:cs="Times New Roman"/>
                      <w:sz w:val="24"/>
                      <w:szCs w:val="24"/>
                    </w:rPr>
                    <w:t>153</w:t>
                  </w:r>
                </w:p>
              </w:tc>
              <w:bookmarkEnd w:id="1322"/>
            </w:tr>
            <w:tr w:rsidR="00C770E6" w:rsidRPr="005B411A" w14:paraId="2524743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001FCD5" w14:textId="77777777" w:rsidR="00C770E6" w:rsidRPr="005B411A" w:rsidRDefault="00C770E6" w:rsidP="000062B1">
                  <w:pPr>
                    <w:spacing w:after="75"/>
                    <w:jc w:val="center"/>
                    <w:rPr>
                      <w:rFonts w:ascii="Times New Roman" w:hAnsi="Times New Roman" w:cs="Times New Roman"/>
                      <w:sz w:val="24"/>
                      <w:szCs w:val="24"/>
                    </w:rPr>
                  </w:pPr>
                  <w:bookmarkStart w:id="1323" w:name="3446"/>
                  <w:r w:rsidRPr="005B411A">
                    <w:rPr>
                      <w:rFonts w:ascii="Times New Roman" w:hAnsi="Times New Roman" w:cs="Times New Roman"/>
                      <w:sz w:val="24"/>
                      <w:szCs w:val="24"/>
                    </w:rPr>
                    <w:t>66</w:t>
                  </w:r>
                </w:p>
              </w:tc>
              <w:tc>
                <w:tcPr>
                  <w:tcW w:w="1484" w:type="dxa"/>
                  <w:tcBorders>
                    <w:top w:val="outset" w:sz="8" w:space="0" w:color="000000"/>
                    <w:left w:val="outset" w:sz="8" w:space="0" w:color="000000"/>
                    <w:bottom w:val="outset" w:sz="8" w:space="0" w:color="000000"/>
                    <w:right w:val="outset" w:sz="8" w:space="0" w:color="000000"/>
                  </w:tcBorders>
                  <w:vAlign w:val="center"/>
                </w:tcPr>
                <w:p w14:paraId="374D222A" w14:textId="77777777" w:rsidR="00C770E6" w:rsidRPr="005B411A" w:rsidRDefault="00C770E6" w:rsidP="000062B1">
                  <w:pPr>
                    <w:spacing w:after="75"/>
                    <w:jc w:val="center"/>
                    <w:rPr>
                      <w:rFonts w:ascii="Times New Roman" w:hAnsi="Times New Roman" w:cs="Times New Roman"/>
                      <w:sz w:val="24"/>
                      <w:szCs w:val="24"/>
                    </w:rPr>
                  </w:pPr>
                  <w:bookmarkStart w:id="1324" w:name="3447"/>
                  <w:bookmarkEnd w:id="1323"/>
                  <w:r w:rsidRPr="005B411A">
                    <w:rPr>
                      <w:rFonts w:ascii="Times New Roman" w:hAnsi="Times New Roman" w:cs="Times New Roman"/>
                      <w:sz w:val="24"/>
                      <w:szCs w:val="24"/>
                    </w:rPr>
                    <w:t>154,5</w:t>
                  </w:r>
                </w:p>
              </w:tc>
              <w:bookmarkEnd w:id="1324"/>
            </w:tr>
            <w:tr w:rsidR="00C770E6" w:rsidRPr="005B411A" w14:paraId="2290D1B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28BE683" w14:textId="77777777" w:rsidR="00C770E6" w:rsidRPr="005B411A" w:rsidRDefault="00C770E6" w:rsidP="000062B1">
                  <w:pPr>
                    <w:spacing w:after="75"/>
                    <w:jc w:val="center"/>
                    <w:rPr>
                      <w:rFonts w:ascii="Times New Roman" w:hAnsi="Times New Roman" w:cs="Times New Roman"/>
                      <w:sz w:val="24"/>
                      <w:szCs w:val="24"/>
                    </w:rPr>
                  </w:pPr>
                  <w:bookmarkStart w:id="1325" w:name="3448"/>
                  <w:r w:rsidRPr="005B411A">
                    <w:rPr>
                      <w:rFonts w:ascii="Times New Roman" w:hAnsi="Times New Roman" w:cs="Times New Roman"/>
                      <w:sz w:val="24"/>
                      <w:szCs w:val="24"/>
                    </w:rPr>
                    <w:t>67</w:t>
                  </w:r>
                </w:p>
              </w:tc>
              <w:tc>
                <w:tcPr>
                  <w:tcW w:w="1484" w:type="dxa"/>
                  <w:tcBorders>
                    <w:top w:val="outset" w:sz="8" w:space="0" w:color="000000"/>
                    <w:left w:val="outset" w:sz="8" w:space="0" w:color="000000"/>
                    <w:bottom w:val="outset" w:sz="8" w:space="0" w:color="000000"/>
                    <w:right w:val="outset" w:sz="8" w:space="0" w:color="000000"/>
                  </w:tcBorders>
                  <w:vAlign w:val="center"/>
                </w:tcPr>
                <w:p w14:paraId="4C16D25B" w14:textId="77777777" w:rsidR="00C770E6" w:rsidRPr="005B411A" w:rsidRDefault="00C770E6" w:rsidP="000062B1">
                  <w:pPr>
                    <w:spacing w:after="75"/>
                    <w:jc w:val="center"/>
                    <w:rPr>
                      <w:rFonts w:ascii="Times New Roman" w:hAnsi="Times New Roman" w:cs="Times New Roman"/>
                      <w:sz w:val="24"/>
                      <w:szCs w:val="24"/>
                    </w:rPr>
                  </w:pPr>
                  <w:bookmarkStart w:id="1326" w:name="3449"/>
                  <w:bookmarkEnd w:id="1325"/>
                  <w:r w:rsidRPr="005B411A">
                    <w:rPr>
                      <w:rFonts w:ascii="Times New Roman" w:hAnsi="Times New Roman" w:cs="Times New Roman"/>
                      <w:sz w:val="24"/>
                      <w:szCs w:val="24"/>
                    </w:rPr>
                    <w:t>156,</w:t>
                  </w:r>
                </w:p>
              </w:tc>
              <w:bookmarkEnd w:id="1326"/>
            </w:tr>
            <w:tr w:rsidR="00C770E6" w:rsidRPr="005B411A" w14:paraId="6F54E7B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8C93B9C" w14:textId="77777777" w:rsidR="00C770E6" w:rsidRPr="005B411A" w:rsidRDefault="00C770E6" w:rsidP="000062B1">
                  <w:pPr>
                    <w:spacing w:after="75"/>
                    <w:jc w:val="center"/>
                    <w:rPr>
                      <w:rFonts w:ascii="Times New Roman" w:hAnsi="Times New Roman" w:cs="Times New Roman"/>
                      <w:sz w:val="24"/>
                      <w:szCs w:val="24"/>
                    </w:rPr>
                  </w:pPr>
                  <w:bookmarkStart w:id="1327" w:name="3450"/>
                  <w:r w:rsidRPr="005B411A">
                    <w:rPr>
                      <w:rFonts w:ascii="Times New Roman" w:hAnsi="Times New Roman" w:cs="Times New Roman"/>
                      <w:sz w:val="24"/>
                      <w:szCs w:val="24"/>
                    </w:rPr>
                    <w:t>68</w:t>
                  </w:r>
                </w:p>
              </w:tc>
              <w:tc>
                <w:tcPr>
                  <w:tcW w:w="1484" w:type="dxa"/>
                  <w:tcBorders>
                    <w:top w:val="outset" w:sz="8" w:space="0" w:color="000000"/>
                    <w:left w:val="outset" w:sz="8" w:space="0" w:color="000000"/>
                    <w:bottom w:val="outset" w:sz="8" w:space="0" w:color="000000"/>
                    <w:right w:val="outset" w:sz="8" w:space="0" w:color="000000"/>
                  </w:tcBorders>
                  <w:vAlign w:val="center"/>
                </w:tcPr>
                <w:p w14:paraId="4B008E03" w14:textId="77777777" w:rsidR="00C770E6" w:rsidRPr="005B411A" w:rsidRDefault="00C770E6" w:rsidP="000062B1">
                  <w:pPr>
                    <w:spacing w:after="75"/>
                    <w:jc w:val="center"/>
                    <w:rPr>
                      <w:rFonts w:ascii="Times New Roman" w:hAnsi="Times New Roman" w:cs="Times New Roman"/>
                      <w:sz w:val="24"/>
                      <w:szCs w:val="24"/>
                    </w:rPr>
                  </w:pPr>
                  <w:bookmarkStart w:id="1328" w:name="3451"/>
                  <w:bookmarkEnd w:id="1327"/>
                  <w:r w:rsidRPr="005B411A">
                    <w:rPr>
                      <w:rFonts w:ascii="Times New Roman" w:hAnsi="Times New Roman" w:cs="Times New Roman"/>
                      <w:sz w:val="24"/>
                      <w:szCs w:val="24"/>
                    </w:rPr>
                    <w:t>157</w:t>
                  </w:r>
                </w:p>
              </w:tc>
              <w:bookmarkEnd w:id="1328"/>
            </w:tr>
            <w:tr w:rsidR="00C770E6" w:rsidRPr="005B411A" w14:paraId="596366F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74A8DDC" w14:textId="77777777" w:rsidR="00C770E6" w:rsidRPr="005B411A" w:rsidRDefault="00C770E6" w:rsidP="000062B1">
                  <w:pPr>
                    <w:spacing w:after="75"/>
                    <w:jc w:val="center"/>
                    <w:rPr>
                      <w:rFonts w:ascii="Times New Roman" w:hAnsi="Times New Roman" w:cs="Times New Roman"/>
                      <w:sz w:val="24"/>
                      <w:szCs w:val="24"/>
                    </w:rPr>
                  </w:pPr>
                  <w:bookmarkStart w:id="1329" w:name="3452"/>
                  <w:r w:rsidRPr="005B411A">
                    <w:rPr>
                      <w:rFonts w:ascii="Times New Roman" w:hAnsi="Times New Roman" w:cs="Times New Roman"/>
                      <w:sz w:val="24"/>
                      <w:szCs w:val="24"/>
                    </w:rPr>
                    <w:t>69</w:t>
                  </w:r>
                </w:p>
              </w:tc>
              <w:tc>
                <w:tcPr>
                  <w:tcW w:w="1484" w:type="dxa"/>
                  <w:tcBorders>
                    <w:top w:val="outset" w:sz="8" w:space="0" w:color="000000"/>
                    <w:left w:val="outset" w:sz="8" w:space="0" w:color="000000"/>
                    <w:bottom w:val="outset" w:sz="8" w:space="0" w:color="000000"/>
                    <w:right w:val="outset" w:sz="8" w:space="0" w:color="000000"/>
                  </w:tcBorders>
                  <w:vAlign w:val="center"/>
                </w:tcPr>
                <w:p w14:paraId="7230E8E4" w14:textId="77777777" w:rsidR="00C770E6" w:rsidRPr="005B411A" w:rsidRDefault="00C770E6" w:rsidP="000062B1">
                  <w:pPr>
                    <w:spacing w:after="75"/>
                    <w:jc w:val="center"/>
                    <w:rPr>
                      <w:rFonts w:ascii="Times New Roman" w:hAnsi="Times New Roman" w:cs="Times New Roman"/>
                      <w:sz w:val="24"/>
                      <w:szCs w:val="24"/>
                    </w:rPr>
                  </w:pPr>
                  <w:bookmarkStart w:id="1330" w:name="3453"/>
                  <w:bookmarkEnd w:id="1329"/>
                  <w:r w:rsidRPr="005B411A">
                    <w:rPr>
                      <w:rFonts w:ascii="Times New Roman" w:hAnsi="Times New Roman" w:cs="Times New Roman"/>
                      <w:sz w:val="24"/>
                      <w:szCs w:val="24"/>
                    </w:rPr>
                    <w:t>158,5</w:t>
                  </w:r>
                </w:p>
              </w:tc>
              <w:bookmarkEnd w:id="1330"/>
            </w:tr>
            <w:tr w:rsidR="00C770E6" w:rsidRPr="005B411A" w14:paraId="40231DE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572008C" w14:textId="77777777" w:rsidR="00C770E6" w:rsidRPr="005B411A" w:rsidRDefault="00C770E6" w:rsidP="000062B1">
                  <w:pPr>
                    <w:spacing w:after="75"/>
                    <w:jc w:val="center"/>
                    <w:rPr>
                      <w:rFonts w:ascii="Times New Roman" w:hAnsi="Times New Roman" w:cs="Times New Roman"/>
                      <w:sz w:val="24"/>
                      <w:szCs w:val="24"/>
                    </w:rPr>
                  </w:pPr>
                  <w:bookmarkStart w:id="1331" w:name="3454"/>
                  <w:r w:rsidRPr="005B411A">
                    <w:rPr>
                      <w:rFonts w:ascii="Times New Roman" w:hAnsi="Times New Roman" w:cs="Times New Roman"/>
                      <w:sz w:val="24"/>
                      <w:szCs w:val="24"/>
                    </w:rPr>
                    <w:t>70</w:t>
                  </w:r>
                </w:p>
              </w:tc>
              <w:tc>
                <w:tcPr>
                  <w:tcW w:w="1484" w:type="dxa"/>
                  <w:tcBorders>
                    <w:top w:val="outset" w:sz="8" w:space="0" w:color="000000"/>
                    <w:left w:val="outset" w:sz="8" w:space="0" w:color="000000"/>
                    <w:bottom w:val="outset" w:sz="8" w:space="0" w:color="000000"/>
                    <w:right w:val="outset" w:sz="8" w:space="0" w:color="000000"/>
                  </w:tcBorders>
                  <w:vAlign w:val="center"/>
                </w:tcPr>
                <w:p w14:paraId="118BED81" w14:textId="77777777" w:rsidR="00C770E6" w:rsidRPr="005B411A" w:rsidRDefault="00C770E6" w:rsidP="000062B1">
                  <w:pPr>
                    <w:spacing w:after="75"/>
                    <w:jc w:val="center"/>
                    <w:rPr>
                      <w:rFonts w:ascii="Times New Roman" w:hAnsi="Times New Roman" w:cs="Times New Roman"/>
                      <w:sz w:val="24"/>
                      <w:szCs w:val="24"/>
                    </w:rPr>
                  </w:pPr>
                  <w:bookmarkStart w:id="1332" w:name="3455"/>
                  <w:bookmarkEnd w:id="1331"/>
                  <w:r w:rsidRPr="005B411A">
                    <w:rPr>
                      <w:rFonts w:ascii="Times New Roman" w:hAnsi="Times New Roman" w:cs="Times New Roman"/>
                      <w:sz w:val="24"/>
                      <w:szCs w:val="24"/>
                    </w:rPr>
                    <w:t>160</w:t>
                  </w:r>
                </w:p>
              </w:tc>
              <w:bookmarkEnd w:id="1332"/>
            </w:tr>
            <w:tr w:rsidR="00C770E6" w:rsidRPr="005B411A" w14:paraId="7FE770F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E3E9E3B" w14:textId="77777777" w:rsidR="00C770E6" w:rsidRPr="005B411A" w:rsidRDefault="00C770E6" w:rsidP="000062B1">
                  <w:pPr>
                    <w:spacing w:after="75"/>
                    <w:jc w:val="center"/>
                    <w:rPr>
                      <w:rFonts w:ascii="Times New Roman" w:hAnsi="Times New Roman" w:cs="Times New Roman"/>
                      <w:sz w:val="24"/>
                      <w:szCs w:val="24"/>
                    </w:rPr>
                  </w:pPr>
                  <w:bookmarkStart w:id="1333" w:name="3456"/>
                  <w:r w:rsidRPr="005B411A">
                    <w:rPr>
                      <w:rFonts w:ascii="Times New Roman" w:hAnsi="Times New Roman" w:cs="Times New Roman"/>
                      <w:sz w:val="24"/>
                      <w:szCs w:val="24"/>
                    </w:rPr>
                    <w:t>71</w:t>
                  </w:r>
                </w:p>
              </w:tc>
              <w:tc>
                <w:tcPr>
                  <w:tcW w:w="1484" w:type="dxa"/>
                  <w:tcBorders>
                    <w:top w:val="outset" w:sz="8" w:space="0" w:color="000000"/>
                    <w:left w:val="outset" w:sz="8" w:space="0" w:color="000000"/>
                    <w:bottom w:val="outset" w:sz="8" w:space="0" w:color="000000"/>
                    <w:right w:val="outset" w:sz="8" w:space="0" w:color="000000"/>
                  </w:tcBorders>
                  <w:vAlign w:val="center"/>
                </w:tcPr>
                <w:p w14:paraId="6348EE36" w14:textId="77777777" w:rsidR="00C770E6" w:rsidRPr="005B411A" w:rsidRDefault="00C770E6" w:rsidP="000062B1">
                  <w:pPr>
                    <w:spacing w:after="75"/>
                    <w:jc w:val="center"/>
                    <w:rPr>
                      <w:rFonts w:ascii="Times New Roman" w:hAnsi="Times New Roman" w:cs="Times New Roman"/>
                      <w:sz w:val="24"/>
                      <w:szCs w:val="24"/>
                    </w:rPr>
                  </w:pPr>
                  <w:bookmarkStart w:id="1334" w:name="3457"/>
                  <w:bookmarkEnd w:id="1333"/>
                  <w:r w:rsidRPr="005B411A">
                    <w:rPr>
                      <w:rFonts w:ascii="Times New Roman" w:hAnsi="Times New Roman" w:cs="Times New Roman"/>
                      <w:sz w:val="24"/>
                      <w:szCs w:val="24"/>
                    </w:rPr>
                    <w:t>161</w:t>
                  </w:r>
                </w:p>
              </w:tc>
              <w:bookmarkEnd w:id="1334"/>
            </w:tr>
            <w:tr w:rsidR="00C770E6" w:rsidRPr="005B411A" w14:paraId="02D3529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CE5D4C0" w14:textId="77777777" w:rsidR="00C770E6" w:rsidRPr="005B411A" w:rsidRDefault="00C770E6" w:rsidP="000062B1">
                  <w:pPr>
                    <w:spacing w:after="75"/>
                    <w:jc w:val="center"/>
                    <w:rPr>
                      <w:rFonts w:ascii="Times New Roman" w:hAnsi="Times New Roman" w:cs="Times New Roman"/>
                      <w:sz w:val="24"/>
                      <w:szCs w:val="24"/>
                    </w:rPr>
                  </w:pPr>
                  <w:bookmarkStart w:id="1335" w:name="3458"/>
                  <w:r w:rsidRPr="005B411A">
                    <w:rPr>
                      <w:rFonts w:ascii="Times New Roman" w:hAnsi="Times New Roman" w:cs="Times New Roman"/>
                      <w:sz w:val="24"/>
                      <w:szCs w:val="24"/>
                    </w:rPr>
                    <w:t>72</w:t>
                  </w:r>
                </w:p>
              </w:tc>
              <w:tc>
                <w:tcPr>
                  <w:tcW w:w="1484" w:type="dxa"/>
                  <w:tcBorders>
                    <w:top w:val="outset" w:sz="8" w:space="0" w:color="000000"/>
                    <w:left w:val="outset" w:sz="8" w:space="0" w:color="000000"/>
                    <w:bottom w:val="outset" w:sz="8" w:space="0" w:color="000000"/>
                    <w:right w:val="outset" w:sz="8" w:space="0" w:color="000000"/>
                  </w:tcBorders>
                  <w:vAlign w:val="center"/>
                </w:tcPr>
                <w:p w14:paraId="481FB0ED" w14:textId="77777777" w:rsidR="00C770E6" w:rsidRPr="005B411A" w:rsidRDefault="00C770E6" w:rsidP="000062B1">
                  <w:pPr>
                    <w:spacing w:after="75"/>
                    <w:jc w:val="center"/>
                    <w:rPr>
                      <w:rFonts w:ascii="Times New Roman" w:hAnsi="Times New Roman" w:cs="Times New Roman"/>
                      <w:sz w:val="24"/>
                      <w:szCs w:val="24"/>
                    </w:rPr>
                  </w:pPr>
                  <w:bookmarkStart w:id="1336" w:name="3459"/>
                  <w:bookmarkEnd w:id="1335"/>
                  <w:r w:rsidRPr="005B411A">
                    <w:rPr>
                      <w:rFonts w:ascii="Times New Roman" w:hAnsi="Times New Roman" w:cs="Times New Roman"/>
                      <w:sz w:val="24"/>
                      <w:szCs w:val="24"/>
                    </w:rPr>
                    <w:t>162,5</w:t>
                  </w:r>
                </w:p>
              </w:tc>
              <w:bookmarkEnd w:id="1336"/>
            </w:tr>
            <w:tr w:rsidR="00C770E6" w:rsidRPr="005B411A" w14:paraId="427CC4D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013F9D8" w14:textId="77777777" w:rsidR="00C770E6" w:rsidRPr="005B411A" w:rsidRDefault="00C770E6" w:rsidP="000062B1">
                  <w:pPr>
                    <w:spacing w:after="75"/>
                    <w:jc w:val="center"/>
                    <w:rPr>
                      <w:rFonts w:ascii="Times New Roman" w:hAnsi="Times New Roman" w:cs="Times New Roman"/>
                      <w:sz w:val="24"/>
                      <w:szCs w:val="24"/>
                    </w:rPr>
                  </w:pPr>
                  <w:bookmarkStart w:id="1337" w:name="3460"/>
                  <w:r w:rsidRPr="005B411A">
                    <w:rPr>
                      <w:rFonts w:ascii="Times New Roman" w:hAnsi="Times New Roman" w:cs="Times New Roman"/>
                      <w:sz w:val="24"/>
                      <w:szCs w:val="24"/>
                    </w:rPr>
                    <w:t>73</w:t>
                  </w:r>
                </w:p>
              </w:tc>
              <w:tc>
                <w:tcPr>
                  <w:tcW w:w="1484" w:type="dxa"/>
                  <w:tcBorders>
                    <w:top w:val="outset" w:sz="8" w:space="0" w:color="000000"/>
                    <w:left w:val="outset" w:sz="8" w:space="0" w:color="000000"/>
                    <w:bottom w:val="outset" w:sz="8" w:space="0" w:color="000000"/>
                    <w:right w:val="outset" w:sz="8" w:space="0" w:color="000000"/>
                  </w:tcBorders>
                  <w:vAlign w:val="center"/>
                </w:tcPr>
                <w:p w14:paraId="1964938A" w14:textId="77777777" w:rsidR="00C770E6" w:rsidRPr="005B411A" w:rsidRDefault="00C770E6" w:rsidP="000062B1">
                  <w:pPr>
                    <w:spacing w:after="75"/>
                    <w:jc w:val="center"/>
                    <w:rPr>
                      <w:rFonts w:ascii="Times New Roman" w:hAnsi="Times New Roman" w:cs="Times New Roman"/>
                      <w:sz w:val="24"/>
                      <w:szCs w:val="24"/>
                    </w:rPr>
                  </w:pPr>
                  <w:bookmarkStart w:id="1338" w:name="3461"/>
                  <w:bookmarkEnd w:id="1337"/>
                  <w:r w:rsidRPr="005B411A">
                    <w:rPr>
                      <w:rFonts w:ascii="Times New Roman" w:hAnsi="Times New Roman" w:cs="Times New Roman"/>
                      <w:sz w:val="24"/>
                      <w:szCs w:val="24"/>
                    </w:rPr>
                    <w:t>164</w:t>
                  </w:r>
                </w:p>
              </w:tc>
              <w:bookmarkEnd w:id="1338"/>
            </w:tr>
            <w:tr w:rsidR="00C770E6" w:rsidRPr="005B411A" w14:paraId="04E1745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798E97A" w14:textId="77777777" w:rsidR="00C770E6" w:rsidRPr="005B411A" w:rsidRDefault="00C770E6" w:rsidP="000062B1">
                  <w:pPr>
                    <w:spacing w:after="75"/>
                    <w:jc w:val="center"/>
                    <w:rPr>
                      <w:rFonts w:ascii="Times New Roman" w:hAnsi="Times New Roman" w:cs="Times New Roman"/>
                      <w:sz w:val="24"/>
                      <w:szCs w:val="24"/>
                    </w:rPr>
                  </w:pPr>
                  <w:bookmarkStart w:id="1339" w:name="3462"/>
                  <w:r w:rsidRPr="005B411A">
                    <w:rPr>
                      <w:rFonts w:ascii="Times New Roman" w:hAnsi="Times New Roman" w:cs="Times New Roman"/>
                      <w:sz w:val="24"/>
                      <w:szCs w:val="24"/>
                    </w:rPr>
                    <w:t>74</w:t>
                  </w:r>
                </w:p>
              </w:tc>
              <w:tc>
                <w:tcPr>
                  <w:tcW w:w="1484" w:type="dxa"/>
                  <w:tcBorders>
                    <w:top w:val="outset" w:sz="8" w:space="0" w:color="000000"/>
                    <w:left w:val="outset" w:sz="8" w:space="0" w:color="000000"/>
                    <w:bottom w:val="outset" w:sz="8" w:space="0" w:color="000000"/>
                    <w:right w:val="outset" w:sz="8" w:space="0" w:color="000000"/>
                  </w:tcBorders>
                  <w:vAlign w:val="center"/>
                </w:tcPr>
                <w:p w14:paraId="5041BC4B" w14:textId="77777777" w:rsidR="00C770E6" w:rsidRPr="005B411A" w:rsidRDefault="00C770E6" w:rsidP="000062B1">
                  <w:pPr>
                    <w:spacing w:after="75"/>
                    <w:jc w:val="center"/>
                    <w:rPr>
                      <w:rFonts w:ascii="Times New Roman" w:hAnsi="Times New Roman" w:cs="Times New Roman"/>
                      <w:sz w:val="24"/>
                      <w:szCs w:val="24"/>
                    </w:rPr>
                  </w:pPr>
                  <w:bookmarkStart w:id="1340" w:name="3463"/>
                  <w:bookmarkEnd w:id="1339"/>
                  <w:r w:rsidRPr="005B411A">
                    <w:rPr>
                      <w:rFonts w:ascii="Times New Roman" w:hAnsi="Times New Roman" w:cs="Times New Roman"/>
                      <w:sz w:val="24"/>
                      <w:szCs w:val="24"/>
                    </w:rPr>
                    <w:t>165</w:t>
                  </w:r>
                </w:p>
              </w:tc>
              <w:bookmarkEnd w:id="1340"/>
            </w:tr>
            <w:tr w:rsidR="00C770E6" w:rsidRPr="005B411A" w14:paraId="2DAF69A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83836EB" w14:textId="77777777" w:rsidR="00C770E6" w:rsidRPr="005B411A" w:rsidRDefault="00C770E6" w:rsidP="000062B1">
                  <w:pPr>
                    <w:spacing w:after="75"/>
                    <w:jc w:val="center"/>
                    <w:rPr>
                      <w:rFonts w:ascii="Times New Roman" w:hAnsi="Times New Roman" w:cs="Times New Roman"/>
                      <w:sz w:val="24"/>
                      <w:szCs w:val="24"/>
                    </w:rPr>
                  </w:pPr>
                  <w:bookmarkStart w:id="1341" w:name="3464"/>
                  <w:r w:rsidRPr="005B411A">
                    <w:rPr>
                      <w:rFonts w:ascii="Times New Roman" w:hAnsi="Times New Roman" w:cs="Times New Roman"/>
                      <w:sz w:val="24"/>
                      <w:szCs w:val="24"/>
                    </w:rPr>
                    <w:t>75</w:t>
                  </w:r>
                </w:p>
              </w:tc>
              <w:tc>
                <w:tcPr>
                  <w:tcW w:w="1484" w:type="dxa"/>
                  <w:tcBorders>
                    <w:top w:val="outset" w:sz="8" w:space="0" w:color="000000"/>
                    <w:left w:val="outset" w:sz="8" w:space="0" w:color="000000"/>
                    <w:bottom w:val="outset" w:sz="8" w:space="0" w:color="000000"/>
                    <w:right w:val="outset" w:sz="8" w:space="0" w:color="000000"/>
                  </w:tcBorders>
                  <w:vAlign w:val="center"/>
                </w:tcPr>
                <w:p w14:paraId="7F9FB9FF" w14:textId="77777777" w:rsidR="00C770E6" w:rsidRPr="005B411A" w:rsidRDefault="00C770E6" w:rsidP="000062B1">
                  <w:pPr>
                    <w:spacing w:after="75"/>
                    <w:jc w:val="center"/>
                    <w:rPr>
                      <w:rFonts w:ascii="Times New Roman" w:hAnsi="Times New Roman" w:cs="Times New Roman"/>
                      <w:sz w:val="24"/>
                      <w:szCs w:val="24"/>
                    </w:rPr>
                  </w:pPr>
                  <w:bookmarkStart w:id="1342" w:name="3465"/>
                  <w:bookmarkEnd w:id="1341"/>
                  <w:r w:rsidRPr="005B411A">
                    <w:rPr>
                      <w:rFonts w:ascii="Times New Roman" w:hAnsi="Times New Roman" w:cs="Times New Roman"/>
                      <w:sz w:val="24"/>
                      <w:szCs w:val="24"/>
                    </w:rPr>
                    <w:t>166,5</w:t>
                  </w:r>
                </w:p>
              </w:tc>
              <w:bookmarkEnd w:id="1342"/>
            </w:tr>
          </w:tbl>
          <w:p w14:paraId="3D758CAE" w14:textId="77777777" w:rsidR="00C770E6" w:rsidRPr="005B411A" w:rsidRDefault="00C770E6" w:rsidP="000062B1">
            <w:pPr>
              <w:spacing w:after="75"/>
              <w:rPr>
                <w:rFonts w:ascii="Times New Roman" w:hAnsi="Times New Roman" w:cs="Times New Roman"/>
                <w:sz w:val="24"/>
                <w:szCs w:val="24"/>
              </w:rPr>
            </w:pPr>
            <w:bookmarkStart w:id="1343" w:name="3466"/>
          </w:p>
        </w:tc>
        <w:tc>
          <w:tcPr>
            <w:tcW w:w="3181"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77"/>
              <w:gridCol w:w="1353"/>
            </w:tblGrid>
            <w:tr w:rsidR="00C770E6" w:rsidRPr="005B411A" w14:paraId="55AF14EE"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1A2B498" w14:textId="77777777" w:rsidR="00C770E6" w:rsidRPr="006A4271" w:rsidRDefault="00C770E6" w:rsidP="000062B1">
                  <w:pPr>
                    <w:spacing w:after="75"/>
                    <w:jc w:val="center"/>
                    <w:rPr>
                      <w:rFonts w:ascii="Times New Roman" w:hAnsi="Times New Roman" w:cs="Times New Roman"/>
                      <w:b/>
                      <w:sz w:val="24"/>
                      <w:szCs w:val="24"/>
                    </w:rPr>
                  </w:pPr>
                  <w:bookmarkStart w:id="1344" w:name="3467"/>
                  <w:bookmarkEnd w:id="1343"/>
                  <w:r w:rsidRPr="006A4271">
                    <w:rPr>
                      <w:rFonts w:ascii="Times New Roman" w:hAnsi="Times New Roman" w:cs="Times New Roman"/>
                      <w:b/>
                      <w:sz w:val="24"/>
                      <w:szCs w:val="24"/>
                    </w:rPr>
                    <w:t>Тестовий бал</w:t>
                  </w:r>
                </w:p>
              </w:tc>
              <w:tc>
                <w:tcPr>
                  <w:tcW w:w="1515" w:type="dxa"/>
                  <w:tcBorders>
                    <w:top w:val="outset" w:sz="8" w:space="0" w:color="000000"/>
                    <w:left w:val="outset" w:sz="8" w:space="0" w:color="000000"/>
                    <w:bottom w:val="outset" w:sz="8" w:space="0" w:color="000000"/>
                    <w:right w:val="outset" w:sz="8" w:space="0" w:color="000000"/>
                  </w:tcBorders>
                  <w:vAlign w:val="center"/>
                </w:tcPr>
                <w:p w14:paraId="39F70CB3" w14:textId="77777777" w:rsidR="00C770E6" w:rsidRPr="006A4271" w:rsidRDefault="00C770E6" w:rsidP="000062B1">
                  <w:pPr>
                    <w:spacing w:after="75"/>
                    <w:jc w:val="center"/>
                    <w:rPr>
                      <w:rFonts w:ascii="Times New Roman" w:hAnsi="Times New Roman" w:cs="Times New Roman"/>
                      <w:b/>
                      <w:sz w:val="24"/>
                      <w:szCs w:val="24"/>
                    </w:rPr>
                  </w:pPr>
                  <w:bookmarkStart w:id="1345" w:name="3468"/>
                  <w:bookmarkEnd w:id="1344"/>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1345"/>
            </w:tr>
            <w:tr w:rsidR="00C770E6" w:rsidRPr="005B411A" w14:paraId="0B7E4896"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38C2C980" w14:textId="77777777" w:rsidR="00C770E6" w:rsidRPr="005B411A" w:rsidRDefault="00C770E6" w:rsidP="000062B1">
                  <w:pPr>
                    <w:spacing w:after="75"/>
                    <w:jc w:val="center"/>
                    <w:rPr>
                      <w:rFonts w:ascii="Times New Roman" w:hAnsi="Times New Roman" w:cs="Times New Roman"/>
                      <w:sz w:val="24"/>
                      <w:szCs w:val="24"/>
                    </w:rPr>
                  </w:pPr>
                  <w:bookmarkStart w:id="1346" w:name="3469"/>
                  <w:r w:rsidRPr="005B411A">
                    <w:rPr>
                      <w:rFonts w:ascii="Times New Roman" w:hAnsi="Times New Roman" w:cs="Times New Roman"/>
                      <w:sz w:val="24"/>
                      <w:szCs w:val="24"/>
                    </w:rPr>
                    <w:t>76</w:t>
                  </w:r>
                </w:p>
              </w:tc>
              <w:tc>
                <w:tcPr>
                  <w:tcW w:w="1515" w:type="dxa"/>
                  <w:tcBorders>
                    <w:top w:val="outset" w:sz="8" w:space="0" w:color="000000"/>
                    <w:left w:val="outset" w:sz="8" w:space="0" w:color="000000"/>
                    <w:bottom w:val="outset" w:sz="8" w:space="0" w:color="000000"/>
                    <w:right w:val="outset" w:sz="8" w:space="0" w:color="000000"/>
                  </w:tcBorders>
                  <w:vAlign w:val="center"/>
                </w:tcPr>
                <w:p w14:paraId="23B90194" w14:textId="77777777" w:rsidR="00C770E6" w:rsidRPr="005B411A" w:rsidRDefault="00C770E6" w:rsidP="000062B1">
                  <w:pPr>
                    <w:spacing w:after="75"/>
                    <w:jc w:val="center"/>
                    <w:rPr>
                      <w:rFonts w:ascii="Times New Roman" w:hAnsi="Times New Roman" w:cs="Times New Roman"/>
                      <w:sz w:val="24"/>
                      <w:szCs w:val="24"/>
                    </w:rPr>
                  </w:pPr>
                  <w:bookmarkStart w:id="1347" w:name="3470"/>
                  <w:bookmarkEnd w:id="1346"/>
                  <w:r w:rsidRPr="005B411A">
                    <w:rPr>
                      <w:rFonts w:ascii="Times New Roman" w:hAnsi="Times New Roman" w:cs="Times New Roman"/>
                      <w:sz w:val="24"/>
                      <w:szCs w:val="24"/>
                    </w:rPr>
                    <w:t>168</w:t>
                  </w:r>
                </w:p>
              </w:tc>
              <w:bookmarkEnd w:id="1347"/>
            </w:tr>
            <w:tr w:rsidR="00C770E6" w:rsidRPr="005B411A" w14:paraId="2C821EC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6B3505A" w14:textId="77777777" w:rsidR="00C770E6" w:rsidRPr="005B411A" w:rsidRDefault="00C770E6" w:rsidP="000062B1">
                  <w:pPr>
                    <w:spacing w:after="75"/>
                    <w:jc w:val="center"/>
                    <w:rPr>
                      <w:rFonts w:ascii="Times New Roman" w:hAnsi="Times New Roman" w:cs="Times New Roman"/>
                      <w:sz w:val="24"/>
                      <w:szCs w:val="24"/>
                    </w:rPr>
                  </w:pPr>
                  <w:bookmarkStart w:id="1348" w:name="3471"/>
                  <w:r w:rsidRPr="005B411A">
                    <w:rPr>
                      <w:rFonts w:ascii="Times New Roman" w:hAnsi="Times New Roman" w:cs="Times New Roman"/>
                      <w:sz w:val="24"/>
                      <w:szCs w:val="24"/>
                    </w:rPr>
                    <w:t>77</w:t>
                  </w:r>
                </w:p>
              </w:tc>
              <w:tc>
                <w:tcPr>
                  <w:tcW w:w="1515" w:type="dxa"/>
                  <w:tcBorders>
                    <w:top w:val="outset" w:sz="8" w:space="0" w:color="000000"/>
                    <w:left w:val="outset" w:sz="8" w:space="0" w:color="000000"/>
                    <w:bottom w:val="outset" w:sz="8" w:space="0" w:color="000000"/>
                    <w:right w:val="outset" w:sz="8" w:space="0" w:color="000000"/>
                  </w:tcBorders>
                  <w:vAlign w:val="center"/>
                </w:tcPr>
                <w:p w14:paraId="281E4678" w14:textId="77777777" w:rsidR="00C770E6" w:rsidRPr="005B411A" w:rsidRDefault="00C770E6" w:rsidP="000062B1">
                  <w:pPr>
                    <w:spacing w:after="75"/>
                    <w:jc w:val="center"/>
                    <w:rPr>
                      <w:rFonts w:ascii="Times New Roman" w:hAnsi="Times New Roman" w:cs="Times New Roman"/>
                      <w:sz w:val="24"/>
                      <w:szCs w:val="24"/>
                    </w:rPr>
                  </w:pPr>
                  <w:bookmarkStart w:id="1349" w:name="3472"/>
                  <w:bookmarkEnd w:id="1348"/>
                  <w:r w:rsidRPr="005B411A">
                    <w:rPr>
                      <w:rFonts w:ascii="Times New Roman" w:hAnsi="Times New Roman" w:cs="Times New Roman"/>
                      <w:sz w:val="24"/>
                      <w:szCs w:val="24"/>
                    </w:rPr>
                    <w:t>169</w:t>
                  </w:r>
                </w:p>
              </w:tc>
              <w:bookmarkEnd w:id="1349"/>
            </w:tr>
            <w:tr w:rsidR="00C770E6" w:rsidRPr="005B411A" w14:paraId="751F119D"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16E42A3D" w14:textId="77777777" w:rsidR="00C770E6" w:rsidRPr="005B411A" w:rsidRDefault="00C770E6" w:rsidP="000062B1">
                  <w:pPr>
                    <w:spacing w:after="75"/>
                    <w:jc w:val="center"/>
                    <w:rPr>
                      <w:rFonts w:ascii="Times New Roman" w:hAnsi="Times New Roman" w:cs="Times New Roman"/>
                      <w:sz w:val="24"/>
                      <w:szCs w:val="24"/>
                    </w:rPr>
                  </w:pPr>
                  <w:bookmarkStart w:id="1350" w:name="3473"/>
                  <w:r w:rsidRPr="005B411A">
                    <w:rPr>
                      <w:rFonts w:ascii="Times New Roman" w:hAnsi="Times New Roman" w:cs="Times New Roman"/>
                      <w:sz w:val="24"/>
                      <w:szCs w:val="24"/>
                    </w:rPr>
                    <w:t>78</w:t>
                  </w:r>
                </w:p>
              </w:tc>
              <w:tc>
                <w:tcPr>
                  <w:tcW w:w="1515" w:type="dxa"/>
                  <w:tcBorders>
                    <w:top w:val="outset" w:sz="8" w:space="0" w:color="000000"/>
                    <w:left w:val="outset" w:sz="8" w:space="0" w:color="000000"/>
                    <w:bottom w:val="outset" w:sz="8" w:space="0" w:color="000000"/>
                    <w:right w:val="outset" w:sz="8" w:space="0" w:color="000000"/>
                  </w:tcBorders>
                  <w:vAlign w:val="center"/>
                </w:tcPr>
                <w:p w14:paraId="4A352D7E" w14:textId="77777777" w:rsidR="00C770E6" w:rsidRPr="005B411A" w:rsidRDefault="00C770E6" w:rsidP="000062B1">
                  <w:pPr>
                    <w:spacing w:after="75"/>
                    <w:jc w:val="center"/>
                    <w:rPr>
                      <w:rFonts w:ascii="Times New Roman" w:hAnsi="Times New Roman" w:cs="Times New Roman"/>
                      <w:sz w:val="24"/>
                      <w:szCs w:val="24"/>
                    </w:rPr>
                  </w:pPr>
                  <w:bookmarkStart w:id="1351" w:name="3474"/>
                  <w:bookmarkEnd w:id="1350"/>
                  <w:r w:rsidRPr="005B411A">
                    <w:rPr>
                      <w:rFonts w:ascii="Times New Roman" w:hAnsi="Times New Roman" w:cs="Times New Roman"/>
                      <w:sz w:val="24"/>
                      <w:szCs w:val="24"/>
                    </w:rPr>
                    <w:t>170,5</w:t>
                  </w:r>
                </w:p>
              </w:tc>
              <w:bookmarkEnd w:id="1351"/>
            </w:tr>
            <w:tr w:rsidR="00C770E6" w:rsidRPr="005B411A" w14:paraId="3D63824C"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3F3A1E1" w14:textId="77777777" w:rsidR="00C770E6" w:rsidRPr="005B411A" w:rsidRDefault="00C770E6" w:rsidP="000062B1">
                  <w:pPr>
                    <w:spacing w:after="75"/>
                    <w:jc w:val="center"/>
                    <w:rPr>
                      <w:rFonts w:ascii="Times New Roman" w:hAnsi="Times New Roman" w:cs="Times New Roman"/>
                      <w:sz w:val="24"/>
                      <w:szCs w:val="24"/>
                    </w:rPr>
                  </w:pPr>
                  <w:bookmarkStart w:id="1352" w:name="3475"/>
                  <w:r w:rsidRPr="005B411A">
                    <w:rPr>
                      <w:rFonts w:ascii="Times New Roman" w:hAnsi="Times New Roman" w:cs="Times New Roman"/>
                      <w:sz w:val="24"/>
                      <w:szCs w:val="24"/>
                    </w:rPr>
                    <w:t>79</w:t>
                  </w:r>
                </w:p>
              </w:tc>
              <w:tc>
                <w:tcPr>
                  <w:tcW w:w="1515" w:type="dxa"/>
                  <w:tcBorders>
                    <w:top w:val="outset" w:sz="8" w:space="0" w:color="000000"/>
                    <w:left w:val="outset" w:sz="8" w:space="0" w:color="000000"/>
                    <w:bottom w:val="outset" w:sz="8" w:space="0" w:color="000000"/>
                    <w:right w:val="outset" w:sz="8" w:space="0" w:color="000000"/>
                  </w:tcBorders>
                  <w:vAlign w:val="center"/>
                </w:tcPr>
                <w:p w14:paraId="749619AA" w14:textId="77777777" w:rsidR="00C770E6" w:rsidRPr="005B411A" w:rsidRDefault="00C770E6" w:rsidP="000062B1">
                  <w:pPr>
                    <w:spacing w:after="75"/>
                    <w:jc w:val="center"/>
                    <w:rPr>
                      <w:rFonts w:ascii="Times New Roman" w:hAnsi="Times New Roman" w:cs="Times New Roman"/>
                      <w:sz w:val="24"/>
                      <w:szCs w:val="24"/>
                    </w:rPr>
                  </w:pPr>
                  <w:bookmarkStart w:id="1353" w:name="3476"/>
                  <w:bookmarkEnd w:id="1352"/>
                  <w:r w:rsidRPr="005B411A">
                    <w:rPr>
                      <w:rFonts w:ascii="Times New Roman" w:hAnsi="Times New Roman" w:cs="Times New Roman"/>
                      <w:sz w:val="24"/>
                      <w:szCs w:val="24"/>
                    </w:rPr>
                    <w:t>172</w:t>
                  </w:r>
                </w:p>
              </w:tc>
              <w:bookmarkEnd w:id="1353"/>
            </w:tr>
            <w:tr w:rsidR="00C770E6" w:rsidRPr="005B411A" w14:paraId="5CBD17E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D8A7B0C" w14:textId="77777777" w:rsidR="00C770E6" w:rsidRPr="005B411A" w:rsidRDefault="00C770E6" w:rsidP="000062B1">
                  <w:pPr>
                    <w:spacing w:after="75"/>
                    <w:jc w:val="center"/>
                    <w:rPr>
                      <w:rFonts w:ascii="Times New Roman" w:hAnsi="Times New Roman" w:cs="Times New Roman"/>
                      <w:sz w:val="24"/>
                      <w:szCs w:val="24"/>
                    </w:rPr>
                  </w:pPr>
                  <w:bookmarkStart w:id="1354" w:name="3477"/>
                  <w:r w:rsidRPr="005B411A">
                    <w:rPr>
                      <w:rFonts w:ascii="Times New Roman" w:hAnsi="Times New Roman" w:cs="Times New Roman"/>
                      <w:sz w:val="24"/>
                      <w:szCs w:val="24"/>
                    </w:rPr>
                    <w:t>80</w:t>
                  </w:r>
                </w:p>
              </w:tc>
              <w:tc>
                <w:tcPr>
                  <w:tcW w:w="1515" w:type="dxa"/>
                  <w:tcBorders>
                    <w:top w:val="outset" w:sz="8" w:space="0" w:color="000000"/>
                    <w:left w:val="outset" w:sz="8" w:space="0" w:color="000000"/>
                    <w:bottom w:val="outset" w:sz="8" w:space="0" w:color="000000"/>
                    <w:right w:val="outset" w:sz="8" w:space="0" w:color="000000"/>
                  </w:tcBorders>
                  <w:vAlign w:val="center"/>
                </w:tcPr>
                <w:p w14:paraId="349F423E" w14:textId="77777777" w:rsidR="00C770E6" w:rsidRPr="005B411A" w:rsidRDefault="00C770E6" w:rsidP="000062B1">
                  <w:pPr>
                    <w:spacing w:after="75"/>
                    <w:jc w:val="center"/>
                    <w:rPr>
                      <w:rFonts w:ascii="Times New Roman" w:hAnsi="Times New Roman" w:cs="Times New Roman"/>
                      <w:sz w:val="24"/>
                      <w:szCs w:val="24"/>
                    </w:rPr>
                  </w:pPr>
                  <w:bookmarkStart w:id="1355" w:name="3478"/>
                  <w:bookmarkEnd w:id="1354"/>
                  <w:r w:rsidRPr="005B411A">
                    <w:rPr>
                      <w:rFonts w:ascii="Times New Roman" w:hAnsi="Times New Roman" w:cs="Times New Roman"/>
                      <w:sz w:val="24"/>
                      <w:szCs w:val="24"/>
                    </w:rPr>
                    <w:t>173</w:t>
                  </w:r>
                </w:p>
              </w:tc>
              <w:bookmarkEnd w:id="1355"/>
            </w:tr>
            <w:tr w:rsidR="00C770E6" w:rsidRPr="005B411A" w14:paraId="2C9B89F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5D4B7294" w14:textId="77777777" w:rsidR="00C770E6" w:rsidRPr="005B411A" w:rsidRDefault="00C770E6" w:rsidP="000062B1">
                  <w:pPr>
                    <w:spacing w:after="75"/>
                    <w:jc w:val="center"/>
                    <w:rPr>
                      <w:rFonts w:ascii="Times New Roman" w:hAnsi="Times New Roman" w:cs="Times New Roman"/>
                      <w:sz w:val="24"/>
                      <w:szCs w:val="24"/>
                    </w:rPr>
                  </w:pPr>
                  <w:bookmarkStart w:id="1356" w:name="3479"/>
                  <w:r w:rsidRPr="005B411A">
                    <w:rPr>
                      <w:rFonts w:ascii="Times New Roman" w:hAnsi="Times New Roman" w:cs="Times New Roman"/>
                      <w:sz w:val="24"/>
                      <w:szCs w:val="24"/>
                    </w:rPr>
                    <w:t>81</w:t>
                  </w:r>
                </w:p>
              </w:tc>
              <w:tc>
                <w:tcPr>
                  <w:tcW w:w="1515" w:type="dxa"/>
                  <w:tcBorders>
                    <w:top w:val="outset" w:sz="8" w:space="0" w:color="000000"/>
                    <w:left w:val="outset" w:sz="8" w:space="0" w:color="000000"/>
                    <w:bottom w:val="outset" w:sz="8" w:space="0" w:color="000000"/>
                    <w:right w:val="outset" w:sz="8" w:space="0" w:color="000000"/>
                  </w:tcBorders>
                  <w:vAlign w:val="center"/>
                </w:tcPr>
                <w:p w14:paraId="32777A4C" w14:textId="77777777" w:rsidR="00C770E6" w:rsidRPr="005B411A" w:rsidRDefault="00C770E6" w:rsidP="000062B1">
                  <w:pPr>
                    <w:spacing w:after="75"/>
                    <w:jc w:val="center"/>
                    <w:rPr>
                      <w:rFonts w:ascii="Times New Roman" w:hAnsi="Times New Roman" w:cs="Times New Roman"/>
                      <w:sz w:val="24"/>
                      <w:szCs w:val="24"/>
                    </w:rPr>
                  </w:pPr>
                  <w:bookmarkStart w:id="1357" w:name="3480"/>
                  <w:bookmarkEnd w:id="1356"/>
                  <w:r w:rsidRPr="005B411A">
                    <w:rPr>
                      <w:rFonts w:ascii="Times New Roman" w:hAnsi="Times New Roman" w:cs="Times New Roman"/>
                      <w:sz w:val="24"/>
                      <w:szCs w:val="24"/>
                    </w:rPr>
                    <w:t>174,5</w:t>
                  </w:r>
                </w:p>
              </w:tc>
              <w:bookmarkEnd w:id="1357"/>
            </w:tr>
            <w:tr w:rsidR="00C770E6" w:rsidRPr="005B411A" w14:paraId="6C4F020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60929E3" w14:textId="77777777" w:rsidR="00C770E6" w:rsidRPr="005B411A" w:rsidRDefault="00C770E6" w:rsidP="000062B1">
                  <w:pPr>
                    <w:spacing w:after="75"/>
                    <w:jc w:val="center"/>
                    <w:rPr>
                      <w:rFonts w:ascii="Times New Roman" w:hAnsi="Times New Roman" w:cs="Times New Roman"/>
                      <w:sz w:val="24"/>
                      <w:szCs w:val="24"/>
                    </w:rPr>
                  </w:pPr>
                  <w:bookmarkStart w:id="1358" w:name="3481"/>
                  <w:r w:rsidRPr="005B411A">
                    <w:rPr>
                      <w:rFonts w:ascii="Times New Roman" w:hAnsi="Times New Roman" w:cs="Times New Roman"/>
                      <w:sz w:val="24"/>
                      <w:szCs w:val="24"/>
                    </w:rPr>
                    <w:t>82</w:t>
                  </w:r>
                </w:p>
              </w:tc>
              <w:tc>
                <w:tcPr>
                  <w:tcW w:w="1515" w:type="dxa"/>
                  <w:tcBorders>
                    <w:top w:val="outset" w:sz="8" w:space="0" w:color="000000"/>
                    <w:left w:val="outset" w:sz="8" w:space="0" w:color="000000"/>
                    <w:bottom w:val="outset" w:sz="8" w:space="0" w:color="000000"/>
                    <w:right w:val="outset" w:sz="8" w:space="0" w:color="000000"/>
                  </w:tcBorders>
                  <w:vAlign w:val="center"/>
                </w:tcPr>
                <w:p w14:paraId="0898E327" w14:textId="77777777" w:rsidR="00C770E6" w:rsidRPr="005B411A" w:rsidRDefault="00C770E6" w:rsidP="000062B1">
                  <w:pPr>
                    <w:spacing w:after="75"/>
                    <w:jc w:val="center"/>
                    <w:rPr>
                      <w:rFonts w:ascii="Times New Roman" w:hAnsi="Times New Roman" w:cs="Times New Roman"/>
                      <w:sz w:val="24"/>
                      <w:szCs w:val="24"/>
                    </w:rPr>
                  </w:pPr>
                  <w:bookmarkStart w:id="1359" w:name="3482"/>
                  <w:bookmarkEnd w:id="1358"/>
                  <w:r w:rsidRPr="005B411A">
                    <w:rPr>
                      <w:rFonts w:ascii="Times New Roman" w:hAnsi="Times New Roman" w:cs="Times New Roman"/>
                      <w:sz w:val="24"/>
                      <w:szCs w:val="24"/>
                    </w:rPr>
                    <w:t>176</w:t>
                  </w:r>
                </w:p>
              </w:tc>
              <w:bookmarkEnd w:id="1359"/>
            </w:tr>
            <w:tr w:rsidR="00C770E6" w:rsidRPr="005B411A" w14:paraId="7D6B6EF0"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E0E46A6" w14:textId="77777777" w:rsidR="00C770E6" w:rsidRPr="005B411A" w:rsidRDefault="00C770E6" w:rsidP="000062B1">
                  <w:pPr>
                    <w:spacing w:after="75"/>
                    <w:jc w:val="center"/>
                    <w:rPr>
                      <w:rFonts w:ascii="Times New Roman" w:hAnsi="Times New Roman" w:cs="Times New Roman"/>
                      <w:sz w:val="24"/>
                      <w:szCs w:val="24"/>
                    </w:rPr>
                  </w:pPr>
                  <w:bookmarkStart w:id="1360" w:name="3483"/>
                  <w:r w:rsidRPr="005B411A">
                    <w:rPr>
                      <w:rFonts w:ascii="Times New Roman" w:hAnsi="Times New Roman" w:cs="Times New Roman"/>
                      <w:sz w:val="24"/>
                      <w:szCs w:val="24"/>
                    </w:rPr>
                    <w:t>83</w:t>
                  </w:r>
                </w:p>
              </w:tc>
              <w:tc>
                <w:tcPr>
                  <w:tcW w:w="1515" w:type="dxa"/>
                  <w:tcBorders>
                    <w:top w:val="outset" w:sz="8" w:space="0" w:color="000000"/>
                    <w:left w:val="outset" w:sz="8" w:space="0" w:color="000000"/>
                    <w:bottom w:val="outset" w:sz="8" w:space="0" w:color="000000"/>
                    <w:right w:val="outset" w:sz="8" w:space="0" w:color="000000"/>
                  </w:tcBorders>
                  <w:vAlign w:val="center"/>
                </w:tcPr>
                <w:p w14:paraId="74B92272" w14:textId="77777777" w:rsidR="00C770E6" w:rsidRPr="005B411A" w:rsidRDefault="00C770E6" w:rsidP="000062B1">
                  <w:pPr>
                    <w:spacing w:after="75"/>
                    <w:jc w:val="center"/>
                    <w:rPr>
                      <w:rFonts w:ascii="Times New Roman" w:hAnsi="Times New Roman" w:cs="Times New Roman"/>
                      <w:sz w:val="24"/>
                      <w:szCs w:val="24"/>
                    </w:rPr>
                  </w:pPr>
                  <w:bookmarkStart w:id="1361" w:name="3484"/>
                  <w:bookmarkEnd w:id="1360"/>
                  <w:r w:rsidRPr="005B411A">
                    <w:rPr>
                      <w:rFonts w:ascii="Times New Roman" w:hAnsi="Times New Roman" w:cs="Times New Roman"/>
                      <w:sz w:val="24"/>
                      <w:szCs w:val="24"/>
                    </w:rPr>
                    <w:t>177</w:t>
                  </w:r>
                </w:p>
              </w:tc>
              <w:bookmarkEnd w:id="1361"/>
            </w:tr>
            <w:tr w:rsidR="00C770E6" w:rsidRPr="005B411A" w14:paraId="5E94BB83"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1D8BF363" w14:textId="77777777" w:rsidR="00C770E6" w:rsidRPr="005B411A" w:rsidRDefault="00C770E6" w:rsidP="000062B1">
                  <w:pPr>
                    <w:spacing w:after="75"/>
                    <w:jc w:val="center"/>
                    <w:rPr>
                      <w:rFonts w:ascii="Times New Roman" w:hAnsi="Times New Roman" w:cs="Times New Roman"/>
                      <w:sz w:val="24"/>
                      <w:szCs w:val="24"/>
                    </w:rPr>
                  </w:pPr>
                  <w:bookmarkStart w:id="1362" w:name="3485"/>
                  <w:r w:rsidRPr="005B411A">
                    <w:rPr>
                      <w:rFonts w:ascii="Times New Roman" w:hAnsi="Times New Roman" w:cs="Times New Roman"/>
                      <w:sz w:val="24"/>
                      <w:szCs w:val="24"/>
                    </w:rPr>
                    <w:t>84</w:t>
                  </w:r>
                </w:p>
              </w:tc>
              <w:tc>
                <w:tcPr>
                  <w:tcW w:w="1515" w:type="dxa"/>
                  <w:tcBorders>
                    <w:top w:val="outset" w:sz="8" w:space="0" w:color="000000"/>
                    <w:left w:val="outset" w:sz="8" w:space="0" w:color="000000"/>
                    <w:bottom w:val="outset" w:sz="8" w:space="0" w:color="000000"/>
                    <w:right w:val="outset" w:sz="8" w:space="0" w:color="000000"/>
                  </w:tcBorders>
                  <w:vAlign w:val="center"/>
                </w:tcPr>
                <w:p w14:paraId="1D04DCBB" w14:textId="77777777" w:rsidR="00C770E6" w:rsidRPr="005B411A" w:rsidRDefault="00C770E6" w:rsidP="000062B1">
                  <w:pPr>
                    <w:spacing w:after="75"/>
                    <w:jc w:val="center"/>
                    <w:rPr>
                      <w:rFonts w:ascii="Times New Roman" w:hAnsi="Times New Roman" w:cs="Times New Roman"/>
                      <w:sz w:val="24"/>
                      <w:szCs w:val="24"/>
                    </w:rPr>
                  </w:pPr>
                  <w:bookmarkStart w:id="1363" w:name="3486"/>
                  <w:bookmarkEnd w:id="1362"/>
                  <w:r w:rsidRPr="005B411A">
                    <w:rPr>
                      <w:rFonts w:ascii="Times New Roman" w:hAnsi="Times New Roman" w:cs="Times New Roman"/>
                      <w:sz w:val="24"/>
                      <w:szCs w:val="24"/>
                    </w:rPr>
                    <w:t>178,5</w:t>
                  </w:r>
                </w:p>
              </w:tc>
              <w:bookmarkEnd w:id="1363"/>
            </w:tr>
            <w:tr w:rsidR="00C770E6" w:rsidRPr="005B411A" w14:paraId="5EC9EA77"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AEA78AB" w14:textId="77777777" w:rsidR="00C770E6" w:rsidRPr="005B411A" w:rsidRDefault="00C770E6" w:rsidP="000062B1">
                  <w:pPr>
                    <w:spacing w:after="75"/>
                    <w:jc w:val="center"/>
                    <w:rPr>
                      <w:rFonts w:ascii="Times New Roman" w:hAnsi="Times New Roman" w:cs="Times New Roman"/>
                      <w:sz w:val="24"/>
                      <w:szCs w:val="24"/>
                    </w:rPr>
                  </w:pPr>
                  <w:bookmarkStart w:id="1364" w:name="3487"/>
                  <w:r w:rsidRPr="005B411A">
                    <w:rPr>
                      <w:rFonts w:ascii="Times New Roman" w:hAnsi="Times New Roman" w:cs="Times New Roman"/>
                      <w:sz w:val="24"/>
                      <w:szCs w:val="24"/>
                    </w:rPr>
                    <w:t>85</w:t>
                  </w:r>
                </w:p>
              </w:tc>
              <w:tc>
                <w:tcPr>
                  <w:tcW w:w="1515" w:type="dxa"/>
                  <w:tcBorders>
                    <w:top w:val="outset" w:sz="8" w:space="0" w:color="000000"/>
                    <w:left w:val="outset" w:sz="8" w:space="0" w:color="000000"/>
                    <w:bottom w:val="outset" w:sz="8" w:space="0" w:color="000000"/>
                    <w:right w:val="outset" w:sz="8" w:space="0" w:color="000000"/>
                  </w:tcBorders>
                  <w:vAlign w:val="center"/>
                </w:tcPr>
                <w:p w14:paraId="6023F70F" w14:textId="77777777" w:rsidR="00C770E6" w:rsidRPr="005B411A" w:rsidRDefault="00C770E6" w:rsidP="000062B1">
                  <w:pPr>
                    <w:spacing w:after="75"/>
                    <w:jc w:val="center"/>
                    <w:rPr>
                      <w:rFonts w:ascii="Times New Roman" w:hAnsi="Times New Roman" w:cs="Times New Roman"/>
                      <w:sz w:val="24"/>
                      <w:szCs w:val="24"/>
                    </w:rPr>
                  </w:pPr>
                  <w:bookmarkStart w:id="1365" w:name="3488"/>
                  <w:bookmarkEnd w:id="1364"/>
                  <w:r w:rsidRPr="005B411A">
                    <w:rPr>
                      <w:rFonts w:ascii="Times New Roman" w:hAnsi="Times New Roman" w:cs="Times New Roman"/>
                      <w:sz w:val="24"/>
                      <w:szCs w:val="24"/>
                    </w:rPr>
                    <w:t>180</w:t>
                  </w:r>
                </w:p>
              </w:tc>
              <w:bookmarkEnd w:id="1365"/>
            </w:tr>
            <w:tr w:rsidR="00C770E6" w:rsidRPr="005B411A" w14:paraId="1F32ED12"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334C647" w14:textId="77777777" w:rsidR="00C770E6" w:rsidRPr="005B411A" w:rsidRDefault="00C770E6" w:rsidP="000062B1">
                  <w:pPr>
                    <w:spacing w:after="75"/>
                    <w:jc w:val="center"/>
                    <w:rPr>
                      <w:rFonts w:ascii="Times New Roman" w:hAnsi="Times New Roman" w:cs="Times New Roman"/>
                      <w:sz w:val="24"/>
                      <w:szCs w:val="24"/>
                    </w:rPr>
                  </w:pPr>
                  <w:bookmarkStart w:id="1366" w:name="3489"/>
                  <w:r w:rsidRPr="005B411A">
                    <w:rPr>
                      <w:rFonts w:ascii="Times New Roman" w:hAnsi="Times New Roman" w:cs="Times New Roman"/>
                      <w:sz w:val="24"/>
                      <w:szCs w:val="24"/>
                    </w:rPr>
                    <w:t>86</w:t>
                  </w:r>
                </w:p>
              </w:tc>
              <w:tc>
                <w:tcPr>
                  <w:tcW w:w="1515" w:type="dxa"/>
                  <w:tcBorders>
                    <w:top w:val="outset" w:sz="8" w:space="0" w:color="000000"/>
                    <w:left w:val="outset" w:sz="8" w:space="0" w:color="000000"/>
                    <w:bottom w:val="outset" w:sz="8" w:space="0" w:color="000000"/>
                    <w:right w:val="outset" w:sz="8" w:space="0" w:color="000000"/>
                  </w:tcBorders>
                  <w:vAlign w:val="center"/>
                </w:tcPr>
                <w:p w14:paraId="1AA74C9D" w14:textId="77777777" w:rsidR="00C770E6" w:rsidRPr="005B411A" w:rsidRDefault="00C770E6" w:rsidP="000062B1">
                  <w:pPr>
                    <w:spacing w:after="75"/>
                    <w:jc w:val="center"/>
                    <w:rPr>
                      <w:rFonts w:ascii="Times New Roman" w:hAnsi="Times New Roman" w:cs="Times New Roman"/>
                      <w:sz w:val="24"/>
                      <w:szCs w:val="24"/>
                    </w:rPr>
                  </w:pPr>
                  <w:bookmarkStart w:id="1367" w:name="3490"/>
                  <w:bookmarkEnd w:id="1366"/>
                  <w:r w:rsidRPr="005B411A">
                    <w:rPr>
                      <w:rFonts w:ascii="Times New Roman" w:hAnsi="Times New Roman" w:cs="Times New Roman"/>
                      <w:sz w:val="24"/>
                      <w:szCs w:val="24"/>
                    </w:rPr>
                    <w:t>181</w:t>
                  </w:r>
                </w:p>
              </w:tc>
              <w:bookmarkEnd w:id="1367"/>
            </w:tr>
            <w:tr w:rsidR="00C770E6" w:rsidRPr="005B411A" w14:paraId="3AE60DB3"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7FBD8156" w14:textId="77777777" w:rsidR="00C770E6" w:rsidRPr="005B411A" w:rsidRDefault="00C770E6" w:rsidP="000062B1">
                  <w:pPr>
                    <w:spacing w:after="75"/>
                    <w:jc w:val="center"/>
                    <w:rPr>
                      <w:rFonts w:ascii="Times New Roman" w:hAnsi="Times New Roman" w:cs="Times New Roman"/>
                      <w:sz w:val="24"/>
                      <w:szCs w:val="24"/>
                    </w:rPr>
                  </w:pPr>
                  <w:bookmarkStart w:id="1368" w:name="3491"/>
                  <w:r w:rsidRPr="005B411A">
                    <w:rPr>
                      <w:rFonts w:ascii="Times New Roman" w:hAnsi="Times New Roman" w:cs="Times New Roman"/>
                      <w:sz w:val="24"/>
                      <w:szCs w:val="24"/>
                    </w:rPr>
                    <w:t>87</w:t>
                  </w:r>
                </w:p>
              </w:tc>
              <w:tc>
                <w:tcPr>
                  <w:tcW w:w="1515" w:type="dxa"/>
                  <w:tcBorders>
                    <w:top w:val="outset" w:sz="8" w:space="0" w:color="000000"/>
                    <w:left w:val="outset" w:sz="8" w:space="0" w:color="000000"/>
                    <w:bottom w:val="outset" w:sz="8" w:space="0" w:color="000000"/>
                    <w:right w:val="outset" w:sz="8" w:space="0" w:color="000000"/>
                  </w:tcBorders>
                  <w:vAlign w:val="center"/>
                </w:tcPr>
                <w:p w14:paraId="2417AA1E" w14:textId="77777777" w:rsidR="00C770E6" w:rsidRPr="005B411A" w:rsidRDefault="00C770E6" w:rsidP="000062B1">
                  <w:pPr>
                    <w:spacing w:after="75"/>
                    <w:jc w:val="center"/>
                    <w:rPr>
                      <w:rFonts w:ascii="Times New Roman" w:hAnsi="Times New Roman" w:cs="Times New Roman"/>
                      <w:sz w:val="24"/>
                      <w:szCs w:val="24"/>
                    </w:rPr>
                  </w:pPr>
                  <w:bookmarkStart w:id="1369" w:name="3492"/>
                  <w:bookmarkEnd w:id="1368"/>
                  <w:r w:rsidRPr="005B411A">
                    <w:rPr>
                      <w:rFonts w:ascii="Times New Roman" w:hAnsi="Times New Roman" w:cs="Times New Roman"/>
                      <w:sz w:val="24"/>
                      <w:szCs w:val="24"/>
                    </w:rPr>
                    <w:t>182,5</w:t>
                  </w:r>
                </w:p>
              </w:tc>
              <w:bookmarkEnd w:id="1369"/>
            </w:tr>
            <w:tr w:rsidR="00C770E6" w:rsidRPr="005B411A" w14:paraId="6977E602"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6A86CD6" w14:textId="77777777" w:rsidR="00C770E6" w:rsidRPr="005B411A" w:rsidRDefault="00C770E6" w:rsidP="000062B1">
                  <w:pPr>
                    <w:spacing w:after="75"/>
                    <w:jc w:val="center"/>
                    <w:rPr>
                      <w:rFonts w:ascii="Times New Roman" w:hAnsi="Times New Roman" w:cs="Times New Roman"/>
                      <w:sz w:val="24"/>
                      <w:szCs w:val="24"/>
                    </w:rPr>
                  </w:pPr>
                  <w:bookmarkStart w:id="1370" w:name="3493"/>
                  <w:r w:rsidRPr="005B411A">
                    <w:rPr>
                      <w:rFonts w:ascii="Times New Roman" w:hAnsi="Times New Roman" w:cs="Times New Roman"/>
                      <w:sz w:val="24"/>
                      <w:szCs w:val="24"/>
                    </w:rPr>
                    <w:t>88</w:t>
                  </w:r>
                </w:p>
              </w:tc>
              <w:tc>
                <w:tcPr>
                  <w:tcW w:w="1515" w:type="dxa"/>
                  <w:tcBorders>
                    <w:top w:val="outset" w:sz="8" w:space="0" w:color="000000"/>
                    <w:left w:val="outset" w:sz="8" w:space="0" w:color="000000"/>
                    <w:bottom w:val="outset" w:sz="8" w:space="0" w:color="000000"/>
                    <w:right w:val="outset" w:sz="8" w:space="0" w:color="000000"/>
                  </w:tcBorders>
                  <w:vAlign w:val="center"/>
                </w:tcPr>
                <w:p w14:paraId="26641B4B" w14:textId="77777777" w:rsidR="00C770E6" w:rsidRPr="005B411A" w:rsidRDefault="00C770E6" w:rsidP="000062B1">
                  <w:pPr>
                    <w:spacing w:after="75"/>
                    <w:jc w:val="center"/>
                    <w:rPr>
                      <w:rFonts w:ascii="Times New Roman" w:hAnsi="Times New Roman" w:cs="Times New Roman"/>
                      <w:sz w:val="24"/>
                      <w:szCs w:val="24"/>
                    </w:rPr>
                  </w:pPr>
                  <w:bookmarkStart w:id="1371" w:name="3494"/>
                  <w:bookmarkEnd w:id="1370"/>
                  <w:r w:rsidRPr="005B411A">
                    <w:rPr>
                      <w:rFonts w:ascii="Times New Roman" w:hAnsi="Times New Roman" w:cs="Times New Roman"/>
                      <w:sz w:val="24"/>
                      <w:szCs w:val="24"/>
                    </w:rPr>
                    <w:t>184</w:t>
                  </w:r>
                </w:p>
              </w:tc>
              <w:bookmarkEnd w:id="1371"/>
            </w:tr>
            <w:tr w:rsidR="00C770E6" w:rsidRPr="005B411A" w14:paraId="3A1B99D4"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37BFCBCB" w14:textId="77777777" w:rsidR="00C770E6" w:rsidRPr="005B411A" w:rsidRDefault="00C770E6" w:rsidP="000062B1">
                  <w:pPr>
                    <w:spacing w:after="75"/>
                    <w:jc w:val="center"/>
                    <w:rPr>
                      <w:rFonts w:ascii="Times New Roman" w:hAnsi="Times New Roman" w:cs="Times New Roman"/>
                      <w:sz w:val="24"/>
                      <w:szCs w:val="24"/>
                    </w:rPr>
                  </w:pPr>
                  <w:bookmarkStart w:id="1372" w:name="3495"/>
                  <w:r w:rsidRPr="005B411A">
                    <w:rPr>
                      <w:rFonts w:ascii="Times New Roman" w:hAnsi="Times New Roman" w:cs="Times New Roman"/>
                      <w:sz w:val="24"/>
                      <w:szCs w:val="24"/>
                    </w:rPr>
                    <w:t>89</w:t>
                  </w:r>
                </w:p>
              </w:tc>
              <w:tc>
                <w:tcPr>
                  <w:tcW w:w="1515" w:type="dxa"/>
                  <w:tcBorders>
                    <w:top w:val="outset" w:sz="8" w:space="0" w:color="000000"/>
                    <w:left w:val="outset" w:sz="8" w:space="0" w:color="000000"/>
                    <w:bottom w:val="outset" w:sz="8" w:space="0" w:color="000000"/>
                    <w:right w:val="outset" w:sz="8" w:space="0" w:color="000000"/>
                  </w:tcBorders>
                  <w:vAlign w:val="center"/>
                </w:tcPr>
                <w:p w14:paraId="53FA0841" w14:textId="77777777" w:rsidR="00C770E6" w:rsidRPr="005B411A" w:rsidRDefault="00C770E6" w:rsidP="000062B1">
                  <w:pPr>
                    <w:spacing w:after="75"/>
                    <w:jc w:val="center"/>
                    <w:rPr>
                      <w:rFonts w:ascii="Times New Roman" w:hAnsi="Times New Roman" w:cs="Times New Roman"/>
                      <w:sz w:val="24"/>
                      <w:szCs w:val="24"/>
                    </w:rPr>
                  </w:pPr>
                  <w:bookmarkStart w:id="1373" w:name="3496"/>
                  <w:bookmarkEnd w:id="1372"/>
                  <w:r w:rsidRPr="005B411A">
                    <w:rPr>
                      <w:rFonts w:ascii="Times New Roman" w:hAnsi="Times New Roman" w:cs="Times New Roman"/>
                      <w:sz w:val="24"/>
                      <w:szCs w:val="24"/>
                    </w:rPr>
                    <w:t>185</w:t>
                  </w:r>
                </w:p>
              </w:tc>
              <w:bookmarkEnd w:id="1373"/>
            </w:tr>
            <w:tr w:rsidR="00C770E6" w:rsidRPr="005B411A" w14:paraId="79D3A03D"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FE9294A" w14:textId="77777777" w:rsidR="00C770E6" w:rsidRPr="005B411A" w:rsidRDefault="00C770E6" w:rsidP="000062B1">
                  <w:pPr>
                    <w:spacing w:after="75"/>
                    <w:jc w:val="center"/>
                    <w:rPr>
                      <w:rFonts w:ascii="Times New Roman" w:hAnsi="Times New Roman" w:cs="Times New Roman"/>
                      <w:sz w:val="24"/>
                      <w:szCs w:val="24"/>
                    </w:rPr>
                  </w:pPr>
                  <w:bookmarkStart w:id="1374" w:name="3497"/>
                  <w:r w:rsidRPr="005B411A">
                    <w:rPr>
                      <w:rFonts w:ascii="Times New Roman" w:hAnsi="Times New Roman" w:cs="Times New Roman"/>
                      <w:sz w:val="24"/>
                      <w:szCs w:val="24"/>
                    </w:rPr>
                    <w:t>90</w:t>
                  </w:r>
                </w:p>
              </w:tc>
              <w:tc>
                <w:tcPr>
                  <w:tcW w:w="1515" w:type="dxa"/>
                  <w:tcBorders>
                    <w:top w:val="outset" w:sz="8" w:space="0" w:color="000000"/>
                    <w:left w:val="outset" w:sz="8" w:space="0" w:color="000000"/>
                    <w:bottom w:val="outset" w:sz="8" w:space="0" w:color="000000"/>
                    <w:right w:val="outset" w:sz="8" w:space="0" w:color="000000"/>
                  </w:tcBorders>
                  <w:vAlign w:val="center"/>
                </w:tcPr>
                <w:p w14:paraId="3EE1DC77" w14:textId="77777777" w:rsidR="00C770E6" w:rsidRPr="005B411A" w:rsidRDefault="00C770E6" w:rsidP="000062B1">
                  <w:pPr>
                    <w:spacing w:after="75"/>
                    <w:jc w:val="center"/>
                    <w:rPr>
                      <w:rFonts w:ascii="Times New Roman" w:hAnsi="Times New Roman" w:cs="Times New Roman"/>
                      <w:sz w:val="24"/>
                      <w:szCs w:val="24"/>
                    </w:rPr>
                  </w:pPr>
                  <w:bookmarkStart w:id="1375" w:name="3498"/>
                  <w:bookmarkEnd w:id="1374"/>
                  <w:r w:rsidRPr="005B411A">
                    <w:rPr>
                      <w:rFonts w:ascii="Times New Roman" w:hAnsi="Times New Roman" w:cs="Times New Roman"/>
                      <w:sz w:val="24"/>
                      <w:szCs w:val="24"/>
                    </w:rPr>
                    <w:t>186,5</w:t>
                  </w:r>
                </w:p>
              </w:tc>
              <w:bookmarkEnd w:id="1375"/>
            </w:tr>
            <w:tr w:rsidR="00C770E6" w:rsidRPr="005B411A" w14:paraId="13DFD0D1"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6B72A4A" w14:textId="77777777" w:rsidR="00C770E6" w:rsidRPr="005B411A" w:rsidRDefault="00C770E6" w:rsidP="000062B1">
                  <w:pPr>
                    <w:spacing w:after="75"/>
                    <w:jc w:val="center"/>
                    <w:rPr>
                      <w:rFonts w:ascii="Times New Roman" w:hAnsi="Times New Roman" w:cs="Times New Roman"/>
                      <w:sz w:val="24"/>
                      <w:szCs w:val="24"/>
                    </w:rPr>
                  </w:pPr>
                  <w:bookmarkStart w:id="1376" w:name="3499"/>
                  <w:r w:rsidRPr="005B411A">
                    <w:rPr>
                      <w:rFonts w:ascii="Times New Roman" w:hAnsi="Times New Roman" w:cs="Times New Roman"/>
                      <w:sz w:val="24"/>
                      <w:szCs w:val="24"/>
                    </w:rPr>
                    <w:t>91</w:t>
                  </w:r>
                </w:p>
              </w:tc>
              <w:tc>
                <w:tcPr>
                  <w:tcW w:w="1515" w:type="dxa"/>
                  <w:tcBorders>
                    <w:top w:val="outset" w:sz="8" w:space="0" w:color="000000"/>
                    <w:left w:val="outset" w:sz="8" w:space="0" w:color="000000"/>
                    <w:bottom w:val="outset" w:sz="8" w:space="0" w:color="000000"/>
                    <w:right w:val="outset" w:sz="8" w:space="0" w:color="000000"/>
                  </w:tcBorders>
                  <w:vAlign w:val="center"/>
                </w:tcPr>
                <w:p w14:paraId="7BDE2289" w14:textId="77777777" w:rsidR="00C770E6" w:rsidRPr="005B411A" w:rsidRDefault="00C770E6" w:rsidP="000062B1">
                  <w:pPr>
                    <w:spacing w:after="75"/>
                    <w:jc w:val="center"/>
                    <w:rPr>
                      <w:rFonts w:ascii="Times New Roman" w:hAnsi="Times New Roman" w:cs="Times New Roman"/>
                      <w:sz w:val="24"/>
                      <w:szCs w:val="24"/>
                    </w:rPr>
                  </w:pPr>
                  <w:bookmarkStart w:id="1377" w:name="3500"/>
                  <w:bookmarkEnd w:id="1376"/>
                  <w:r w:rsidRPr="005B411A">
                    <w:rPr>
                      <w:rFonts w:ascii="Times New Roman" w:hAnsi="Times New Roman" w:cs="Times New Roman"/>
                      <w:sz w:val="24"/>
                      <w:szCs w:val="24"/>
                    </w:rPr>
                    <w:t>188</w:t>
                  </w:r>
                </w:p>
              </w:tc>
              <w:bookmarkEnd w:id="1377"/>
            </w:tr>
            <w:tr w:rsidR="00C770E6" w:rsidRPr="005B411A" w14:paraId="779B42CF"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C5A9CE6" w14:textId="77777777" w:rsidR="00C770E6" w:rsidRPr="005B411A" w:rsidRDefault="00C770E6" w:rsidP="000062B1">
                  <w:pPr>
                    <w:spacing w:after="75"/>
                    <w:jc w:val="center"/>
                    <w:rPr>
                      <w:rFonts w:ascii="Times New Roman" w:hAnsi="Times New Roman" w:cs="Times New Roman"/>
                      <w:sz w:val="24"/>
                      <w:szCs w:val="24"/>
                    </w:rPr>
                  </w:pPr>
                  <w:bookmarkStart w:id="1378" w:name="3501"/>
                  <w:r w:rsidRPr="005B411A">
                    <w:rPr>
                      <w:rFonts w:ascii="Times New Roman" w:hAnsi="Times New Roman" w:cs="Times New Roman"/>
                      <w:sz w:val="24"/>
                      <w:szCs w:val="24"/>
                    </w:rPr>
                    <w:t>92</w:t>
                  </w:r>
                </w:p>
              </w:tc>
              <w:tc>
                <w:tcPr>
                  <w:tcW w:w="1515" w:type="dxa"/>
                  <w:tcBorders>
                    <w:top w:val="outset" w:sz="8" w:space="0" w:color="000000"/>
                    <w:left w:val="outset" w:sz="8" w:space="0" w:color="000000"/>
                    <w:bottom w:val="outset" w:sz="8" w:space="0" w:color="000000"/>
                    <w:right w:val="outset" w:sz="8" w:space="0" w:color="000000"/>
                  </w:tcBorders>
                  <w:vAlign w:val="center"/>
                </w:tcPr>
                <w:p w14:paraId="0B41D529" w14:textId="77777777" w:rsidR="00C770E6" w:rsidRPr="005B411A" w:rsidRDefault="00C770E6" w:rsidP="000062B1">
                  <w:pPr>
                    <w:spacing w:after="75"/>
                    <w:jc w:val="center"/>
                    <w:rPr>
                      <w:rFonts w:ascii="Times New Roman" w:hAnsi="Times New Roman" w:cs="Times New Roman"/>
                      <w:sz w:val="24"/>
                      <w:szCs w:val="24"/>
                    </w:rPr>
                  </w:pPr>
                  <w:bookmarkStart w:id="1379" w:name="3502"/>
                  <w:bookmarkEnd w:id="1378"/>
                  <w:r w:rsidRPr="005B411A">
                    <w:rPr>
                      <w:rFonts w:ascii="Times New Roman" w:hAnsi="Times New Roman" w:cs="Times New Roman"/>
                      <w:sz w:val="24"/>
                      <w:szCs w:val="24"/>
                    </w:rPr>
                    <w:t>189</w:t>
                  </w:r>
                </w:p>
              </w:tc>
              <w:bookmarkEnd w:id="1379"/>
            </w:tr>
            <w:tr w:rsidR="00C770E6" w:rsidRPr="005B411A" w14:paraId="4DE40C01"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1A5EF2E4" w14:textId="77777777" w:rsidR="00C770E6" w:rsidRPr="005B411A" w:rsidRDefault="00C770E6" w:rsidP="000062B1">
                  <w:pPr>
                    <w:spacing w:after="75"/>
                    <w:jc w:val="center"/>
                    <w:rPr>
                      <w:rFonts w:ascii="Times New Roman" w:hAnsi="Times New Roman" w:cs="Times New Roman"/>
                      <w:sz w:val="24"/>
                      <w:szCs w:val="24"/>
                    </w:rPr>
                  </w:pPr>
                  <w:bookmarkStart w:id="1380" w:name="3503"/>
                  <w:r w:rsidRPr="005B411A">
                    <w:rPr>
                      <w:rFonts w:ascii="Times New Roman" w:hAnsi="Times New Roman" w:cs="Times New Roman"/>
                      <w:sz w:val="24"/>
                      <w:szCs w:val="24"/>
                    </w:rPr>
                    <w:t>93</w:t>
                  </w:r>
                </w:p>
              </w:tc>
              <w:tc>
                <w:tcPr>
                  <w:tcW w:w="1515" w:type="dxa"/>
                  <w:tcBorders>
                    <w:top w:val="outset" w:sz="8" w:space="0" w:color="000000"/>
                    <w:left w:val="outset" w:sz="8" w:space="0" w:color="000000"/>
                    <w:bottom w:val="outset" w:sz="8" w:space="0" w:color="000000"/>
                    <w:right w:val="outset" w:sz="8" w:space="0" w:color="000000"/>
                  </w:tcBorders>
                  <w:vAlign w:val="center"/>
                </w:tcPr>
                <w:p w14:paraId="4798D9B0" w14:textId="77777777" w:rsidR="00C770E6" w:rsidRPr="005B411A" w:rsidRDefault="00C770E6" w:rsidP="000062B1">
                  <w:pPr>
                    <w:spacing w:after="75"/>
                    <w:jc w:val="center"/>
                    <w:rPr>
                      <w:rFonts w:ascii="Times New Roman" w:hAnsi="Times New Roman" w:cs="Times New Roman"/>
                      <w:sz w:val="24"/>
                      <w:szCs w:val="24"/>
                    </w:rPr>
                  </w:pPr>
                  <w:bookmarkStart w:id="1381" w:name="3504"/>
                  <w:bookmarkEnd w:id="1380"/>
                  <w:r w:rsidRPr="005B411A">
                    <w:rPr>
                      <w:rFonts w:ascii="Times New Roman" w:hAnsi="Times New Roman" w:cs="Times New Roman"/>
                      <w:sz w:val="24"/>
                      <w:szCs w:val="24"/>
                    </w:rPr>
                    <w:t>190,5</w:t>
                  </w:r>
                </w:p>
              </w:tc>
              <w:bookmarkEnd w:id="1381"/>
            </w:tr>
            <w:tr w:rsidR="00C770E6" w:rsidRPr="005B411A" w14:paraId="0F2A65FD"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0AD5EC0" w14:textId="77777777" w:rsidR="00C770E6" w:rsidRPr="005B411A" w:rsidRDefault="00C770E6" w:rsidP="000062B1">
                  <w:pPr>
                    <w:spacing w:after="75"/>
                    <w:jc w:val="center"/>
                    <w:rPr>
                      <w:rFonts w:ascii="Times New Roman" w:hAnsi="Times New Roman" w:cs="Times New Roman"/>
                      <w:sz w:val="24"/>
                      <w:szCs w:val="24"/>
                    </w:rPr>
                  </w:pPr>
                  <w:bookmarkStart w:id="1382" w:name="3505"/>
                  <w:r w:rsidRPr="005B411A">
                    <w:rPr>
                      <w:rFonts w:ascii="Times New Roman" w:hAnsi="Times New Roman" w:cs="Times New Roman"/>
                      <w:sz w:val="24"/>
                      <w:szCs w:val="24"/>
                    </w:rPr>
                    <w:t>94</w:t>
                  </w:r>
                </w:p>
              </w:tc>
              <w:tc>
                <w:tcPr>
                  <w:tcW w:w="1515" w:type="dxa"/>
                  <w:tcBorders>
                    <w:top w:val="outset" w:sz="8" w:space="0" w:color="000000"/>
                    <w:left w:val="outset" w:sz="8" w:space="0" w:color="000000"/>
                    <w:bottom w:val="outset" w:sz="8" w:space="0" w:color="000000"/>
                    <w:right w:val="outset" w:sz="8" w:space="0" w:color="000000"/>
                  </w:tcBorders>
                  <w:vAlign w:val="center"/>
                </w:tcPr>
                <w:p w14:paraId="5618C42A" w14:textId="77777777" w:rsidR="00C770E6" w:rsidRPr="005B411A" w:rsidRDefault="00C770E6" w:rsidP="000062B1">
                  <w:pPr>
                    <w:spacing w:after="75"/>
                    <w:jc w:val="center"/>
                    <w:rPr>
                      <w:rFonts w:ascii="Times New Roman" w:hAnsi="Times New Roman" w:cs="Times New Roman"/>
                      <w:sz w:val="24"/>
                      <w:szCs w:val="24"/>
                    </w:rPr>
                  </w:pPr>
                  <w:bookmarkStart w:id="1383" w:name="3506"/>
                  <w:bookmarkEnd w:id="1382"/>
                  <w:r w:rsidRPr="005B411A">
                    <w:rPr>
                      <w:rFonts w:ascii="Times New Roman" w:hAnsi="Times New Roman" w:cs="Times New Roman"/>
                      <w:sz w:val="24"/>
                      <w:szCs w:val="24"/>
                    </w:rPr>
                    <w:t>192</w:t>
                  </w:r>
                </w:p>
              </w:tc>
              <w:bookmarkEnd w:id="1383"/>
            </w:tr>
            <w:tr w:rsidR="00C770E6" w:rsidRPr="005B411A" w14:paraId="0A7D63F8"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8974F82" w14:textId="77777777" w:rsidR="00C770E6" w:rsidRPr="005B411A" w:rsidRDefault="00C770E6" w:rsidP="000062B1">
                  <w:pPr>
                    <w:spacing w:after="75"/>
                    <w:jc w:val="center"/>
                    <w:rPr>
                      <w:rFonts w:ascii="Times New Roman" w:hAnsi="Times New Roman" w:cs="Times New Roman"/>
                      <w:sz w:val="24"/>
                      <w:szCs w:val="24"/>
                    </w:rPr>
                  </w:pPr>
                  <w:bookmarkStart w:id="1384" w:name="3507"/>
                  <w:r w:rsidRPr="005B411A">
                    <w:rPr>
                      <w:rFonts w:ascii="Times New Roman" w:hAnsi="Times New Roman" w:cs="Times New Roman"/>
                      <w:sz w:val="24"/>
                      <w:szCs w:val="24"/>
                    </w:rPr>
                    <w:t>95</w:t>
                  </w:r>
                </w:p>
              </w:tc>
              <w:tc>
                <w:tcPr>
                  <w:tcW w:w="1515" w:type="dxa"/>
                  <w:tcBorders>
                    <w:top w:val="outset" w:sz="8" w:space="0" w:color="000000"/>
                    <w:left w:val="outset" w:sz="8" w:space="0" w:color="000000"/>
                    <w:bottom w:val="outset" w:sz="8" w:space="0" w:color="000000"/>
                    <w:right w:val="outset" w:sz="8" w:space="0" w:color="000000"/>
                  </w:tcBorders>
                  <w:vAlign w:val="center"/>
                </w:tcPr>
                <w:p w14:paraId="0FD21BB3" w14:textId="77777777" w:rsidR="00C770E6" w:rsidRPr="005B411A" w:rsidRDefault="00C770E6" w:rsidP="000062B1">
                  <w:pPr>
                    <w:spacing w:after="75"/>
                    <w:jc w:val="center"/>
                    <w:rPr>
                      <w:rFonts w:ascii="Times New Roman" w:hAnsi="Times New Roman" w:cs="Times New Roman"/>
                      <w:sz w:val="24"/>
                      <w:szCs w:val="24"/>
                    </w:rPr>
                  </w:pPr>
                  <w:bookmarkStart w:id="1385" w:name="3508"/>
                  <w:bookmarkEnd w:id="1384"/>
                  <w:r w:rsidRPr="005B411A">
                    <w:rPr>
                      <w:rFonts w:ascii="Times New Roman" w:hAnsi="Times New Roman" w:cs="Times New Roman"/>
                      <w:sz w:val="24"/>
                      <w:szCs w:val="24"/>
                    </w:rPr>
                    <w:t>193</w:t>
                  </w:r>
                </w:p>
              </w:tc>
              <w:bookmarkEnd w:id="1385"/>
            </w:tr>
            <w:tr w:rsidR="00C770E6" w:rsidRPr="005B411A" w14:paraId="77482640"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770CE94" w14:textId="77777777" w:rsidR="00C770E6" w:rsidRPr="005B411A" w:rsidRDefault="00C770E6" w:rsidP="000062B1">
                  <w:pPr>
                    <w:spacing w:after="75"/>
                    <w:jc w:val="center"/>
                    <w:rPr>
                      <w:rFonts w:ascii="Times New Roman" w:hAnsi="Times New Roman" w:cs="Times New Roman"/>
                      <w:sz w:val="24"/>
                      <w:szCs w:val="24"/>
                    </w:rPr>
                  </w:pPr>
                  <w:bookmarkStart w:id="1386" w:name="3509"/>
                  <w:r w:rsidRPr="005B411A">
                    <w:rPr>
                      <w:rFonts w:ascii="Times New Roman" w:hAnsi="Times New Roman" w:cs="Times New Roman"/>
                      <w:sz w:val="24"/>
                      <w:szCs w:val="24"/>
                    </w:rPr>
                    <w:t>96</w:t>
                  </w:r>
                </w:p>
              </w:tc>
              <w:tc>
                <w:tcPr>
                  <w:tcW w:w="1515" w:type="dxa"/>
                  <w:tcBorders>
                    <w:top w:val="outset" w:sz="8" w:space="0" w:color="000000"/>
                    <w:left w:val="outset" w:sz="8" w:space="0" w:color="000000"/>
                    <w:bottom w:val="outset" w:sz="8" w:space="0" w:color="000000"/>
                    <w:right w:val="outset" w:sz="8" w:space="0" w:color="000000"/>
                  </w:tcBorders>
                  <w:vAlign w:val="center"/>
                </w:tcPr>
                <w:p w14:paraId="0DB1C10F" w14:textId="77777777" w:rsidR="00C770E6" w:rsidRPr="005B411A" w:rsidRDefault="00C770E6" w:rsidP="000062B1">
                  <w:pPr>
                    <w:spacing w:after="75"/>
                    <w:jc w:val="center"/>
                    <w:rPr>
                      <w:rFonts w:ascii="Times New Roman" w:hAnsi="Times New Roman" w:cs="Times New Roman"/>
                      <w:sz w:val="24"/>
                      <w:szCs w:val="24"/>
                    </w:rPr>
                  </w:pPr>
                  <w:bookmarkStart w:id="1387" w:name="3510"/>
                  <w:bookmarkEnd w:id="1386"/>
                  <w:r w:rsidRPr="005B411A">
                    <w:rPr>
                      <w:rFonts w:ascii="Times New Roman" w:hAnsi="Times New Roman" w:cs="Times New Roman"/>
                      <w:sz w:val="24"/>
                      <w:szCs w:val="24"/>
                    </w:rPr>
                    <w:t>194,5</w:t>
                  </w:r>
                </w:p>
              </w:tc>
              <w:bookmarkEnd w:id="1387"/>
            </w:tr>
            <w:tr w:rsidR="00C770E6" w:rsidRPr="005B411A" w14:paraId="0A330FA8"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5F0623B" w14:textId="77777777" w:rsidR="00C770E6" w:rsidRPr="005B411A" w:rsidRDefault="00C770E6" w:rsidP="000062B1">
                  <w:pPr>
                    <w:spacing w:after="75"/>
                    <w:jc w:val="center"/>
                    <w:rPr>
                      <w:rFonts w:ascii="Times New Roman" w:hAnsi="Times New Roman" w:cs="Times New Roman"/>
                      <w:sz w:val="24"/>
                      <w:szCs w:val="24"/>
                    </w:rPr>
                  </w:pPr>
                  <w:bookmarkStart w:id="1388" w:name="3511"/>
                  <w:r w:rsidRPr="005B411A">
                    <w:rPr>
                      <w:rFonts w:ascii="Times New Roman" w:hAnsi="Times New Roman" w:cs="Times New Roman"/>
                      <w:sz w:val="24"/>
                      <w:szCs w:val="24"/>
                    </w:rPr>
                    <w:t>97</w:t>
                  </w:r>
                </w:p>
              </w:tc>
              <w:tc>
                <w:tcPr>
                  <w:tcW w:w="1515" w:type="dxa"/>
                  <w:tcBorders>
                    <w:top w:val="outset" w:sz="8" w:space="0" w:color="000000"/>
                    <w:left w:val="outset" w:sz="8" w:space="0" w:color="000000"/>
                    <w:bottom w:val="outset" w:sz="8" w:space="0" w:color="000000"/>
                    <w:right w:val="outset" w:sz="8" w:space="0" w:color="000000"/>
                  </w:tcBorders>
                  <w:vAlign w:val="center"/>
                </w:tcPr>
                <w:p w14:paraId="11F54A60" w14:textId="77777777" w:rsidR="00C770E6" w:rsidRPr="005B411A" w:rsidRDefault="00C770E6" w:rsidP="000062B1">
                  <w:pPr>
                    <w:spacing w:after="75"/>
                    <w:jc w:val="center"/>
                    <w:rPr>
                      <w:rFonts w:ascii="Times New Roman" w:hAnsi="Times New Roman" w:cs="Times New Roman"/>
                      <w:sz w:val="24"/>
                      <w:szCs w:val="24"/>
                    </w:rPr>
                  </w:pPr>
                  <w:bookmarkStart w:id="1389" w:name="3512"/>
                  <w:bookmarkEnd w:id="1388"/>
                  <w:r w:rsidRPr="005B411A">
                    <w:rPr>
                      <w:rFonts w:ascii="Times New Roman" w:hAnsi="Times New Roman" w:cs="Times New Roman"/>
                      <w:sz w:val="24"/>
                      <w:szCs w:val="24"/>
                    </w:rPr>
                    <w:t>196</w:t>
                  </w:r>
                </w:p>
              </w:tc>
              <w:bookmarkEnd w:id="1389"/>
            </w:tr>
            <w:tr w:rsidR="00C770E6" w:rsidRPr="005B411A" w14:paraId="4715D46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3EC5E25" w14:textId="77777777" w:rsidR="00C770E6" w:rsidRPr="005B411A" w:rsidRDefault="00C770E6" w:rsidP="000062B1">
                  <w:pPr>
                    <w:spacing w:after="75"/>
                    <w:jc w:val="center"/>
                    <w:rPr>
                      <w:rFonts w:ascii="Times New Roman" w:hAnsi="Times New Roman" w:cs="Times New Roman"/>
                      <w:sz w:val="24"/>
                      <w:szCs w:val="24"/>
                    </w:rPr>
                  </w:pPr>
                  <w:bookmarkStart w:id="1390" w:name="3513"/>
                  <w:r w:rsidRPr="005B411A">
                    <w:rPr>
                      <w:rFonts w:ascii="Times New Roman" w:hAnsi="Times New Roman" w:cs="Times New Roman"/>
                      <w:sz w:val="24"/>
                      <w:szCs w:val="24"/>
                    </w:rPr>
                    <w:t>98</w:t>
                  </w:r>
                </w:p>
              </w:tc>
              <w:tc>
                <w:tcPr>
                  <w:tcW w:w="1515" w:type="dxa"/>
                  <w:tcBorders>
                    <w:top w:val="outset" w:sz="8" w:space="0" w:color="000000"/>
                    <w:left w:val="outset" w:sz="8" w:space="0" w:color="000000"/>
                    <w:bottom w:val="outset" w:sz="8" w:space="0" w:color="000000"/>
                    <w:right w:val="outset" w:sz="8" w:space="0" w:color="000000"/>
                  </w:tcBorders>
                  <w:vAlign w:val="center"/>
                </w:tcPr>
                <w:p w14:paraId="7DE4A188" w14:textId="77777777" w:rsidR="00C770E6" w:rsidRPr="005B411A" w:rsidRDefault="00C770E6" w:rsidP="000062B1">
                  <w:pPr>
                    <w:spacing w:after="75"/>
                    <w:jc w:val="center"/>
                    <w:rPr>
                      <w:rFonts w:ascii="Times New Roman" w:hAnsi="Times New Roman" w:cs="Times New Roman"/>
                      <w:sz w:val="24"/>
                      <w:szCs w:val="24"/>
                    </w:rPr>
                  </w:pPr>
                  <w:bookmarkStart w:id="1391" w:name="3514"/>
                  <w:bookmarkEnd w:id="1390"/>
                  <w:r w:rsidRPr="005B411A">
                    <w:rPr>
                      <w:rFonts w:ascii="Times New Roman" w:hAnsi="Times New Roman" w:cs="Times New Roman"/>
                      <w:sz w:val="24"/>
                      <w:szCs w:val="24"/>
                    </w:rPr>
                    <w:t>197</w:t>
                  </w:r>
                </w:p>
              </w:tc>
              <w:bookmarkEnd w:id="1391"/>
            </w:tr>
            <w:tr w:rsidR="00C770E6" w:rsidRPr="005B411A" w14:paraId="47D442F6"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B82EA02" w14:textId="77777777" w:rsidR="00C770E6" w:rsidRPr="005B411A" w:rsidRDefault="00C770E6" w:rsidP="000062B1">
                  <w:pPr>
                    <w:spacing w:after="75"/>
                    <w:jc w:val="center"/>
                    <w:rPr>
                      <w:rFonts w:ascii="Times New Roman" w:hAnsi="Times New Roman" w:cs="Times New Roman"/>
                      <w:sz w:val="24"/>
                      <w:szCs w:val="24"/>
                    </w:rPr>
                  </w:pPr>
                  <w:bookmarkStart w:id="1392" w:name="3515"/>
                  <w:r w:rsidRPr="005B411A">
                    <w:rPr>
                      <w:rFonts w:ascii="Times New Roman" w:hAnsi="Times New Roman" w:cs="Times New Roman"/>
                      <w:sz w:val="24"/>
                      <w:szCs w:val="24"/>
                    </w:rPr>
                    <w:t>99</w:t>
                  </w:r>
                </w:p>
              </w:tc>
              <w:tc>
                <w:tcPr>
                  <w:tcW w:w="1515" w:type="dxa"/>
                  <w:tcBorders>
                    <w:top w:val="outset" w:sz="8" w:space="0" w:color="000000"/>
                    <w:left w:val="outset" w:sz="8" w:space="0" w:color="000000"/>
                    <w:bottom w:val="outset" w:sz="8" w:space="0" w:color="000000"/>
                    <w:right w:val="outset" w:sz="8" w:space="0" w:color="000000"/>
                  </w:tcBorders>
                  <w:vAlign w:val="center"/>
                </w:tcPr>
                <w:p w14:paraId="58582019" w14:textId="77777777" w:rsidR="00C770E6" w:rsidRPr="005B411A" w:rsidRDefault="00C770E6" w:rsidP="000062B1">
                  <w:pPr>
                    <w:spacing w:after="75"/>
                    <w:jc w:val="center"/>
                    <w:rPr>
                      <w:rFonts w:ascii="Times New Roman" w:hAnsi="Times New Roman" w:cs="Times New Roman"/>
                      <w:sz w:val="24"/>
                      <w:szCs w:val="24"/>
                    </w:rPr>
                  </w:pPr>
                  <w:bookmarkStart w:id="1393" w:name="3516"/>
                  <w:bookmarkEnd w:id="1392"/>
                  <w:r w:rsidRPr="005B411A">
                    <w:rPr>
                      <w:rFonts w:ascii="Times New Roman" w:hAnsi="Times New Roman" w:cs="Times New Roman"/>
                      <w:sz w:val="24"/>
                      <w:szCs w:val="24"/>
                    </w:rPr>
                    <w:t>198,5</w:t>
                  </w:r>
                </w:p>
              </w:tc>
              <w:bookmarkEnd w:id="1393"/>
            </w:tr>
            <w:tr w:rsidR="00C770E6" w:rsidRPr="005B411A" w14:paraId="3E40B361"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3519B614" w14:textId="77777777" w:rsidR="00C770E6" w:rsidRPr="005B411A" w:rsidRDefault="00C770E6" w:rsidP="000062B1">
                  <w:pPr>
                    <w:spacing w:after="75"/>
                    <w:jc w:val="center"/>
                    <w:rPr>
                      <w:rFonts w:ascii="Times New Roman" w:hAnsi="Times New Roman" w:cs="Times New Roman"/>
                      <w:sz w:val="24"/>
                      <w:szCs w:val="24"/>
                    </w:rPr>
                  </w:pPr>
                  <w:bookmarkStart w:id="1394" w:name="3517"/>
                  <w:r w:rsidRPr="005B411A">
                    <w:rPr>
                      <w:rFonts w:ascii="Times New Roman" w:hAnsi="Times New Roman" w:cs="Times New Roman"/>
                      <w:sz w:val="24"/>
                      <w:szCs w:val="24"/>
                    </w:rPr>
                    <w:t>100</w:t>
                  </w:r>
                </w:p>
              </w:tc>
              <w:tc>
                <w:tcPr>
                  <w:tcW w:w="1515" w:type="dxa"/>
                  <w:tcBorders>
                    <w:top w:val="outset" w:sz="8" w:space="0" w:color="000000"/>
                    <w:left w:val="outset" w:sz="8" w:space="0" w:color="000000"/>
                    <w:bottom w:val="outset" w:sz="8" w:space="0" w:color="000000"/>
                    <w:right w:val="outset" w:sz="8" w:space="0" w:color="000000"/>
                  </w:tcBorders>
                  <w:vAlign w:val="center"/>
                </w:tcPr>
                <w:p w14:paraId="366AE785" w14:textId="77777777" w:rsidR="00C770E6" w:rsidRPr="005B411A" w:rsidRDefault="00C770E6" w:rsidP="000062B1">
                  <w:pPr>
                    <w:spacing w:after="75"/>
                    <w:jc w:val="center"/>
                    <w:rPr>
                      <w:rFonts w:ascii="Times New Roman" w:hAnsi="Times New Roman" w:cs="Times New Roman"/>
                      <w:sz w:val="24"/>
                      <w:szCs w:val="24"/>
                    </w:rPr>
                  </w:pPr>
                  <w:bookmarkStart w:id="1395" w:name="3518"/>
                  <w:bookmarkEnd w:id="1394"/>
                  <w:r w:rsidRPr="005B411A">
                    <w:rPr>
                      <w:rFonts w:ascii="Times New Roman" w:hAnsi="Times New Roman" w:cs="Times New Roman"/>
                      <w:sz w:val="24"/>
                      <w:szCs w:val="24"/>
                    </w:rPr>
                    <w:t>200</w:t>
                  </w:r>
                </w:p>
              </w:tc>
              <w:bookmarkEnd w:id="1395"/>
            </w:tr>
          </w:tbl>
          <w:p w14:paraId="532E76D0" w14:textId="77777777" w:rsidR="00C770E6" w:rsidRPr="005B411A" w:rsidRDefault="00C770E6" w:rsidP="000062B1">
            <w:pPr>
              <w:spacing w:after="75"/>
              <w:rPr>
                <w:rFonts w:ascii="Times New Roman" w:hAnsi="Times New Roman" w:cs="Times New Roman"/>
                <w:sz w:val="24"/>
                <w:szCs w:val="24"/>
              </w:rPr>
            </w:pPr>
            <w:bookmarkStart w:id="1396" w:name="3519"/>
          </w:p>
        </w:tc>
        <w:bookmarkEnd w:id="1396"/>
      </w:tr>
    </w:tbl>
    <w:p w14:paraId="2D44EBFE" w14:textId="77777777" w:rsidR="00C770E6" w:rsidRDefault="00C770E6" w:rsidP="004C48A9">
      <w:pPr>
        <w:ind w:firstLine="709"/>
        <w:jc w:val="center"/>
        <w:rPr>
          <w:rFonts w:ascii="Times New Roman" w:hAnsi="Times New Roman" w:cs="Times New Roman"/>
          <w:sz w:val="28"/>
          <w:szCs w:val="28"/>
        </w:rPr>
      </w:pPr>
    </w:p>
    <w:p w14:paraId="481E3076"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4935F9C1" w14:textId="77777777" w:rsidR="00C770E6" w:rsidRPr="005B411A" w:rsidRDefault="00C770E6" w:rsidP="000062B1">
      <w:pPr>
        <w:rPr>
          <w:rFonts w:ascii="Times New Roman" w:hAnsi="Times New Roman" w:cs="Times New Roman"/>
          <w:sz w:val="24"/>
          <w:szCs w:val="24"/>
        </w:rPr>
      </w:pPr>
    </w:p>
    <w:p w14:paraId="36BB479E" w14:textId="77777777" w:rsidR="00C770E6" w:rsidRPr="005B411A" w:rsidRDefault="00C770E6" w:rsidP="000062B1">
      <w:pPr>
        <w:rPr>
          <w:rFonts w:ascii="Times New Roman" w:hAnsi="Times New Roman" w:cs="Times New Roman"/>
          <w:sz w:val="24"/>
          <w:szCs w:val="24"/>
        </w:rPr>
        <w:sectPr w:rsidR="00C770E6" w:rsidRPr="005B411A" w:rsidSect="006C0F06">
          <w:headerReference w:type="default" r:id="rId25"/>
          <w:pgSz w:w="11906" w:h="16838"/>
          <w:pgMar w:top="709" w:right="850" w:bottom="568" w:left="1417" w:header="708" w:footer="708" w:gutter="0"/>
          <w:pgNumType w:start="1"/>
          <w:cols w:space="708"/>
          <w:titlePg/>
          <w:docGrid w:linePitch="360"/>
        </w:sectPr>
      </w:pPr>
    </w:p>
    <w:p w14:paraId="49B73E75" w14:textId="77777777" w:rsidR="00C770E6" w:rsidRPr="005B411A" w:rsidRDefault="00C770E6" w:rsidP="000062B1">
      <w:pPr>
        <w:rPr>
          <w:rFonts w:ascii="Times New Roman" w:hAnsi="Times New Roman" w:cs="Times New Roman"/>
          <w:sz w:val="24"/>
          <w:szCs w:val="24"/>
        </w:rPr>
      </w:pPr>
    </w:p>
    <w:p w14:paraId="15E3E1FA" w14:textId="77777777" w:rsidR="00C770E6" w:rsidRPr="005B411A" w:rsidRDefault="00C770E6" w:rsidP="007969CA">
      <w:pPr>
        <w:pStyle w:val="76Ch6"/>
        <w:spacing w:before="0" w:line="240" w:lineRule="auto"/>
        <w:ind w:left="4819"/>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t xml:space="preserve">Додаток 6 </w:t>
      </w:r>
      <w:r w:rsidRPr="005B411A">
        <w:rPr>
          <w:rFonts w:ascii="Times New Roman" w:hAnsi="Times New Roman" w:cs="Times New Roman"/>
          <w:color w:val="auto"/>
          <w:w w:val="100"/>
          <w:sz w:val="28"/>
          <w:szCs w:val="28"/>
        </w:rPr>
        <w:br/>
        <w:t xml:space="preserve">до Порядку прийому на навчання </w:t>
      </w:r>
      <w:r w:rsidRPr="005B411A">
        <w:rPr>
          <w:rFonts w:ascii="Times New Roman" w:hAnsi="Times New Roman" w:cs="Times New Roman"/>
          <w:color w:val="auto"/>
          <w:w w:val="100"/>
          <w:sz w:val="28"/>
          <w:szCs w:val="28"/>
        </w:rPr>
        <w:br/>
        <w:t xml:space="preserve">для здобуття вищої освіти в 2026 році </w:t>
      </w:r>
      <w:r w:rsidRPr="005B411A">
        <w:rPr>
          <w:rFonts w:ascii="Times New Roman" w:hAnsi="Times New Roman" w:cs="Times New Roman"/>
          <w:color w:val="auto"/>
          <w:w w:val="100"/>
          <w:sz w:val="28"/>
          <w:szCs w:val="28"/>
        </w:rPr>
        <w:br/>
        <w:t>(пункт 1</w:t>
      </w:r>
      <w:r>
        <w:rPr>
          <w:rFonts w:ascii="Times New Roman" w:hAnsi="Times New Roman" w:cs="Times New Roman"/>
          <w:color w:val="auto"/>
          <w:w w:val="100"/>
          <w:sz w:val="28"/>
          <w:szCs w:val="28"/>
        </w:rPr>
        <w:t>6</w:t>
      </w:r>
      <w:r w:rsidRPr="005B411A">
        <w:rPr>
          <w:rFonts w:ascii="Times New Roman" w:hAnsi="Times New Roman" w:cs="Times New Roman"/>
          <w:color w:val="auto"/>
          <w:w w:val="100"/>
          <w:sz w:val="28"/>
          <w:szCs w:val="28"/>
        </w:rPr>
        <w:t xml:space="preserve"> розділу III)</w:t>
      </w:r>
    </w:p>
    <w:p w14:paraId="6260F4A2" w14:textId="77777777" w:rsidR="00C770E6" w:rsidRPr="005B411A" w:rsidRDefault="00C770E6" w:rsidP="007969CA">
      <w:pPr>
        <w:pStyle w:val="76Ch6"/>
        <w:spacing w:before="0" w:line="240" w:lineRule="auto"/>
        <w:ind w:left="4819"/>
        <w:rPr>
          <w:rFonts w:ascii="Times New Roman" w:hAnsi="Times New Roman" w:cs="Times New Roman"/>
          <w:color w:val="auto"/>
          <w:w w:val="100"/>
          <w:sz w:val="28"/>
          <w:szCs w:val="28"/>
        </w:rPr>
      </w:pPr>
    </w:p>
    <w:p w14:paraId="3C95C943" w14:textId="77777777" w:rsidR="00C770E6" w:rsidRPr="005B411A" w:rsidRDefault="00C770E6" w:rsidP="007969CA">
      <w:pPr>
        <w:pStyle w:val="Ch60"/>
        <w:spacing w:before="0" w:after="0" w:line="240" w:lineRule="auto"/>
        <w:outlineLvl w:val="0"/>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t xml:space="preserve">Матеріали </w:t>
      </w:r>
      <w:r w:rsidRPr="005B411A">
        <w:rPr>
          <w:rFonts w:ascii="Times New Roman" w:hAnsi="Times New Roman" w:cs="Times New Roman"/>
          <w:color w:val="auto"/>
          <w:w w:val="100"/>
          <w:sz w:val="28"/>
          <w:szCs w:val="28"/>
        </w:rPr>
        <w:br/>
        <w:t xml:space="preserve">для розробки технічного завдання до алгоритму </w:t>
      </w:r>
      <w:r w:rsidRPr="005B411A">
        <w:rPr>
          <w:rFonts w:ascii="Times New Roman" w:hAnsi="Times New Roman" w:cs="Times New Roman"/>
          <w:color w:val="auto"/>
          <w:w w:val="100"/>
          <w:sz w:val="28"/>
          <w:szCs w:val="28"/>
        </w:rPr>
        <w:br/>
        <w:t>адресного розміщення в 2026 році</w:t>
      </w:r>
    </w:p>
    <w:p w14:paraId="5956E415" w14:textId="77777777" w:rsidR="00C770E6" w:rsidRPr="005B411A" w:rsidRDefault="00C770E6" w:rsidP="000062B1">
      <w:pPr>
        <w:rPr>
          <w:rFonts w:ascii="Times New Roman" w:hAnsi="Times New Roman" w:cs="Times New Roman"/>
          <w:sz w:val="24"/>
          <w:szCs w:val="24"/>
        </w:rPr>
      </w:pPr>
    </w:p>
    <w:p w14:paraId="7578E42D" w14:textId="77777777" w:rsidR="00C770E6" w:rsidRPr="005B411A" w:rsidRDefault="00C770E6" w:rsidP="003909AF">
      <w:pPr>
        <w:pStyle w:val="Ch61"/>
        <w:numPr>
          <w:ilvl w:val="0"/>
          <w:numId w:val="21"/>
        </w:numPr>
        <w:spacing w:before="0" w:after="0" w:line="240" w:lineRule="auto"/>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Сфера використання алгоритму</w:t>
      </w:r>
    </w:p>
    <w:p w14:paraId="39D6776D" w14:textId="77777777" w:rsidR="00C770E6" w:rsidRPr="005B411A" w:rsidRDefault="00C770E6" w:rsidP="00EE3510">
      <w:pPr>
        <w:pStyle w:val="Ch61"/>
        <w:spacing w:before="0" w:after="0" w:line="240" w:lineRule="auto"/>
        <w:ind w:left="1287"/>
        <w:rPr>
          <w:rFonts w:ascii="Times New Roman" w:hAnsi="Times New Roman" w:cs="Times New Roman"/>
          <w:b w:val="0"/>
          <w:color w:val="auto"/>
          <w:w w:val="100"/>
          <w:sz w:val="24"/>
          <w:szCs w:val="24"/>
        </w:rPr>
      </w:pPr>
    </w:p>
    <w:p w14:paraId="73B06BC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Алгоритм призначений для надання рекомендацій до зарахування засобами ЄДЕБО (адресне розміщення)</w:t>
      </w:r>
      <w:r w:rsidRPr="005B411A">
        <w:rPr>
          <w:rFonts w:ascii="Times New Roman" w:hAnsi="Times New Roman" w:cs="Times New Roman"/>
          <w:color w:val="auto"/>
          <w:sz w:val="24"/>
          <w:szCs w:val="24"/>
        </w:rPr>
        <w:t xml:space="preserve"> </w:t>
      </w:r>
      <w:r w:rsidRPr="005B411A">
        <w:rPr>
          <w:rFonts w:ascii="Times New Roman" w:hAnsi="Times New Roman" w:cs="Times New Roman"/>
          <w:color w:val="auto"/>
          <w:w w:val="100"/>
          <w:sz w:val="24"/>
          <w:szCs w:val="24"/>
        </w:rPr>
        <w:t xml:space="preserve">на підставі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для здобуття вищої освіти ступеня бакалавра, магістра за денною та заочною формами здобуття освіти на основі ПЗСО, НРК5, НРК6, НРК7 (далі — Контингент) і заяв з пріоритетністю відповідно до Порядку прийому на навчання для здобуття вищої освіти в 2026 році (далі — Порядок прийому).</w:t>
      </w:r>
    </w:p>
    <w:p w14:paraId="5223DA0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447040D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Алгоритм застосовується до громадян України, а також до іноземців та осіб без громадянства, які приймаються на навчання для здобуття вищої освіти нарівні з громадянами України, проходять траєкторію вступника на навчання для здобуття вищої освіти і беруть участь у конкурсі на безоплатне здобуття вищої освіти в порядку, передбаченому для громадян України.</w:t>
      </w:r>
    </w:p>
    <w:p w14:paraId="2174737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0B7D68C8" w14:textId="77777777" w:rsidR="00C770E6" w:rsidRPr="005B411A" w:rsidRDefault="00C770E6" w:rsidP="003909AF">
      <w:pPr>
        <w:pStyle w:val="Ch61"/>
        <w:numPr>
          <w:ilvl w:val="0"/>
          <w:numId w:val="21"/>
        </w:numPr>
        <w:spacing w:before="0" w:after="0" w:line="240" w:lineRule="auto"/>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Підготовка та корегування вхідної інформації</w:t>
      </w:r>
    </w:p>
    <w:p w14:paraId="65297302" w14:textId="77777777" w:rsidR="00C770E6" w:rsidRPr="005B411A" w:rsidRDefault="00C770E6" w:rsidP="00EE3510">
      <w:pPr>
        <w:pStyle w:val="Ch61"/>
        <w:spacing w:before="0" w:after="0" w:line="240" w:lineRule="auto"/>
        <w:ind w:left="1287"/>
        <w:rPr>
          <w:rFonts w:ascii="Times New Roman" w:hAnsi="Times New Roman" w:cs="Times New Roman"/>
          <w:b w:val="0"/>
          <w:color w:val="auto"/>
          <w:w w:val="100"/>
          <w:sz w:val="24"/>
          <w:szCs w:val="24"/>
        </w:rPr>
      </w:pPr>
    </w:p>
    <w:p w14:paraId="022DEFF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1. Розрізняють конкурси на місця за державним або регіональним замовленням без використання/з використанням результатів оцінювання в закладі вищої освіти та конкурси на місця за кошти фізичних або юридичних осіб. Конкурси можуть поділятись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 xml:space="preserve"> в межах кожного з них.</w:t>
      </w:r>
    </w:p>
    <w:p w14:paraId="375BA13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Конкурси на місця за державним або регіональним замовленням поділяються на конкурси без використання та з використанням результатів оцінювання в закладі вищої освіти (якщо є необхідність такого поділу) таким чином. Квоти поділяються </w:t>
      </w:r>
      <w:proofErr w:type="spellStart"/>
      <w:r w:rsidRPr="005B411A">
        <w:rPr>
          <w:rFonts w:ascii="Times New Roman" w:hAnsi="Times New Roman" w:cs="Times New Roman"/>
          <w:color w:val="auto"/>
          <w:w w:val="100"/>
          <w:sz w:val="24"/>
          <w:szCs w:val="24"/>
        </w:rPr>
        <w:t>пропорційно</w:t>
      </w:r>
      <w:proofErr w:type="spellEnd"/>
      <w:r w:rsidRPr="005B411A">
        <w:rPr>
          <w:rFonts w:ascii="Times New Roman" w:hAnsi="Times New Roman" w:cs="Times New Roman"/>
          <w:color w:val="auto"/>
          <w:w w:val="100"/>
          <w:sz w:val="24"/>
          <w:szCs w:val="24"/>
        </w:rPr>
        <w:t xml:space="preserve"> кількості заяв з квотами з першою-третьою </w:t>
      </w:r>
      <w:proofErr w:type="spellStart"/>
      <w:r w:rsidRPr="005B411A">
        <w:rPr>
          <w:rFonts w:ascii="Times New Roman" w:hAnsi="Times New Roman" w:cs="Times New Roman"/>
          <w:color w:val="auto"/>
          <w:w w:val="100"/>
          <w:sz w:val="24"/>
          <w:szCs w:val="24"/>
        </w:rPr>
        <w:t>пріоритетностями</w:t>
      </w:r>
      <w:proofErr w:type="spellEnd"/>
      <w:r w:rsidRPr="005B411A">
        <w:rPr>
          <w:rFonts w:ascii="Times New Roman" w:hAnsi="Times New Roman" w:cs="Times New Roman"/>
          <w:color w:val="auto"/>
          <w:w w:val="100"/>
          <w:sz w:val="24"/>
          <w:szCs w:val="24"/>
        </w:rPr>
        <w:t xml:space="preserve"> (з округленням вгору до цілого числа). Загальний обсяг державного замовлення для конкурсу з використанням результатів оцінювання в закладі вищої освіти визначається як сума квот для нього та частка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з вирахуванням квот </w:t>
      </w:r>
      <w:proofErr w:type="spellStart"/>
      <w:r w:rsidRPr="005B411A">
        <w:rPr>
          <w:rFonts w:ascii="Times New Roman" w:hAnsi="Times New Roman" w:cs="Times New Roman"/>
          <w:color w:val="auto"/>
          <w:w w:val="100"/>
          <w:sz w:val="24"/>
          <w:szCs w:val="24"/>
        </w:rPr>
        <w:t>пропорційно</w:t>
      </w:r>
      <w:proofErr w:type="spellEnd"/>
      <w:r w:rsidRPr="005B411A">
        <w:rPr>
          <w:rFonts w:ascii="Times New Roman" w:hAnsi="Times New Roman" w:cs="Times New Roman"/>
          <w:color w:val="auto"/>
          <w:w w:val="100"/>
          <w:sz w:val="24"/>
          <w:szCs w:val="24"/>
        </w:rPr>
        <w:t xml:space="preserve"> загальному (максимальному) обсягу конкурсу в їх сумі та кількості заяв з використанням результатів оцінювання в закладі вищої освіти в загальній кількості заяв у конкурсі без урахування заяв з квотами в межах першої-третьої пріоритетності.</w:t>
      </w:r>
    </w:p>
    <w:p w14:paraId="51445D3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Конкурси на місця за державним або регіональним замовленням поділяються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 xml:space="preserve"> таким чином.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 пропозиція закладу вищої освіти в межах певного конкурсу для прийому вступників з числа осіб, які мають право на вступ за квотою-1.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 пропозиція закладу вищої освіти в межах певного конкурсу з числа осіб, які мають право на вступ за квотою-2.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 пропозиція закладу вищої освіти в межах певного конкурсу з числа осіб, які користуються спеціальними умовами </w:t>
      </w:r>
      <w:r w:rsidRPr="005B411A">
        <w:rPr>
          <w:rFonts w:ascii="Times New Roman" w:hAnsi="Times New Roman" w:cs="Times New Roman"/>
          <w:color w:val="auto"/>
          <w:sz w:val="24"/>
          <w:szCs w:val="24"/>
        </w:rPr>
        <w:t>участі у конкурсному відборі у вигляді участі у конкурсному відборі за результатами співбесіди з предметів НМТ або співбесіди з предметів НМТ та творчого конкурсу з можливістю зарахування на навчання</w:t>
      </w:r>
      <w:r w:rsidRPr="005B411A">
        <w:rPr>
          <w:rFonts w:ascii="Times New Roman" w:hAnsi="Times New Roman" w:cs="Times New Roman"/>
          <w:color w:val="auto"/>
          <w:w w:val="100"/>
          <w:sz w:val="24"/>
          <w:szCs w:val="24"/>
        </w:rPr>
        <w:t xml:space="preserve"> на підставі отриманої позитивної оцінки.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утворюються в разі наявності вступників відповідних категорій.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 пропозиція закладу вищої освіти в межах певного конкурсу для всіх вступників, включаючи осіб зазначених категорій, </w:t>
      </w:r>
      <w:r w:rsidRPr="005B411A">
        <w:rPr>
          <w:rFonts w:ascii="Times New Roman" w:hAnsi="Times New Roman" w:cs="Times New Roman"/>
          <w:color w:val="auto"/>
          <w:w w:val="100"/>
          <w:sz w:val="24"/>
          <w:szCs w:val="24"/>
        </w:rPr>
        <w:lastRenderedPageBreak/>
        <w:t xml:space="preserve">які не будуть рекомендовані в межах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і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Невикористаний розмір квоти-1 та квоти-2 використовується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В.</w:t>
      </w:r>
    </w:p>
    <w:p w14:paraId="46B944E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Конкурси на місця за кошти фізичних або юридичних осіб поділяються на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w:t>
      </w:r>
    </w:p>
    <w:p w14:paraId="4C95FD2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311EB9A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2. Якщо наявні 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замість конкурсу в алгоритмі використовується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цього конкурсу, які формуються так:</w:t>
      </w:r>
    </w:p>
    <w:p w14:paraId="02C63E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допущені до участі в конкурсі,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В цього конкурсу з визначеною для конкурсу пріоритетністю. 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збігається з рейтинговим списком конкурсу.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успадковує максимальний (загальний) обсяг державного або регіонального замовлення конкурсу на місця за державним або регіональним замовленням або обсяг прийому в межах ліцензованого обсягу на місця за кошти фізичних або юридичних осіб;</w:t>
      </w:r>
    </w:p>
    <w:p w14:paraId="0A5C4D2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А,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А цього конкурсу з пріоритетністю, яка встановлюється на 0,5 менше (тепер мінімальне можливе значення пріоритетності дорівнює 0,5 якщо немає учасників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або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ББ), ніж визначена для конкурсу.</w:t>
      </w:r>
    </w:p>
    <w:p w14:paraId="12077A6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успадковується з рейтингового списку конкурсу. Обсяг державного або регіонального замовлення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встановлюється в розмірі квоти-1 відповідного конкурсу;</w:t>
      </w:r>
    </w:p>
    <w:p w14:paraId="43F0821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цього конкурсу з пріоритетністю, яка встановлюється на 0,7 менше (тепер мінімальне можливе значення пріоритетності дорівнює 0,3), ніж визначена для конкурсу.</w:t>
      </w:r>
    </w:p>
    <w:p w14:paraId="7CBBFA3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успадковується з рейтингового списку конкурсу. Обсяг державного або регіонального замовлення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встановлюється в розмірі максимального (загального) обсягу державного або регіонального замовлення відповідного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w:t>
      </w:r>
    </w:p>
    <w:p w14:paraId="527B258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цього конкурсу з пріоритетністю, яка встановлюється на 0,6 менше (тепер мінімальне можливе значення пріоритетності дорівнює 0,4, якщо немає учасників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ніж визначена для конкурсу. 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успадковується з рейтингового списку конкурсу. Обсяг державного або регіонального замовлення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встановлюється в розмірі квоти-2 відповідного конкурсу.</w:t>
      </w:r>
    </w:p>
    <w:p w14:paraId="595BE7E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35DBD79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4. Конкурс на загальних умовах — конкурс (який не поділявся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 xml:space="preserve">)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у межах конкурсу, який поділено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w:t>
      </w:r>
    </w:p>
    <w:p w14:paraId="4DEB8E4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60BF323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5. Розрахунковий конкурс — конкурс,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w:t>
      </w:r>
    </w:p>
    <w:p w14:paraId="21F6F0D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1982B8D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6. Обсяг розрахункового конкурсу — максимальний (загальний) обсяг державного чи регіонального замовлення на місця за державним або регіональним замовленням або обсяг прийому в межах ліцензованого обсягу на місця за кошти фізичних або юридичних осіб (для конкурсу,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або обсяг квоти-1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або обсяг квоти-2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w:t>
      </w:r>
    </w:p>
    <w:p w14:paraId="46FA855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13DA6E5E" w14:textId="77777777" w:rsidR="00C770E6" w:rsidRPr="005B411A" w:rsidRDefault="00C770E6" w:rsidP="003909AF">
      <w:pPr>
        <w:pStyle w:val="Ch61"/>
        <w:spacing w:before="0" w:after="0" w:line="240" w:lineRule="auto"/>
        <w:ind w:left="0" w:firstLine="567"/>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lastRenderedPageBreak/>
        <w:t>III. Визначення рекомендованих до зарахування за конкурсами</w:t>
      </w:r>
    </w:p>
    <w:p w14:paraId="3DC8C71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5A8BA1D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Етап А.</w:t>
      </w:r>
    </w:p>
    <w:p w14:paraId="39CD7E9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Перший крок.</w:t>
      </w:r>
    </w:p>
    <w:p w14:paraId="1B7D4E0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Кожному розрахунковому конкурсу пропонується перелік вступників, для яких цей розрахунковий конкурс має найвищу пріоритетність. Кожний розрахунковий конкурс включає до списку очікування кращих за власним рейтинговим списком вступників із запропонованих вступників у кількості, що не перевищує обсягу розрахункового конкурсу, а решті відмовляє.</w:t>
      </w:r>
    </w:p>
    <w:p w14:paraId="3126413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Кожна група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кожного конкурсу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чи регіонального замовлення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 У разі перевищення визначається відповідна кількість вступників із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 нижчими позиціями в рейтинговому списку вступників, які отримують відмову.</w:t>
      </w:r>
    </w:p>
    <w:p w14:paraId="23A0FEC7"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Кожний широкий конкурс перевіряється на перевищення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перевищення за об’єднаним списком очікування конкурсів на місця за державним або регіональним замовленням визначається відповідна кількість вступників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з найменшими значеннями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w:t>
      </w:r>
    </w:p>
    <w:p w14:paraId="725ACE5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K-</w:t>
      </w:r>
      <w:proofErr w:type="spellStart"/>
      <w:r w:rsidRPr="005B411A">
        <w:rPr>
          <w:rFonts w:ascii="Times New Roman" w:hAnsi="Times New Roman" w:cs="Times New Roman"/>
          <w:color w:val="auto"/>
          <w:w w:val="100"/>
          <w:sz w:val="24"/>
          <w:szCs w:val="24"/>
        </w:rPr>
        <w:t>ий</w:t>
      </w:r>
      <w:proofErr w:type="spellEnd"/>
      <w:r w:rsidRPr="005B411A">
        <w:rPr>
          <w:rFonts w:ascii="Times New Roman" w:hAnsi="Times New Roman" w:cs="Times New Roman"/>
          <w:color w:val="auto"/>
          <w:w w:val="100"/>
          <w:sz w:val="24"/>
          <w:szCs w:val="24"/>
        </w:rPr>
        <w:t xml:space="preserve"> крок (K &gt;</w:t>
      </w:r>
      <w:proofErr w:type="spellStart"/>
      <w:r w:rsidRPr="005B411A">
        <w:rPr>
          <w:rFonts w:ascii="Times New Roman" w:hAnsi="Times New Roman" w:cs="Times New Roman"/>
          <w:color w:val="auto"/>
          <w:w w:val="100"/>
          <w:sz w:val="24"/>
          <w:szCs w:val="24"/>
        </w:rPr>
        <w:t>S1</w:t>
      </w:r>
      <w:proofErr w:type="spellEnd"/>
      <w:r w:rsidRPr="005B411A">
        <w:rPr>
          <w:rFonts w:ascii="Times New Roman" w:hAnsi="Times New Roman" w:cs="Times New Roman"/>
          <w:color w:val="auto"/>
          <w:w w:val="100"/>
          <w:sz w:val="24"/>
          <w:szCs w:val="24"/>
        </w:rPr>
        <w:t>).</w:t>
      </w:r>
    </w:p>
    <w:p w14:paraId="20A9D1D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На наступних кроках кожний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w:t>
      </w:r>
    </w:p>
    <w:p w14:paraId="2DE40BD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Кожний розрахунковий конкурс об’єднує наявний у нього список очікування та отриману пропозицію, формує новий список очікування за власним рейтинговим списком вступників у кількості, що не перевищує обсягу розрахункового конкурсу, а решті відмовляє.</w:t>
      </w:r>
    </w:p>
    <w:p w14:paraId="20A6C55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Кожна група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кожного конкурсу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або регіонального замовлення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 У разі перевищення визначається відповідна кількість вступників із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 нижчими позиціями в його рейтинговому списку вступників, які отримують відмову.</w:t>
      </w:r>
    </w:p>
    <w:p w14:paraId="38ED881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Кожний широкий конкурс перевіряється на перевищення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перевищення з об’єднаним списком очікування конкурсів на місця за державним або регіональним замовленням визначається відповідна кількість вступників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з найменшими значеннями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w:t>
      </w:r>
    </w:p>
    <w:p w14:paraId="0B8A293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Етап А вважається виконаним, коли вичерпується перелік пропозицій вступників до розрахункових конкурсів, які не перебувають у списках очікування та не отримали відмови за всіма розрахунковими конкурсами. Перехід до етапу Б.</w:t>
      </w:r>
    </w:p>
    <w:p w14:paraId="4E5B83B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27D9A6F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Етап Б.</w:t>
      </w:r>
    </w:p>
    <w:p w14:paraId="63E6A87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Якщо наявні конкурси, в яких кількість вступників у списку очікування (сума вступників у списках очікування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і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менше ніж мінімальний обсяг державного або регіонального замовлення в конкурсах на місця за державним або регіональним замовленням, такі конкурси анулюються, а вступники з їх списків очікування виключаються, отримують відмову і помічаються як такі, що допущені до етапу В.</w:t>
      </w:r>
    </w:p>
    <w:p w14:paraId="22D8F40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Фіналіст розрахункового конкурсу — вступник з найнижчим положенням у рейтинговому списку розрахункового конкурсу, включений до списку очікування, після завершення етапу А.</w:t>
      </w:r>
    </w:p>
    <w:p w14:paraId="7816AFD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Фіналіст широкого конкурсу — вступник, крім вступників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Б та ББ, з найнижчим положенням у широкому рейтинговому списку широкого конкурсу, включений до списку очікування, після завершення етапу А.</w:t>
      </w:r>
    </w:p>
    <w:p w14:paraId="1964E29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Перехід до етапу В.</w:t>
      </w:r>
    </w:p>
    <w:p w14:paraId="4E565F4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6292E4A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Етап В.</w:t>
      </w:r>
    </w:p>
    <w:p w14:paraId="385A2EF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K-</w:t>
      </w:r>
      <w:proofErr w:type="spellStart"/>
      <w:r>
        <w:rPr>
          <w:rFonts w:ascii="Times New Roman" w:hAnsi="Times New Roman" w:cs="Times New Roman"/>
          <w:color w:val="auto"/>
          <w:w w:val="100"/>
          <w:sz w:val="24"/>
          <w:szCs w:val="24"/>
        </w:rPr>
        <w:t>и</w:t>
      </w:r>
      <w:r w:rsidRPr="005B411A">
        <w:rPr>
          <w:rFonts w:ascii="Times New Roman" w:hAnsi="Times New Roman" w:cs="Times New Roman"/>
          <w:color w:val="auto"/>
          <w:w w:val="100"/>
          <w:sz w:val="24"/>
          <w:szCs w:val="24"/>
        </w:rPr>
        <w:t>й</w:t>
      </w:r>
      <w:proofErr w:type="spellEnd"/>
      <w:r w:rsidRPr="005B411A">
        <w:rPr>
          <w:rFonts w:ascii="Times New Roman" w:hAnsi="Times New Roman" w:cs="Times New Roman"/>
          <w:color w:val="auto"/>
          <w:w w:val="100"/>
          <w:sz w:val="24"/>
          <w:szCs w:val="24"/>
        </w:rPr>
        <w:t xml:space="preserve"> крок (K &gt;= 1).</w:t>
      </w:r>
    </w:p>
    <w:p w14:paraId="76C9575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Кожний допущений до етапу В вступник, який на цей момент не внесений до списку очікування жодного розрахункового конкурсу на місця за державним або регіональним замовленням, пропонується тому розрахунковому конкурсу на місця за державним або регіональним замовленням, який має для нього найвищу пріоритетність (крім тих, де він уже отримав відмову в межах етапів А та В). Кожний розрахунковий конкурс на місця за державним або регіональним замовленням включає до свого списку очікування вступників з отриманих пропозицій.</w:t>
      </w:r>
    </w:p>
    <w:p w14:paraId="252927C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Кожен розрахунковий конкурс на місця за державним або регіональним замовленням перевіряється на перевищення обсягу розрахункового конкурсу. У разі перевищення визначається відповідна кількість вступників, допущених до етапу В, з нижчими позиціями в рейтинговому списку вступників, які отримують відмову, за винятком тих вступників, чия позиція в рейтинговому списку розрахункового конкурсу на місця за державним або регіональним замовленням вища за позицію фіналіста розрахункового конкурсу.</w:t>
      </w:r>
    </w:p>
    <w:p w14:paraId="36E808E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Кожна група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кожного конкурсу на місця за державним або регіональним замовленням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допущених до етапу В, із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 нижчими позиціями в його рейтинговому списку вступників, які отримують відмову, за винятком тих вступників, чия позиція вища за позицію фіналіста розрахункового конкурсу на місця за державним або регіональним замовленням відповідного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w:t>
      </w:r>
    </w:p>
    <w:p w14:paraId="7EA9AF2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Кожний широкий конкурс перевіряється на перевищення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і в разі перевищення за об’єднаним списком очікування визначається відповідна кількість вступників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ББ</w:t>
      </w:r>
      <w:proofErr w:type="spellEnd"/>
      <w:r w:rsidRPr="005B411A">
        <w:rPr>
          <w:rFonts w:ascii="Times New Roman" w:hAnsi="Times New Roman" w:cs="Times New Roman"/>
          <w:color w:val="auto"/>
          <w:w w:val="100"/>
          <w:sz w:val="24"/>
          <w:szCs w:val="24"/>
        </w:rPr>
        <w:t xml:space="preserve">), допущених до етапу В, з найменшими значеннями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 за винятком тих вступників, чия позиція в широкому рейтинговому списку вища за позицію фіналіста широкого конкурсу.</w:t>
      </w:r>
    </w:p>
    <w:p w14:paraId="4EB137F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Етап В вважається виконаним, коли вичерпується перелік пропозицій вступників (допущених до етапу В) до розрахункових конкурсів на місця за державним або регіональним замовленням, які не перебувають у списках очікування та не отримали відмови за всіма розрахунковими конкурсами.</w:t>
      </w:r>
    </w:p>
    <w:p w14:paraId="7FBD05F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Вступники, які на цей момент залишились у списках очікування, одержують рекомендацію до зарахування. Кількість вступників, що одержали рекомендацію, визначає кількість рекомендованих за кожним конкурсом вступників.</w:t>
      </w:r>
    </w:p>
    <w:p w14:paraId="119B1C58" w14:textId="77777777" w:rsidR="00C770E6" w:rsidRDefault="00C770E6" w:rsidP="00EE3510">
      <w:pPr>
        <w:pStyle w:val="Ch61"/>
        <w:spacing w:before="0" w:after="0" w:line="240" w:lineRule="auto"/>
        <w:ind w:left="0" w:firstLine="567"/>
        <w:rPr>
          <w:rFonts w:ascii="Times New Roman" w:hAnsi="Times New Roman" w:cs="Times New Roman"/>
          <w:b w:val="0"/>
          <w:color w:val="auto"/>
          <w:w w:val="100"/>
          <w:sz w:val="24"/>
          <w:szCs w:val="24"/>
        </w:rPr>
      </w:pPr>
    </w:p>
    <w:p w14:paraId="069B0B41" w14:textId="77777777" w:rsidR="00C770E6" w:rsidRPr="005B411A" w:rsidRDefault="00C770E6" w:rsidP="003909AF">
      <w:pPr>
        <w:pStyle w:val="Ch61"/>
        <w:spacing w:before="0" w:after="0" w:line="240" w:lineRule="auto"/>
        <w:ind w:left="0" w:firstLine="567"/>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IV. Критерії верифікації справедливості роботи алгоритму</w:t>
      </w:r>
    </w:p>
    <w:p w14:paraId="050B6155" w14:textId="77777777" w:rsidR="00C770E6" w:rsidRDefault="00C770E6" w:rsidP="00EE3510">
      <w:pPr>
        <w:pStyle w:val="Ch6"/>
        <w:spacing w:line="240" w:lineRule="auto"/>
        <w:ind w:firstLine="567"/>
        <w:rPr>
          <w:rFonts w:ascii="Times New Roman" w:hAnsi="Times New Roman" w:cs="Times New Roman"/>
          <w:color w:val="auto"/>
          <w:w w:val="100"/>
          <w:sz w:val="24"/>
          <w:szCs w:val="24"/>
        </w:rPr>
      </w:pPr>
    </w:p>
    <w:p w14:paraId="20A1AD82"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Для вступника А, який був допущений до конкурсного відбору і не отримав рекомендації до зарахування до конкретного конкурсу X, результат справедливий, якщо:</w:t>
      </w:r>
    </w:p>
    <w:p w14:paraId="758A0D7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для вступника, що не має права на зарахування за квотою-1, квотою-2, і не користується спеціальними умовами у вигляді участі у конкурсному відборі за результатами творчого </w:t>
      </w:r>
      <w:r w:rsidRPr="005B411A">
        <w:rPr>
          <w:rFonts w:ascii="Times New Roman" w:hAnsi="Times New Roman" w:cs="Times New Roman"/>
          <w:color w:val="auto"/>
          <w:w w:val="100"/>
          <w:sz w:val="24"/>
          <w:szCs w:val="24"/>
        </w:rPr>
        <w:lastRenderedPageBreak/>
        <w:t>конкурсу (у разі його проведення) та/або співбесіди з можливістю зарахування на навчання на підставі отриманої позитивної оцінки, виконується хоча б одне з тверджень 1 або 2;</w:t>
      </w:r>
    </w:p>
    <w:p w14:paraId="4C33AC1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для вступника, що має право на зарахування за квотою-1, квотою-2, або користується 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виконується твердження 1 або одночасно виконуються твердження 2 та 3.</w:t>
      </w:r>
    </w:p>
    <w:p w14:paraId="755E56D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3F3701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Твердження:</w:t>
      </w:r>
    </w:p>
    <w:p w14:paraId="3C45361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4639766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вступник А отримав рекомендацію до іншого конкурсу за вищою для нього пріоритетністю;</w:t>
      </w:r>
    </w:p>
    <w:p w14:paraId="257F7FD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2759419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не існує жодного вступника Б, рекомендованого до зарахування в конкурсі X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 та (якщо конкурс X входить до широкого конкурсу):</w:t>
      </w:r>
    </w:p>
    <w:p w14:paraId="263509F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не існує жодного вступника Б, рекомендованого до зарахування в іншому конкурсі Y широкого конкурсу, до якого входить конкурс X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у конкурсі Y не вище ніж вступник А у конкурсі X, у разі рівності конкурсних балів — розміщений нижче в широкому рейтинговому списку (з урахуванням пункту 2 розділу IX Порядку прийому) ніж вступник А, крім такого випадку:</w:t>
      </w:r>
    </w:p>
    <w:p w14:paraId="5BCBAAE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у конкурсі X повністю вичерпано максимальний обсяг державного замовлення без врахування рекомендацій вступників, заяви яких отримували відмову під час ануляції конкурсів;</w:t>
      </w:r>
    </w:p>
    <w:p w14:paraId="2F687B3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564CE81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не існує жодного вступника Б, рекомендованого до зарахування в конкурсі X за квотою-1, квотою-2, 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w:t>
      </w:r>
    </w:p>
    <w:p w14:paraId="5F71A4A2"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25C5BD9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Для закладу вищої освіти, запропонований яким конкурс X (який входить до широкого конкурсу) не вичерпав максимального обсягу державного або регіонального замовлення:</w:t>
      </w:r>
    </w:p>
    <w:p w14:paraId="2E07CC9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не існує жодного вступника Б,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 та має конкурсний бал у конкурсі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рекомендований до зарахування до одного з конкурсів цього широкого конкурсу в межах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рівності конкурсних балів — має місце в широкому рейтинговому списку вище (з урахуванням пункту 2 розділу IX Порядку прийому) ніж вступник В.</w:t>
      </w:r>
    </w:p>
    <w:p w14:paraId="7C4051D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4A90533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4. Для закладу вищої освіти, запропонований яким конкурс X (що не входить до широкого конкурсу) не вичерпав загального обсягу державного або регіонального замовлення:</w:t>
      </w:r>
    </w:p>
    <w:p w14:paraId="1DD4273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не існує жодного вступника,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14:paraId="6EF032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0FD239C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5. Для закладу вищої освіти, запропонований яким конкурс X не вичерпав квоту-1 (квоти-2):</w:t>
      </w:r>
    </w:p>
    <w:p w14:paraId="0F00510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не існує жодного вступника, що має право на зарахування за квотою-1 (квотою-2),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14:paraId="1A3248E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1624607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6. Для закладу вищої освіти, запропонований яким конкурс X було анульовано:</w:t>
      </w:r>
    </w:p>
    <w:p w14:paraId="0C95DA87"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рейтинговий список не містить вступників у кількості, не меншій від мінімального обсягу державного або регіонального замовлення, для яких виконуються такі умови:</w:t>
      </w:r>
    </w:p>
    <w:p w14:paraId="6BED14F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вступник отримав рекомендацію за меншою для нього пріоритетністю;</w:t>
      </w:r>
    </w:p>
    <w:p w14:paraId="014AB3E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 має конкурсний бал у конкурсі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та осіб, які отримали рекомендацію і мали заяву, що отримала відмову під час ануляції конкурсів), який рекомендований до зарахування до одного з конкурсів цього широкого конкурсу в межах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рівності конкурсних балів — має місце в широкому рейтинговому списку вище (з урахуванням пункту 2 розділу IX Порядку прийому) порівняно із вступником В.</w:t>
      </w:r>
    </w:p>
    <w:p w14:paraId="29E49324" w14:textId="77777777" w:rsidR="00C770E6" w:rsidRDefault="00C770E6" w:rsidP="00231798">
      <w:pPr>
        <w:pStyle w:val="Ch61"/>
        <w:spacing w:before="0" w:after="0" w:line="240" w:lineRule="auto"/>
        <w:ind w:left="0" w:firstLine="567"/>
        <w:jc w:val="both"/>
        <w:rPr>
          <w:rFonts w:ascii="Times New Roman" w:hAnsi="Times New Roman" w:cs="Times New Roman"/>
          <w:b w:val="0"/>
          <w:color w:val="auto"/>
          <w:w w:val="100"/>
          <w:sz w:val="24"/>
          <w:szCs w:val="24"/>
        </w:rPr>
      </w:pPr>
    </w:p>
    <w:p w14:paraId="40ED86F9" w14:textId="77777777" w:rsidR="00C770E6" w:rsidRDefault="00C770E6" w:rsidP="003909AF">
      <w:pPr>
        <w:pStyle w:val="Ch61"/>
        <w:spacing w:before="0" w:after="0" w:line="240" w:lineRule="auto"/>
        <w:ind w:left="0" w:firstLine="567"/>
        <w:jc w:val="center"/>
        <w:rPr>
          <w:rFonts w:ascii="Times New Roman" w:hAnsi="Times New Roman" w:cs="Times New Roman"/>
          <w:b w:val="0"/>
          <w:color w:val="auto"/>
          <w:sz w:val="28"/>
          <w:szCs w:val="28"/>
        </w:rPr>
      </w:pPr>
      <w:r w:rsidRPr="005B411A">
        <w:rPr>
          <w:rFonts w:ascii="Times New Roman" w:hAnsi="Times New Roman" w:cs="Times New Roman"/>
          <w:b w:val="0"/>
          <w:color w:val="auto"/>
          <w:w w:val="100"/>
          <w:sz w:val="24"/>
          <w:szCs w:val="24"/>
        </w:rPr>
        <w:t xml:space="preserve">V. Форми документів для належного інформаційного забезпечення вступної кампанії в межах широких конкурсів і результатів адресного розміщення місць </w:t>
      </w:r>
      <w:r w:rsidRPr="005B411A">
        <w:rPr>
          <w:rFonts w:ascii="Times New Roman" w:hAnsi="Times New Roman" w:cs="Times New Roman"/>
          <w:b w:val="0"/>
          <w:color w:val="auto"/>
          <w:sz w:val="28"/>
          <w:szCs w:val="28"/>
        </w:rPr>
        <w:t>державного (регіонального) замовлення</w:t>
      </w:r>
    </w:p>
    <w:p w14:paraId="735FDAF4" w14:textId="77777777" w:rsidR="00C770E6" w:rsidRPr="005B411A" w:rsidRDefault="00C770E6" w:rsidP="00231798">
      <w:pPr>
        <w:pStyle w:val="Ch61"/>
        <w:spacing w:before="0" w:after="0" w:line="240" w:lineRule="auto"/>
        <w:ind w:left="0" w:firstLine="567"/>
        <w:jc w:val="both"/>
        <w:rPr>
          <w:rFonts w:ascii="Times New Roman" w:hAnsi="Times New Roman" w:cs="Times New Roman"/>
          <w:b w:val="0"/>
          <w:color w:val="auto"/>
          <w:w w:val="100"/>
          <w:sz w:val="24"/>
          <w:szCs w:val="24"/>
        </w:rPr>
      </w:pPr>
    </w:p>
    <w:p w14:paraId="3F5FB8BA" w14:textId="77777777" w:rsidR="00C770E6" w:rsidRPr="005B411A" w:rsidRDefault="00C770E6" w:rsidP="00EE3510">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1. Інформація про широкий конкурс</w:t>
      </w:r>
    </w:p>
    <w:p w14:paraId="563E9B9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3AE4293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5E0E7E72"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6D15B63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74FCAE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 (відповідно додатку 4 до Порядку).</w:t>
      </w:r>
    </w:p>
    <w:p w14:paraId="1CC33A9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08AA807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широкого конкурсу — XXX.</w:t>
      </w:r>
    </w:p>
    <w:p w14:paraId="100EA95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та кваліфікаційний мінімум державного замовлення, квота-1, квота-2:</w:t>
      </w:r>
    </w:p>
    <w:tbl>
      <w:tblPr>
        <w:tblW w:w="9436" w:type="dxa"/>
        <w:tblInd w:w="57" w:type="dxa"/>
        <w:tblLayout w:type="fixed"/>
        <w:tblCellMar>
          <w:left w:w="0" w:type="dxa"/>
          <w:right w:w="0" w:type="dxa"/>
        </w:tblCellMar>
        <w:tblLook w:val="0000" w:firstRow="0" w:lastRow="0" w:firstColumn="0" w:lastColumn="0" w:noHBand="0" w:noVBand="0"/>
      </w:tblPr>
      <w:tblGrid>
        <w:gridCol w:w="505"/>
        <w:gridCol w:w="1418"/>
        <w:gridCol w:w="1276"/>
        <w:gridCol w:w="1559"/>
        <w:gridCol w:w="1701"/>
        <w:gridCol w:w="1417"/>
        <w:gridCol w:w="1560"/>
      </w:tblGrid>
      <w:tr w:rsidR="00C770E6" w:rsidRPr="005B411A" w14:paraId="02D241A0" w14:textId="77777777" w:rsidTr="00B4784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829E0F"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 </w:t>
            </w:r>
            <w:r w:rsidRPr="00DE68AE">
              <w:rPr>
                <w:b/>
                <w:color w:val="auto"/>
                <w:w w:val="100"/>
                <w:sz w:val="20"/>
                <w:szCs w:val="20"/>
              </w:rPr>
              <w:br/>
              <w:t>з/п</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6752C"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Найменування </w:t>
            </w:r>
            <w:r w:rsidRPr="00DE68AE">
              <w:rPr>
                <w:b/>
                <w:color w:val="auto"/>
                <w:w w:val="100"/>
                <w:sz w:val="20"/>
                <w:szCs w:val="20"/>
              </w:rPr>
              <w:br/>
              <w:t>закладу вищої освіти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FD04"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Назва </w:t>
            </w:r>
            <w:r w:rsidRPr="00DE68AE">
              <w:rPr>
                <w:b/>
                <w:color w:val="auto"/>
                <w:w w:val="100"/>
                <w:sz w:val="20"/>
                <w:szCs w:val="20"/>
              </w:rPr>
              <w:br/>
              <w:t>конкурсної пропозиції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C48BD" w14:textId="77777777" w:rsidR="00C770E6" w:rsidRPr="00DE68AE" w:rsidRDefault="00C770E6" w:rsidP="00A4272B">
            <w:pPr>
              <w:pStyle w:val="TableshapkaTABL"/>
              <w:rPr>
                <w:b/>
                <w:color w:val="auto"/>
                <w:w w:val="100"/>
                <w:sz w:val="20"/>
                <w:szCs w:val="20"/>
              </w:rPr>
            </w:pPr>
            <w:r w:rsidRPr="00DE68AE">
              <w:rPr>
                <w:b/>
                <w:color w:val="auto"/>
                <w:w w:val="100"/>
                <w:sz w:val="20"/>
                <w:szCs w:val="20"/>
              </w:rPr>
              <w:t>Максимальний обсяг державного замовлення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F3CAD"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Кваліфікаційний мінімум державного замовлення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76D4D"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68DC24"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Квота-2</w:t>
            </w:r>
          </w:p>
        </w:tc>
      </w:tr>
      <w:tr w:rsidR="00C770E6" w:rsidRPr="005B411A" w14:paraId="11B7433D" w14:textId="77777777" w:rsidTr="00B4784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C43DB"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41342"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3AEA1" w14:textId="77777777" w:rsidR="00C770E6" w:rsidRPr="005B411A" w:rsidRDefault="00C770E6" w:rsidP="00A4272B">
            <w:pPr>
              <w:pStyle w:val="TableshapkaTABL"/>
              <w:rPr>
                <w:color w:val="auto"/>
                <w:w w:val="1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DF46A8" w14:textId="77777777" w:rsidR="00C770E6" w:rsidRPr="005B411A" w:rsidRDefault="00C770E6" w:rsidP="00A4272B">
            <w:pPr>
              <w:pStyle w:val="TableshapkaTABL"/>
              <w:rPr>
                <w:color w:val="auto"/>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671A7"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2C63E"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5C29AA" w14:textId="77777777" w:rsidR="00C770E6" w:rsidRPr="005B411A" w:rsidRDefault="00C770E6" w:rsidP="00A4272B">
            <w:pPr>
              <w:pStyle w:val="TableshapkaTABL"/>
              <w:rPr>
                <w:color w:val="auto"/>
                <w:w w:val="100"/>
                <w:sz w:val="20"/>
                <w:szCs w:val="20"/>
              </w:rPr>
            </w:pPr>
          </w:p>
        </w:tc>
      </w:tr>
      <w:tr w:rsidR="00C770E6" w:rsidRPr="005B411A" w14:paraId="650B3C24" w14:textId="77777777" w:rsidTr="00B4784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9B44E4"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EAE7A"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85B61" w14:textId="77777777" w:rsidR="00C770E6" w:rsidRPr="005B411A" w:rsidRDefault="00C770E6" w:rsidP="00A4272B">
            <w:pPr>
              <w:pStyle w:val="TableshapkaTABL"/>
              <w:rPr>
                <w:color w:val="auto"/>
                <w:w w:val="1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68902" w14:textId="77777777" w:rsidR="00C770E6" w:rsidRPr="005B411A" w:rsidRDefault="00C770E6" w:rsidP="00A4272B">
            <w:pPr>
              <w:pStyle w:val="TableshapkaTABL"/>
              <w:rPr>
                <w:color w:val="auto"/>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42D370"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B654FD"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E75DEE" w14:textId="77777777" w:rsidR="00C770E6" w:rsidRPr="005B411A" w:rsidRDefault="00C770E6" w:rsidP="00A4272B">
            <w:pPr>
              <w:pStyle w:val="TableshapkaTABL"/>
              <w:rPr>
                <w:color w:val="auto"/>
                <w:w w:val="100"/>
                <w:sz w:val="20"/>
                <w:szCs w:val="20"/>
              </w:rPr>
            </w:pPr>
          </w:p>
        </w:tc>
      </w:tr>
    </w:tbl>
    <w:p w14:paraId="7B0F1242" w14:textId="77777777" w:rsidR="00C770E6" w:rsidRPr="005B411A" w:rsidRDefault="00C770E6" w:rsidP="00EE3510">
      <w:pPr>
        <w:pStyle w:val="Ch6"/>
        <w:rPr>
          <w:color w:val="auto"/>
          <w:w w:val="100"/>
          <w:sz w:val="24"/>
          <w:szCs w:val="24"/>
        </w:rPr>
      </w:pPr>
    </w:p>
    <w:p w14:paraId="0C3C5E5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Сума максимальних обсягів державного замовлення для усіх конкурсних пропозицій закладів вищої освіти, що входять до широкого конкурсу,— XXX.</w:t>
      </w:r>
    </w:p>
    <w:p w14:paraId="02FD27A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Увага! Сума максимальних обсягів державного замовлення для усіх конкурсних пропозицій закладів вищої освіти, що входять до широкого конкурсу, є більшою порівняно із </w:t>
      </w:r>
      <w:proofErr w:type="spellStart"/>
      <w:r w:rsidRPr="005B411A">
        <w:rPr>
          <w:rFonts w:ascii="Times New Roman" w:hAnsi="Times New Roman" w:cs="Times New Roman"/>
          <w:color w:val="auto"/>
          <w:w w:val="100"/>
          <w:sz w:val="24"/>
          <w:szCs w:val="24"/>
        </w:rPr>
        <w:t>суперобсягом</w:t>
      </w:r>
      <w:proofErr w:type="spellEnd"/>
      <w:r w:rsidRPr="005B411A">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цього широкого конкурсу.</w:t>
      </w:r>
    </w:p>
    <w:p w14:paraId="44E7BE10" w14:textId="77777777" w:rsidR="00C770E6" w:rsidRDefault="00C770E6" w:rsidP="00EE3510">
      <w:pPr>
        <w:pStyle w:val="Ch62"/>
        <w:spacing w:before="0" w:after="0" w:line="240" w:lineRule="auto"/>
        <w:ind w:left="0" w:firstLine="567"/>
        <w:rPr>
          <w:rFonts w:ascii="Times New Roman" w:hAnsi="Times New Roman" w:cs="Times New Roman"/>
          <w:b w:val="0"/>
          <w:color w:val="auto"/>
          <w:w w:val="100"/>
          <w:sz w:val="24"/>
          <w:szCs w:val="24"/>
        </w:rPr>
      </w:pPr>
    </w:p>
    <w:p w14:paraId="097337B9" w14:textId="77777777" w:rsidR="00C770E6" w:rsidRPr="005B411A" w:rsidRDefault="00C770E6" w:rsidP="00EE3510">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2. Інформація про поточний стан подання заяв на широкий конкурс</w:t>
      </w:r>
    </w:p>
    <w:p w14:paraId="242D586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Дата, час _________________________</w:t>
      </w:r>
    </w:p>
    <w:p w14:paraId="7AA510A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297BC69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0C7E10B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5B549E2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58448EF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592E8907"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694BBAD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широкого конкурсу,— XXX.</w:t>
      </w:r>
    </w:p>
    <w:p w14:paraId="194AC5A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державного замовлення, квота-1, квота-2, кількість поданих заяв і кількість поданих заяв особами, які мають право на зарахування за квотами:</w:t>
      </w:r>
    </w:p>
    <w:tbl>
      <w:tblPr>
        <w:tblW w:w="9433" w:type="dxa"/>
        <w:tblInd w:w="57" w:type="dxa"/>
        <w:tblLayout w:type="fixed"/>
        <w:tblCellMar>
          <w:left w:w="0" w:type="dxa"/>
          <w:right w:w="0" w:type="dxa"/>
        </w:tblCellMar>
        <w:tblLook w:val="0000" w:firstRow="0" w:lastRow="0" w:firstColumn="0" w:lastColumn="0" w:noHBand="0" w:noVBand="0"/>
      </w:tblPr>
      <w:tblGrid>
        <w:gridCol w:w="532"/>
        <w:gridCol w:w="1367"/>
        <w:gridCol w:w="1122"/>
        <w:gridCol w:w="1414"/>
        <w:gridCol w:w="822"/>
        <w:gridCol w:w="821"/>
        <w:gridCol w:w="979"/>
        <w:gridCol w:w="2376"/>
      </w:tblGrid>
      <w:tr w:rsidR="00C770E6" w:rsidRPr="005B411A" w14:paraId="3BDC3B4C" w14:textId="77777777" w:rsidTr="00B47844">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CAC4B" w14:textId="77777777" w:rsidR="00C770E6" w:rsidRPr="00DE68AE" w:rsidRDefault="00C770E6" w:rsidP="00A4272B">
            <w:pPr>
              <w:pStyle w:val="TableshapkaTABL"/>
              <w:rPr>
                <w:b/>
                <w:color w:val="auto"/>
                <w:w w:val="100"/>
                <w:sz w:val="20"/>
                <w:szCs w:val="20"/>
              </w:rPr>
            </w:pPr>
            <w:r w:rsidRPr="00DE68AE">
              <w:rPr>
                <w:b/>
                <w:color w:val="auto"/>
                <w:w w:val="100"/>
                <w:sz w:val="20"/>
                <w:szCs w:val="20"/>
              </w:rPr>
              <w:t>№ з/п</w:t>
            </w: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BAAE4A"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Найменування </w:t>
            </w:r>
            <w:r w:rsidRPr="00DE68AE">
              <w:rPr>
                <w:b/>
                <w:color w:val="auto"/>
                <w:w w:val="100"/>
                <w:sz w:val="20"/>
                <w:szCs w:val="20"/>
              </w:rPr>
              <w:br/>
              <w:t xml:space="preserve">закладу </w:t>
            </w:r>
            <w:r w:rsidRPr="00DE68AE">
              <w:rPr>
                <w:b/>
                <w:color w:val="auto"/>
                <w:w w:val="100"/>
                <w:sz w:val="20"/>
                <w:szCs w:val="20"/>
              </w:rPr>
              <w:br/>
              <w:t>вищої освіти</w:t>
            </w: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CF5B8"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Назва </w:t>
            </w:r>
            <w:r w:rsidRPr="00DE68AE">
              <w:rPr>
                <w:b/>
                <w:color w:val="auto"/>
                <w:w w:val="100"/>
                <w:sz w:val="20"/>
                <w:szCs w:val="20"/>
              </w:rPr>
              <w:br/>
              <w:t>конкурсної пропозиції</w:t>
            </w: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B6D76"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Максимальний </w:t>
            </w:r>
            <w:r w:rsidRPr="00DE68AE">
              <w:rPr>
                <w:b/>
                <w:color w:val="auto"/>
                <w:w w:val="100"/>
                <w:sz w:val="20"/>
                <w:szCs w:val="20"/>
              </w:rPr>
              <w:br/>
              <w:t>обсяг державного замовлення</w:t>
            </w: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304A3"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Квота-1</w:t>
            </w: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A5A09B"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Квота-2</w:t>
            </w: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0F276A" w14:textId="77777777" w:rsidR="00C770E6" w:rsidRPr="00DE68AE" w:rsidRDefault="00C770E6" w:rsidP="00A4272B">
            <w:pPr>
              <w:pStyle w:val="TableshapkaTABL"/>
              <w:rPr>
                <w:b/>
                <w:color w:val="auto"/>
                <w:w w:val="100"/>
                <w:sz w:val="20"/>
                <w:szCs w:val="20"/>
              </w:rPr>
            </w:pPr>
            <w:r w:rsidRPr="00DE68AE">
              <w:rPr>
                <w:b/>
                <w:color w:val="auto"/>
                <w:w w:val="100"/>
                <w:sz w:val="20"/>
                <w:szCs w:val="20"/>
              </w:rPr>
              <w:t>Кількість поданих заяв</w:t>
            </w: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7BD77"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Кількість поданих заяв особами, які мають право на зарахування за квотами та за результатами творчого конкурсу </w:t>
            </w:r>
            <w:r w:rsidRPr="00DE68AE">
              <w:rPr>
                <w:b/>
                <w:color w:val="auto"/>
                <w:w w:val="100"/>
                <w:sz w:val="20"/>
                <w:szCs w:val="20"/>
              </w:rPr>
              <w:br/>
              <w:t>(у разі його проведення) та/або співбесіди з можливістю зарахування на навчання на підставі отриманої позитивної оцінки:</w:t>
            </w:r>
          </w:p>
        </w:tc>
      </w:tr>
      <w:tr w:rsidR="00C770E6" w:rsidRPr="005B411A" w14:paraId="40725934" w14:textId="77777777" w:rsidTr="00B47844">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BADE0" w14:textId="77777777" w:rsidR="00C770E6" w:rsidRPr="005B411A" w:rsidRDefault="00C770E6" w:rsidP="00A4272B">
            <w:pPr>
              <w:pStyle w:val="TableshapkaTABL"/>
              <w:rPr>
                <w:color w:val="auto"/>
                <w:w w:val="100"/>
                <w:sz w:val="20"/>
                <w:szCs w:val="20"/>
              </w:rPr>
            </w:pP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A26FE" w14:textId="77777777" w:rsidR="00C770E6" w:rsidRPr="005B411A" w:rsidRDefault="00C770E6" w:rsidP="00A4272B">
            <w:pPr>
              <w:pStyle w:val="TableshapkaTABL"/>
              <w:rPr>
                <w:color w:val="auto"/>
                <w:w w:val="100"/>
                <w:sz w:val="20"/>
                <w:szCs w:val="20"/>
              </w:rPr>
            </w:pP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6B617" w14:textId="77777777" w:rsidR="00C770E6" w:rsidRPr="005B411A" w:rsidRDefault="00C770E6" w:rsidP="00A4272B">
            <w:pPr>
              <w:pStyle w:val="TableshapkaTABL"/>
              <w:rPr>
                <w:color w:val="auto"/>
                <w:w w:val="1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A465B2" w14:textId="77777777" w:rsidR="00C770E6" w:rsidRPr="005B411A" w:rsidRDefault="00C770E6" w:rsidP="00A4272B">
            <w:pPr>
              <w:pStyle w:val="TableshapkaTABL"/>
              <w:rPr>
                <w:color w:val="auto"/>
                <w:w w:val="100"/>
                <w:sz w:val="20"/>
                <w:szCs w:val="20"/>
              </w:rPr>
            </w:pP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DE5998" w14:textId="77777777" w:rsidR="00C770E6" w:rsidRPr="005B411A" w:rsidRDefault="00C770E6" w:rsidP="00A4272B">
            <w:pPr>
              <w:pStyle w:val="TableshapkaTABL"/>
              <w:rPr>
                <w:color w:val="auto"/>
                <w:w w:val="1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06D8" w14:textId="77777777" w:rsidR="00C770E6" w:rsidRPr="005B411A" w:rsidRDefault="00C770E6" w:rsidP="00A4272B">
            <w:pPr>
              <w:pStyle w:val="TableshapkaTABL"/>
              <w:rPr>
                <w:color w:val="auto"/>
                <w:w w:val="100"/>
                <w:sz w:val="20"/>
                <w:szCs w:val="20"/>
              </w:rPr>
            </w:pP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3523B" w14:textId="77777777" w:rsidR="00C770E6" w:rsidRPr="005B411A" w:rsidRDefault="00C770E6" w:rsidP="00A4272B">
            <w:pPr>
              <w:pStyle w:val="TableshapkaTABL"/>
              <w:rPr>
                <w:color w:val="auto"/>
                <w:w w:val="100"/>
                <w:sz w:val="20"/>
                <w:szCs w:val="20"/>
              </w:rPr>
            </w:pP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5908" w14:textId="77777777" w:rsidR="00C770E6" w:rsidRPr="005B411A" w:rsidRDefault="00C770E6" w:rsidP="00A4272B">
            <w:pPr>
              <w:pStyle w:val="TableshapkaTABL"/>
              <w:rPr>
                <w:color w:val="auto"/>
                <w:w w:val="100"/>
                <w:sz w:val="20"/>
                <w:szCs w:val="20"/>
              </w:rPr>
            </w:pPr>
          </w:p>
        </w:tc>
      </w:tr>
      <w:tr w:rsidR="00C770E6" w:rsidRPr="005B411A" w14:paraId="5DAC5AD3" w14:textId="77777777" w:rsidTr="00B47844">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D4FCCC" w14:textId="77777777" w:rsidR="00C770E6" w:rsidRPr="005B411A" w:rsidRDefault="00C770E6" w:rsidP="00A4272B">
            <w:pPr>
              <w:pStyle w:val="TableshapkaTABL"/>
              <w:rPr>
                <w:color w:val="auto"/>
                <w:w w:val="100"/>
                <w:sz w:val="20"/>
                <w:szCs w:val="20"/>
              </w:rPr>
            </w:pP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F3274D" w14:textId="77777777" w:rsidR="00C770E6" w:rsidRPr="005B411A" w:rsidRDefault="00C770E6" w:rsidP="00A4272B">
            <w:pPr>
              <w:pStyle w:val="TableshapkaTABL"/>
              <w:rPr>
                <w:color w:val="auto"/>
                <w:w w:val="100"/>
                <w:sz w:val="20"/>
                <w:szCs w:val="20"/>
              </w:rPr>
            </w:pP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37A54B" w14:textId="77777777" w:rsidR="00C770E6" w:rsidRPr="005B411A" w:rsidRDefault="00C770E6" w:rsidP="00A4272B">
            <w:pPr>
              <w:pStyle w:val="TableshapkaTABL"/>
              <w:rPr>
                <w:color w:val="auto"/>
                <w:w w:val="1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CCEC83" w14:textId="77777777" w:rsidR="00C770E6" w:rsidRPr="005B411A" w:rsidRDefault="00C770E6" w:rsidP="00A4272B">
            <w:pPr>
              <w:pStyle w:val="TableshapkaTABL"/>
              <w:rPr>
                <w:color w:val="auto"/>
                <w:w w:val="100"/>
                <w:sz w:val="20"/>
                <w:szCs w:val="20"/>
              </w:rPr>
            </w:pP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A3542" w14:textId="77777777" w:rsidR="00C770E6" w:rsidRPr="005B411A" w:rsidRDefault="00C770E6" w:rsidP="00A4272B">
            <w:pPr>
              <w:pStyle w:val="TableshapkaTABL"/>
              <w:rPr>
                <w:color w:val="auto"/>
                <w:w w:val="1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9F7DA" w14:textId="77777777" w:rsidR="00C770E6" w:rsidRPr="005B411A" w:rsidRDefault="00C770E6" w:rsidP="00A4272B">
            <w:pPr>
              <w:pStyle w:val="TableshapkaTABL"/>
              <w:rPr>
                <w:color w:val="auto"/>
                <w:w w:val="100"/>
                <w:sz w:val="20"/>
                <w:szCs w:val="20"/>
              </w:rPr>
            </w:pP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A615A1" w14:textId="77777777" w:rsidR="00C770E6" w:rsidRPr="005B411A" w:rsidRDefault="00C770E6" w:rsidP="00A4272B">
            <w:pPr>
              <w:pStyle w:val="TableshapkaTABL"/>
              <w:rPr>
                <w:color w:val="auto"/>
                <w:w w:val="100"/>
                <w:sz w:val="20"/>
                <w:szCs w:val="20"/>
              </w:rPr>
            </w:pP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87423" w14:textId="77777777" w:rsidR="00C770E6" w:rsidRPr="005B411A" w:rsidRDefault="00C770E6" w:rsidP="00A4272B">
            <w:pPr>
              <w:pStyle w:val="TableshapkaTABL"/>
              <w:rPr>
                <w:color w:val="auto"/>
                <w:w w:val="100"/>
                <w:sz w:val="20"/>
                <w:szCs w:val="20"/>
              </w:rPr>
            </w:pPr>
          </w:p>
        </w:tc>
      </w:tr>
    </w:tbl>
    <w:p w14:paraId="38253116" w14:textId="77777777" w:rsidR="00C770E6" w:rsidRPr="005B411A" w:rsidRDefault="00C770E6" w:rsidP="00EE3510">
      <w:pPr>
        <w:pStyle w:val="Ch6"/>
        <w:rPr>
          <w:color w:val="auto"/>
          <w:w w:val="100"/>
          <w:sz w:val="24"/>
          <w:szCs w:val="24"/>
        </w:rPr>
      </w:pPr>
    </w:p>
    <w:p w14:paraId="05D8EA12"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Загальна кількість заяв, поданих для участі в широкому конкурсі ______</w:t>
      </w:r>
    </w:p>
    <w:p w14:paraId="6D98562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Загальна кількість фізичних осіб, що подали заяви для участі в широкому конкурсі __________</w:t>
      </w:r>
    </w:p>
    <w:p w14:paraId="082F11E9" w14:textId="77777777" w:rsidR="00C770E6" w:rsidRDefault="00C770E6" w:rsidP="00DE68AE">
      <w:pPr>
        <w:pStyle w:val="Ch62"/>
        <w:spacing w:before="0" w:after="0" w:line="240" w:lineRule="auto"/>
        <w:ind w:left="0" w:firstLine="567"/>
        <w:rPr>
          <w:rFonts w:ascii="Times New Roman" w:hAnsi="Times New Roman" w:cs="Times New Roman"/>
          <w:b w:val="0"/>
          <w:color w:val="auto"/>
          <w:w w:val="100"/>
          <w:sz w:val="24"/>
          <w:szCs w:val="24"/>
        </w:rPr>
      </w:pPr>
    </w:p>
    <w:p w14:paraId="10CEBA0A" w14:textId="77777777" w:rsidR="00C770E6" w:rsidRPr="005B411A" w:rsidRDefault="00C770E6" w:rsidP="00DE68AE">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 xml:space="preserve">3. Список тих, хто подав заяви на широкий конкурс </w:t>
      </w:r>
      <w:r w:rsidRPr="005B411A">
        <w:rPr>
          <w:rFonts w:ascii="Times New Roman" w:hAnsi="Times New Roman" w:cs="Times New Roman"/>
          <w:b w:val="0"/>
          <w:color w:val="auto"/>
          <w:w w:val="100"/>
          <w:sz w:val="24"/>
          <w:szCs w:val="24"/>
        </w:rPr>
        <w:br/>
        <w:t>(широкий рейтинговий список)</w:t>
      </w:r>
    </w:p>
    <w:p w14:paraId="65C3D36B"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Дата, час _________________________</w:t>
      </w:r>
    </w:p>
    <w:p w14:paraId="24929C25"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277CFCF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0101CBE1"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3CF72E09"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71ADEB0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381F70F2"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293CCD4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_________________________</w:t>
      </w:r>
    </w:p>
    <w:p w14:paraId="1C9CF790"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Таблиця з такими графами:</w:t>
      </w:r>
    </w:p>
    <w:p w14:paraId="4CD21B11"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Номер.</w:t>
      </w:r>
    </w:p>
    <w:p w14:paraId="33652727"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Прізвище, власне ім’я, по батькові (за наявності) вступника.</w:t>
      </w:r>
    </w:p>
    <w:p w14:paraId="4A9BE40D"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Конкурсний бал.</w:t>
      </w:r>
    </w:p>
    <w:p w14:paraId="59889B3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4. Складові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w:t>
      </w:r>
    </w:p>
    <w:p w14:paraId="68B86F2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5. Пріоритетність.</w:t>
      </w:r>
    </w:p>
    <w:p w14:paraId="068D8FB4"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6. Заклад вищої освіти.</w:t>
      </w:r>
    </w:p>
    <w:p w14:paraId="7FCEA003"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7. Право на зарахування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вступне випробування у ЗВО замість НМТ (ЄВІ, ЄФВВ).</w:t>
      </w:r>
    </w:p>
    <w:p w14:paraId="34DD9910"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8. Право на зарахування за квотою (із зазначенням квоти-1, квоти-2 за наявності).</w:t>
      </w:r>
    </w:p>
    <w:p w14:paraId="3445CBF6"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Таблиця впорядковується з урахуванням пункту 2 розділу IX Порядку прийому.</w:t>
      </w:r>
    </w:p>
    <w:p w14:paraId="74AE6B57" w14:textId="77777777" w:rsidR="00C770E6" w:rsidRDefault="00C770E6" w:rsidP="00DE68AE">
      <w:pPr>
        <w:pStyle w:val="Ch62"/>
        <w:spacing w:before="0" w:after="0" w:line="240" w:lineRule="auto"/>
        <w:ind w:firstLine="567"/>
        <w:rPr>
          <w:rFonts w:ascii="Times New Roman" w:hAnsi="Times New Roman" w:cs="Times New Roman"/>
          <w:b w:val="0"/>
          <w:color w:val="auto"/>
          <w:w w:val="100"/>
          <w:sz w:val="24"/>
          <w:szCs w:val="24"/>
        </w:rPr>
      </w:pPr>
    </w:p>
    <w:p w14:paraId="6258D3AD" w14:textId="77777777" w:rsidR="00C770E6" w:rsidRPr="005B411A" w:rsidRDefault="00C770E6" w:rsidP="00DE68AE">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4. Інформація про надання рекомендацій вступникам у межах широкого конкурсу</w:t>
      </w:r>
    </w:p>
    <w:p w14:paraId="04BD836B"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7567651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1A9E905B"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5014BAE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46538444"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0D05F5B4"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38AFBB6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для усіх закладів вищої освіти, що входять до широкого конкурсу,— XXX.</w:t>
      </w:r>
    </w:p>
    <w:p w14:paraId="48B637E9"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державного замовлення, квота-1, квота-2 та інформація про зарахування та надання рекомендацій:</w:t>
      </w:r>
    </w:p>
    <w:p w14:paraId="118BD464" w14:textId="77777777" w:rsidR="00C770E6" w:rsidRPr="005B411A" w:rsidRDefault="00C770E6" w:rsidP="00EE3510">
      <w:pPr>
        <w:pStyle w:val="Ch6"/>
        <w:spacing w:line="240" w:lineRule="auto"/>
        <w:rPr>
          <w:rFonts w:ascii="Times New Roman" w:hAnsi="Times New Roman" w:cs="Times New Roman"/>
          <w:color w:val="auto"/>
          <w:w w:val="100"/>
          <w:sz w:val="28"/>
          <w:szCs w:val="24"/>
        </w:rPr>
      </w:pPr>
      <w:r>
        <w:rPr>
          <w:rFonts w:ascii="Times New Roman" w:hAnsi="Times New Roman" w:cs="Times New Roman"/>
          <w:color w:val="auto"/>
          <w:w w:val="100"/>
          <w:sz w:val="28"/>
          <w:szCs w:val="24"/>
        </w:rPr>
        <w:br w:type="column"/>
      </w:r>
    </w:p>
    <w:tbl>
      <w:tblPr>
        <w:tblW w:w="9577" w:type="dxa"/>
        <w:tblInd w:w="57" w:type="dxa"/>
        <w:tblLayout w:type="fixed"/>
        <w:tblCellMar>
          <w:left w:w="0" w:type="dxa"/>
          <w:right w:w="0" w:type="dxa"/>
        </w:tblCellMar>
        <w:tblLook w:val="0000" w:firstRow="0" w:lastRow="0" w:firstColumn="0" w:lastColumn="0" w:noHBand="0" w:noVBand="0"/>
      </w:tblPr>
      <w:tblGrid>
        <w:gridCol w:w="364"/>
        <w:gridCol w:w="567"/>
        <w:gridCol w:w="425"/>
        <w:gridCol w:w="425"/>
        <w:gridCol w:w="284"/>
        <w:gridCol w:w="567"/>
        <w:gridCol w:w="425"/>
        <w:gridCol w:w="1276"/>
        <w:gridCol w:w="567"/>
        <w:gridCol w:w="425"/>
        <w:gridCol w:w="1417"/>
        <w:gridCol w:w="426"/>
        <w:gridCol w:w="567"/>
        <w:gridCol w:w="850"/>
        <w:gridCol w:w="992"/>
      </w:tblGrid>
      <w:tr w:rsidR="00C770E6" w:rsidRPr="005B411A" w14:paraId="40EC4CDD" w14:textId="77777777" w:rsidTr="00B47844">
        <w:trPr>
          <w:trHeight w:val="60"/>
        </w:trPr>
        <w:tc>
          <w:tcPr>
            <w:tcW w:w="36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5FC5A3" w14:textId="77777777" w:rsidR="00C770E6" w:rsidRPr="00DE68AE" w:rsidRDefault="00C770E6" w:rsidP="00A4272B">
            <w:pPr>
              <w:pStyle w:val="tableshapkaBIGTABL"/>
              <w:rPr>
                <w:b/>
                <w:color w:val="auto"/>
                <w:w w:val="100"/>
                <w:sz w:val="20"/>
                <w:szCs w:val="20"/>
              </w:rPr>
            </w:pPr>
            <w:r w:rsidRPr="00DE68AE">
              <w:rPr>
                <w:b/>
                <w:color w:val="auto"/>
                <w:w w:val="100"/>
                <w:sz w:val="20"/>
                <w:szCs w:val="20"/>
              </w:rPr>
              <w:t>№ з/п</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12DD8BA"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Найменування закладу вищої освіти</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6E04199"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Назва конкурсної пропозиції</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4413EE2"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Максимальний обсяг державного замовлення</w:t>
            </w:r>
          </w:p>
        </w:tc>
        <w:tc>
          <w:tcPr>
            <w:tcW w:w="2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61635B3"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Квота-1</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D16E672"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Квота-2</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2939C1F"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Загальна кількість рекомендованих до зарахування</w:t>
            </w:r>
          </w:p>
        </w:tc>
        <w:tc>
          <w:tcPr>
            <w:tcW w:w="6520"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D94302" w14:textId="77777777" w:rsidR="00C770E6" w:rsidRPr="00DE68AE" w:rsidRDefault="00C770E6" w:rsidP="00A4272B">
            <w:pPr>
              <w:pStyle w:val="tableshapkaBIGTABL"/>
              <w:rPr>
                <w:b/>
                <w:color w:val="auto"/>
                <w:w w:val="100"/>
                <w:sz w:val="20"/>
                <w:szCs w:val="20"/>
              </w:rPr>
            </w:pPr>
            <w:r w:rsidRPr="00DE68AE">
              <w:rPr>
                <w:b/>
                <w:color w:val="auto"/>
                <w:w w:val="100"/>
                <w:sz w:val="20"/>
                <w:szCs w:val="20"/>
              </w:rPr>
              <w:t>У тому числі</w:t>
            </w:r>
          </w:p>
        </w:tc>
      </w:tr>
      <w:tr w:rsidR="00C770E6" w:rsidRPr="005B411A" w14:paraId="1F097E1C" w14:textId="77777777" w:rsidTr="00B47844">
        <w:trPr>
          <w:trHeight w:val="1966"/>
        </w:trPr>
        <w:tc>
          <w:tcPr>
            <w:tcW w:w="364" w:type="dxa"/>
            <w:vMerge/>
            <w:tcBorders>
              <w:top w:val="single" w:sz="4" w:space="0" w:color="000000"/>
              <w:left w:val="single" w:sz="4" w:space="0" w:color="000000"/>
              <w:bottom w:val="single" w:sz="4" w:space="0" w:color="000000"/>
              <w:right w:val="single" w:sz="4" w:space="0" w:color="000000"/>
            </w:tcBorders>
          </w:tcPr>
          <w:p w14:paraId="444D8969"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6D9D53CA"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47A453A2"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06295362"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284" w:type="dxa"/>
            <w:vMerge/>
            <w:tcBorders>
              <w:top w:val="single" w:sz="4" w:space="0" w:color="000000"/>
              <w:left w:val="single" w:sz="4" w:space="0" w:color="000000"/>
              <w:bottom w:val="single" w:sz="4" w:space="0" w:color="000000"/>
              <w:right w:val="single" w:sz="4" w:space="0" w:color="000000"/>
            </w:tcBorders>
          </w:tcPr>
          <w:p w14:paraId="7A708ECB"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4B230ACA"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1A61C9C4"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226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862AA3" w14:textId="77777777" w:rsidR="00C770E6" w:rsidRPr="00DE68AE" w:rsidRDefault="00C770E6" w:rsidP="00A4272B">
            <w:pPr>
              <w:pStyle w:val="tableshapkaBIGTABL"/>
              <w:rPr>
                <w:b/>
                <w:color w:val="auto"/>
                <w:w w:val="100"/>
                <w:sz w:val="20"/>
                <w:szCs w:val="20"/>
              </w:rPr>
            </w:pPr>
            <w:r w:rsidRPr="00DE68AE">
              <w:rPr>
                <w:b/>
                <w:color w:val="auto"/>
                <w:w w:val="100"/>
                <w:sz w:val="20"/>
                <w:szCs w:val="20"/>
              </w:rPr>
              <w:t>рекомендованих за:</w:t>
            </w:r>
          </w:p>
        </w:tc>
        <w:tc>
          <w:tcPr>
            <w:tcW w:w="241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1E7F2A" w14:textId="77777777" w:rsidR="00C770E6" w:rsidRPr="00DE68AE" w:rsidRDefault="00C770E6" w:rsidP="00A4272B">
            <w:pPr>
              <w:pStyle w:val="tableshapkaBIGTABL"/>
              <w:rPr>
                <w:b/>
                <w:color w:val="auto"/>
                <w:w w:val="100"/>
                <w:sz w:val="20"/>
                <w:szCs w:val="20"/>
              </w:rPr>
            </w:pPr>
            <w:r w:rsidRPr="00DE68AE">
              <w:rPr>
                <w:b/>
                <w:color w:val="auto"/>
                <w:w w:val="100"/>
                <w:sz w:val="20"/>
                <w:szCs w:val="20"/>
              </w:rPr>
              <w:t>найнижчий бал за:</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F0140D5"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рекомендованих на загальних умовах</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E20E54D"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найнижчий бал на загальних умовах</w:t>
            </w:r>
          </w:p>
        </w:tc>
      </w:tr>
      <w:tr w:rsidR="00C770E6" w:rsidRPr="005B411A" w14:paraId="2B908A12" w14:textId="77777777" w:rsidTr="00B47844">
        <w:trPr>
          <w:trHeight w:val="4264"/>
        </w:trPr>
        <w:tc>
          <w:tcPr>
            <w:tcW w:w="364" w:type="dxa"/>
            <w:vMerge/>
            <w:tcBorders>
              <w:top w:val="single" w:sz="4" w:space="0" w:color="000000"/>
              <w:left w:val="single" w:sz="4" w:space="0" w:color="000000"/>
              <w:bottom w:val="single" w:sz="4" w:space="0" w:color="000000"/>
              <w:right w:val="single" w:sz="4" w:space="0" w:color="000000"/>
            </w:tcBorders>
          </w:tcPr>
          <w:p w14:paraId="4A37C86B"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59109F50"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6DBCB639"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7BA793B4"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284" w:type="dxa"/>
            <w:vMerge/>
            <w:tcBorders>
              <w:top w:val="single" w:sz="4" w:space="0" w:color="000000"/>
              <w:left w:val="single" w:sz="4" w:space="0" w:color="000000"/>
              <w:bottom w:val="single" w:sz="4" w:space="0" w:color="000000"/>
              <w:right w:val="single" w:sz="4" w:space="0" w:color="000000"/>
            </w:tcBorders>
          </w:tcPr>
          <w:p w14:paraId="66DA48EA"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5F2C21D5"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3B1AC6A4"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D434864"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693CCA64"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C2D42A8"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F630930"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25644E55"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41DC8D5"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квотою-2</w:t>
            </w:r>
          </w:p>
        </w:tc>
        <w:tc>
          <w:tcPr>
            <w:tcW w:w="850" w:type="dxa"/>
            <w:tcBorders>
              <w:top w:val="single" w:sz="4" w:space="0" w:color="000000"/>
              <w:left w:val="single" w:sz="4" w:space="0" w:color="000000"/>
              <w:bottom w:val="single" w:sz="4" w:space="0" w:color="000000"/>
              <w:right w:val="single" w:sz="4" w:space="0" w:color="000000"/>
            </w:tcBorders>
          </w:tcPr>
          <w:p w14:paraId="55AE3E76"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14:paraId="189F1FB8"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r>
      <w:tr w:rsidR="00C770E6" w:rsidRPr="005B411A" w14:paraId="71113A68"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0D9F2A"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A00B2A"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D91C3B"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1CD256" w14:textId="77777777" w:rsidR="00C770E6" w:rsidRPr="005B411A" w:rsidRDefault="00C770E6" w:rsidP="00A4272B">
            <w:pPr>
              <w:pStyle w:val="tableshapkaBIGTABL"/>
              <w:rPr>
                <w:color w:val="auto"/>
                <w:w w:val="100"/>
                <w:sz w:val="20"/>
                <w:szCs w:val="20"/>
              </w:rPr>
            </w:pPr>
          </w:p>
        </w:tc>
        <w:tc>
          <w:tcPr>
            <w:tcW w:w="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BDEAFB"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EC92CC"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C8805D" w14:textId="77777777" w:rsidR="00C770E6" w:rsidRPr="005B411A" w:rsidRDefault="00C770E6" w:rsidP="00A4272B">
            <w:pPr>
              <w:pStyle w:val="tableshapkaBIG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F14AF9"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D60E78"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F5ED89" w14:textId="77777777" w:rsidR="00C770E6" w:rsidRPr="005B411A" w:rsidRDefault="00C770E6" w:rsidP="00A4272B">
            <w:pPr>
              <w:pStyle w:val="tableshapkaBIG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A64F60" w14:textId="77777777" w:rsidR="00C770E6" w:rsidRPr="005B411A" w:rsidRDefault="00C770E6" w:rsidP="00A4272B">
            <w:pPr>
              <w:pStyle w:val="tableshapkaBIGTABL"/>
              <w:rPr>
                <w:color w:val="auto"/>
                <w:w w:val="100"/>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3FEEF7"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BF5273" w14:textId="77777777" w:rsidR="00C770E6" w:rsidRPr="005B411A" w:rsidRDefault="00C770E6" w:rsidP="00A4272B">
            <w:pPr>
              <w:pStyle w:val="tableshapkaBIGTABL"/>
              <w:rPr>
                <w:color w:val="auto"/>
                <w:w w:val="1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CABBA7" w14:textId="77777777" w:rsidR="00C770E6" w:rsidRPr="005B411A" w:rsidRDefault="00C770E6" w:rsidP="00A4272B">
            <w:pPr>
              <w:pStyle w:val="tableshapkaBIGTABL"/>
              <w:rPr>
                <w:color w:val="auto"/>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8DC025" w14:textId="77777777" w:rsidR="00C770E6" w:rsidRPr="005B411A" w:rsidRDefault="00C770E6" w:rsidP="00A4272B">
            <w:pPr>
              <w:pStyle w:val="tableshapkaBIGTABL"/>
              <w:rPr>
                <w:color w:val="auto"/>
                <w:w w:val="100"/>
                <w:sz w:val="20"/>
                <w:szCs w:val="20"/>
              </w:rPr>
            </w:pPr>
          </w:p>
        </w:tc>
      </w:tr>
      <w:tr w:rsidR="00C770E6" w:rsidRPr="005B411A" w14:paraId="17A37968"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FAA86F"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1C7F84"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54D8F3"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13AEA2" w14:textId="77777777" w:rsidR="00C770E6" w:rsidRPr="005B411A" w:rsidRDefault="00C770E6" w:rsidP="00A4272B">
            <w:pPr>
              <w:pStyle w:val="tableshapkaBIGTABL"/>
              <w:rPr>
                <w:color w:val="auto"/>
                <w:w w:val="100"/>
                <w:sz w:val="20"/>
                <w:szCs w:val="20"/>
              </w:rPr>
            </w:pPr>
          </w:p>
        </w:tc>
        <w:tc>
          <w:tcPr>
            <w:tcW w:w="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1F33DA"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14F21C"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98F3B1" w14:textId="77777777" w:rsidR="00C770E6" w:rsidRPr="005B411A" w:rsidRDefault="00C770E6" w:rsidP="00A4272B">
            <w:pPr>
              <w:pStyle w:val="tableshapkaBIG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C986C5"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44199F"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97AB60" w14:textId="77777777" w:rsidR="00C770E6" w:rsidRPr="005B411A" w:rsidRDefault="00C770E6" w:rsidP="00A4272B">
            <w:pPr>
              <w:pStyle w:val="tableshapkaBIG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9647B5" w14:textId="77777777" w:rsidR="00C770E6" w:rsidRPr="005B411A" w:rsidRDefault="00C770E6" w:rsidP="00A4272B">
            <w:pPr>
              <w:pStyle w:val="tableshapkaBIGTABL"/>
              <w:rPr>
                <w:color w:val="auto"/>
                <w:w w:val="100"/>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49CFAF"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B139C0" w14:textId="77777777" w:rsidR="00C770E6" w:rsidRPr="005B411A" w:rsidRDefault="00C770E6" w:rsidP="00A4272B">
            <w:pPr>
              <w:pStyle w:val="tableshapkaBIGTABL"/>
              <w:rPr>
                <w:color w:val="auto"/>
                <w:w w:val="1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015809" w14:textId="77777777" w:rsidR="00C770E6" w:rsidRPr="005B411A" w:rsidRDefault="00C770E6" w:rsidP="00A4272B">
            <w:pPr>
              <w:pStyle w:val="tableshapkaBIGTABL"/>
              <w:rPr>
                <w:color w:val="auto"/>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9B3093" w14:textId="77777777" w:rsidR="00C770E6" w:rsidRPr="005B411A" w:rsidRDefault="00C770E6" w:rsidP="00A4272B">
            <w:pPr>
              <w:pStyle w:val="tableshapkaBIGTABL"/>
              <w:rPr>
                <w:color w:val="auto"/>
                <w:w w:val="100"/>
                <w:sz w:val="20"/>
                <w:szCs w:val="20"/>
              </w:rPr>
            </w:pPr>
          </w:p>
        </w:tc>
      </w:tr>
    </w:tbl>
    <w:p w14:paraId="757543F3" w14:textId="77777777" w:rsidR="00C770E6" w:rsidRPr="005B411A" w:rsidRDefault="00C770E6" w:rsidP="00EE3510">
      <w:pPr>
        <w:pStyle w:val="Ch6"/>
        <w:rPr>
          <w:color w:val="auto"/>
          <w:w w:val="100"/>
          <w:sz w:val="24"/>
          <w:szCs w:val="24"/>
        </w:rPr>
      </w:pPr>
    </w:p>
    <w:p w14:paraId="2EBCB1D2"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зарахованих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17FE988A"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рекомендованих за квотою-1 _________________________</w:t>
      </w:r>
    </w:p>
    <w:p w14:paraId="1D2E920B"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зарахованих за квотою-2 _________________________</w:t>
      </w:r>
    </w:p>
    <w:p w14:paraId="1EA57468"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рекомендованих на загальних умовах _________________________</w:t>
      </w:r>
    </w:p>
    <w:p w14:paraId="4C6F8D67" w14:textId="77777777" w:rsidR="00C770E6" w:rsidRDefault="00C770E6" w:rsidP="00DE68AE">
      <w:pPr>
        <w:pStyle w:val="Ch62"/>
        <w:ind w:left="0" w:firstLine="567"/>
        <w:rPr>
          <w:rFonts w:asciiTheme="minorHAnsi" w:hAnsiTheme="minorHAnsi"/>
          <w:b w:val="0"/>
          <w:color w:val="auto"/>
          <w:w w:val="100"/>
          <w:sz w:val="24"/>
          <w:szCs w:val="24"/>
        </w:rPr>
      </w:pPr>
    </w:p>
    <w:p w14:paraId="6E90772A" w14:textId="77777777" w:rsidR="00C770E6" w:rsidRPr="005B411A" w:rsidRDefault="00C770E6" w:rsidP="00DE68AE">
      <w:pPr>
        <w:pStyle w:val="Ch62"/>
        <w:ind w:left="0" w:firstLine="567"/>
        <w:rPr>
          <w:b w:val="0"/>
          <w:color w:val="auto"/>
          <w:w w:val="100"/>
          <w:sz w:val="24"/>
          <w:szCs w:val="24"/>
        </w:rPr>
      </w:pPr>
      <w:r w:rsidRPr="005B411A">
        <w:rPr>
          <w:b w:val="0"/>
          <w:color w:val="auto"/>
          <w:w w:val="100"/>
          <w:sz w:val="24"/>
          <w:szCs w:val="24"/>
        </w:rPr>
        <w:t>5. Список рекомендованих за конкурсом (конкурсною пропозицією)</w:t>
      </w:r>
    </w:p>
    <w:p w14:paraId="373882CA"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Заклад вищої освіти _________________________</w:t>
      </w:r>
    </w:p>
    <w:p w14:paraId="0DFE5507" w14:textId="77777777" w:rsidR="00C770E6" w:rsidRPr="005B411A" w:rsidRDefault="00C770E6" w:rsidP="00DE68AE">
      <w:pPr>
        <w:pStyle w:val="Ch6"/>
        <w:ind w:firstLine="567"/>
        <w:rPr>
          <w:color w:val="auto"/>
          <w:w w:val="100"/>
          <w:sz w:val="24"/>
          <w:szCs w:val="24"/>
        </w:rPr>
      </w:pPr>
      <w:r w:rsidRPr="005B411A">
        <w:rPr>
          <w:color w:val="auto"/>
          <w:w w:val="100"/>
          <w:sz w:val="24"/>
          <w:szCs w:val="24"/>
        </w:rPr>
        <w:t>Назва конкурсної пропозиції _________________________</w:t>
      </w:r>
    </w:p>
    <w:p w14:paraId="7110B89E" w14:textId="77777777" w:rsidR="00C770E6" w:rsidRPr="005B411A" w:rsidRDefault="00C770E6" w:rsidP="00DE68AE">
      <w:pPr>
        <w:pStyle w:val="Ch6"/>
        <w:ind w:firstLine="567"/>
        <w:rPr>
          <w:color w:val="auto"/>
          <w:w w:val="100"/>
          <w:sz w:val="24"/>
          <w:szCs w:val="24"/>
        </w:rPr>
      </w:pPr>
      <w:r w:rsidRPr="005B411A">
        <w:rPr>
          <w:color w:val="auto"/>
          <w:w w:val="100"/>
          <w:sz w:val="24"/>
          <w:szCs w:val="24"/>
        </w:rPr>
        <w:t>Ступінь вищої освіти — найменування (бакалавр або магістр).</w:t>
      </w:r>
    </w:p>
    <w:p w14:paraId="298785C1" w14:textId="77777777" w:rsidR="00C770E6" w:rsidRPr="005B411A" w:rsidRDefault="00C770E6" w:rsidP="00DE68AE">
      <w:pPr>
        <w:pStyle w:val="Ch6"/>
        <w:ind w:firstLine="567"/>
        <w:rPr>
          <w:color w:val="auto"/>
          <w:w w:val="100"/>
          <w:sz w:val="24"/>
          <w:szCs w:val="24"/>
        </w:rPr>
      </w:pPr>
      <w:r w:rsidRPr="005B411A">
        <w:rPr>
          <w:color w:val="auto"/>
          <w:w w:val="100"/>
          <w:sz w:val="24"/>
          <w:szCs w:val="24"/>
        </w:rPr>
        <w:t>Основа вступу — ПЗСО та НРК5, НРК6.</w:t>
      </w:r>
    </w:p>
    <w:p w14:paraId="4F22F66F" w14:textId="77777777" w:rsidR="00C770E6" w:rsidRPr="005B411A" w:rsidRDefault="00C770E6" w:rsidP="00DE68AE">
      <w:pPr>
        <w:pStyle w:val="Ch6"/>
        <w:ind w:firstLine="567"/>
        <w:rPr>
          <w:color w:val="auto"/>
          <w:w w:val="100"/>
          <w:sz w:val="24"/>
          <w:szCs w:val="24"/>
        </w:rPr>
      </w:pPr>
      <w:r w:rsidRPr="005B411A">
        <w:rPr>
          <w:color w:val="auto"/>
          <w:w w:val="100"/>
          <w:sz w:val="24"/>
          <w:szCs w:val="24"/>
        </w:rPr>
        <w:t>Форма здобуття освіти — найменування.</w:t>
      </w:r>
    </w:p>
    <w:p w14:paraId="0B54D872" w14:textId="77777777" w:rsidR="00C770E6" w:rsidRPr="005B411A" w:rsidRDefault="00C770E6" w:rsidP="00DE68AE">
      <w:pPr>
        <w:pStyle w:val="Ch6"/>
        <w:ind w:firstLine="567"/>
        <w:rPr>
          <w:color w:val="auto"/>
          <w:w w:val="100"/>
          <w:sz w:val="24"/>
          <w:szCs w:val="24"/>
        </w:rPr>
      </w:pPr>
      <w:r w:rsidRPr="005B411A">
        <w:rPr>
          <w:color w:val="auto"/>
          <w:w w:val="100"/>
          <w:sz w:val="24"/>
          <w:szCs w:val="24"/>
        </w:rPr>
        <w:t>Шифри та назви галузей, коди та назви спеціальностей, предметних спеціальностей, спеціалізацій.</w:t>
      </w:r>
    </w:p>
    <w:p w14:paraId="510031E7" w14:textId="77777777" w:rsidR="00C770E6" w:rsidRPr="005B411A" w:rsidRDefault="00C770E6" w:rsidP="00DE68AE">
      <w:pPr>
        <w:pStyle w:val="Ch6"/>
        <w:ind w:firstLine="567"/>
        <w:rPr>
          <w:color w:val="auto"/>
          <w:w w:val="100"/>
          <w:sz w:val="24"/>
          <w:szCs w:val="24"/>
        </w:rPr>
      </w:pPr>
      <w:r w:rsidRPr="005B411A">
        <w:rPr>
          <w:color w:val="auto"/>
          <w:w w:val="100"/>
          <w:sz w:val="24"/>
          <w:szCs w:val="24"/>
        </w:rPr>
        <w:t>Тип програми — освітньо-професійна</w:t>
      </w:r>
      <w:r>
        <w:rPr>
          <w:rFonts w:asciiTheme="minorHAnsi" w:hAnsiTheme="minorHAnsi"/>
          <w:color w:val="auto"/>
          <w:w w:val="100"/>
          <w:sz w:val="24"/>
          <w:szCs w:val="24"/>
        </w:rPr>
        <w:t xml:space="preserve"> </w:t>
      </w:r>
      <w:r w:rsidRPr="005B411A">
        <w:rPr>
          <w:color w:val="auto"/>
          <w:w w:val="100"/>
          <w:sz w:val="24"/>
          <w:szCs w:val="24"/>
        </w:rPr>
        <w:t>/</w:t>
      </w:r>
      <w:r>
        <w:rPr>
          <w:rFonts w:asciiTheme="minorHAnsi" w:hAnsiTheme="minorHAnsi"/>
          <w:color w:val="auto"/>
          <w:w w:val="100"/>
          <w:sz w:val="24"/>
          <w:szCs w:val="24"/>
        </w:rPr>
        <w:t xml:space="preserve"> </w:t>
      </w:r>
      <w:proofErr w:type="spellStart"/>
      <w:r w:rsidRPr="005B411A">
        <w:rPr>
          <w:color w:val="auto"/>
          <w:w w:val="100"/>
          <w:sz w:val="24"/>
          <w:szCs w:val="24"/>
        </w:rPr>
        <w:t>освітньо</w:t>
      </w:r>
      <w:proofErr w:type="spellEnd"/>
      <w:r w:rsidRPr="005B411A">
        <w:rPr>
          <w:color w:val="auto"/>
          <w:w w:val="100"/>
          <w:sz w:val="24"/>
          <w:szCs w:val="24"/>
        </w:rPr>
        <w:t>-наукова (для вступу на основі НРК6).</w:t>
      </w:r>
    </w:p>
    <w:p w14:paraId="0F87565E" w14:textId="77777777" w:rsidR="00C770E6" w:rsidRPr="005B411A" w:rsidRDefault="00C770E6" w:rsidP="00DE68AE">
      <w:pPr>
        <w:pStyle w:val="Ch6"/>
        <w:ind w:firstLine="567"/>
        <w:rPr>
          <w:color w:val="auto"/>
          <w:w w:val="100"/>
          <w:sz w:val="24"/>
          <w:szCs w:val="24"/>
        </w:rPr>
      </w:pPr>
      <w:r w:rsidRPr="005B411A">
        <w:rPr>
          <w:color w:val="auto"/>
          <w:w w:val="100"/>
          <w:sz w:val="24"/>
          <w:szCs w:val="24"/>
        </w:rPr>
        <w:t>Максимальний (загальний) обсяг державного замовлення _________________________</w:t>
      </w:r>
    </w:p>
    <w:p w14:paraId="560919C1" w14:textId="77777777" w:rsidR="00C770E6" w:rsidRPr="005B411A" w:rsidRDefault="00C770E6" w:rsidP="00DE68AE">
      <w:pPr>
        <w:pStyle w:val="Ch6"/>
        <w:ind w:firstLine="567"/>
        <w:rPr>
          <w:color w:val="auto"/>
          <w:w w:val="100"/>
          <w:sz w:val="24"/>
          <w:szCs w:val="24"/>
        </w:rPr>
      </w:pPr>
      <w:r w:rsidRPr="005B411A">
        <w:rPr>
          <w:color w:val="auto"/>
          <w:w w:val="100"/>
          <w:sz w:val="24"/>
          <w:szCs w:val="24"/>
        </w:rPr>
        <w:t>Кваліфікаційний мінімум державного замовлення _________________________</w:t>
      </w:r>
    </w:p>
    <w:p w14:paraId="362DF780" w14:textId="77777777" w:rsidR="00C770E6" w:rsidRPr="005B411A" w:rsidRDefault="00C770E6" w:rsidP="00DE68AE">
      <w:pPr>
        <w:pStyle w:val="Ch6"/>
        <w:ind w:firstLine="567"/>
        <w:rPr>
          <w:color w:val="auto"/>
          <w:w w:val="100"/>
          <w:sz w:val="24"/>
          <w:szCs w:val="24"/>
        </w:rPr>
      </w:pPr>
      <w:r w:rsidRPr="005B411A">
        <w:rPr>
          <w:color w:val="auto"/>
          <w:w w:val="100"/>
          <w:sz w:val="24"/>
          <w:szCs w:val="24"/>
        </w:rPr>
        <w:t>Фактичний обсяг рекомендованих до зарахування _________________________</w:t>
      </w:r>
    </w:p>
    <w:p w14:paraId="1C7CC30B" w14:textId="77777777" w:rsidR="00C770E6" w:rsidRPr="005B411A" w:rsidRDefault="00C770E6" w:rsidP="00DE68AE">
      <w:pPr>
        <w:pStyle w:val="Ch6"/>
        <w:ind w:firstLine="567"/>
        <w:rPr>
          <w:color w:val="auto"/>
          <w:w w:val="100"/>
          <w:sz w:val="24"/>
          <w:szCs w:val="24"/>
        </w:rPr>
      </w:pPr>
      <w:r w:rsidRPr="005B411A">
        <w:rPr>
          <w:color w:val="auto"/>
          <w:w w:val="100"/>
          <w:sz w:val="24"/>
          <w:szCs w:val="24"/>
        </w:rPr>
        <w:lastRenderedPageBreak/>
        <w:t>З них:</w:t>
      </w:r>
    </w:p>
    <w:p w14:paraId="795332CB"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07D07FA0"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 квотою-1 _________________________</w:t>
      </w:r>
    </w:p>
    <w:p w14:paraId="64BCC390"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 квотою-2 _________________________</w:t>
      </w:r>
    </w:p>
    <w:p w14:paraId="38A74C1F" w14:textId="77777777" w:rsidR="00C770E6" w:rsidRPr="005B411A" w:rsidRDefault="00C770E6" w:rsidP="00DE68AE">
      <w:pPr>
        <w:pStyle w:val="Ch6"/>
        <w:ind w:firstLine="567"/>
        <w:rPr>
          <w:rFonts w:asciiTheme="minorHAnsi" w:hAnsiTheme="minorHAnsi"/>
          <w:color w:val="auto"/>
          <w:w w:val="100"/>
          <w:sz w:val="24"/>
          <w:szCs w:val="24"/>
        </w:rPr>
      </w:pPr>
      <w:r w:rsidRPr="005B411A">
        <w:rPr>
          <w:color w:val="auto"/>
          <w:w w:val="100"/>
          <w:sz w:val="24"/>
          <w:szCs w:val="24"/>
        </w:rPr>
        <w:t>за загальним конкурсом _________________________</w:t>
      </w:r>
    </w:p>
    <w:p w14:paraId="05200ED1" w14:textId="77777777" w:rsidR="00C770E6" w:rsidRPr="005B411A" w:rsidRDefault="00C770E6" w:rsidP="00EE3510">
      <w:pPr>
        <w:pStyle w:val="Ch6"/>
        <w:rPr>
          <w:rFonts w:asciiTheme="minorHAnsi" w:hAnsiTheme="minorHAnsi"/>
          <w:color w:val="auto"/>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494"/>
        <w:gridCol w:w="1418"/>
        <w:gridCol w:w="1417"/>
        <w:gridCol w:w="1560"/>
        <w:gridCol w:w="2835"/>
        <w:gridCol w:w="1984"/>
      </w:tblGrid>
      <w:tr w:rsidR="00C770E6" w:rsidRPr="005B411A" w14:paraId="3D2B0F0A" w14:textId="77777777" w:rsidTr="00B47844">
        <w:trPr>
          <w:trHeight w:val="1421"/>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9E51B54" w14:textId="77777777" w:rsidR="00C770E6" w:rsidRPr="00DE68AE" w:rsidRDefault="00C770E6" w:rsidP="00A4272B">
            <w:pPr>
              <w:pStyle w:val="TableshapkaTABL"/>
              <w:rPr>
                <w:b/>
                <w:color w:val="auto"/>
                <w:w w:val="100"/>
                <w:sz w:val="20"/>
                <w:szCs w:val="20"/>
              </w:rPr>
            </w:pPr>
            <w:r w:rsidRPr="00DE68AE">
              <w:rPr>
                <w:b/>
                <w:color w:val="auto"/>
                <w:w w:val="100"/>
                <w:sz w:val="20"/>
                <w:szCs w:val="20"/>
              </w:rPr>
              <w:t>№ з/п</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5563039" w14:textId="77777777" w:rsidR="00C770E6" w:rsidRPr="00DE68AE" w:rsidRDefault="00C770E6" w:rsidP="00A4272B">
            <w:pPr>
              <w:pStyle w:val="TableshapkaTABL"/>
              <w:rPr>
                <w:b/>
                <w:color w:val="auto"/>
                <w:w w:val="100"/>
                <w:sz w:val="20"/>
                <w:szCs w:val="20"/>
              </w:rPr>
            </w:pPr>
            <w:r w:rsidRPr="00DE68AE">
              <w:rPr>
                <w:rFonts w:ascii="Times New Roman" w:hAnsi="Times New Roman" w:cs="Times New Roman"/>
                <w:b/>
                <w:color w:val="auto"/>
                <w:w w:val="100"/>
                <w:sz w:val="20"/>
                <w:szCs w:val="20"/>
              </w:rPr>
              <w:t>Прізвище, власне ім’я</w:t>
            </w:r>
            <w:r w:rsidRPr="00DE68AE">
              <w:rPr>
                <w:b/>
                <w:color w:val="auto"/>
                <w:w w:val="100"/>
                <w:sz w:val="20"/>
                <w:szCs w:val="20"/>
              </w:rPr>
              <w:t>, по батькові (за наявності) вступника</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684B1DA" w14:textId="77777777" w:rsidR="00C770E6" w:rsidRPr="00DE68AE" w:rsidRDefault="00C770E6" w:rsidP="00A4272B">
            <w:pPr>
              <w:pStyle w:val="TableshapkaTABL"/>
              <w:rPr>
                <w:b/>
                <w:color w:val="auto"/>
                <w:w w:val="100"/>
                <w:sz w:val="20"/>
                <w:szCs w:val="20"/>
              </w:rPr>
            </w:pPr>
            <w:r w:rsidRPr="00DE68AE">
              <w:rPr>
                <w:b/>
                <w:color w:val="auto"/>
                <w:w w:val="100"/>
                <w:sz w:val="20"/>
                <w:szCs w:val="20"/>
              </w:rPr>
              <w:t>Конкурсний бал</w:t>
            </w: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BA7EC68" w14:textId="77777777" w:rsidR="00C770E6" w:rsidRPr="00DE68AE" w:rsidRDefault="00C770E6" w:rsidP="00A4272B">
            <w:pPr>
              <w:pStyle w:val="TableshapkaTABL"/>
              <w:rPr>
                <w:b/>
                <w:color w:val="auto"/>
                <w:w w:val="100"/>
                <w:sz w:val="20"/>
                <w:szCs w:val="20"/>
              </w:rPr>
            </w:pPr>
            <w:r w:rsidRPr="00DE68AE">
              <w:rPr>
                <w:b/>
                <w:color w:val="auto"/>
                <w:w w:val="100"/>
                <w:sz w:val="20"/>
                <w:szCs w:val="20"/>
              </w:rPr>
              <w:t>Пріоритетність</w:t>
            </w: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425477E"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Вид рекомендації </w:t>
            </w:r>
            <w:r w:rsidRPr="00DE68AE">
              <w:rPr>
                <w:b/>
                <w:color w:val="auto"/>
                <w:w w:val="100"/>
                <w:sz w:val="20"/>
                <w:szCs w:val="20"/>
              </w:rPr>
              <w:br/>
              <w:t xml:space="preserve">(результати лише творчого конкурсу (у разі його проведення) </w:t>
            </w:r>
            <w:r w:rsidRPr="00DE68AE">
              <w:rPr>
                <w:b/>
                <w:color w:val="auto"/>
                <w:w w:val="100"/>
                <w:sz w:val="20"/>
                <w:szCs w:val="20"/>
              </w:rPr>
              <w:br/>
              <w:t xml:space="preserve">або лише співбесіди </w:t>
            </w:r>
            <w:r w:rsidRPr="00DE68AE">
              <w:rPr>
                <w:b/>
                <w:color w:val="auto"/>
                <w:w w:val="100"/>
                <w:sz w:val="20"/>
                <w:szCs w:val="20"/>
              </w:rPr>
              <w:br/>
              <w:t xml:space="preserve">(для інших спеціальностей) </w:t>
            </w:r>
            <w:r w:rsidRPr="00DE68AE">
              <w:rPr>
                <w:b/>
                <w:color w:val="auto"/>
                <w:w w:val="100"/>
                <w:sz w:val="20"/>
                <w:szCs w:val="20"/>
              </w:rPr>
              <w:br/>
              <w:t>з можливістю зарахування на навчання на підставі отриманої позитивної оцінки, квота-1, квота-2, загальний конкурс)</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5349453" w14:textId="77777777" w:rsidR="00C770E6" w:rsidRPr="00DE68AE" w:rsidRDefault="00C770E6" w:rsidP="00A4272B">
            <w:pPr>
              <w:pStyle w:val="TableshapkaTABL"/>
              <w:rPr>
                <w:b/>
                <w:color w:val="auto"/>
                <w:w w:val="100"/>
                <w:sz w:val="20"/>
                <w:szCs w:val="20"/>
              </w:rPr>
            </w:pPr>
            <w:r w:rsidRPr="00DE68AE">
              <w:rPr>
                <w:b/>
                <w:color w:val="auto"/>
                <w:w w:val="100"/>
                <w:sz w:val="20"/>
                <w:szCs w:val="20"/>
              </w:rPr>
              <w:t>Чи отримував відмову під час ануляції конкурсів (так/ні)</w:t>
            </w:r>
          </w:p>
        </w:tc>
      </w:tr>
      <w:tr w:rsidR="00C770E6" w:rsidRPr="005B411A" w14:paraId="6FA52A2A" w14:textId="77777777" w:rsidTr="00B47844">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7ECD923"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452D9C7"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9795466"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EA7B43B"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BA19D9" w14:textId="77777777" w:rsidR="00C770E6" w:rsidRPr="005B411A" w:rsidRDefault="00C770E6" w:rsidP="00A4272B">
            <w:pPr>
              <w:pStyle w:val="TableshapkaTABL"/>
              <w:rPr>
                <w:color w:val="auto"/>
                <w:w w:val="1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87E4837" w14:textId="77777777" w:rsidR="00C770E6" w:rsidRPr="005B411A" w:rsidRDefault="00C770E6" w:rsidP="00A4272B">
            <w:pPr>
              <w:pStyle w:val="TableshapkaTABL"/>
              <w:rPr>
                <w:color w:val="auto"/>
                <w:w w:val="100"/>
                <w:sz w:val="20"/>
                <w:szCs w:val="20"/>
              </w:rPr>
            </w:pPr>
          </w:p>
        </w:tc>
      </w:tr>
      <w:tr w:rsidR="00C770E6" w:rsidRPr="005B411A" w14:paraId="17E443C4" w14:textId="77777777" w:rsidTr="00B47844">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E4F7256"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8E2286E"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735DFF9"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8DE2F65"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ECD0AAA" w14:textId="77777777" w:rsidR="00C770E6" w:rsidRPr="005B411A" w:rsidRDefault="00C770E6" w:rsidP="00A4272B">
            <w:pPr>
              <w:pStyle w:val="TableshapkaTABL"/>
              <w:rPr>
                <w:color w:val="auto"/>
                <w:w w:val="1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B1ECE7B" w14:textId="77777777" w:rsidR="00C770E6" w:rsidRPr="005B411A" w:rsidRDefault="00C770E6" w:rsidP="00A4272B">
            <w:pPr>
              <w:pStyle w:val="TableshapkaTABL"/>
              <w:rPr>
                <w:color w:val="auto"/>
                <w:w w:val="100"/>
                <w:sz w:val="20"/>
                <w:szCs w:val="20"/>
              </w:rPr>
            </w:pPr>
          </w:p>
        </w:tc>
      </w:tr>
    </w:tbl>
    <w:p w14:paraId="2B086C14" w14:textId="77777777" w:rsidR="00C770E6" w:rsidRPr="005B411A" w:rsidRDefault="00C770E6" w:rsidP="00EE3510">
      <w:pPr>
        <w:pStyle w:val="Ch6"/>
        <w:rPr>
          <w:color w:val="auto"/>
          <w:w w:val="100"/>
          <w:sz w:val="24"/>
          <w:szCs w:val="24"/>
        </w:rPr>
      </w:pPr>
    </w:p>
    <w:p w14:paraId="7D2705BE" w14:textId="77777777" w:rsidR="00C770E6" w:rsidRPr="005B411A" w:rsidRDefault="00C770E6" w:rsidP="00EE3510">
      <w:pPr>
        <w:pStyle w:val="Ch6"/>
        <w:rPr>
          <w:color w:val="auto"/>
          <w:w w:val="100"/>
          <w:sz w:val="24"/>
          <w:szCs w:val="24"/>
        </w:rPr>
      </w:pPr>
      <w:r w:rsidRPr="005B411A">
        <w:rPr>
          <w:color w:val="auto"/>
          <w:w w:val="100"/>
          <w:sz w:val="24"/>
          <w:szCs w:val="24"/>
        </w:rPr>
        <w:t>Таблиця має бути впорядкована за видом рекомендації і черговістю в рейтинговому списку.</w:t>
      </w:r>
    </w:p>
    <w:p w14:paraId="5D1438FE" w14:textId="77777777" w:rsidR="00C770E6" w:rsidRDefault="00C770E6" w:rsidP="00EE3510">
      <w:pPr>
        <w:pStyle w:val="Ch62"/>
        <w:rPr>
          <w:rFonts w:asciiTheme="minorHAnsi" w:hAnsiTheme="minorHAnsi"/>
          <w:b w:val="0"/>
          <w:color w:val="auto"/>
          <w:w w:val="100"/>
          <w:sz w:val="24"/>
          <w:szCs w:val="24"/>
        </w:rPr>
      </w:pPr>
    </w:p>
    <w:p w14:paraId="6BDB428F" w14:textId="77777777" w:rsidR="00C770E6" w:rsidRPr="005B411A" w:rsidRDefault="00C770E6" w:rsidP="00EE3510">
      <w:pPr>
        <w:pStyle w:val="Ch62"/>
        <w:rPr>
          <w:b w:val="0"/>
          <w:color w:val="auto"/>
          <w:w w:val="100"/>
          <w:sz w:val="24"/>
          <w:szCs w:val="24"/>
        </w:rPr>
      </w:pPr>
      <w:r w:rsidRPr="005B411A">
        <w:rPr>
          <w:b w:val="0"/>
          <w:color w:val="auto"/>
          <w:w w:val="100"/>
          <w:sz w:val="24"/>
          <w:szCs w:val="24"/>
        </w:rPr>
        <w:t>6. Список рекомендованих за широким конкурсом (широкий рейтинговий список)</w:t>
      </w:r>
    </w:p>
    <w:p w14:paraId="5595636E" w14:textId="77777777" w:rsidR="00C770E6" w:rsidRPr="005B411A" w:rsidRDefault="00C770E6" w:rsidP="00EE3510">
      <w:pPr>
        <w:pStyle w:val="Ch6"/>
        <w:rPr>
          <w:color w:val="auto"/>
          <w:w w:val="100"/>
          <w:sz w:val="24"/>
          <w:szCs w:val="24"/>
        </w:rPr>
      </w:pPr>
      <w:r w:rsidRPr="005B411A">
        <w:rPr>
          <w:color w:val="auto"/>
          <w:w w:val="100"/>
          <w:sz w:val="24"/>
          <w:szCs w:val="24"/>
        </w:rPr>
        <w:t>Ідентифікатор широкого конкурсу.</w:t>
      </w:r>
    </w:p>
    <w:p w14:paraId="5F1459FC" w14:textId="77777777" w:rsidR="00C770E6" w:rsidRPr="005B411A" w:rsidRDefault="00C770E6" w:rsidP="00EE3510">
      <w:pPr>
        <w:pStyle w:val="Ch6"/>
        <w:rPr>
          <w:color w:val="auto"/>
          <w:w w:val="100"/>
          <w:sz w:val="24"/>
          <w:szCs w:val="24"/>
        </w:rPr>
      </w:pPr>
      <w:r w:rsidRPr="005B411A">
        <w:rPr>
          <w:color w:val="auto"/>
          <w:w w:val="100"/>
          <w:sz w:val="24"/>
          <w:szCs w:val="24"/>
        </w:rPr>
        <w:t>Ступінь вищої освіти — найменування (бакалавр або магістр).</w:t>
      </w:r>
    </w:p>
    <w:p w14:paraId="2ACD0F62" w14:textId="77777777" w:rsidR="00C770E6" w:rsidRPr="005B411A" w:rsidRDefault="00C770E6" w:rsidP="00EE3510">
      <w:pPr>
        <w:pStyle w:val="Ch6"/>
        <w:rPr>
          <w:color w:val="auto"/>
          <w:w w:val="100"/>
          <w:sz w:val="24"/>
          <w:szCs w:val="24"/>
        </w:rPr>
      </w:pPr>
      <w:r w:rsidRPr="005B411A">
        <w:rPr>
          <w:color w:val="auto"/>
          <w:w w:val="100"/>
          <w:sz w:val="24"/>
          <w:szCs w:val="24"/>
        </w:rPr>
        <w:t>Основа вступу — ПЗСО та НРК5, НРК6.</w:t>
      </w:r>
    </w:p>
    <w:p w14:paraId="17D3FF97" w14:textId="77777777" w:rsidR="00C770E6" w:rsidRPr="005B411A" w:rsidRDefault="00C770E6" w:rsidP="00EE3510">
      <w:pPr>
        <w:pStyle w:val="Ch6"/>
        <w:rPr>
          <w:color w:val="auto"/>
          <w:w w:val="100"/>
          <w:sz w:val="24"/>
          <w:szCs w:val="24"/>
        </w:rPr>
      </w:pPr>
      <w:r w:rsidRPr="005B411A">
        <w:rPr>
          <w:color w:val="auto"/>
          <w:w w:val="100"/>
          <w:sz w:val="24"/>
          <w:szCs w:val="24"/>
        </w:rPr>
        <w:t>Форма здобуття освіти — найменування.</w:t>
      </w:r>
    </w:p>
    <w:p w14:paraId="3B01074B" w14:textId="77777777" w:rsidR="00C770E6" w:rsidRPr="005B411A" w:rsidRDefault="00C770E6" w:rsidP="00EE3510">
      <w:pPr>
        <w:pStyle w:val="Ch6"/>
        <w:rPr>
          <w:color w:val="auto"/>
          <w:w w:val="100"/>
          <w:sz w:val="24"/>
          <w:szCs w:val="24"/>
        </w:rPr>
      </w:pPr>
      <w:r w:rsidRPr="005B411A">
        <w:rPr>
          <w:color w:val="auto"/>
          <w:w w:val="100"/>
          <w:sz w:val="24"/>
          <w:szCs w:val="24"/>
        </w:rPr>
        <w:t>Галузь знань — код і найменування.</w:t>
      </w:r>
    </w:p>
    <w:p w14:paraId="31818E01" w14:textId="77777777" w:rsidR="00C770E6" w:rsidRPr="005B411A" w:rsidRDefault="00C770E6" w:rsidP="00EE3510">
      <w:pPr>
        <w:pStyle w:val="Ch6"/>
        <w:rPr>
          <w:color w:val="auto"/>
          <w:w w:val="100"/>
          <w:sz w:val="24"/>
          <w:szCs w:val="24"/>
        </w:rPr>
      </w:pPr>
      <w:r w:rsidRPr="005B411A">
        <w:rPr>
          <w:color w:val="auto"/>
          <w:w w:val="100"/>
          <w:sz w:val="24"/>
          <w:szCs w:val="24"/>
        </w:rPr>
        <w:t>Шифри та назви галузей, коди та назви спеціальностей, предметних спеціальностей, спеціалізацій.</w:t>
      </w:r>
    </w:p>
    <w:p w14:paraId="52319A53" w14:textId="77777777" w:rsidR="00C770E6" w:rsidRPr="005B411A" w:rsidRDefault="00C770E6" w:rsidP="00EE3510">
      <w:pPr>
        <w:pStyle w:val="Ch6"/>
        <w:rPr>
          <w:color w:val="auto"/>
          <w:w w:val="100"/>
          <w:sz w:val="24"/>
          <w:szCs w:val="24"/>
        </w:rPr>
      </w:pPr>
      <w:r w:rsidRPr="005B411A">
        <w:rPr>
          <w:color w:val="auto"/>
          <w:w w:val="100"/>
          <w:sz w:val="24"/>
          <w:szCs w:val="24"/>
        </w:rPr>
        <w:t>Тип програми — освітньо-професійна</w:t>
      </w:r>
      <w:r>
        <w:rPr>
          <w:rFonts w:asciiTheme="minorHAnsi" w:hAnsiTheme="minorHAnsi"/>
          <w:color w:val="auto"/>
          <w:w w:val="100"/>
          <w:sz w:val="24"/>
          <w:szCs w:val="24"/>
        </w:rPr>
        <w:t xml:space="preserve"> </w:t>
      </w:r>
      <w:r w:rsidRPr="005B411A">
        <w:rPr>
          <w:color w:val="auto"/>
          <w:w w:val="100"/>
          <w:sz w:val="24"/>
          <w:szCs w:val="24"/>
        </w:rPr>
        <w:t>/</w:t>
      </w:r>
      <w:r>
        <w:rPr>
          <w:rFonts w:asciiTheme="minorHAnsi" w:hAnsiTheme="minorHAnsi"/>
          <w:color w:val="auto"/>
          <w:w w:val="100"/>
          <w:sz w:val="24"/>
          <w:szCs w:val="24"/>
        </w:rPr>
        <w:t xml:space="preserve"> </w:t>
      </w:r>
      <w:proofErr w:type="spellStart"/>
      <w:r w:rsidRPr="005B411A">
        <w:rPr>
          <w:color w:val="auto"/>
          <w:w w:val="100"/>
          <w:sz w:val="24"/>
          <w:szCs w:val="24"/>
        </w:rPr>
        <w:t>освітньо</w:t>
      </w:r>
      <w:proofErr w:type="spellEnd"/>
      <w:r w:rsidRPr="005B411A">
        <w:rPr>
          <w:color w:val="auto"/>
          <w:w w:val="100"/>
          <w:sz w:val="24"/>
          <w:szCs w:val="24"/>
        </w:rPr>
        <w:t>-наукова (для вступу на основі НРК6).</w:t>
      </w:r>
    </w:p>
    <w:p w14:paraId="53FA3373" w14:textId="77777777" w:rsidR="00C770E6" w:rsidRPr="005B411A" w:rsidRDefault="00C770E6" w:rsidP="00EE3510">
      <w:pPr>
        <w:pStyle w:val="Ch6"/>
        <w:rPr>
          <w:color w:val="auto"/>
          <w:w w:val="100"/>
          <w:sz w:val="24"/>
          <w:szCs w:val="24"/>
        </w:rPr>
      </w:pPr>
      <w:proofErr w:type="spellStart"/>
      <w:r w:rsidRPr="005B411A">
        <w:rPr>
          <w:color w:val="auto"/>
          <w:w w:val="100"/>
          <w:sz w:val="24"/>
          <w:szCs w:val="24"/>
        </w:rPr>
        <w:t>Суперобсяг</w:t>
      </w:r>
      <w:proofErr w:type="spellEnd"/>
      <w:r w:rsidRPr="005B411A">
        <w:rPr>
          <w:color w:val="auto"/>
          <w:w w:val="100"/>
          <w:sz w:val="24"/>
          <w:szCs w:val="24"/>
        </w:rPr>
        <w:t xml:space="preserve"> державного замовлення _________________________</w:t>
      </w:r>
    </w:p>
    <w:p w14:paraId="40949FB0" w14:textId="77777777" w:rsidR="00C770E6" w:rsidRPr="005B411A" w:rsidRDefault="00C770E6" w:rsidP="00EE3510">
      <w:pPr>
        <w:pStyle w:val="Ch6"/>
        <w:rPr>
          <w:color w:val="auto"/>
          <w:w w:val="100"/>
          <w:sz w:val="24"/>
          <w:szCs w:val="24"/>
        </w:rPr>
      </w:pPr>
      <w:r w:rsidRPr="005B411A">
        <w:rPr>
          <w:color w:val="auto"/>
          <w:w w:val="100"/>
          <w:sz w:val="24"/>
          <w:szCs w:val="24"/>
        </w:rPr>
        <w:t>Фактичний обсяг рекомендованих до зарахування _________________________</w:t>
      </w:r>
    </w:p>
    <w:p w14:paraId="20BF05C5" w14:textId="77777777" w:rsidR="00C770E6" w:rsidRPr="005B411A" w:rsidRDefault="00C770E6" w:rsidP="00EE3510">
      <w:pPr>
        <w:pStyle w:val="Ch6"/>
        <w:rPr>
          <w:color w:val="auto"/>
          <w:w w:val="100"/>
          <w:sz w:val="24"/>
          <w:szCs w:val="24"/>
        </w:rPr>
      </w:pPr>
      <w:r w:rsidRPr="005B411A">
        <w:rPr>
          <w:color w:val="auto"/>
          <w:w w:val="100"/>
          <w:sz w:val="24"/>
          <w:szCs w:val="24"/>
        </w:rPr>
        <w:t>З них:</w:t>
      </w:r>
    </w:p>
    <w:p w14:paraId="5B4D2072" w14:textId="77777777" w:rsidR="00C770E6" w:rsidRPr="005B411A" w:rsidRDefault="00C770E6" w:rsidP="00EE3510">
      <w:pPr>
        <w:pStyle w:val="Ch6"/>
        <w:rPr>
          <w:color w:val="auto"/>
          <w:w w:val="100"/>
          <w:sz w:val="24"/>
          <w:szCs w:val="24"/>
        </w:rPr>
      </w:pPr>
      <w:r w:rsidRPr="005B411A">
        <w:rPr>
          <w:color w:val="auto"/>
          <w:w w:val="100"/>
          <w:sz w:val="24"/>
          <w:szCs w:val="24"/>
        </w:rPr>
        <w:t>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38E29300" w14:textId="77777777" w:rsidR="00C770E6" w:rsidRPr="005B411A" w:rsidRDefault="00C770E6" w:rsidP="00EE3510">
      <w:pPr>
        <w:pStyle w:val="Ch6"/>
        <w:rPr>
          <w:color w:val="auto"/>
          <w:w w:val="100"/>
          <w:sz w:val="24"/>
          <w:szCs w:val="24"/>
        </w:rPr>
      </w:pPr>
      <w:r w:rsidRPr="005B411A">
        <w:rPr>
          <w:color w:val="auto"/>
          <w:w w:val="100"/>
          <w:sz w:val="24"/>
          <w:szCs w:val="24"/>
        </w:rPr>
        <w:t>за квотою-1 _________________________</w:t>
      </w:r>
    </w:p>
    <w:p w14:paraId="672E3BD1" w14:textId="77777777" w:rsidR="00C770E6" w:rsidRPr="005B411A" w:rsidRDefault="00C770E6" w:rsidP="00EE3510">
      <w:pPr>
        <w:pStyle w:val="Ch6"/>
        <w:rPr>
          <w:color w:val="auto"/>
          <w:w w:val="100"/>
          <w:sz w:val="24"/>
          <w:szCs w:val="24"/>
        </w:rPr>
      </w:pPr>
      <w:r w:rsidRPr="005B411A">
        <w:rPr>
          <w:color w:val="auto"/>
          <w:w w:val="100"/>
          <w:sz w:val="24"/>
          <w:szCs w:val="24"/>
        </w:rPr>
        <w:t>за квотою-2 _________________________</w:t>
      </w:r>
    </w:p>
    <w:p w14:paraId="73B9B270" w14:textId="77777777" w:rsidR="00C770E6" w:rsidRPr="005B411A" w:rsidRDefault="00C770E6" w:rsidP="00EE3510">
      <w:pPr>
        <w:pStyle w:val="Ch6"/>
        <w:rPr>
          <w:rFonts w:asciiTheme="minorHAnsi" w:hAnsiTheme="minorHAnsi"/>
          <w:color w:val="auto"/>
          <w:w w:val="100"/>
          <w:sz w:val="24"/>
          <w:szCs w:val="24"/>
        </w:rPr>
      </w:pPr>
      <w:r w:rsidRPr="005B411A">
        <w:rPr>
          <w:color w:val="auto"/>
          <w:w w:val="100"/>
          <w:sz w:val="24"/>
          <w:szCs w:val="24"/>
        </w:rPr>
        <w:t>за загальним конкурсом _________________________</w:t>
      </w:r>
    </w:p>
    <w:p w14:paraId="35FF7A02" w14:textId="77777777" w:rsidR="00C770E6" w:rsidRPr="005B411A" w:rsidRDefault="00C770E6" w:rsidP="00EE3510">
      <w:pPr>
        <w:pStyle w:val="Ch6"/>
        <w:rPr>
          <w:rFonts w:asciiTheme="minorHAnsi" w:hAnsiTheme="minorHAnsi"/>
          <w:color w:val="auto"/>
          <w:w w:val="100"/>
          <w:sz w:val="24"/>
          <w:szCs w:val="24"/>
        </w:rPr>
      </w:pPr>
      <w:r>
        <w:rPr>
          <w:rFonts w:asciiTheme="minorHAnsi" w:hAnsiTheme="minorHAnsi"/>
          <w:color w:val="auto"/>
          <w:w w:val="100"/>
          <w:sz w:val="24"/>
          <w:szCs w:val="24"/>
        </w:rPr>
        <w:br w:type="column"/>
      </w:r>
    </w:p>
    <w:tbl>
      <w:tblPr>
        <w:tblW w:w="9577" w:type="dxa"/>
        <w:tblInd w:w="57" w:type="dxa"/>
        <w:tblLayout w:type="fixed"/>
        <w:tblCellMar>
          <w:left w:w="0" w:type="dxa"/>
          <w:right w:w="0" w:type="dxa"/>
        </w:tblCellMar>
        <w:tblLook w:val="0000" w:firstRow="0" w:lastRow="0" w:firstColumn="0" w:lastColumn="0" w:noHBand="0" w:noVBand="0"/>
      </w:tblPr>
      <w:tblGrid>
        <w:gridCol w:w="364"/>
        <w:gridCol w:w="1134"/>
        <w:gridCol w:w="1275"/>
        <w:gridCol w:w="1418"/>
        <w:gridCol w:w="2835"/>
        <w:gridCol w:w="1276"/>
        <w:gridCol w:w="1275"/>
      </w:tblGrid>
      <w:tr w:rsidR="00C770E6" w:rsidRPr="005B411A" w14:paraId="246C2E07"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4F87A5E"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 </w:t>
            </w:r>
            <w:r w:rsidRPr="00DE68AE">
              <w:rPr>
                <w:b/>
                <w:color w:val="auto"/>
                <w:w w:val="100"/>
                <w:sz w:val="20"/>
                <w:szCs w:val="20"/>
              </w:rPr>
              <w:br/>
              <w:t>з/п</w:t>
            </w: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B7B213E" w14:textId="77777777" w:rsidR="00C770E6" w:rsidRPr="00DE68AE" w:rsidRDefault="00C770E6" w:rsidP="00A4272B">
            <w:pPr>
              <w:pStyle w:val="TableshapkaTABL"/>
              <w:rPr>
                <w:b/>
                <w:color w:val="auto"/>
                <w:w w:val="100"/>
                <w:sz w:val="20"/>
                <w:szCs w:val="20"/>
              </w:rPr>
            </w:pPr>
            <w:r w:rsidRPr="00DE68AE">
              <w:rPr>
                <w:rFonts w:ascii="Times New Roman" w:hAnsi="Times New Roman" w:cs="Times New Roman"/>
                <w:b/>
                <w:color w:val="auto"/>
                <w:w w:val="100"/>
                <w:sz w:val="20"/>
                <w:szCs w:val="20"/>
              </w:rPr>
              <w:t>Прізвище, власне ім’я,</w:t>
            </w:r>
            <w:r w:rsidRPr="00DE68AE">
              <w:rPr>
                <w:b/>
                <w:color w:val="auto"/>
                <w:w w:val="100"/>
                <w:sz w:val="20"/>
                <w:szCs w:val="20"/>
              </w:rPr>
              <w:t xml:space="preserve"> по батькові (за наявності) вступника</w:t>
            </w: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DB73118" w14:textId="77777777" w:rsidR="00C770E6" w:rsidRPr="00DE68AE" w:rsidRDefault="00C770E6" w:rsidP="00A4272B">
            <w:pPr>
              <w:pStyle w:val="TableshapkaTABL"/>
              <w:rPr>
                <w:b/>
                <w:color w:val="auto"/>
                <w:w w:val="100"/>
                <w:sz w:val="20"/>
                <w:szCs w:val="20"/>
              </w:rPr>
            </w:pPr>
            <w:r w:rsidRPr="00DE68AE">
              <w:rPr>
                <w:b/>
                <w:color w:val="auto"/>
                <w:w w:val="100"/>
                <w:sz w:val="20"/>
                <w:szCs w:val="20"/>
              </w:rPr>
              <w:t>Конкурсний бал</w:t>
            </w: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7E36360" w14:textId="77777777" w:rsidR="00C770E6" w:rsidRPr="00DE68AE" w:rsidRDefault="00C770E6" w:rsidP="00A4272B">
            <w:pPr>
              <w:pStyle w:val="TableshapkaTABL"/>
              <w:rPr>
                <w:b/>
                <w:color w:val="auto"/>
                <w:w w:val="100"/>
                <w:sz w:val="20"/>
                <w:szCs w:val="20"/>
              </w:rPr>
            </w:pPr>
            <w:r w:rsidRPr="00DE68AE">
              <w:rPr>
                <w:b/>
                <w:color w:val="auto"/>
                <w:w w:val="100"/>
                <w:sz w:val="20"/>
                <w:szCs w:val="20"/>
              </w:rPr>
              <w:t>Пріоритетність</w:t>
            </w: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96824E1"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Вид рекомендації (результати лише </w:t>
            </w:r>
            <w:r w:rsidRPr="00DE68AE">
              <w:rPr>
                <w:b/>
                <w:color w:val="auto"/>
                <w:w w:val="100"/>
                <w:sz w:val="20"/>
                <w:szCs w:val="20"/>
              </w:rPr>
              <w:br/>
              <w:t xml:space="preserve">творчого конкурсу </w:t>
            </w:r>
            <w:r w:rsidRPr="00DE68AE">
              <w:rPr>
                <w:b/>
                <w:color w:val="auto"/>
                <w:w w:val="100"/>
                <w:sz w:val="20"/>
                <w:szCs w:val="20"/>
              </w:rPr>
              <w:br/>
              <w:t xml:space="preserve">(у разі його проведення) </w:t>
            </w:r>
            <w:r w:rsidRPr="00DE68AE">
              <w:rPr>
                <w:b/>
                <w:color w:val="auto"/>
                <w:w w:val="100"/>
                <w:sz w:val="20"/>
                <w:szCs w:val="20"/>
              </w:rPr>
              <w:br/>
              <w:t xml:space="preserve">або лише співбесіди </w:t>
            </w:r>
            <w:r w:rsidRPr="00DE68AE">
              <w:rPr>
                <w:b/>
                <w:color w:val="auto"/>
                <w:w w:val="100"/>
                <w:sz w:val="20"/>
                <w:szCs w:val="20"/>
              </w:rPr>
              <w:br/>
              <w:t>(для інших спеціальностей) з можливістю зарахування на навчання на підставі отриманої позитивної оцінки, квота-1, квота-2, загальний конкурс)</w:t>
            </w: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B5B9EC3"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Чи отримував відмову </w:t>
            </w:r>
            <w:r w:rsidRPr="00DE68AE">
              <w:rPr>
                <w:b/>
                <w:color w:val="auto"/>
                <w:w w:val="100"/>
                <w:sz w:val="20"/>
                <w:szCs w:val="20"/>
              </w:rPr>
              <w:br/>
              <w:t xml:space="preserve">під час ануляції конкурсів </w:t>
            </w:r>
            <w:r w:rsidRPr="00DE68AE">
              <w:rPr>
                <w:b/>
                <w:color w:val="auto"/>
                <w:w w:val="100"/>
                <w:sz w:val="20"/>
                <w:szCs w:val="20"/>
              </w:rPr>
              <w:br/>
              <w:t>(так/ні)</w:t>
            </w: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4E65C35"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Заклад </w:t>
            </w:r>
            <w:r w:rsidRPr="00DE68AE">
              <w:rPr>
                <w:b/>
                <w:color w:val="auto"/>
                <w:w w:val="100"/>
                <w:sz w:val="20"/>
                <w:szCs w:val="20"/>
              </w:rPr>
              <w:br/>
              <w:t>вищої освіти, конкурсна пропозиція</w:t>
            </w:r>
          </w:p>
        </w:tc>
      </w:tr>
      <w:tr w:rsidR="00C770E6" w:rsidRPr="005B411A" w14:paraId="1E4B76E0"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52E9509" w14:textId="77777777" w:rsidR="00C770E6" w:rsidRPr="005B411A" w:rsidRDefault="00C770E6" w:rsidP="00A4272B">
            <w:pPr>
              <w:pStyle w:val="TableshapkaTABL"/>
              <w:rPr>
                <w:color w:val="auto"/>
                <w:w w:val="1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71879F2"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110B268A"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3D225A4"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FFAF68B"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9D116FA"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56B3E8D" w14:textId="77777777" w:rsidR="00C770E6" w:rsidRPr="005B411A" w:rsidRDefault="00C770E6" w:rsidP="00A4272B">
            <w:pPr>
              <w:pStyle w:val="TableshapkaTABL"/>
              <w:rPr>
                <w:color w:val="auto"/>
                <w:w w:val="100"/>
                <w:sz w:val="20"/>
                <w:szCs w:val="20"/>
              </w:rPr>
            </w:pPr>
          </w:p>
        </w:tc>
      </w:tr>
      <w:tr w:rsidR="00C770E6" w:rsidRPr="005B411A" w14:paraId="0DA25AFC"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01C2612" w14:textId="77777777" w:rsidR="00C770E6" w:rsidRPr="005B411A" w:rsidRDefault="00C770E6" w:rsidP="00A4272B">
            <w:pPr>
              <w:pStyle w:val="TableshapkaTABL"/>
              <w:rPr>
                <w:color w:val="auto"/>
                <w:w w:val="1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2ED714E"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A20A556"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173B293"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E96A58B"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4598DCD"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AA1D62D" w14:textId="77777777" w:rsidR="00C770E6" w:rsidRPr="005B411A" w:rsidRDefault="00C770E6" w:rsidP="00A4272B">
            <w:pPr>
              <w:pStyle w:val="TableshapkaTABL"/>
              <w:rPr>
                <w:color w:val="auto"/>
                <w:w w:val="100"/>
                <w:sz w:val="20"/>
                <w:szCs w:val="20"/>
              </w:rPr>
            </w:pPr>
          </w:p>
        </w:tc>
      </w:tr>
    </w:tbl>
    <w:p w14:paraId="288938D6" w14:textId="77777777" w:rsidR="00C770E6" w:rsidRDefault="00C770E6" w:rsidP="00EE3510">
      <w:pPr>
        <w:pStyle w:val="Ch6"/>
        <w:rPr>
          <w:rFonts w:asciiTheme="minorHAnsi" w:hAnsiTheme="minorHAnsi"/>
          <w:color w:val="auto"/>
          <w:w w:val="100"/>
          <w:sz w:val="24"/>
          <w:szCs w:val="24"/>
        </w:rPr>
      </w:pPr>
    </w:p>
    <w:p w14:paraId="33562191" w14:textId="77777777" w:rsidR="00C770E6" w:rsidRPr="005B411A" w:rsidRDefault="00C770E6" w:rsidP="00EE3510">
      <w:pPr>
        <w:pStyle w:val="Ch6"/>
        <w:rPr>
          <w:rFonts w:ascii="Times New Roman" w:hAnsi="Times New Roman" w:cs="Times New Roman"/>
          <w:color w:val="auto"/>
          <w:sz w:val="24"/>
          <w:szCs w:val="28"/>
        </w:rPr>
      </w:pPr>
      <w:r w:rsidRPr="005B411A">
        <w:rPr>
          <w:color w:val="auto"/>
          <w:w w:val="100"/>
          <w:sz w:val="24"/>
          <w:szCs w:val="24"/>
        </w:rPr>
        <w:t>Таблиця впорядковується за видом рекомендації, за конкурсним балом, пріоритетністю.</w:t>
      </w:r>
    </w:p>
    <w:p w14:paraId="0A527785" w14:textId="77777777" w:rsidR="00C770E6" w:rsidRPr="005B411A" w:rsidRDefault="00C770E6" w:rsidP="00B32D18">
      <w:pPr>
        <w:ind w:firstLine="709"/>
        <w:jc w:val="center"/>
        <w:rPr>
          <w:rFonts w:ascii="Times New Roman" w:hAnsi="Times New Roman" w:cs="Times New Roman"/>
          <w:sz w:val="28"/>
          <w:szCs w:val="28"/>
        </w:rPr>
      </w:pPr>
    </w:p>
    <w:p w14:paraId="18BFD381" w14:textId="77777777" w:rsidR="00C770E6" w:rsidRPr="005B411A" w:rsidRDefault="00C770E6" w:rsidP="00B32D18">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1221B975" w14:textId="77777777" w:rsidR="00C770E6" w:rsidRPr="005B411A" w:rsidRDefault="00C770E6" w:rsidP="000062B1">
      <w:pPr>
        <w:ind w:firstLine="709"/>
        <w:rPr>
          <w:rFonts w:ascii="Times New Roman" w:hAnsi="Times New Roman" w:cs="Times New Roman"/>
          <w:sz w:val="28"/>
          <w:szCs w:val="28"/>
          <w:lang w:val="en-US"/>
        </w:rPr>
      </w:pPr>
    </w:p>
    <w:p w14:paraId="32D47CD2"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6"/>
          <w:pgSz w:w="11906" w:h="16838"/>
          <w:pgMar w:top="851" w:right="851" w:bottom="851" w:left="1418" w:header="708" w:footer="708" w:gutter="0"/>
          <w:pgNumType w:start="1"/>
          <w:cols w:space="708"/>
          <w:titlePg/>
          <w:docGrid w:linePitch="360"/>
        </w:sect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23B82C98" w14:textId="77777777" w:rsidTr="008A2367">
        <w:trPr>
          <w:tblCellSpacing w:w="0" w:type="dxa"/>
        </w:trPr>
        <w:tc>
          <w:tcPr>
            <w:tcW w:w="2647" w:type="pct"/>
            <w:hideMark/>
          </w:tcPr>
          <w:p w14:paraId="1CC54A6D"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p w14:paraId="57C4EBAC"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353" w:type="pct"/>
            <w:hideMark/>
          </w:tcPr>
          <w:p w14:paraId="3892088A"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7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 xml:space="preserve">(пункт </w:t>
            </w:r>
            <w:r>
              <w:rPr>
                <w:rFonts w:ascii="Times New Roman" w:eastAsia="Times New Roman" w:hAnsi="Times New Roman" w:cs="Times New Roman"/>
                <w:sz w:val="28"/>
                <w:szCs w:val="28"/>
                <w:lang w:eastAsia="uk-UA"/>
              </w:rPr>
              <w:t>22</w:t>
            </w:r>
            <w:r w:rsidRPr="005B411A">
              <w:rPr>
                <w:rFonts w:ascii="Times New Roman" w:eastAsia="Times New Roman" w:hAnsi="Times New Roman" w:cs="Times New Roman"/>
                <w:sz w:val="28"/>
                <w:szCs w:val="28"/>
                <w:lang w:eastAsia="uk-UA"/>
              </w:rPr>
              <w:t xml:space="preserve"> розділу III)</w:t>
            </w:r>
          </w:p>
          <w:p w14:paraId="555E74EB"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6B939929" w14:textId="77777777" w:rsidR="00C770E6" w:rsidRDefault="00C770E6" w:rsidP="00175E59">
      <w:pPr>
        <w:rPr>
          <w:rFonts w:ascii="Times New Roman" w:hAnsi="Times New Roman" w:cs="Times New Roman"/>
        </w:rPr>
      </w:pPr>
    </w:p>
    <w:p w14:paraId="1867A0D9" w14:textId="77777777" w:rsidR="00C770E6" w:rsidRPr="004D28CD" w:rsidRDefault="00C770E6" w:rsidP="004D28CD">
      <w:pPr>
        <w:rPr>
          <w:lang w:eastAsia="uk-UA"/>
        </w:rPr>
      </w:pPr>
    </w:p>
    <w:p w14:paraId="5A926E7C" w14:textId="77777777" w:rsidR="00C770E6" w:rsidRPr="005B411A" w:rsidRDefault="00C770E6" w:rsidP="007969CA">
      <w:pPr>
        <w:pStyle w:val="1"/>
        <w:spacing w:before="0" w:after="0" w:line="240" w:lineRule="auto"/>
        <w:jc w:val="center"/>
        <w:rPr>
          <w:rFonts w:ascii="Times New Roman" w:hAnsi="Times New Roman" w:cs="Times New Roman"/>
          <w:color w:val="auto"/>
        </w:rPr>
      </w:pPr>
      <w:r w:rsidRPr="005B411A">
        <w:rPr>
          <w:rFonts w:ascii="Times New Roman" w:hAnsi="Times New Roman" w:cs="Times New Roman"/>
          <w:color w:val="auto"/>
        </w:rPr>
        <w:t xml:space="preserve">Максимальний обсяг </w:t>
      </w:r>
      <w:r w:rsidRPr="005B411A">
        <w:rPr>
          <w:rFonts w:ascii="Times New Roman" w:hAnsi="Times New Roman" w:cs="Times New Roman"/>
          <w:color w:val="auto"/>
        </w:rPr>
        <w:br/>
        <w:t>визнання результатів попереднього навчання для вступників на основі НРК5, визначений стандартами вищої освіти бакалавра (магістра медичного, фармацевтичного, ветеринарного спрямувань)</w:t>
      </w:r>
    </w:p>
    <w:p w14:paraId="3EA57A17" w14:textId="77777777" w:rsidR="00C770E6" w:rsidRPr="005B411A" w:rsidRDefault="00C770E6" w:rsidP="00736C5F">
      <w:pPr>
        <w:rPr>
          <w:rFonts w:ascii="Times New Roman" w:hAnsi="Times New Roman" w:cs="Times New Roman"/>
          <w:lang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992"/>
        <w:gridCol w:w="970"/>
        <w:gridCol w:w="1865"/>
      </w:tblGrid>
      <w:tr w:rsidR="00C770E6" w:rsidRPr="005B411A" w14:paraId="4E7A8A23" w14:textId="77777777" w:rsidTr="00A50DB5">
        <w:trPr>
          <w:cantSplit/>
        </w:trPr>
        <w:tc>
          <w:tcPr>
            <w:tcW w:w="2547" w:type="dxa"/>
          </w:tcPr>
          <w:p w14:paraId="6D49A589" w14:textId="77777777" w:rsidR="00C770E6" w:rsidRPr="00467D13" w:rsidRDefault="00C770E6" w:rsidP="00467D13">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Шифр і назва спеціальності за ПКМУ від 30</w:t>
            </w:r>
            <w:r>
              <w:rPr>
                <w:rFonts w:ascii="Times New Roman" w:hAnsi="Times New Roman" w:cs="Times New Roman"/>
                <w:b/>
                <w:sz w:val="24"/>
                <w:szCs w:val="24"/>
              </w:rPr>
              <w:t xml:space="preserve"> серпня </w:t>
            </w:r>
            <w:r w:rsidRPr="00467D13">
              <w:rPr>
                <w:rFonts w:ascii="Times New Roman" w:hAnsi="Times New Roman" w:cs="Times New Roman"/>
                <w:b/>
                <w:sz w:val="24"/>
                <w:szCs w:val="24"/>
              </w:rPr>
              <w:t xml:space="preserve">2024 </w:t>
            </w:r>
            <w:r>
              <w:rPr>
                <w:rFonts w:ascii="Times New Roman" w:hAnsi="Times New Roman" w:cs="Times New Roman"/>
                <w:b/>
                <w:sz w:val="24"/>
                <w:szCs w:val="24"/>
              </w:rPr>
              <w:t xml:space="preserve">року </w:t>
            </w:r>
            <w:r w:rsidRPr="00467D13">
              <w:rPr>
                <w:rFonts w:ascii="Times New Roman" w:hAnsi="Times New Roman" w:cs="Times New Roman"/>
                <w:b/>
                <w:sz w:val="24"/>
                <w:szCs w:val="24"/>
              </w:rPr>
              <w:t>№ 1021</w:t>
            </w:r>
          </w:p>
        </w:tc>
        <w:tc>
          <w:tcPr>
            <w:tcW w:w="3260" w:type="dxa"/>
          </w:tcPr>
          <w:p w14:paraId="3D60692A" w14:textId="77777777" w:rsidR="00C770E6" w:rsidRPr="00467D13" w:rsidRDefault="00C770E6" w:rsidP="00A51B8A">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Реквізити стандарту вищої освіти (шифр і назва спеціальності за ПКМУ від 29</w:t>
            </w:r>
            <w:r>
              <w:rPr>
                <w:rFonts w:ascii="Times New Roman" w:hAnsi="Times New Roman" w:cs="Times New Roman"/>
                <w:b/>
                <w:sz w:val="24"/>
                <w:szCs w:val="24"/>
              </w:rPr>
              <w:t xml:space="preserve"> квітня </w:t>
            </w:r>
            <w:r w:rsidRPr="00467D13">
              <w:rPr>
                <w:rFonts w:ascii="Times New Roman" w:hAnsi="Times New Roman" w:cs="Times New Roman"/>
                <w:b/>
                <w:sz w:val="24"/>
                <w:szCs w:val="24"/>
              </w:rPr>
              <w:t>2015</w:t>
            </w:r>
            <w:r>
              <w:rPr>
                <w:rFonts w:ascii="Times New Roman" w:hAnsi="Times New Roman" w:cs="Times New Roman"/>
                <w:b/>
                <w:sz w:val="24"/>
                <w:szCs w:val="24"/>
              </w:rPr>
              <w:t xml:space="preserve"> року</w:t>
            </w:r>
            <w:r w:rsidRPr="00467D13">
              <w:rPr>
                <w:rFonts w:ascii="Times New Roman" w:hAnsi="Times New Roman" w:cs="Times New Roman"/>
                <w:b/>
                <w:sz w:val="24"/>
                <w:szCs w:val="24"/>
              </w:rPr>
              <w:t xml:space="preserve"> № 266 або ПКМУ від 07</w:t>
            </w:r>
            <w:r>
              <w:rPr>
                <w:rFonts w:ascii="Times New Roman" w:hAnsi="Times New Roman" w:cs="Times New Roman"/>
                <w:b/>
                <w:sz w:val="24"/>
                <w:szCs w:val="24"/>
              </w:rPr>
              <w:t xml:space="preserve"> липня </w:t>
            </w:r>
            <w:r w:rsidRPr="00467D13">
              <w:rPr>
                <w:rFonts w:ascii="Times New Roman" w:hAnsi="Times New Roman" w:cs="Times New Roman"/>
                <w:b/>
                <w:sz w:val="24"/>
                <w:szCs w:val="24"/>
              </w:rPr>
              <w:t>2021</w:t>
            </w:r>
            <w:r>
              <w:rPr>
                <w:rFonts w:ascii="Times New Roman" w:hAnsi="Times New Roman" w:cs="Times New Roman"/>
                <w:b/>
                <w:sz w:val="24"/>
                <w:szCs w:val="24"/>
              </w:rPr>
              <w:t xml:space="preserve"> року</w:t>
            </w:r>
            <w:r w:rsidRPr="00467D13">
              <w:rPr>
                <w:rFonts w:ascii="Times New Roman" w:hAnsi="Times New Roman" w:cs="Times New Roman"/>
                <w:b/>
                <w:sz w:val="24"/>
                <w:szCs w:val="24"/>
              </w:rPr>
              <w:t xml:space="preserve"> № 762)</w:t>
            </w:r>
          </w:p>
        </w:tc>
        <w:tc>
          <w:tcPr>
            <w:tcW w:w="992" w:type="dxa"/>
          </w:tcPr>
          <w:p w14:paraId="36AF356B" w14:textId="77777777" w:rsidR="00C770E6" w:rsidRPr="00A50DB5" w:rsidRDefault="00C770E6" w:rsidP="00467D13">
            <w:pPr>
              <w:spacing w:after="0" w:line="240" w:lineRule="auto"/>
              <w:rPr>
                <w:rFonts w:ascii="Times New Roman" w:hAnsi="Times New Roman" w:cs="Times New Roman"/>
                <w:b/>
                <w:sz w:val="2"/>
                <w:szCs w:val="2"/>
              </w:rPr>
            </w:pPr>
            <w:r w:rsidRPr="00467D13">
              <w:rPr>
                <w:rFonts w:ascii="Times New Roman" w:hAnsi="Times New Roman" w:cs="Times New Roman"/>
                <w:b/>
                <w:sz w:val="24"/>
                <w:szCs w:val="24"/>
              </w:rPr>
              <w:t xml:space="preserve">Обсяг </w:t>
            </w:r>
            <w:proofErr w:type="spellStart"/>
            <w:r w:rsidRPr="00467D13">
              <w:rPr>
                <w:rFonts w:ascii="Times New Roman" w:hAnsi="Times New Roman" w:cs="Times New Roman"/>
                <w:b/>
                <w:sz w:val="24"/>
                <w:szCs w:val="24"/>
              </w:rPr>
              <w:t>ОПП</w:t>
            </w:r>
            <w:proofErr w:type="spellEnd"/>
            <w:r w:rsidRPr="00467D13">
              <w:rPr>
                <w:rFonts w:ascii="Times New Roman" w:hAnsi="Times New Roman" w:cs="Times New Roman"/>
                <w:b/>
                <w:sz w:val="24"/>
                <w:szCs w:val="24"/>
              </w:rPr>
              <w:t xml:space="preserve"> (</w:t>
            </w:r>
            <w:proofErr w:type="spellStart"/>
            <w:r w:rsidRPr="00467D13">
              <w:rPr>
                <w:rFonts w:ascii="Times New Roman" w:hAnsi="Times New Roman" w:cs="Times New Roman"/>
                <w:b/>
                <w:sz w:val="24"/>
                <w:szCs w:val="24"/>
              </w:rPr>
              <w:t>кр</w:t>
            </w:r>
            <w:proofErr w:type="spellEnd"/>
            <w:r w:rsidRPr="00467D13">
              <w:rPr>
                <w:rFonts w:ascii="Times New Roman" w:hAnsi="Times New Roman" w:cs="Times New Roman"/>
                <w:b/>
                <w:sz w:val="24"/>
                <w:szCs w:val="24"/>
              </w:rPr>
              <w:t>. ЄКТС)</w:t>
            </w:r>
          </w:p>
          <w:p w14:paraId="7AA11672" w14:textId="77777777" w:rsidR="00C770E6" w:rsidRPr="00467D13" w:rsidRDefault="00C770E6" w:rsidP="00467D13">
            <w:pPr>
              <w:spacing w:after="0" w:line="240" w:lineRule="auto"/>
              <w:rPr>
                <w:rFonts w:ascii="Times New Roman" w:hAnsi="Times New Roman" w:cs="Times New Roman"/>
                <w:b/>
                <w:sz w:val="24"/>
                <w:szCs w:val="24"/>
              </w:rPr>
            </w:pPr>
          </w:p>
        </w:tc>
        <w:tc>
          <w:tcPr>
            <w:tcW w:w="970" w:type="dxa"/>
          </w:tcPr>
          <w:p w14:paraId="10E705AF" w14:textId="77777777" w:rsidR="00C770E6" w:rsidRPr="00467D13" w:rsidRDefault="00C770E6" w:rsidP="00467D13">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 xml:space="preserve">Максимальний обсяг визнання </w:t>
            </w:r>
            <w:proofErr w:type="spellStart"/>
            <w:r w:rsidRPr="00467D13">
              <w:rPr>
                <w:rFonts w:ascii="Times New Roman" w:hAnsi="Times New Roman" w:cs="Times New Roman"/>
                <w:b/>
                <w:sz w:val="24"/>
                <w:szCs w:val="24"/>
              </w:rPr>
              <w:t>ФМБ</w:t>
            </w:r>
            <w:proofErr w:type="spellEnd"/>
            <w:r w:rsidRPr="00467D13">
              <w:rPr>
                <w:rFonts w:ascii="Times New Roman" w:hAnsi="Times New Roman" w:cs="Times New Roman"/>
                <w:b/>
                <w:sz w:val="24"/>
                <w:szCs w:val="24"/>
              </w:rPr>
              <w:t xml:space="preserve"> (</w:t>
            </w:r>
            <w:proofErr w:type="spellStart"/>
            <w:r w:rsidRPr="00467D13">
              <w:rPr>
                <w:rFonts w:ascii="Times New Roman" w:hAnsi="Times New Roman" w:cs="Times New Roman"/>
                <w:b/>
                <w:sz w:val="24"/>
                <w:szCs w:val="24"/>
              </w:rPr>
              <w:t>кр</w:t>
            </w:r>
            <w:proofErr w:type="spellEnd"/>
            <w:r w:rsidRPr="00467D13">
              <w:rPr>
                <w:rFonts w:ascii="Times New Roman" w:hAnsi="Times New Roman" w:cs="Times New Roman"/>
                <w:b/>
                <w:sz w:val="24"/>
                <w:szCs w:val="24"/>
              </w:rPr>
              <w:t>. ЄКТС)</w:t>
            </w:r>
          </w:p>
        </w:tc>
        <w:tc>
          <w:tcPr>
            <w:tcW w:w="1865" w:type="dxa"/>
          </w:tcPr>
          <w:p w14:paraId="09D1BE34" w14:textId="77777777" w:rsidR="00C770E6" w:rsidRPr="00467D13" w:rsidRDefault="00C770E6" w:rsidP="00467D13">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 xml:space="preserve">Максимальний обсяг визнання МС, </w:t>
            </w:r>
            <w:proofErr w:type="spellStart"/>
            <w:r w:rsidRPr="00467D13">
              <w:rPr>
                <w:rFonts w:ascii="Times New Roman" w:hAnsi="Times New Roman" w:cs="Times New Roman"/>
                <w:b/>
                <w:sz w:val="24"/>
                <w:szCs w:val="24"/>
              </w:rPr>
              <w:t>МБ</w:t>
            </w:r>
            <w:proofErr w:type="spellEnd"/>
            <w:r w:rsidRPr="00467D13">
              <w:rPr>
                <w:rFonts w:ascii="Times New Roman" w:hAnsi="Times New Roman" w:cs="Times New Roman"/>
                <w:b/>
                <w:sz w:val="24"/>
                <w:szCs w:val="24"/>
              </w:rPr>
              <w:t xml:space="preserve"> (</w:t>
            </w:r>
            <w:proofErr w:type="spellStart"/>
            <w:r w:rsidRPr="00467D13">
              <w:rPr>
                <w:rFonts w:ascii="Times New Roman" w:hAnsi="Times New Roman" w:cs="Times New Roman"/>
                <w:b/>
                <w:sz w:val="24"/>
                <w:szCs w:val="24"/>
              </w:rPr>
              <w:t>кр</w:t>
            </w:r>
            <w:proofErr w:type="spellEnd"/>
            <w:r w:rsidRPr="00467D13">
              <w:rPr>
                <w:rFonts w:ascii="Times New Roman" w:hAnsi="Times New Roman" w:cs="Times New Roman"/>
                <w:b/>
                <w:sz w:val="24"/>
                <w:szCs w:val="24"/>
              </w:rPr>
              <w:t>. ЄКТС)</w:t>
            </w:r>
          </w:p>
        </w:tc>
      </w:tr>
      <w:tr w:rsidR="00C770E6" w:rsidRPr="005B411A" w14:paraId="136A2152" w14:textId="77777777" w:rsidTr="00A50DB5">
        <w:trPr>
          <w:cantSplit/>
        </w:trPr>
        <w:tc>
          <w:tcPr>
            <w:tcW w:w="2547" w:type="dxa"/>
          </w:tcPr>
          <w:p w14:paraId="4E1231DD"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2B0FBA43"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1569610D"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6BCF8DB"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1AA3A7D4"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7B62159F" w14:textId="77777777" w:rsidTr="00A50DB5">
        <w:trPr>
          <w:cantSplit/>
        </w:trPr>
        <w:tc>
          <w:tcPr>
            <w:tcW w:w="2547" w:type="dxa"/>
            <w:shd w:val="clear" w:color="auto" w:fill="FFFFFF"/>
          </w:tcPr>
          <w:p w14:paraId="698D0E32" w14:textId="77777777" w:rsidR="00C770E6" w:rsidRPr="005B411A" w:rsidRDefault="00C770E6" w:rsidP="00467D13">
            <w:pPr>
              <w:pStyle w:val="rvps14"/>
              <w:spacing w:before="0" w:beforeAutospacing="0" w:after="0" w:afterAutospacing="0"/>
            </w:pPr>
            <w:r w:rsidRPr="005B411A">
              <w:t>A2 Дошкільна освіта</w:t>
            </w:r>
          </w:p>
        </w:tc>
        <w:tc>
          <w:tcPr>
            <w:tcW w:w="3260" w:type="dxa"/>
          </w:tcPr>
          <w:p w14:paraId="636671F9" w14:textId="77777777" w:rsidR="00C770E6" w:rsidRPr="00A15580" w:rsidRDefault="00C770E6" w:rsidP="00467D13">
            <w:pPr>
              <w:spacing w:after="0" w:line="240" w:lineRule="auto"/>
              <w:rPr>
                <w:rFonts w:ascii="Times New Roman" w:hAnsi="Times New Roman" w:cs="Times New Roman"/>
                <w:szCs w:val="24"/>
              </w:rPr>
            </w:pPr>
            <w:r w:rsidRPr="00A15580">
              <w:rPr>
                <w:rFonts w:ascii="Times New Roman" w:hAnsi="Times New Roman" w:cs="Times New Roman"/>
                <w:szCs w:val="24"/>
              </w:rPr>
              <w:t xml:space="preserve">012 Дошкільна освіта </w:t>
            </w:r>
          </w:p>
          <w:p w14:paraId="6C2F472E" w14:textId="77777777" w:rsidR="00C770E6" w:rsidRPr="005B411A" w:rsidRDefault="00C770E6" w:rsidP="00A15580">
            <w:pPr>
              <w:spacing w:after="0" w:line="240" w:lineRule="auto"/>
              <w:rPr>
                <w:rFonts w:ascii="Times New Roman" w:hAnsi="Times New Roman" w:cs="Times New Roman"/>
                <w:sz w:val="24"/>
                <w:szCs w:val="24"/>
              </w:rPr>
            </w:pPr>
            <w:r w:rsidRPr="00A15580">
              <w:rPr>
                <w:rFonts w:ascii="Times New Roman" w:hAnsi="Times New Roman" w:cs="Times New Roman"/>
                <w:szCs w:val="24"/>
              </w:rPr>
              <w:t>21</w:t>
            </w:r>
            <w:r w:rsidRPr="00A15580">
              <w:rPr>
                <w:rFonts w:ascii="Times New Roman" w:hAnsi="Times New Roman" w:cs="Times New Roman"/>
                <w:szCs w:val="24"/>
                <w:lang w:val="en-US"/>
              </w:rPr>
              <w:t xml:space="preserve"> </w:t>
            </w:r>
            <w:r w:rsidRPr="00A15580">
              <w:rPr>
                <w:rFonts w:ascii="Times New Roman" w:hAnsi="Times New Roman" w:cs="Times New Roman"/>
                <w:szCs w:val="24"/>
              </w:rPr>
              <w:t>листопада 2019 року № 1456</w:t>
            </w:r>
          </w:p>
        </w:tc>
        <w:tc>
          <w:tcPr>
            <w:tcW w:w="992" w:type="dxa"/>
          </w:tcPr>
          <w:p w14:paraId="6CCA94D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2BDC48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528DAE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6D5942F" w14:textId="77777777" w:rsidTr="00A50DB5">
        <w:trPr>
          <w:cantSplit/>
        </w:trPr>
        <w:tc>
          <w:tcPr>
            <w:tcW w:w="2547" w:type="dxa"/>
            <w:shd w:val="clear" w:color="auto" w:fill="FFFFFF"/>
          </w:tcPr>
          <w:p w14:paraId="7CE468D2" w14:textId="77777777" w:rsidR="00C770E6" w:rsidRPr="005B411A" w:rsidRDefault="00C770E6" w:rsidP="00467D13">
            <w:pPr>
              <w:pStyle w:val="rvps14"/>
              <w:spacing w:before="0" w:beforeAutospacing="0" w:after="0" w:afterAutospacing="0"/>
            </w:pPr>
            <w:r w:rsidRPr="005B411A">
              <w:t>A3 Початкова освіта</w:t>
            </w:r>
          </w:p>
        </w:tc>
        <w:tc>
          <w:tcPr>
            <w:tcW w:w="3260" w:type="dxa"/>
          </w:tcPr>
          <w:p w14:paraId="61964E6D"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013 Початкова освіта</w:t>
            </w:r>
          </w:p>
          <w:p w14:paraId="5E4B9B77" w14:textId="77777777" w:rsidR="00C770E6" w:rsidRPr="005B411A" w:rsidRDefault="00C770E6" w:rsidP="00A15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березня </w:t>
            </w:r>
            <w:r w:rsidRPr="005B411A">
              <w:rPr>
                <w:rFonts w:ascii="Times New Roman" w:hAnsi="Times New Roman" w:cs="Times New Roman"/>
                <w:sz w:val="24"/>
                <w:szCs w:val="24"/>
              </w:rPr>
              <w:t>2021 р</w:t>
            </w:r>
            <w:r>
              <w:rPr>
                <w:rFonts w:ascii="Times New Roman" w:hAnsi="Times New Roman" w:cs="Times New Roman"/>
                <w:sz w:val="24"/>
                <w:szCs w:val="24"/>
              </w:rPr>
              <w:t xml:space="preserve">оку </w:t>
            </w:r>
            <w:r w:rsidRPr="005B411A">
              <w:rPr>
                <w:rFonts w:ascii="Times New Roman" w:hAnsi="Times New Roman" w:cs="Times New Roman"/>
                <w:sz w:val="24"/>
                <w:szCs w:val="24"/>
              </w:rPr>
              <w:t>№ 357</w:t>
            </w:r>
          </w:p>
        </w:tc>
        <w:tc>
          <w:tcPr>
            <w:tcW w:w="992" w:type="dxa"/>
          </w:tcPr>
          <w:p w14:paraId="1598055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4119DA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2DA726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013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163A5A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076B0746" w14:textId="77777777" w:rsidTr="00A50DB5">
        <w:trPr>
          <w:cantSplit/>
        </w:trPr>
        <w:tc>
          <w:tcPr>
            <w:tcW w:w="2547" w:type="dxa"/>
            <w:shd w:val="clear" w:color="auto" w:fill="FFFFFF"/>
          </w:tcPr>
          <w:p w14:paraId="2AA2BD99" w14:textId="77777777" w:rsidR="00C770E6" w:rsidRPr="005B411A" w:rsidRDefault="00C770E6" w:rsidP="00467D13">
            <w:pPr>
              <w:pStyle w:val="rvps14"/>
              <w:spacing w:before="0" w:beforeAutospacing="0" w:after="0" w:afterAutospacing="0"/>
            </w:pPr>
            <w:r w:rsidRPr="005B411A">
              <w:t>A4 Середня освіта (за предметними спеціальностями)</w:t>
            </w:r>
          </w:p>
        </w:tc>
        <w:tc>
          <w:tcPr>
            <w:tcW w:w="3260" w:type="dxa"/>
          </w:tcPr>
          <w:p w14:paraId="40505273"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rPr>
              <w:t>014 Середня освіта (за предметними спеціальностями)</w:t>
            </w:r>
          </w:p>
        </w:tc>
        <w:tc>
          <w:tcPr>
            <w:tcW w:w="992" w:type="dxa"/>
            <w:shd w:val="clear" w:color="auto" w:fill="FFFFFF"/>
          </w:tcPr>
          <w:p w14:paraId="6477E4A2" w14:textId="77777777" w:rsidR="00C770E6" w:rsidRPr="005B411A" w:rsidRDefault="00C770E6" w:rsidP="00467D13">
            <w:pPr>
              <w:pStyle w:val="rvps14"/>
              <w:spacing w:before="0" w:beforeAutospacing="0" w:after="0" w:afterAutospacing="0"/>
              <w:jc w:val="center"/>
            </w:pPr>
            <w:r w:rsidRPr="005B411A">
              <w:t>240</w:t>
            </w:r>
          </w:p>
        </w:tc>
        <w:tc>
          <w:tcPr>
            <w:tcW w:w="970" w:type="dxa"/>
          </w:tcPr>
          <w:p w14:paraId="668B196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15A7C9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A87AAFC" w14:textId="77777777" w:rsidTr="00A50DB5">
        <w:trPr>
          <w:cantSplit/>
        </w:trPr>
        <w:tc>
          <w:tcPr>
            <w:tcW w:w="2547" w:type="dxa"/>
            <w:shd w:val="clear" w:color="auto" w:fill="FFFFFF"/>
          </w:tcPr>
          <w:p w14:paraId="3002CE6A" w14:textId="77777777" w:rsidR="00C770E6" w:rsidRPr="005B411A" w:rsidRDefault="00C770E6" w:rsidP="00467D13">
            <w:pPr>
              <w:pStyle w:val="rvps14"/>
              <w:spacing w:before="0" w:beforeAutospacing="0" w:after="0" w:afterAutospacing="0"/>
            </w:pPr>
            <w:r w:rsidRPr="005B411A">
              <w:t>A5 Професійна освіта (за спеціалізаціями)</w:t>
            </w:r>
          </w:p>
        </w:tc>
        <w:tc>
          <w:tcPr>
            <w:tcW w:w="3260" w:type="dxa"/>
          </w:tcPr>
          <w:p w14:paraId="76B59082" w14:textId="77777777" w:rsidR="00C770E6" w:rsidRPr="00A50DB5" w:rsidRDefault="00C770E6" w:rsidP="00467D13">
            <w:pPr>
              <w:spacing w:after="0" w:line="240" w:lineRule="auto"/>
              <w:rPr>
                <w:rFonts w:ascii="Times New Roman" w:hAnsi="Times New Roman" w:cs="Times New Roman"/>
                <w:sz w:val="24"/>
                <w:szCs w:val="28"/>
              </w:rPr>
            </w:pPr>
            <w:r w:rsidRPr="00A50DB5">
              <w:rPr>
                <w:rFonts w:ascii="Times New Roman" w:hAnsi="Times New Roman" w:cs="Times New Roman"/>
                <w:sz w:val="24"/>
                <w:szCs w:val="28"/>
              </w:rPr>
              <w:t>015 Професійна освіта (за спеціалізаціями)</w:t>
            </w:r>
          </w:p>
          <w:p w14:paraId="2E75C52C" w14:textId="77777777" w:rsidR="00C770E6" w:rsidRPr="005B411A" w:rsidRDefault="00C770E6" w:rsidP="00467D13">
            <w:pPr>
              <w:spacing w:after="0" w:line="240" w:lineRule="auto"/>
              <w:rPr>
                <w:rFonts w:ascii="Times New Roman" w:hAnsi="Times New Roman" w:cs="Times New Roman"/>
                <w:sz w:val="24"/>
                <w:szCs w:val="24"/>
              </w:rPr>
            </w:pPr>
            <w:r w:rsidRPr="00A50DB5">
              <w:rPr>
                <w:rFonts w:ascii="Times New Roman" w:hAnsi="Times New Roman" w:cs="Times New Roman"/>
                <w:sz w:val="24"/>
                <w:szCs w:val="28"/>
              </w:rPr>
              <w:t>21 листопада 2019 року №</w:t>
            </w:r>
            <w:r>
              <w:rPr>
                <w:rFonts w:ascii="Times New Roman" w:hAnsi="Times New Roman" w:cs="Times New Roman"/>
                <w:sz w:val="24"/>
                <w:szCs w:val="28"/>
              </w:rPr>
              <w:t> </w:t>
            </w:r>
            <w:r w:rsidRPr="00A50DB5">
              <w:rPr>
                <w:rFonts w:ascii="Times New Roman" w:hAnsi="Times New Roman" w:cs="Times New Roman"/>
                <w:sz w:val="24"/>
                <w:szCs w:val="28"/>
              </w:rPr>
              <w:t>1460</w:t>
            </w:r>
          </w:p>
        </w:tc>
        <w:tc>
          <w:tcPr>
            <w:tcW w:w="992" w:type="dxa"/>
          </w:tcPr>
          <w:p w14:paraId="771A077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C9D624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CD130C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015</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0488E4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5002FE5C" w14:textId="77777777" w:rsidTr="00A50DB5">
        <w:trPr>
          <w:cantSplit/>
        </w:trPr>
        <w:tc>
          <w:tcPr>
            <w:tcW w:w="2547" w:type="dxa"/>
            <w:shd w:val="clear" w:color="auto" w:fill="FFFFFF"/>
          </w:tcPr>
          <w:p w14:paraId="41B77A49" w14:textId="77777777" w:rsidR="00C770E6" w:rsidRPr="005B411A" w:rsidRDefault="00C770E6" w:rsidP="00467D13">
            <w:pPr>
              <w:pStyle w:val="rvps14"/>
              <w:spacing w:before="0" w:beforeAutospacing="0" w:after="0" w:afterAutospacing="0"/>
            </w:pPr>
            <w:r w:rsidRPr="005B411A">
              <w:t>A6 Спеціальна освіта (за спеціалізаціями)</w:t>
            </w:r>
          </w:p>
        </w:tc>
        <w:tc>
          <w:tcPr>
            <w:tcW w:w="3260" w:type="dxa"/>
          </w:tcPr>
          <w:p w14:paraId="36DB2A99"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016 Спеціальна освіта </w:t>
            </w:r>
          </w:p>
          <w:p w14:paraId="10FDEE86" w14:textId="77777777" w:rsidR="00C770E6" w:rsidRPr="005B411A" w:rsidRDefault="00C770E6" w:rsidP="00467D13">
            <w:pPr>
              <w:spacing w:after="0" w:line="240" w:lineRule="auto"/>
              <w:rPr>
                <w:rFonts w:ascii="Times New Roman" w:hAnsi="Times New Roman" w:cs="Times New Roman"/>
                <w:sz w:val="24"/>
                <w:szCs w:val="24"/>
              </w:rPr>
            </w:pPr>
            <w:r>
              <w:rPr>
                <w:rFonts w:ascii="Times New Roman" w:hAnsi="Times New Roman" w:cs="Times New Roman"/>
                <w:sz w:val="24"/>
                <w:szCs w:val="24"/>
              </w:rPr>
              <w:t>16 червня 2020 року</w:t>
            </w:r>
            <w:r w:rsidRPr="005B411A">
              <w:rPr>
                <w:rFonts w:ascii="Times New Roman" w:hAnsi="Times New Roman" w:cs="Times New Roman"/>
                <w:sz w:val="24"/>
                <w:szCs w:val="24"/>
              </w:rPr>
              <w:t xml:space="preserve"> № 799</w:t>
            </w:r>
          </w:p>
        </w:tc>
        <w:tc>
          <w:tcPr>
            <w:tcW w:w="992" w:type="dxa"/>
          </w:tcPr>
          <w:p w14:paraId="78B4545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9142FE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67F521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01</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D7C2E2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28A9B30A" w14:textId="77777777" w:rsidTr="00A50DB5">
        <w:trPr>
          <w:cantSplit/>
        </w:trPr>
        <w:tc>
          <w:tcPr>
            <w:tcW w:w="2547" w:type="dxa"/>
            <w:shd w:val="clear" w:color="auto" w:fill="FFFFFF"/>
          </w:tcPr>
          <w:p w14:paraId="1DE4DCD3" w14:textId="77777777" w:rsidR="00C770E6" w:rsidRPr="005B411A" w:rsidRDefault="00C770E6" w:rsidP="00467D13">
            <w:pPr>
              <w:pStyle w:val="rvps14"/>
              <w:spacing w:before="0" w:beforeAutospacing="0" w:after="0" w:afterAutospacing="0"/>
            </w:pPr>
            <w:r w:rsidRPr="005B411A">
              <w:t>A7 Фізична культура і спорт</w:t>
            </w:r>
          </w:p>
        </w:tc>
        <w:tc>
          <w:tcPr>
            <w:tcW w:w="3260" w:type="dxa"/>
          </w:tcPr>
          <w:p w14:paraId="6FF8567A"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017 Фізична культура і спорт </w:t>
            </w:r>
          </w:p>
          <w:p w14:paraId="251A7FA2"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24</w:t>
            </w:r>
            <w:r>
              <w:rPr>
                <w:rFonts w:ascii="Times New Roman" w:hAnsi="Times New Roman" w:cs="Times New Roman"/>
                <w:sz w:val="24"/>
                <w:szCs w:val="24"/>
              </w:rPr>
              <w:t xml:space="preserve"> квітня </w:t>
            </w:r>
            <w:r w:rsidRPr="005B411A">
              <w:rPr>
                <w:rFonts w:ascii="Times New Roman" w:hAnsi="Times New Roman" w:cs="Times New Roman"/>
                <w:sz w:val="24"/>
                <w:szCs w:val="24"/>
              </w:rPr>
              <w:t>2019 р</w:t>
            </w:r>
            <w:r>
              <w:rPr>
                <w:rFonts w:ascii="Times New Roman" w:hAnsi="Times New Roman" w:cs="Times New Roman"/>
                <w:sz w:val="24"/>
                <w:szCs w:val="24"/>
              </w:rPr>
              <w:t>оку</w:t>
            </w:r>
            <w:r w:rsidRPr="005B411A">
              <w:rPr>
                <w:rFonts w:ascii="Times New Roman" w:hAnsi="Times New Roman" w:cs="Times New Roman"/>
                <w:sz w:val="24"/>
                <w:szCs w:val="24"/>
              </w:rPr>
              <w:t xml:space="preserve"> № 567</w:t>
            </w:r>
          </w:p>
        </w:tc>
        <w:tc>
          <w:tcPr>
            <w:tcW w:w="992" w:type="dxa"/>
          </w:tcPr>
          <w:p w14:paraId="049F205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7A7EC0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016237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017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5C5AF65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247AD280" w14:textId="77777777" w:rsidTr="00A50DB5">
        <w:trPr>
          <w:cantSplit/>
        </w:trPr>
        <w:tc>
          <w:tcPr>
            <w:tcW w:w="2547" w:type="dxa"/>
            <w:shd w:val="clear" w:color="auto" w:fill="FFFFFF"/>
          </w:tcPr>
          <w:p w14:paraId="11464008" w14:textId="77777777" w:rsidR="00C770E6" w:rsidRPr="005B411A" w:rsidRDefault="00C770E6" w:rsidP="00467D13">
            <w:pPr>
              <w:pStyle w:val="rvps14"/>
              <w:spacing w:before="0" w:beforeAutospacing="0" w:after="0" w:afterAutospacing="0"/>
            </w:pPr>
            <w:r w:rsidRPr="005B411A">
              <w:t xml:space="preserve">B1 Аудіовізуальне мистецтво та </w:t>
            </w:r>
            <w:proofErr w:type="spellStart"/>
            <w:r w:rsidRPr="005B411A">
              <w:t>медіавиробництво</w:t>
            </w:r>
            <w:proofErr w:type="spellEnd"/>
          </w:p>
        </w:tc>
        <w:tc>
          <w:tcPr>
            <w:tcW w:w="3260" w:type="dxa"/>
          </w:tcPr>
          <w:p w14:paraId="4F132BA0"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021 Аудіовізуальне мистецтво та виробництво</w:t>
            </w:r>
          </w:p>
          <w:p w14:paraId="2D7D8639" w14:textId="77777777" w:rsidR="00C770E6" w:rsidRPr="005B411A" w:rsidRDefault="00C770E6" w:rsidP="00467D13">
            <w:pPr>
              <w:spacing w:after="0" w:line="240" w:lineRule="auto"/>
              <w:rPr>
                <w:rFonts w:ascii="Times New Roman" w:hAnsi="Times New Roman" w:cs="Times New Roman"/>
                <w:sz w:val="24"/>
                <w:szCs w:val="24"/>
              </w:rPr>
            </w:pPr>
            <w:r>
              <w:rPr>
                <w:rFonts w:ascii="Times New Roman" w:hAnsi="Times New Roman" w:cs="Times New Roman"/>
                <w:sz w:val="24"/>
                <w:szCs w:val="24"/>
              </w:rPr>
              <w:t>10 липня 2019 року</w:t>
            </w:r>
            <w:r w:rsidRPr="005B411A">
              <w:rPr>
                <w:rFonts w:ascii="Times New Roman" w:hAnsi="Times New Roman" w:cs="Times New Roman"/>
                <w:sz w:val="24"/>
                <w:szCs w:val="24"/>
              </w:rPr>
              <w:t xml:space="preserve"> № 956</w:t>
            </w:r>
          </w:p>
        </w:tc>
        <w:tc>
          <w:tcPr>
            <w:tcW w:w="992" w:type="dxa"/>
          </w:tcPr>
          <w:p w14:paraId="4392FE2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92D79B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0A2F68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021</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6D8C14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5950164E" w14:textId="77777777" w:rsidTr="00A50DB5">
        <w:trPr>
          <w:cantSplit/>
        </w:trPr>
        <w:tc>
          <w:tcPr>
            <w:tcW w:w="2547" w:type="dxa"/>
            <w:shd w:val="clear" w:color="auto" w:fill="FFFFFF"/>
          </w:tcPr>
          <w:p w14:paraId="16EA43F5" w14:textId="77777777" w:rsidR="00C770E6" w:rsidRPr="005B411A" w:rsidRDefault="00C770E6" w:rsidP="00467D13">
            <w:pPr>
              <w:pStyle w:val="rvps14"/>
              <w:spacing w:before="0" w:beforeAutospacing="0" w:after="0" w:afterAutospacing="0"/>
            </w:pPr>
            <w:r w:rsidRPr="005B411A">
              <w:t>B2 Дизайн</w:t>
            </w:r>
          </w:p>
        </w:tc>
        <w:tc>
          <w:tcPr>
            <w:tcW w:w="3260" w:type="dxa"/>
          </w:tcPr>
          <w:p w14:paraId="343DBE1C"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022 Дизайн</w:t>
            </w:r>
          </w:p>
          <w:p w14:paraId="3FB3032D" w14:textId="77777777" w:rsidR="00C770E6" w:rsidRPr="005B411A" w:rsidRDefault="00C770E6" w:rsidP="00467D13">
            <w:pPr>
              <w:spacing w:after="0" w:line="240" w:lineRule="auto"/>
              <w:rPr>
                <w:rFonts w:ascii="Times New Roman" w:hAnsi="Times New Roman" w:cs="Times New Roman"/>
                <w:sz w:val="24"/>
                <w:szCs w:val="24"/>
              </w:rPr>
            </w:pPr>
            <w:r>
              <w:rPr>
                <w:rFonts w:ascii="Times New Roman" w:hAnsi="Times New Roman" w:cs="Times New Roman"/>
                <w:sz w:val="24"/>
                <w:szCs w:val="24"/>
              </w:rPr>
              <w:t>13 грудня 2018 року</w:t>
            </w:r>
            <w:r w:rsidRPr="005B411A">
              <w:rPr>
                <w:rFonts w:ascii="Times New Roman" w:hAnsi="Times New Roman" w:cs="Times New Roman"/>
                <w:sz w:val="24"/>
                <w:szCs w:val="24"/>
              </w:rPr>
              <w:t xml:space="preserve"> № 1391</w:t>
            </w:r>
          </w:p>
        </w:tc>
        <w:tc>
          <w:tcPr>
            <w:tcW w:w="992" w:type="dxa"/>
          </w:tcPr>
          <w:p w14:paraId="518DA85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28101E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A31E58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173EA51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6BE1BC27" w14:textId="77777777" w:rsidTr="00A50DB5">
        <w:trPr>
          <w:cantSplit/>
        </w:trPr>
        <w:tc>
          <w:tcPr>
            <w:tcW w:w="2547" w:type="dxa"/>
            <w:shd w:val="clear" w:color="auto" w:fill="FFFFFF"/>
          </w:tcPr>
          <w:p w14:paraId="70749BF4" w14:textId="77777777" w:rsidR="00C770E6" w:rsidRPr="005B411A" w:rsidRDefault="00C770E6" w:rsidP="00467D13">
            <w:pPr>
              <w:pStyle w:val="rvps14"/>
              <w:spacing w:before="0" w:beforeAutospacing="0" w:after="0" w:afterAutospacing="0"/>
            </w:pPr>
            <w:r w:rsidRPr="005B411A">
              <w:t>B3 Декоративне мистецтво та ремесла</w:t>
            </w:r>
          </w:p>
        </w:tc>
        <w:tc>
          <w:tcPr>
            <w:tcW w:w="3260" w:type="dxa"/>
            <w:vMerge w:val="restart"/>
          </w:tcPr>
          <w:p w14:paraId="448FD5E1"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023 Образотворче мистецтво, декоративне мистецтво, реставрація</w:t>
            </w:r>
          </w:p>
          <w:p w14:paraId="5D0CE47D" w14:textId="77777777" w:rsidR="00C770E6" w:rsidRPr="005B411A" w:rsidRDefault="00C770E6" w:rsidP="00A15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травня </w:t>
            </w:r>
            <w:r w:rsidRPr="005B411A">
              <w:rPr>
                <w:rFonts w:ascii="Times New Roman" w:hAnsi="Times New Roman" w:cs="Times New Roman"/>
                <w:sz w:val="24"/>
                <w:szCs w:val="24"/>
              </w:rPr>
              <w:t>2019 р</w:t>
            </w:r>
            <w:r>
              <w:rPr>
                <w:rFonts w:ascii="Times New Roman" w:hAnsi="Times New Roman" w:cs="Times New Roman"/>
                <w:sz w:val="24"/>
                <w:szCs w:val="24"/>
              </w:rPr>
              <w:t>оку</w:t>
            </w:r>
            <w:r w:rsidRPr="005B411A">
              <w:rPr>
                <w:rFonts w:ascii="Times New Roman" w:hAnsi="Times New Roman" w:cs="Times New Roman"/>
                <w:sz w:val="24"/>
                <w:szCs w:val="24"/>
              </w:rPr>
              <w:t xml:space="preserve"> № 725</w:t>
            </w:r>
          </w:p>
        </w:tc>
        <w:tc>
          <w:tcPr>
            <w:tcW w:w="992" w:type="dxa"/>
            <w:vMerge w:val="restart"/>
          </w:tcPr>
          <w:p w14:paraId="52A681C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vMerge w:val="restart"/>
          </w:tcPr>
          <w:p w14:paraId="58CC83A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vMerge w:val="restart"/>
          </w:tcPr>
          <w:p w14:paraId="38E2B25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8A1971F" w14:textId="77777777" w:rsidTr="00A50DB5">
        <w:trPr>
          <w:cantSplit/>
        </w:trPr>
        <w:tc>
          <w:tcPr>
            <w:tcW w:w="2547" w:type="dxa"/>
            <w:shd w:val="clear" w:color="auto" w:fill="FFFFFF"/>
          </w:tcPr>
          <w:p w14:paraId="4DFC159C" w14:textId="77777777" w:rsidR="00C770E6" w:rsidRPr="005B411A" w:rsidRDefault="00C770E6" w:rsidP="00467D13">
            <w:pPr>
              <w:pStyle w:val="rvps14"/>
              <w:spacing w:before="0" w:beforeAutospacing="0" w:after="0" w:afterAutospacing="0"/>
            </w:pPr>
            <w:r w:rsidRPr="005B411A">
              <w:t>В4 Образотворче мистецтво та реставрація</w:t>
            </w:r>
          </w:p>
        </w:tc>
        <w:tc>
          <w:tcPr>
            <w:tcW w:w="3260" w:type="dxa"/>
            <w:vMerge/>
            <w:shd w:val="clear" w:color="auto" w:fill="FFFFFF"/>
          </w:tcPr>
          <w:p w14:paraId="5AD5DBCF" w14:textId="77777777" w:rsidR="00C770E6" w:rsidRPr="005B411A" w:rsidRDefault="00C770E6" w:rsidP="00467D13">
            <w:pPr>
              <w:spacing w:after="0" w:line="240" w:lineRule="auto"/>
              <w:rPr>
                <w:rFonts w:ascii="Times New Roman" w:hAnsi="Times New Roman" w:cs="Times New Roman"/>
                <w:sz w:val="24"/>
                <w:szCs w:val="24"/>
              </w:rPr>
            </w:pPr>
          </w:p>
        </w:tc>
        <w:tc>
          <w:tcPr>
            <w:tcW w:w="992" w:type="dxa"/>
            <w:vMerge/>
            <w:shd w:val="clear" w:color="auto" w:fill="FFFFFF"/>
          </w:tcPr>
          <w:p w14:paraId="595E81BE" w14:textId="77777777" w:rsidR="00C770E6" w:rsidRPr="005B411A" w:rsidRDefault="00C770E6" w:rsidP="00467D13">
            <w:pPr>
              <w:pStyle w:val="rvps14"/>
              <w:spacing w:before="0" w:beforeAutospacing="0" w:after="0" w:afterAutospacing="0"/>
              <w:jc w:val="center"/>
            </w:pPr>
          </w:p>
        </w:tc>
        <w:tc>
          <w:tcPr>
            <w:tcW w:w="970" w:type="dxa"/>
            <w:vMerge/>
          </w:tcPr>
          <w:p w14:paraId="19A4454B" w14:textId="77777777" w:rsidR="00C770E6" w:rsidRPr="005B411A" w:rsidRDefault="00C770E6" w:rsidP="00467D13">
            <w:pPr>
              <w:spacing w:after="0" w:line="240" w:lineRule="auto"/>
              <w:jc w:val="center"/>
              <w:rPr>
                <w:rFonts w:ascii="Times New Roman" w:hAnsi="Times New Roman" w:cs="Times New Roman"/>
                <w:sz w:val="24"/>
                <w:szCs w:val="24"/>
              </w:rPr>
            </w:pPr>
          </w:p>
        </w:tc>
        <w:tc>
          <w:tcPr>
            <w:tcW w:w="1865" w:type="dxa"/>
            <w:vMerge/>
          </w:tcPr>
          <w:p w14:paraId="4E031DF8" w14:textId="77777777" w:rsidR="00C770E6" w:rsidRPr="005B411A" w:rsidRDefault="00C770E6" w:rsidP="00467D13">
            <w:pPr>
              <w:spacing w:after="0" w:line="240" w:lineRule="auto"/>
              <w:jc w:val="center"/>
              <w:rPr>
                <w:rFonts w:ascii="Times New Roman" w:hAnsi="Times New Roman" w:cs="Times New Roman"/>
                <w:sz w:val="24"/>
                <w:szCs w:val="24"/>
              </w:rPr>
            </w:pPr>
          </w:p>
        </w:tc>
      </w:tr>
    </w:tbl>
    <w:p w14:paraId="1A2F6CE9"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
        <w:gridCol w:w="970"/>
        <w:gridCol w:w="970"/>
        <w:gridCol w:w="1865"/>
      </w:tblGrid>
      <w:tr w:rsidR="00C770E6" w:rsidRPr="005B411A" w14:paraId="68825B8D" w14:textId="77777777" w:rsidTr="00A50DB5">
        <w:trPr>
          <w:cantSplit/>
        </w:trPr>
        <w:tc>
          <w:tcPr>
            <w:tcW w:w="2547" w:type="dxa"/>
            <w:shd w:val="clear" w:color="auto" w:fill="FFFFFF"/>
          </w:tcPr>
          <w:p w14:paraId="2871E8A8" w14:textId="77777777" w:rsidR="00C770E6" w:rsidRPr="008F1EF9" w:rsidRDefault="00C770E6" w:rsidP="008F1EF9">
            <w:pPr>
              <w:pStyle w:val="rvps14"/>
              <w:spacing w:before="0" w:beforeAutospacing="0" w:after="0" w:afterAutospacing="0"/>
              <w:jc w:val="center"/>
            </w:pPr>
            <w:r w:rsidRPr="008F1EF9">
              <w:t>1</w:t>
            </w:r>
          </w:p>
        </w:tc>
        <w:tc>
          <w:tcPr>
            <w:tcW w:w="3260" w:type="dxa"/>
            <w:shd w:val="clear" w:color="auto" w:fill="FFFFFF"/>
          </w:tcPr>
          <w:p w14:paraId="34F74FD8" w14:textId="77777777" w:rsidR="00C770E6" w:rsidRPr="008F1EF9" w:rsidRDefault="00C770E6" w:rsidP="008F1EF9">
            <w:pPr>
              <w:spacing w:after="0" w:line="240" w:lineRule="auto"/>
              <w:jc w:val="center"/>
              <w:rPr>
                <w:rFonts w:ascii="Times New Roman" w:hAnsi="Times New Roman" w:cs="Times New Roman"/>
                <w:sz w:val="24"/>
                <w:szCs w:val="24"/>
              </w:rPr>
            </w:pPr>
            <w:r w:rsidRPr="008F1EF9">
              <w:rPr>
                <w:rFonts w:ascii="Times New Roman" w:hAnsi="Times New Roman" w:cs="Times New Roman"/>
              </w:rPr>
              <w:t>2</w:t>
            </w:r>
          </w:p>
        </w:tc>
        <w:tc>
          <w:tcPr>
            <w:tcW w:w="992" w:type="dxa"/>
            <w:gridSpan w:val="2"/>
            <w:shd w:val="clear" w:color="auto" w:fill="FFFFFF"/>
          </w:tcPr>
          <w:p w14:paraId="0EBEF101" w14:textId="77777777" w:rsidR="00C770E6" w:rsidRPr="008F1EF9" w:rsidRDefault="00C770E6" w:rsidP="008F1EF9">
            <w:pPr>
              <w:pStyle w:val="rvps14"/>
              <w:spacing w:before="0" w:beforeAutospacing="0" w:after="0" w:afterAutospacing="0"/>
              <w:jc w:val="center"/>
            </w:pPr>
            <w:r w:rsidRPr="008F1EF9">
              <w:t>3</w:t>
            </w:r>
          </w:p>
        </w:tc>
        <w:tc>
          <w:tcPr>
            <w:tcW w:w="970" w:type="dxa"/>
          </w:tcPr>
          <w:p w14:paraId="4E307D8B" w14:textId="77777777" w:rsidR="00C770E6" w:rsidRPr="008F1EF9" w:rsidRDefault="00C770E6" w:rsidP="008F1EF9">
            <w:pPr>
              <w:spacing w:after="0" w:line="240" w:lineRule="auto"/>
              <w:jc w:val="center"/>
              <w:rPr>
                <w:rFonts w:ascii="Times New Roman" w:hAnsi="Times New Roman" w:cs="Times New Roman"/>
                <w:sz w:val="24"/>
                <w:szCs w:val="24"/>
              </w:rPr>
            </w:pPr>
            <w:r w:rsidRPr="008F1EF9">
              <w:rPr>
                <w:rFonts w:ascii="Times New Roman" w:hAnsi="Times New Roman" w:cs="Times New Roman"/>
                <w:sz w:val="24"/>
                <w:szCs w:val="24"/>
              </w:rPr>
              <w:t>4</w:t>
            </w:r>
          </w:p>
        </w:tc>
        <w:tc>
          <w:tcPr>
            <w:tcW w:w="1865" w:type="dxa"/>
          </w:tcPr>
          <w:p w14:paraId="354D1098" w14:textId="77777777" w:rsidR="00C770E6" w:rsidRPr="008F1EF9" w:rsidRDefault="00C770E6" w:rsidP="008F1EF9">
            <w:pPr>
              <w:spacing w:after="0" w:line="240" w:lineRule="auto"/>
              <w:jc w:val="center"/>
              <w:rPr>
                <w:rFonts w:ascii="Times New Roman" w:hAnsi="Times New Roman" w:cs="Times New Roman"/>
                <w:sz w:val="24"/>
                <w:szCs w:val="24"/>
              </w:rPr>
            </w:pPr>
            <w:r w:rsidRPr="008F1EF9">
              <w:rPr>
                <w:rFonts w:ascii="Times New Roman" w:hAnsi="Times New Roman" w:cs="Times New Roman"/>
                <w:sz w:val="24"/>
                <w:szCs w:val="24"/>
              </w:rPr>
              <w:t>5</w:t>
            </w:r>
          </w:p>
        </w:tc>
      </w:tr>
      <w:tr w:rsidR="00C770E6" w:rsidRPr="005B411A" w14:paraId="5F42BA39" w14:textId="77777777" w:rsidTr="00A50DB5">
        <w:trPr>
          <w:cantSplit/>
        </w:trPr>
        <w:tc>
          <w:tcPr>
            <w:tcW w:w="2547" w:type="dxa"/>
            <w:shd w:val="clear" w:color="auto" w:fill="FFFFFF"/>
          </w:tcPr>
          <w:p w14:paraId="6BFF233C" w14:textId="77777777" w:rsidR="00C770E6" w:rsidRPr="005B411A" w:rsidRDefault="00C770E6" w:rsidP="008F1EF9">
            <w:pPr>
              <w:pStyle w:val="rvps14"/>
              <w:spacing w:before="0" w:beforeAutospacing="0" w:after="0" w:afterAutospacing="0"/>
            </w:pPr>
            <w:r w:rsidRPr="005B411A">
              <w:lastRenderedPageBreak/>
              <w:t>В5 Музичне мистецтво</w:t>
            </w:r>
          </w:p>
        </w:tc>
        <w:tc>
          <w:tcPr>
            <w:tcW w:w="3260" w:type="dxa"/>
            <w:shd w:val="clear" w:color="auto" w:fill="FFFFFF"/>
          </w:tcPr>
          <w:p w14:paraId="35F7AE08" w14:textId="77777777" w:rsidR="00C770E6" w:rsidRPr="005B411A" w:rsidRDefault="00C770E6" w:rsidP="008F1EF9">
            <w:pPr>
              <w:pStyle w:val="rvps14"/>
              <w:spacing w:before="0" w:beforeAutospacing="0" w:after="0" w:afterAutospacing="0"/>
            </w:pPr>
            <w:r w:rsidRPr="005B411A">
              <w:t>025 Музичне мистецтво</w:t>
            </w:r>
          </w:p>
          <w:p w14:paraId="79DC3ED9" w14:textId="77777777" w:rsidR="00C770E6" w:rsidRPr="005B411A" w:rsidRDefault="00C770E6" w:rsidP="008F1EF9">
            <w:pPr>
              <w:pStyle w:val="rvps14"/>
              <w:spacing w:before="0" w:beforeAutospacing="0" w:after="0" w:afterAutospacing="0"/>
            </w:pPr>
            <w:r>
              <w:t xml:space="preserve">24 травня </w:t>
            </w:r>
            <w:r w:rsidRPr="005B411A">
              <w:t>2019 р</w:t>
            </w:r>
            <w:r>
              <w:t>оку</w:t>
            </w:r>
            <w:r w:rsidRPr="005B411A">
              <w:t xml:space="preserve"> № 727</w:t>
            </w:r>
          </w:p>
        </w:tc>
        <w:tc>
          <w:tcPr>
            <w:tcW w:w="992" w:type="dxa"/>
            <w:gridSpan w:val="2"/>
          </w:tcPr>
          <w:p w14:paraId="1163F1C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23F75A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c>
          <w:tcPr>
            <w:tcW w:w="1865" w:type="dxa"/>
          </w:tcPr>
          <w:p w14:paraId="1792368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r>
      <w:tr w:rsidR="00C770E6" w:rsidRPr="005B411A" w14:paraId="0D4F9B7C" w14:textId="77777777" w:rsidTr="00467D13">
        <w:trPr>
          <w:cantSplit/>
        </w:trPr>
        <w:tc>
          <w:tcPr>
            <w:tcW w:w="2547" w:type="dxa"/>
            <w:vMerge w:val="restart"/>
            <w:shd w:val="clear" w:color="auto" w:fill="FFFFFF"/>
          </w:tcPr>
          <w:p w14:paraId="1DEF0D1A" w14:textId="77777777" w:rsidR="00C770E6" w:rsidRPr="005B411A" w:rsidRDefault="00C770E6" w:rsidP="008F1EF9">
            <w:pPr>
              <w:pStyle w:val="rvps14"/>
              <w:spacing w:before="0" w:beforeAutospacing="0" w:after="0" w:afterAutospacing="0"/>
            </w:pPr>
            <w:proofErr w:type="spellStart"/>
            <w:r w:rsidRPr="005B411A">
              <w:t>В6</w:t>
            </w:r>
            <w:proofErr w:type="spellEnd"/>
            <w:r w:rsidRPr="005B411A">
              <w:t xml:space="preserve"> </w:t>
            </w:r>
            <w:proofErr w:type="spellStart"/>
            <w:r w:rsidRPr="005B411A">
              <w:t>Перформативні</w:t>
            </w:r>
            <w:proofErr w:type="spellEnd"/>
            <w:r w:rsidRPr="005B411A">
              <w:t xml:space="preserve"> мистецтва</w:t>
            </w:r>
          </w:p>
        </w:tc>
        <w:tc>
          <w:tcPr>
            <w:tcW w:w="3282" w:type="dxa"/>
            <w:gridSpan w:val="2"/>
            <w:shd w:val="clear" w:color="auto" w:fill="FFFFFF"/>
          </w:tcPr>
          <w:p w14:paraId="76D6639A" w14:textId="77777777" w:rsidR="00C770E6" w:rsidRPr="005B411A" w:rsidRDefault="00C770E6" w:rsidP="008F1EF9">
            <w:pPr>
              <w:pStyle w:val="rvps14"/>
              <w:spacing w:before="0" w:beforeAutospacing="0" w:after="0" w:afterAutospacing="0"/>
            </w:pPr>
            <w:r w:rsidRPr="005B411A">
              <w:t>024 Хореографія</w:t>
            </w:r>
          </w:p>
          <w:p w14:paraId="19B7FDE3"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358</w:t>
            </w:r>
          </w:p>
        </w:tc>
        <w:tc>
          <w:tcPr>
            <w:tcW w:w="970" w:type="dxa"/>
          </w:tcPr>
          <w:p w14:paraId="4293B98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840E4C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C96833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024</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5356AD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745D6604" w14:textId="77777777" w:rsidTr="00467D13">
        <w:trPr>
          <w:cantSplit/>
        </w:trPr>
        <w:tc>
          <w:tcPr>
            <w:tcW w:w="2547" w:type="dxa"/>
            <w:vMerge/>
            <w:shd w:val="clear" w:color="auto" w:fill="FFFFFF"/>
          </w:tcPr>
          <w:p w14:paraId="420CA96E"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7ACCC270" w14:textId="77777777" w:rsidR="00C770E6" w:rsidRPr="005B411A" w:rsidRDefault="00C770E6" w:rsidP="008F1EF9">
            <w:pPr>
              <w:pStyle w:val="rvps14"/>
              <w:spacing w:before="0" w:beforeAutospacing="0" w:after="0" w:afterAutospacing="0"/>
            </w:pPr>
            <w:r w:rsidRPr="005B411A">
              <w:t>026 Сценічне мистецтво</w:t>
            </w:r>
          </w:p>
          <w:p w14:paraId="1C4C4EF5" w14:textId="77777777" w:rsidR="00C770E6" w:rsidRPr="005B411A" w:rsidRDefault="00C770E6" w:rsidP="008F1EF9">
            <w:pPr>
              <w:pStyle w:val="rvps14"/>
              <w:spacing w:before="0" w:beforeAutospacing="0" w:after="0" w:afterAutospacing="0"/>
            </w:pPr>
            <w:r>
              <w:t>30 червня 2021 року</w:t>
            </w:r>
            <w:r w:rsidRPr="005B411A">
              <w:t xml:space="preserve"> № 741</w:t>
            </w:r>
          </w:p>
        </w:tc>
        <w:tc>
          <w:tcPr>
            <w:tcW w:w="970" w:type="dxa"/>
          </w:tcPr>
          <w:p w14:paraId="367DC1A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17BFE4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CD71AB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026</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4328193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0F14B105" w14:textId="77777777" w:rsidTr="00467D13">
        <w:trPr>
          <w:cantSplit/>
        </w:trPr>
        <w:tc>
          <w:tcPr>
            <w:tcW w:w="2547" w:type="dxa"/>
            <w:shd w:val="clear" w:color="auto" w:fill="FFFFFF"/>
          </w:tcPr>
          <w:p w14:paraId="3E1FA961" w14:textId="77777777" w:rsidR="00C770E6" w:rsidRPr="005B411A" w:rsidRDefault="00C770E6" w:rsidP="008F1EF9">
            <w:pPr>
              <w:pStyle w:val="rvps14"/>
              <w:spacing w:before="0" w:beforeAutospacing="0" w:after="0" w:afterAutospacing="0"/>
            </w:pPr>
            <w:r w:rsidRPr="005B411A">
              <w:t>B7 Релігієзнавство</w:t>
            </w:r>
          </w:p>
        </w:tc>
        <w:tc>
          <w:tcPr>
            <w:tcW w:w="3282" w:type="dxa"/>
            <w:gridSpan w:val="2"/>
            <w:shd w:val="clear" w:color="auto" w:fill="FFFFFF"/>
          </w:tcPr>
          <w:p w14:paraId="5FB1C6E0" w14:textId="77777777" w:rsidR="00C770E6" w:rsidRPr="005B411A" w:rsidRDefault="00C770E6" w:rsidP="008F1EF9">
            <w:pPr>
              <w:pStyle w:val="rvps14"/>
              <w:spacing w:before="0" w:beforeAutospacing="0" w:after="0" w:afterAutospacing="0"/>
            </w:pPr>
            <w:r w:rsidRPr="005B411A">
              <w:t>031 Релігієзнавство</w:t>
            </w:r>
          </w:p>
          <w:p w14:paraId="42277B02" w14:textId="77777777" w:rsidR="00C770E6" w:rsidRPr="005B411A" w:rsidRDefault="00C770E6" w:rsidP="008F1EF9">
            <w:pPr>
              <w:pStyle w:val="rvps14"/>
              <w:spacing w:before="0" w:beforeAutospacing="0" w:after="0" w:afterAutospacing="0"/>
            </w:pPr>
            <w:r>
              <w:t>29 квітня 2020 року</w:t>
            </w:r>
            <w:r w:rsidRPr="005B411A">
              <w:t xml:space="preserve"> № 573</w:t>
            </w:r>
          </w:p>
        </w:tc>
        <w:tc>
          <w:tcPr>
            <w:tcW w:w="970" w:type="dxa"/>
          </w:tcPr>
          <w:p w14:paraId="7FA6CA5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CACC0B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6B3D1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1CB5F65" w14:textId="77777777" w:rsidTr="00467D13">
        <w:trPr>
          <w:cantSplit/>
        </w:trPr>
        <w:tc>
          <w:tcPr>
            <w:tcW w:w="2547" w:type="dxa"/>
            <w:shd w:val="clear" w:color="auto" w:fill="FFFFFF"/>
          </w:tcPr>
          <w:p w14:paraId="27D7CFBB" w14:textId="77777777" w:rsidR="00C770E6" w:rsidRPr="005B411A" w:rsidRDefault="00C770E6" w:rsidP="008F1EF9">
            <w:pPr>
              <w:pStyle w:val="rvps14"/>
              <w:spacing w:before="0" w:beforeAutospacing="0" w:after="0" w:afterAutospacing="0"/>
            </w:pPr>
            <w:r w:rsidRPr="005B411A">
              <w:t>B8 Богослов’я</w:t>
            </w:r>
          </w:p>
        </w:tc>
        <w:tc>
          <w:tcPr>
            <w:tcW w:w="3282" w:type="dxa"/>
            <w:gridSpan w:val="2"/>
            <w:shd w:val="clear" w:color="auto" w:fill="FFFFFF"/>
          </w:tcPr>
          <w:p w14:paraId="1D48F447" w14:textId="77777777" w:rsidR="00C770E6" w:rsidRPr="005B411A" w:rsidRDefault="00C770E6" w:rsidP="008F1EF9">
            <w:pPr>
              <w:pStyle w:val="rvps14"/>
              <w:spacing w:before="0" w:beforeAutospacing="0" w:after="0" w:afterAutospacing="0"/>
            </w:pPr>
            <w:r w:rsidRPr="005B411A">
              <w:t>041 Богослов’я</w:t>
            </w:r>
          </w:p>
          <w:p w14:paraId="12D01C3E" w14:textId="77777777" w:rsidR="00C770E6" w:rsidRPr="005B411A" w:rsidRDefault="00C770E6" w:rsidP="008F1EF9">
            <w:pPr>
              <w:pStyle w:val="rvps14"/>
              <w:spacing w:before="0" w:beforeAutospacing="0" w:after="0" w:afterAutospacing="0"/>
            </w:pPr>
            <w:r>
              <w:t>30 грудня 2021 року</w:t>
            </w:r>
            <w:r w:rsidRPr="005B411A">
              <w:t xml:space="preserve"> № 1483</w:t>
            </w:r>
          </w:p>
        </w:tc>
        <w:tc>
          <w:tcPr>
            <w:tcW w:w="970" w:type="dxa"/>
          </w:tcPr>
          <w:p w14:paraId="54D81ED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223C6F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193E52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22A2658" w14:textId="77777777" w:rsidTr="00467D13">
        <w:trPr>
          <w:cantSplit/>
        </w:trPr>
        <w:tc>
          <w:tcPr>
            <w:tcW w:w="2547" w:type="dxa"/>
            <w:shd w:val="clear" w:color="auto" w:fill="FFFFFF"/>
          </w:tcPr>
          <w:p w14:paraId="421755B8" w14:textId="77777777" w:rsidR="00C770E6" w:rsidRPr="005B411A" w:rsidRDefault="00C770E6" w:rsidP="008F1EF9">
            <w:pPr>
              <w:pStyle w:val="rvps14"/>
              <w:spacing w:before="0" w:beforeAutospacing="0" w:after="0" w:afterAutospacing="0"/>
            </w:pPr>
            <w:r w:rsidRPr="005B411A">
              <w:t>B9 Історія та археологія</w:t>
            </w:r>
          </w:p>
        </w:tc>
        <w:tc>
          <w:tcPr>
            <w:tcW w:w="3282" w:type="dxa"/>
            <w:gridSpan w:val="2"/>
            <w:shd w:val="clear" w:color="auto" w:fill="FFFFFF"/>
          </w:tcPr>
          <w:p w14:paraId="14405E3F" w14:textId="77777777" w:rsidR="00C770E6" w:rsidRPr="005B411A" w:rsidRDefault="00C770E6" w:rsidP="008F1EF9">
            <w:pPr>
              <w:pStyle w:val="rvps14"/>
              <w:spacing w:before="0" w:beforeAutospacing="0" w:after="0" w:afterAutospacing="0"/>
            </w:pPr>
            <w:r w:rsidRPr="005B411A">
              <w:t>032 Історія та археологія</w:t>
            </w:r>
          </w:p>
          <w:p w14:paraId="046C47AB" w14:textId="77777777" w:rsidR="00C770E6" w:rsidRPr="005B411A" w:rsidRDefault="00C770E6" w:rsidP="008F1EF9">
            <w:pPr>
              <w:pStyle w:val="rvps14"/>
              <w:spacing w:before="0" w:beforeAutospacing="0" w:after="0" w:afterAutospacing="0"/>
            </w:pPr>
            <w:r w:rsidRPr="005B411A">
              <w:t>29</w:t>
            </w:r>
            <w:r>
              <w:t xml:space="preserve"> квітня </w:t>
            </w:r>
            <w:r w:rsidRPr="005B411A">
              <w:t>2020 р</w:t>
            </w:r>
            <w:r>
              <w:t>оку</w:t>
            </w:r>
            <w:r w:rsidRPr="005B411A">
              <w:t xml:space="preserve"> № 575</w:t>
            </w:r>
          </w:p>
        </w:tc>
        <w:tc>
          <w:tcPr>
            <w:tcW w:w="970" w:type="dxa"/>
          </w:tcPr>
          <w:p w14:paraId="4906281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3DB4D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64F101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22311BE" w14:textId="77777777" w:rsidTr="00467D13">
        <w:trPr>
          <w:cantSplit/>
        </w:trPr>
        <w:tc>
          <w:tcPr>
            <w:tcW w:w="2547" w:type="dxa"/>
            <w:shd w:val="clear" w:color="auto" w:fill="FFFFFF"/>
          </w:tcPr>
          <w:p w14:paraId="760DB078" w14:textId="77777777" w:rsidR="00C770E6" w:rsidRPr="005B411A" w:rsidRDefault="00C770E6" w:rsidP="008F1EF9">
            <w:pPr>
              <w:pStyle w:val="rvps14"/>
              <w:spacing w:before="0" w:beforeAutospacing="0" w:after="0" w:afterAutospacing="0"/>
            </w:pPr>
            <w:r w:rsidRPr="005B411A">
              <w:t>B10 Філософія</w:t>
            </w:r>
          </w:p>
        </w:tc>
        <w:tc>
          <w:tcPr>
            <w:tcW w:w="3282" w:type="dxa"/>
            <w:gridSpan w:val="2"/>
            <w:shd w:val="clear" w:color="auto" w:fill="FFFFFF"/>
          </w:tcPr>
          <w:p w14:paraId="0637D5C5" w14:textId="77777777" w:rsidR="00C770E6" w:rsidRPr="005B411A" w:rsidRDefault="00C770E6" w:rsidP="008F1EF9">
            <w:pPr>
              <w:pStyle w:val="rvps14"/>
              <w:spacing w:before="0" w:beforeAutospacing="0" w:after="0" w:afterAutospacing="0"/>
            </w:pPr>
            <w:r w:rsidRPr="005B411A">
              <w:t>033 Філософія</w:t>
            </w:r>
          </w:p>
          <w:p w14:paraId="2710A8E1" w14:textId="77777777" w:rsidR="00C770E6" w:rsidRPr="005B411A" w:rsidRDefault="00C770E6" w:rsidP="008F1EF9">
            <w:pPr>
              <w:pStyle w:val="rvps14"/>
              <w:spacing w:before="0" w:beforeAutospacing="0" w:after="0" w:afterAutospacing="0"/>
            </w:pPr>
            <w:r>
              <w:t>04 березня 2020 року</w:t>
            </w:r>
            <w:r w:rsidRPr="005B411A">
              <w:t xml:space="preserve"> № 370</w:t>
            </w:r>
          </w:p>
        </w:tc>
        <w:tc>
          <w:tcPr>
            <w:tcW w:w="970" w:type="dxa"/>
          </w:tcPr>
          <w:p w14:paraId="452B901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34284D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9EFDDF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E4C3D3E" w14:textId="77777777" w:rsidTr="00467D13">
        <w:trPr>
          <w:cantSplit/>
        </w:trPr>
        <w:tc>
          <w:tcPr>
            <w:tcW w:w="2547" w:type="dxa"/>
            <w:shd w:val="clear" w:color="auto" w:fill="FFFFFF"/>
          </w:tcPr>
          <w:p w14:paraId="366C64AA" w14:textId="77777777" w:rsidR="00C770E6" w:rsidRPr="005B411A" w:rsidRDefault="00C770E6" w:rsidP="008F1EF9">
            <w:pPr>
              <w:pStyle w:val="rvps14"/>
              <w:spacing w:before="0" w:beforeAutospacing="0" w:after="0" w:afterAutospacing="0"/>
            </w:pPr>
            <w:r w:rsidRPr="005B411A">
              <w:t>B11 Філологія (за спеціалізаціями)</w:t>
            </w:r>
          </w:p>
        </w:tc>
        <w:tc>
          <w:tcPr>
            <w:tcW w:w="3282" w:type="dxa"/>
            <w:gridSpan w:val="2"/>
            <w:shd w:val="clear" w:color="auto" w:fill="FFFFFF"/>
          </w:tcPr>
          <w:p w14:paraId="775EA1E6" w14:textId="77777777" w:rsidR="00C770E6" w:rsidRPr="005B411A" w:rsidRDefault="00C770E6" w:rsidP="008F1EF9">
            <w:pPr>
              <w:pStyle w:val="rvps14"/>
              <w:spacing w:before="0" w:beforeAutospacing="0" w:after="0" w:afterAutospacing="0"/>
            </w:pPr>
            <w:r w:rsidRPr="005B411A">
              <w:t xml:space="preserve">035 Філологія </w:t>
            </w:r>
          </w:p>
          <w:p w14:paraId="0475F416" w14:textId="77777777" w:rsidR="00C770E6" w:rsidRPr="005B411A" w:rsidRDefault="00C770E6" w:rsidP="008F1EF9">
            <w:pPr>
              <w:pStyle w:val="rvps14"/>
              <w:spacing w:before="0" w:beforeAutospacing="0" w:after="0" w:afterAutospacing="0"/>
            </w:pPr>
            <w:r>
              <w:t xml:space="preserve">20 червня </w:t>
            </w:r>
            <w:r w:rsidRPr="005B411A">
              <w:t>2019 р</w:t>
            </w:r>
            <w:r>
              <w:t>оку</w:t>
            </w:r>
            <w:r w:rsidRPr="005B411A">
              <w:t xml:space="preserve"> № 869</w:t>
            </w:r>
          </w:p>
        </w:tc>
        <w:tc>
          <w:tcPr>
            <w:tcW w:w="970" w:type="dxa"/>
          </w:tcPr>
          <w:p w14:paraId="3C21A97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26EF9E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676955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6F5BC78" w14:textId="77777777" w:rsidTr="00467D13">
        <w:trPr>
          <w:cantSplit/>
        </w:trPr>
        <w:tc>
          <w:tcPr>
            <w:tcW w:w="2547" w:type="dxa"/>
            <w:vMerge w:val="restart"/>
            <w:shd w:val="clear" w:color="auto" w:fill="FFFFFF"/>
          </w:tcPr>
          <w:p w14:paraId="3DD6390F" w14:textId="77777777" w:rsidR="00C770E6" w:rsidRPr="005B411A" w:rsidRDefault="00C770E6" w:rsidP="008F1EF9">
            <w:pPr>
              <w:pStyle w:val="rvps14"/>
              <w:spacing w:before="0" w:beforeAutospacing="0" w:after="0" w:afterAutospacing="0"/>
            </w:pPr>
            <w:r w:rsidRPr="005B411A">
              <w:t>B12 Культурологія та музеєзнавство</w:t>
            </w:r>
          </w:p>
        </w:tc>
        <w:tc>
          <w:tcPr>
            <w:tcW w:w="3282" w:type="dxa"/>
            <w:gridSpan w:val="2"/>
            <w:shd w:val="clear" w:color="auto" w:fill="FFFFFF"/>
          </w:tcPr>
          <w:p w14:paraId="5E57BD81" w14:textId="77777777" w:rsidR="00C770E6" w:rsidRPr="005B411A" w:rsidRDefault="00C770E6" w:rsidP="008F1EF9">
            <w:pPr>
              <w:pStyle w:val="rvps14"/>
              <w:spacing w:before="0" w:beforeAutospacing="0" w:after="0" w:afterAutospacing="0"/>
            </w:pPr>
            <w:r w:rsidRPr="005B411A">
              <w:t xml:space="preserve">027 Музеєзнавство, </w:t>
            </w:r>
            <w:proofErr w:type="spellStart"/>
            <w:r w:rsidRPr="005B411A">
              <w:t>пам’яткознавство</w:t>
            </w:r>
            <w:proofErr w:type="spellEnd"/>
          </w:p>
          <w:p w14:paraId="670DDB86" w14:textId="77777777" w:rsidR="00C770E6" w:rsidRPr="005B411A" w:rsidRDefault="00C770E6" w:rsidP="008F1EF9">
            <w:pPr>
              <w:pStyle w:val="rvps14"/>
              <w:spacing w:before="0" w:beforeAutospacing="0" w:after="0" w:afterAutospacing="0"/>
            </w:pPr>
            <w:r>
              <w:t>24 квітня 2019 року</w:t>
            </w:r>
            <w:r w:rsidRPr="005B411A">
              <w:t xml:space="preserve"> № 566</w:t>
            </w:r>
          </w:p>
        </w:tc>
        <w:tc>
          <w:tcPr>
            <w:tcW w:w="970" w:type="dxa"/>
          </w:tcPr>
          <w:p w14:paraId="19AB7F7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345E5A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B870C7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96358E5" w14:textId="77777777" w:rsidTr="00467D13">
        <w:trPr>
          <w:cantSplit/>
        </w:trPr>
        <w:tc>
          <w:tcPr>
            <w:tcW w:w="2547" w:type="dxa"/>
            <w:vMerge/>
            <w:shd w:val="clear" w:color="auto" w:fill="FFFFFF"/>
          </w:tcPr>
          <w:p w14:paraId="2C4C2AE0"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0115A0B5" w14:textId="77777777" w:rsidR="00C770E6" w:rsidRPr="005B411A" w:rsidRDefault="00C770E6" w:rsidP="008F1EF9">
            <w:pPr>
              <w:pStyle w:val="rvps14"/>
              <w:spacing w:before="0" w:beforeAutospacing="0" w:after="0" w:afterAutospacing="0"/>
            </w:pPr>
            <w:r w:rsidRPr="005B411A">
              <w:t>034 Культурологія</w:t>
            </w:r>
          </w:p>
          <w:p w14:paraId="35C2DE40" w14:textId="77777777" w:rsidR="00C770E6" w:rsidRPr="005B411A" w:rsidRDefault="00C770E6" w:rsidP="008F1EF9">
            <w:pPr>
              <w:pStyle w:val="rvps14"/>
              <w:spacing w:before="0" w:beforeAutospacing="0" w:after="0" w:afterAutospacing="0"/>
            </w:pPr>
            <w:r>
              <w:t xml:space="preserve">16 червня </w:t>
            </w:r>
            <w:r w:rsidRPr="005B411A">
              <w:t>2020 р</w:t>
            </w:r>
            <w:r>
              <w:t>оку</w:t>
            </w:r>
            <w:r w:rsidRPr="005B411A">
              <w:t xml:space="preserve"> № 801</w:t>
            </w:r>
          </w:p>
        </w:tc>
        <w:tc>
          <w:tcPr>
            <w:tcW w:w="970" w:type="dxa"/>
          </w:tcPr>
          <w:p w14:paraId="0FD5145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C794F4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4E3273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C363D1C" w14:textId="77777777" w:rsidTr="00467D13">
        <w:trPr>
          <w:cantSplit/>
        </w:trPr>
        <w:tc>
          <w:tcPr>
            <w:tcW w:w="2547" w:type="dxa"/>
            <w:shd w:val="clear" w:color="auto" w:fill="FFFFFF"/>
          </w:tcPr>
          <w:p w14:paraId="635617B7" w14:textId="77777777" w:rsidR="00C770E6" w:rsidRPr="005B411A" w:rsidRDefault="00C770E6" w:rsidP="008F1EF9">
            <w:pPr>
              <w:pStyle w:val="rvps14"/>
              <w:spacing w:before="0" w:beforeAutospacing="0" w:after="0" w:afterAutospacing="0"/>
            </w:pPr>
            <w:r w:rsidRPr="005B411A">
              <w:t>B13 Бібліотечна, інформаційна та архівна справа</w:t>
            </w:r>
          </w:p>
        </w:tc>
        <w:tc>
          <w:tcPr>
            <w:tcW w:w="3282" w:type="dxa"/>
            <w:gridSpan w:val="2"/>
            <w:shd w:val="clear" w:color="auto" w:fill="FFFFFF"/>
          </w:tcPr>
          <w:p w14:paraId="78D8AF1A" w14:textId="77777777" w:rsidR="00C770E6" w:rsidRPr="005B411A" w:rsidRDefault="00C770E6" w:rsidP="008F1EF9">
            <w:pPr>
              <w:pStyle w:val="rvps14"/>
              <w:spacing w:before="0" w:beforeAutospacing="0" w:after="0" w:afterAutospacing="0"/>
            </w:pPr>
            <w:r w:rsidRPr="005B411A">
              <w:t>029 Інформаційна, бібліотечна та архівна справа</w:t>
            </w:r>
          </w:p>
          <w:p w14:paraId="2BC280AB" w14:textId="77777777" w:rsidR="00C770E6" w:rsidRPr="005B411A" w:rsidRDefault="00C770E6" w:rsidP="008F1EF9">
            <w:pPr>
              <w:pStyle w:val="rvps14"/>
              <w:spacing w:before="0" w:beforeAutospacing="0" w:after="0" w:afterAutospacing="0"/>
            </w:pPr>
            <w:r>
              <w:t xml:space="preserve">12 грудня </w:t>
            </w:r>
            <w:r w:rsidRPr="005B411A">
              <w:t>2018 р</w:t>
            </w:r>
            <w:r>
              <w:t>оку</w:t>
            </w:r>
            <w:r w:rsidRPr="005B411A">
              <w:t xml:space="preserve"> № 1378</w:t>
            </w:r>
          </w:p>
        </w:tc>
        <w:tc>
          <w:tcPr>
            <w:tcW w:w="970" w:type="dxa"/>
          </w:tcPr>
          <w:p w14:paraId="5FCEDC4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DE5D74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57FA05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3BAF481" w14:textId="77777777" w:rsidTr="00467D13">
        <w:trPr>
          <w:cantSplit/>
        </w:trPr>
        <w:tc>
          <w:tcPr>
            <w:tcW w:w="2547" w:type="dxa"/>
            <w:vMerge w:val="restart"/>
            <w:shd w:val="clear" w:color="auto" w:fill="FFFFFF"/>
          </w:tcPr>
          <w:p w14:paraId="27D3346A" w14:textId="77777777" w:rsidR="00C770E6" w:rsidRPr="005B411A" w:rsidRDefault="00C770E6" w:rsidP="008F1EF9">
            <w:pPr>
              <w:pStyle w:val="rvps14"/>
              <w:spacing w:before="0" w:beforeAutospacing="0" w:after="0" w:afterAutospacing="0"/>
            </w:pPr>
            <w:r w:rsidRPr="005B411A">
              <w:t>C1 Економіка та міжнародні економічні відносини (за спеціалізаціями)</w:t>
            </w:r>
          </w:p>
        </w:tc>
        <w:tc>
          <w:tcPr>
            <w:tcW w:w="3282" w:type="dxa"/>
            <w:gridSpan w:val="2"/>
            <w:shd w:val="clear" w:color="auto" w:fill="FFFFFF"/>
          </w:tcPr>
          <w:p w14:paraId="6C8E86CB" w14:textId="77777777" w:rsidR="00C770E6" w:rsidRPr="005B411A" w:rsidRDefault="00C770E6" w:rsidP="008F1EF9">
            <w:pPr>
              <w:pStyle w:val="rvps14"/>
              <w:spacing w:before="0" w:beforeAutospacing="0" w:after="0" w:afterAutospacing="0"/>
            </w:pPr>
            <w:r w:rsidRPr="005B411A">
              <w:t>051 Економіка</w:t>
            </w:r>
          </w:p>
          <w:p w14:paraId="32D6141B" w14:textId="77777777" w:rsidR="00C770E6" w:rsidRPr="005B411A" w:rsidRDefault="00C770E6" w:rsidP="008F1EF9">
            <w:pPr>
              <w:pStyle w:val="rvps14"/>
              <w:spacing w:before="0" w:beforeAutospacing="0" w:after="0" w:afterAutospacing="0"/>
            </w:pPr>
            <w:r>
              <w:t>13 грудня 2018 року</w:t>
            </w:r>
            <w:r w:rsidRPr="005B411A">
              <w:t xml:space="preserve"> № 1244</w:t>
            </w:r>
          </w:p>
        </w:tc>
        <w:tc>
          <w:tcPr>
            <w:tcW w:w="970" w:type="dxa"/>
          </w:tcPr>
          <w:p w14:paraId="59CE1B1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2F2F01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CF08F6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6ADCF03" w14:textId="77777777" w:rsidTr="00467D13">
        <w:trPr>
          <w:cantSplit/>
        </w:trPr>
        <w:tc>
          <w:tcPr>
            <w:tcW w:w="2547" w:type="dxa"/>
            <w:vMerge/>
            <w:shd w:val="clear" w:color="auto" w:fill="FFFFFF"/>
          </w:tcPr>
          <w:p w14:paraId="7642E3A2"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7F23B7D5" w14:textId="77777777" w:rsidR="00C770E6" w:rsidRPr="005B411A" w:rsidRDefault="00C770E6" w:rsidP="008F1EF9">
            <w:pPr>
              <w:pStyle w:val="rvps14"/>
              <w:spacing w:before="0" w:beforeAutospacing="0" w:after="0" w:afterAutospacing="0"/>
            </w:pPr>
            <w:r w:rsidRPr="005B411A">
              <w:t>292 Міжнародні економічні відносини</w:t>
            </w:r>
          </w:p>
          <w:p w14:paraId="18505B7F"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357</w:t>
            </w:r>
          </w:p>
        </w:tc>
        <w:tc>
          <w:tcPr>
            <w:tcW w:w="970" w:type="dxa"/>
          </w:tcPr>
          <w:p w14:paraId="5DD2C70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A29C0E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EDAB06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EB0C914" w14:textId="77777777" w:rsidTr="00467D13">
        <w:trPr>
          <w:cantSplit/>
        </w:trPr>
        <w:tc>
          <w:tcPr>
            <w:tcW w:w="2547" w:type="dxa"/>
            <w:vMerge w:val="restart"/>
            <w:shd w:val="clear" w:color="auto" w:fill="FFFFFF"/>
          </w:tcPr>
          <w:p w14:paraId="24EB6209" w14:textId="77777777" w:rsidR="00C770E6" w:rsidRPr="005B411A" w:rsidRDefault="00C770E6" w:rsidP="008F1EF9">
            <w:pPr>
              <w:pStyle w:val="rvps14"/>
              <w:spacing w:before="0" w:beforeAutospacing="0" w:after="0" w:afterAutospacing="0"/>
            </w:pPr>
            <w:r w:rsidRPr="005B411A">
              <w:t>C2 Політологія</w:t>
            </w:r>
          </w:p>
        </w:tc>
        <w:tc>
          <w:tcPr>
            <w:tcW w:w="3282" w:type="dxa"/>
            <w:gridSpan w:val="2"/>
            <w:shd w:val="clear" w:color="auto" w:fill="FFFFFF"/>
          </w:tcPr>
          <w:p w14:paraId="751CB2BB" w14:textId="77777777" w:rsidR="00C770E6" w:rsidRPr="005B411A" w:rsidRDefault="00C770E6" w:rsidP="008F1EF9">
            <w:pPr>
              <w:pStyle w:val="rvps14"/>
              <w:spacing w:before="0" w:beforeAutospacing="0" w:after="0" w:afterAutospacing="0"/>
            </w:pPr>
            <w:r w:rsidRPr="005B411A">
              <w:t>052 Політологія</w:t>
            </w:r>
          </w:p>
          <w:p w14:paraId="6901AA5D" w14:textId="77777777" w:rsidR="00C770E6" w:rsidRPr="005B411A" w:rsidRDefault="00C770E6" w:rsidP="008F1EF9">
            <w:pPr>
              <w:pStyle w:val="rvps14"/>
              <w:spacing w:before="0" w:beforeAutospacing="0" w:after="0" w:afterAutospacing="0"/>
            </w:pPr>
            <w:r>
              <w:t xml:space="preserve">10 липня </w:t>
            </w:r>
            <w:r w:rsidRPr="005B411A">
              <w:t>2020 р</w:t>
            </w:r>
            <w:r>
              <w:t>оку</w:t>
            </w:r>
            <w:r w:rsidRPr="005B411A">
              <w:t xml:space="preserve"> № 911</w:t>
            </w:r>
          </w:p>
        </w:tc>
        <w:tc>
          <w:tcPr>
            <w:tcW w:w="970" w:type="dxa"/>
          </w:tcPr>
          <w:p w14:paraId="7FF1AA7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526958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1865" w:type="dxa"/>
          </w:tcPr>
          <w:p w14:paraId="6442B89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877AC54" w14:textId="77777777" w:rsidTr="00467D13">
        <w:trPr>
          <w:cantSplit/>
        </w:trPr>
        <w:tc>
          <w:tcPr>
            <w:tcW w:w="2547" w:type="dxa"/>
            <w:vMerge/>
            <w:shd w:val="clear" w:color="auto" w:fill="FFFFFF"/>
          </w:tcPr>
          <w:p w14:paraId="0F1EFC01"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32B67008" w14:textId="77777777" w:rsidR="00C770E6" w:rsidRPr="005B411A" w:rsidRDefault="00C770E6" w:rsidP="008F1EF9">
            <w:pPr>
              <w:pStyle w:val="rvps14"/>
              <w:spacing w:before="0" w:beforeAutospacing="0" w:after="0" w:afterAutospacing="0"/>
            </w:pPr>
            <w:r w:rsidRPr="005B411A">
              <w:t>291 Міжнародні відносини, суспільні комунікації та регіональні студії</w:t>
            </w:r>
          </w:p>
          <w:p w14:paraId="1BF4A931" w14:textId="77777777" w:rsidR="00C770E6" w:rsidRPr="005B411A" w:rsidRDefault="00C770E6" w:rsidP="008F1EF9">
            <w:pPr>
              <w:pStyle w:val="rvps14"/>
              <w:spacing w:before="0" w:beforeAutospacing="0" w:after="0" w:afterAutospacing="0"/>
            </w:pPr>
            <w:r>
              <w:t>04 серпня 2020 року</w:t>
            </w:r>
            <w:r w:rsidRPr="005B411A">
              <w:t xml:space="preserve"> № 1002</w:t>
            </w:r>
          </w:p>
        </w:tc>
        <w:tc>
          <w:tcPr>
            <w:tcW w:w="970" w:type="dxa"/>
          </w:tcPr>
          <w:p w14:paraId="140B7ED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80CCC6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E095E6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0FC1006" w14:textId="77777777" w:rsidTr="00467D13">
        <w:trPr>
          <w:cantSplit/>
        </w:trPr>
        <w:tc>
          <w:tcPr>
            <w:tcW w:w="2547" w:type="dxa"/>
            <w:vMerge w:val="restart"/>
            <w:shd w:val="clear" w:color="auto" w:fill="FFFFFF"/>
          </w:tcPr>
          <w:p w14:paraId="721ABF3F" w14:textId="77777777" w:rsidR="00C770E6" w:rsidRPr="005B411A" w:rsidRDefault="00C770E6" w:rsidP="008F1EF9">
            <w:pPr>
              <w:pStyle w:val="rvps14"/>
              <w:spacing w:before="0" w:beforeAutospacing="0" w:after="0" w:afterAutospacing="0"/>
            </w:pPr>
            <w:r w:rsidRPr="005B411A">
              <w:t>С3 Міжнародні відносини</w:t>
            </w:r>
          </w:p>
        </w:tc>
        <w:tc>
          <w:tcPr>
            <w:tcW w:w="3282" w:type="dxa"/>
            <w:gridSpan w:val="2"/>
            <w:shd w:val="clear" w:color="auto" w:fill="FFFFFF"/>
          </w:tcPr>
          <w:p w14:paraId="0727BE97" w14:textId="77777777" w:rsidR="00C770E6" w:rsidRPr="005B411A" w:rsidRDefault="00C770E6" w:rsidP="008F1EF9">
            <w:pPr>
              <w:pStyle w:val="rvps14"/>
              <w:spacing w:before="0" w:beforeAutospacing="0" w:after="0" w:afterAutospacing="0"/>
            </w:pPr>
            <w:r w:rsidRPr="005B411A">
              <w:t>291 Міжнародні відносини, суспільні комунікації та регіональні студії</w:t>
            </w:r>
          </w:p>
          <w:p w14:paraId="1AC74D25" w14:textId="77777777" w:rsidR="00C770E6" w:rsidRPr="005B411A" w:rsidRDefault="00C770E6" w:rsidP="008F1EF9">
            <w:pPr>
              <w:pStyle w:val="rvps14"/>
              <w:spacing w:before="0" w:beforeAutospacing="0" w:after="0" w:afterAutospacing="0"/>
            </w:pPr>
            <w:r>
              <w:t>04 серпня 2020 року</w:t>
            </w:r>
            <w:r w:rsidRPr="005B411A">
              <w:t xml:space="preserve"> № 1002</w:t>
            </w:r>
          </w:p>
        </w:tc>
        <w:tc>
          <w:tcPr>
            <w:tcW w:w="970" w:type="dxa"/>
          </w:tcPr>
          <w:p w14:paraId="6AE7574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0D6DD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63C43A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17CDE99" w14:textId="77777777" w:rsidTr="00467D13">
        <w:trPr>
          <w:cantSplit/>
        </w:trPr>
        <w:tc>
          <w:tcPr>
            <w:tcW w:w="2547" w:type="dxa"/>
            <w:vMerge/>
            <w:shd w:val="clear" w:color="auto" w:fill="FFFFFF"/>
          </w:tcPr>
          <w:p w14:paraId="30FF6C0E"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51E11F90" w14:textId="77777777" w:rsidR="00C770E6" w:rsidRPr="005B411A" w:rsidRDefault="00C770E6" w:rsidP="008F1EF9">
            <w:pPr>
              <w:pStyle w:val="rvps14"/>
              <w:spacing w:before="0" w:beforeAutospacing="0" w:after="0" w:afterAutospacing="0"/>
            </w:pPr>
            <w:r w:rsidRPr="005B411A">
              <w:t>292 Міжнародні економічні відносини</w:t>
            </w:r>
          </w:p>
          <w:p w14:paraId="4484C648"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357</w:t>
            </w:r>
          </w:p>
        </w:tc>
        <w:tc>
          <w:tcPr>
            <w:tcW w:w="970" w:type="dxa"/>
          </w:tcPr>
          <w:p w14:paraId="34B7925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17714A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060828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752CE18" w14:textId="77777777" w:rsidTr="00467D13">
        <w:trPr>
          <w:cantSplit/>
        </w:trPr>
        <w:tc>
          <w:tcPr>
            <w:tcW w:w="2547" w:type="dxa"/>
            <w:shd w:val="clear" w:color="auto" w:fill="FFFFFF"/>
          </w:tcPr>
          <w:p w14:paraId="4E745931" w14:textId="77777777" w:rsidR="00C770E6" w:rsidRPr="005B411A" w:rsidRDefault="00C770E6" w:rsidP="008F1EF9">
            <w:pPr>
              <w:pStyle w:val="rvps14"/>
              <w:spacing w:before="0" w:beforeAutospacing="0" w:after="0" w:afterAutospacing="0"/>
            </w:pPr>
            <w:r w:rsidRPr="005B411A">
              <w:t>C4 Психологія</w:t>
            </w:r>
          </w:p>
        </w:tc>
        <w:tc>
          <w:tcPr>
            <w:tcW w:w="3282" w:type="dxa"/>
            <w:gridSpan w:val="2"/>
            <w:shd w:val="clear" w:color="auto" w:fill="FFFFFF"/>
          </w:tcPr>
          <w:p w14:paraId="608E7CD3" w14:textId="77777777" w:rsidR="00C770E6" w:rsidRPr="005B411A" w:rsidRDefault="00C770E6" w:rsidP="008F1EF9">
            <w:pPr>
              <w:pStyle w:val="rvps14"/>
              <w:spacing w:before="0" w:beforeAutospacing="0" w:after="0" w:afterAutospacing="0"/>
            </w:pPr>
            <w:r w:rsidRPr="005B411A">
              <w:t>053 Психологія</w:t>
            </w:r>
          </w:p>
          <w:p w14:paraId="55578431" w14:textId="77777777" w:rsidR="00C770E6" w:rsidRPr="005B411A" w:rsidRDefault="00C770E6" w:rsidP="008F1EF9">
            <w:pPr>
              <w:pStyle w:val="rvps14"/>
              <w:spacing w:before="0" w:beforeAutospacing="0" w:after="0" w:afterAutospacing="0"/>
            </w:pPr>
            <w:r>
              <w:t>24 квітня 2019 року</w:t>
            </w:r>
            <w:r w:rsidRPr="005B411A">
              <w:t xml:space="preserve"> № 565</w:t>
            </w:r>
          </w:p>
        </w:tc>
        <w:tc>
          <w:tcPr>
            <w:tcW w:w="970" w:type="dxa"/>
          </w:tcPr>
          <w:p w14:paraId="197727F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B44F23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F0E013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A353EA7" w14:textId="77777777" w:rsidTr="00467D13">
        <w:trPr>
          <w:cantSplit/>
        </w:trPr>
        <w:tc>
          <w:tcPr>
            <w:tcW w:w="2547" w:type="dxa"/>
            <w:shd w:val="clear" w:color="auto" w:fill="FFFFFF"/>
          </w:tcPr>
          <w:p w14:paraId="0EB91A1B" w14:textId="77777777" w:rsidR="00C770E6" w:rsidRPr="005B411A" w:rsidRDefault="00C770E6" w:rsidP="008F1EF9">
            <w:pPr>
              <w:pStyle w:val="rvps14"/>
              <w:spacing w:before="0" w:beforeAutospacing="0" w:after="0" w:afterAutospacing="0"/>
            </w:pPr>
            <w:r w:rsidRPr="005B411A">
              <w:t>C5 Соціологія</w:t>
            </w:r>
          </w:p>
        </w:tc>
        <w:tc>
          <w:tcPr>
            <w:tcW w:w="3282" w:type="dxa"/>
            <w:gridSpan w:val="2"/>
            <w:shd w:val="clear" w:color="auto" w:fill="FFFFFF"/>
          </w:tcPr>
          <w:p w14:paraId="6E2B37CD" w14:textId="77777777" w:rsidR="00C770E6" w:rsidRPr="005B411A" w:rsidRDefault="00C770E6" w:rsidP="008F1EF9">
            <w:pPr>
              <w:pStyle w:val="rvps14"/>
              <w:spacing w:before="0" w:beforeAutospacing="0" w:after="0" w:afterAutospacing="0"/>
            </w:pPr>
            <w:r w:rsidRPr="005B411A">
              <w:t>054 Соціологія</w:t>
            </w:r>
          </w:p>
          <w:p w14:paraId="0B08A3F2"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371</w:t>
            </w:r>
          </w:p>
        </w:tc>
        <w:tc>
          <w:tcPr>
            <w:tcW w:w="970" w:type="dxa"/>
          </w:tcPr>
          <w:p w14:paraId="658620C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5A35B8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6FB854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bl>
    <w:p w14:paraId="27B14D2F" w14:textId="77777777" w:rsidR="00C770E6" w:rsidRDefault="00C770E6"/>
    <w:p w14:paraId="57EAC69C"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40B3CDF4" w14:textId="77777777" w:rsidTr="00467D13">
        <w:trPr>
          <w:cantSplit/>
        </w:trPr>
        <w:tc>
          <w:tcPr>
            <w:tcW w:w="2547" w:type="dxa"/>
            <w:shd w:val="clear" w:color="auto" w:fill="FFFFFF"/>
          </w:tcPr>
          <w:p w14:paraId="64D233E6" w14:textId="77777777" w:rsidR="00C770E6" w:rsidRPr="005B411A" w:rsidRDefault="00C770E6" w:rsidP="00467D13">
            <w:pPr>
              <w:pStyle w:val="rvps14"/>
              <w:spacing w:before="0" w:beforeAutospacing="0" w:after="0" w:afterAutospacing="0"/>
              <w:jc w:val="center"/>
            </w:pPr>
            <w:r>
              <w:t>1</w:t>
            </w:r>
          </w:p>
        </w:tc>
        <w:tc>
          <w:tcPr>
            <w:tcW w:w="3282" w:type="dxa"/>
            <w:shd w:val="clear" w:color="auto" w:fill="FFFFFF"/>
          </w:tcPr>
          <w:p w14:paraId="6F1DE79A" w14:textId="77777777" w:rsidR="00C770E6" w:rsidRPr="005B411A" w:rsidRDefault="00C770E6" w:rsidP="00467D13">
            <w:pPr>
              <w:pStyle w:val="rvps14"/>
              <w:spacing w:before="0" w:beforeAutospacing="0" w:after="0" w:afterAutospacing="0"/>
              <w:jc w:val="center"/>
            </w:pPr>
            <w:r>
              <w:t>2</w:t>
            </w:r>
          </w:p>
        </w:tc>
        <w:tc>
          <w:tcPr>
            <w:tcW w:w="970" w:type="dxa"/>
          </w:tcPr>
          <w:p w14:paraId="694AF21C"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7B36FD0D"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0796D69C"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641C50E7" w14:textId="77777777" w:rsidTr="00467D13">
        <w:trPr>
          <w:cantSplit/>
        </w:trPr>
        <w:tc>
          <w:tcPr>
            <w:tcW w:w="2547" w:type="dxa"/>
            <w:vMerge w:val="restart"/>
            <w:shd w:val="clear" w:color="auto" w:fill="FFFFFF"/>
          </w:tcPr>
          <w:p w14:paraId="4CF0D4B8" w14:textId="77777777" w:rsidR="00C770E6" w:rsidRPr="005B411A" w:rsidRDefault="00C770E6" w:rsidP="00467D13">
            <w:pPr>
              <w:pStyle w:val="rvps14"/>
              <w:spacing w:before="0" w:beforeAutospacing="0" w:after="0" w:afterAutospacing="0"/>
            </w:pPr>
            <w:r w:rsidRPr="005B411A">
              <w:t>C6 Географія та регіональні студії</w:t>
            </w:r>
          </w:p>
        </w:tc>
        <w:tc>
          <w:tcPr>
            <w:tcW w:w="3282" w:type="dxa"/>
            <w:shd w:val="clear" w:color="auto" w:fill="FFFFFF"/>
          </w:tcPr>
          <w:p w14:paraId="4E1D70D5" w14:textId="77777777" w:rsidR="00C770E6" w:rsidRPr="005B411A" w:rsidRDefault="00C770E6" w:rsidP="00467D13">
            <w:pPr>
              <w:pStyle w:val="rvps14"/>
              <w:spacing w:before="0" w:beforeAutospacing="0" w:after="0" w:afterAutospacing="0"/>
            </w:pPr>
            <w:r w:rsidRPr="005B411A">
              <w:t>106 Географія (програми, пов’язані з соціальною та економічною географією)</w:t>
            </w:r>
          </w:p>
          <w:p w14:paraId="5A7E7AFC" w14:textId="77777777" w:rsidR="00C770E6" w:rsidRPr="005B411A" w:rsidRDefault="00C770E6" w:rsidP="00467D13">
            <w:pPr>
              <w:pStyle w:val="rvps14"/>
              <w:spacing w:before="0" w:beforeAutospacing="0" w:after="0" w:afterAutospacing="0"/>
            </w:pPr>
            <w:r>
              <w:t>16 червня 2020 року</w:t>
            </w:r>
            <w:r w:rsidRPr="005B411A">
              <w:t xml:space="preserve"> № 805</w:t>
            </w:r>
          </w:p>
        </w:tc>
        <w:tc>
          <w:tcPr>
            <w:tcW w:w="970" w:type="dxa"/>
          </w:tcPr>
          <w:p w14:paraId="41410D0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79EC76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155654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80F18A3" w14:textId="77777777" w:rsidTr="00467D13">
        <w:trPr>
          <w:cantSplit/>
        </w:trPr>
        <w:tc>
          <w:tcPr>
            <w:tcW w:w="2547" w:type="dxa"/>
            <w:vMerge/>
            <w:shd w:val="clear" w:color="auto" w:fill="FFFFFF"/>
          </w:tcPr>
          <w:p w14:paraId="2D589984" w14:textId="77777777" w:rsidR="00C770E6" w:rsidRPr="005B411A" w:rsidRDefault="00C770E6" w:rsidP="00467D13">
            <w:pPr>
              <w:pStyle w:val="rvps14"/>
              <w:spacing w:before="0" w:beforeAutospacing="0" w:after="0" w:afterAutospacing="0"/>
            </w:pPr>
          </w:p>
        </w:tc>
        <w:tc>
          <w:tcPr>
            <w:tcW w:w="3282" w:type="dxa"/>
            <w:shd w:val="clear" w:color="auto" w:fill="FFFFFF"/>
          </w:tcPr>
          <w:p w14:paraId="3B063080" w14:textId="77777777" w:rsidR="00C770E6" w:rsidRPr="005B411A" w:rsidRDefault="00C770E6" w:rsidP="00467D13">
            <w:pPr>
              <w:pStyle w:val="rvps14"/>
              <w:spacing w:before="0" w:beforeAutospacing="0" w:after="0" w:afterAutospacing="0"/>
            </w:pPr>
            <w:r w:rsidRPr="005B411A">
              <w:t>291 Міжнародні відносини, суспільні комунікації та регіональні студії</w:t>
            </w:r>
          </w:p>
          <w:p w14:paraId="777F6647" w14:textId="77777777" w:rsidR="00C770E6" w:rsidRPr="005B411A" w:rsidRDefault="00C770E6" w:rsidP="00467D13">
            <w:pPr>
              <w:pStyle w:val="rvps14"/>
              <w:spacing w:before="0" w:beforeAutospacing="0" w:after="0" w:afterAutospacing="0"/>
            </w:pPr>
            <w:r>
              <w:t xml:space="preserve">04 серпня </w:t>
            </w:r>
            <w:r w:rsidRPr="005B411A">
              <w:t>2020 р</w:t>
            </w:r>
            <w:r>
              <w:t>оку</w:t>
            </w:r>
            <w:r w:rsidRPr="005B411A">
              <w:t xml:space="preserve"> № 1002</w:t>
            </w:r>
          </w:p>
        </w:tc>
        <w:tc>
          <w:tcPr>
            <w:tcW w:w="970" w:type="dxa"/>
          </w:tcPr>
          <w:p w14:paraId="6D83B27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061949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A8EEC6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480CEA9" w14:textId="77777777" w:rsidTr="00467D13">
        <w:trPr>
          <w:cantSplit/>
        </w:trPr>
        <w:tc>
          <w:tcPr>
            <w:tcW w:w="2547" w:type="dxa"/>
            <w:shd w:val="clear" w:color="auto" w:fill="FFFFFF"/>
          </w:tcPr>
          <w:p w14:paraId="4630DF0F" w14:textId="77777777" w:rsidR="00C770E6" w:rsidRPr="005B411A" w:rsidRDefault="00C770E6" w:rsidP="00467D13">
            <w:pPr>
              <w:pStyle w:val="rvps14"/>
              <w:spacing w:before="0" w:beforeAutospacing="0" w:after="0" w:afterAutospacing="0"/>
            </w:pPr>
            <w:r w:rsidRPr="005B411A">
              <w:t>C7 Журналістика</w:t>
            </w:r>
          </w:p>
        </w:tc>
        <w:tc>
          <w:tcPr>
            <w:tcW w:w="3282" w:type="dxa"/>
            <w:shd w:val="clear" w:color="auto" w:fill="FFFFFF"/>
          </w:tcPr>
          <w:p w14:paraId="5BEA24FB" w14:textId="77777777" w:rsidR="00C770E6" w:rsidRPr="005B411A" w:rsidRDefault="00C770E6" w:rsidP="00467D13">
            <w:pPr>
              <w:pStyle w:val="rvps14"/>
              <w:spacing w:before="0" w:beforeAutospacing="0" w:after="0" w:afterAutospacing="0"/>
            </w:pPr>
            <w:r w:rsidRPr="005B411A">
              <w:t>061 Журналістика</w:t>
            </w:r>
          </w:p>
          <w:p w14:paraId="4099858E" w14:textId="77777777" w:rsidR="00C770E6" w:rsidRPr="005B411A" w:rsidRDefault="00C770E6" w:rsidP="00467D13">
            <w:pPr>
              <w:pStyle w:val="rvps14"/>
              <w:spacing w:before="0" w:beforeAutospacing="0" w:after="0" w:afterAutospacing="0"/>
            </w:pPr>
            <w:r w:rsidRPr="005B411A">
              <w:t>20</w:t>
            </w:r>
            <w:r>
              <w:t xml:space="preserve"> червня 2020 року</w:t>
            </w:r>
            <w:r w:rsidRPr="005B411A">
              <w:t xml:space="preserve"> № 864</w:t>
            </w:r>
          </w:p>
        </w:tc>
        <w:tc>
          <w:tcPr>
            <w:tcW w:w="970" w:type="dxa"/>
          </w:tcPr>
          <w:p w14:paraId="5CA5604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6BF09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AF8C3E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B740D5E" w14:textId="77777777" w:rsidTr="00467D13">
        <w:trPr>
          <w:cantSplit/>
        </w:trPr>
        <w:tc>
          <w:tcPr>
            <w:tcW w:w="2547" w:type="dxa"/>
            <w:shd w:val="clear" w:color="auto" w:fill="FFFFFF"/>
          </w:tcPr>
          <w:p w14:paraId="4C84FD8A" w14:textId="77777777" w:rsidR="00C770E6" w:rsidRPr="005B411A" w:rsidRDefault="00C770E6" w:rsidP="00467D13">
            <w:pPr>
              <w:pStyle w:val="rvps14"/>
              <w:spacing w:before="0" w:beforeAutospacing="0" w:after="0" w:afterAutospacing="0"/>
            </w:pPr>
            <w:r w:rsidRPr="005B411A">
              <w:t>D1 Облік і оподаткування</w:t>
            </w:r>
          </w:p>
        </w:tc>
        <w:tc>
          <w:tcPr>
            <w:tcW w:w="3282" w:type="dxa"/>
            <w:shd w:val="clear" w:color="auto" w:fill="FFFFFF"/>
          </w:tcPr>
          <w:p w14:paraId="24FF704D" w14:textId="77777777" w:rsidR="00C770E6" w:rsidRPr="00A50DB5" w:rsidRDefault="00C770E6" w:rsidP="00467D13">
            <w:pPr>
              <w:pStyle w:val="rvps14"/>
              <w:spacing w:before="0" w:beforeAutospacing="0" w:after="0" w:afterAutospacing="0"/>
              <w:rPr>
                <w:szCs w:val="28"/>
              </w:rPr>
            </w:pPr>
            <w:r w:rsidRPr="00A50DB5">
              <w:rPr>
                <w:szCs w:val="28"/>
              </w:rPr>
              <w:t>071 Облік і оподаткування</w:t>
            </w:r>
          </w:p>
          <w:p w14:paraId="7683F34A" w14:textId="77777777" w:rsidR="00C770E6" w:rsidRPr="00A50DB5" w:rsidRDefault="00C770E6" w:rsidP="00467D13">
            <w:pPr>
              <w:pStyle w:val="rvps14"/>
              <w:spacing w:before="0" w:beforeAutospacing="0" w:after="0" w:afterAutospacing="0"/>
              <w:rPr>
                <w:szCs w:val="28"/>
              </w:rPr>
            </w:pPr>
            <w:r w:rsidRPr="00A50DB5">
              <w:rPr>
                <w:szCs w:val="28"/>
              </w:rPr>
              <w:t>19 листопада 2018 року № 1260</w:t>
            </w:r>
          </w:p>
        </w:tc>
        <w:tc>
          <w:tcPr>
            <w:tcW w:w="970" w:type="dxa"/>
          </w:tcPr>
          <w:p w14:paraId="3F195C5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AF926A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34C26A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EE54EF8" w14:textId="77777777" w:rsidTr="00467D13">
        <w:trPr>
          <w:cantSplit/>
        </w:trPr>
        <w:tc>
          <w:tcPr>
            <w:tcW w:w="2547" w:type="dxa"/>
            <w:shd w:val="clear" w:color="auto" w:fill="FFFFFF"/>
          </w:tcPr>
          <w:p w14:paraId="1E319F2D" w14:textId="77777777" w:rsidR="00C770E6" w:rsidRPr="005B411A" w:rsidRDefault="00C770E6" w:rsidP="00467D13">
            <w:pPr>
              <w:pStyle w:val="rvps14"/>
              <w:spacing w:before="0" w:beforeAutospacing="0" w:after="0" w:afterAutospacing="0"/>
            </w:pPr>
            <w:r w:rsidRPr="005B411A">
              <w:t>D2 Фінанси, банківська справа, страхування та фондовий ринок</w:t>
            </w:r>
          </w:p>
        </w:tc>
        <w:tc>
          <w:tcPr>
            <w:tcW w:w="3282" w:type="dxa"/>
            <w:shd w:val="clear" w:color="auto" w:fill="FFFFFF"/>
          </w:tcPr>
          <w:p w14:paraId="70B43485" w14:textId="77777777" w:rsidR="00C770E6" w:rsidRPr="005B411A" w:rsidRDefault="00C770E6" w:rsidP="00467D13">
            <w:pPr>
              <w:pStyle w:val="rvps14"/>
              <w:spacing w:before="0" w:beforeAutospacing="0" w:after="0" w:afterAutospacing="0"/>
            </w:pPr>
            <w:r w:rsidRPr="005B411A">
              <w:t>072 Фінанси, банківська справа, страхування та фондовий ринок</w:t>
            </w:r>
          </w:p>
          <w:p w14:paraId="4C4FD4D7" w14:textId="77777777" w:rsidR="00C770E6" w:rsidRPr="005B411A" w:rsidRDefault="00C770E6" w:rsidP="00C84E77">
            <w:pPr>
              <w:pStyle w:val="rvps14"/>
              <w:spacing w:before="0" w:beforeAutospacing="0" w:after="0" w:afterAutospacing="0"/>
            </w:pPr>
            <w:r>
              <w:t xml:space="preserve">24 травня </w:t>
            </w:r>
            <w:r w:rsidRPr="005B411A">
              <w:t>2019 р</w:t>
            </w:r>
            <w:r>
              <w:t>оку</w:t>
            </w:r>
            <w:r w:rsidRPr="005B411A">
              <w:t xml:space="preserve"> № 729</w:t>
            </w:r>
          </w:p>
        </w:tc>
        <w:tc>
          <w:tcPr>
            <w:tcW w:w="970" w:type="dxa"/>
          </w:tcPr>
          <w:p w14:paraId="2DA5262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3B49AA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29DCA4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072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A65651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7389F5A5" w14:textId="77777777" w:rsidTr="00467D13">
        <w:trPr>
          <w:cantSplit/>
        </w:trPr>
        <w:tc>
          <w:tcPr>
            <w:tcW w:w="2547" w:type="dxa"/>
            <w:vMerge w:val="restart"/>
            <w:shd w:val="clear" w:color="auto" w:fill="FFFFFF"/>
          </w:tcPr>
          <w:p w14:paraId="4E1371D6" w14:textId="77777777" w:rsidR="00C770E6" w:rsidRPr="005B411A" w:rsidRDefault="00C770E6" w:rsidP="00467D13">
            <w:pPr>
              <w:pStyle w:val="rvps14"/>
              <w:spacing w:before="0" w:beforeAutospacing="0" w:after="0" w:afterAutospacing="0"/>
            </w:pPr>
          </w:p>
          <w:p w14:paraId="5B02EE3D" w14:textId="77777777" w:rsidR="00C770E6" w:rsidRPr="005B411A" w:rsidRDefault="00C770E6" w:rsidP="00467D13">
            <w:pPr>
              <w:pStyle w:val="rvps14"/>
              <w:spacing w:before="0" w:beforeAutospacing="0" w:after="0" w:afterAutospacing="0"/>
            </w:pPr>
          </w:p>
          <w:p w14:paraId="1A7A8FA6" w14:textId="77777777" w:rsidR="00C770E6" w:rsidRPr="005B411A" w:rsidRDefault="00C770E6" w:rsidP="00467D13">
            <w:pPr>
              <w:pStyle w:val="rvps14"/>
              <w:spacing w:before="0" w:beforeAutospacing="0" w:after="0" w:afterAutospacing="0"/>
            </w:pPr>
            <w:r w:rsidRPr="005B411A">
              <w:t>D3 Менеджмент</w:t>
            </w:r>
          </w:p>
        </w:tc>
        <w:tc>
          <w:tcPr>
            <w:tcW w:w="3282" w:type="dxa"/>
            <w:shd w:val="clear" w:color="auto" w:fill="FFFFFF"/>
          </w:tcPr>
          <w:p w14:paraId="6AE5A5F3" w14:textId="77777777" w:rsidR="00C770E6" w:rsidRPr="005B411A" w:rsidRDefault="00C770E6" w:rsidP="00467D13">
            <w:pPr>
              <w:pStyle w:val="rvps14"/>
              <w:spacing w:before="0" w:beforeAutospacing="0" w:after="0" w:afterAutospacing="0"/>
            </w:pPr>
            <w:r w:rsidRPr="005B411A">
              <w:t>028 Менеджмент соціокультурної діяльності</w:t>
            </w:r>
          </w:p>
          <w:p w14:paraId="071C4288" w14:textId="77777777" w:rsidR="00C770E6" w:rsidRPr="005B411A" w:rsidRDefault="00C770E6" w:rsidP="00467D13">
            <w:pPr>
              <w:pStyle w:val="rvps14"/>
              <w:spacing w:before="0" w:beforeAutospacing="0" w:after="0" w:afterAutospacing="0"/>
            </w:pPr>
            <w:r>
              <w:t xml:space="preserve">20 квітня </w:t>
            </w:r>
            <w:r w:rsidRPr="005B411A">
              <w:t xml:space="preserve">2019 </w:t>
            </w:r>
            <w:r>
              <w:t>року</w:t>
            </w:r>
            <w:r w:rsidRPr="005B411A">
              <w:t xml:space="preserve"> № 870</w:t>
            </w:r>
          </w:p>
        </w:tc>
        <w:tc>
          <w:tcPr>
            <w:tcW w:w="970" w:type="dxa"/>
          </w:tcPr>
          <w:p w14:paraId="62311A9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0D5319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DDC9D4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209D54A" w14:textId="77777777" w:rsidTr="00467D13">
        <w:trPr>
          <w:cantSplit/>
        </w:trPr>
        <w:tc>
          <w:tcPr>
            <w:tcW w:w="2547" w:type="dxa"/>
            <w:vMerge/>
            <w:shd w:val="clear" w:color="auto" w:fill="FFFFFF"/>
          </w:tcPr>
          <w:p w14:paraId="0EA1A0C6" w14:textId="77777777" w:rsidR="00C770E6" w:rsidRPr="005B411A" w:rsidRDefault="00C770E6" w:rsidP="00467D13">
            <w:pPr>
              <w:pStyle w:val="rvps14"/>
              <w:spacing w:before="0" w:beforeAutospacing="0" w:after="0" w:afterAutospacing="0"/>
            </w:pPr>
          </w:p>
        </w:tc>
        <w:tc>
          <w:tcPr>
            <w:tcW w:w="3282" w:type="dxa"/>
            <w:shd w:val="clear" w:color="auto" w:fill="FFFFFF"/>
          </w:tcPr>
          <w:p w14:paraId="69A179B5" w14:textId="77777777" w:rsidR="00C770E6" w:rsidRPr="005B411A" w:rsidRDefault="00C770E6" w:rsidP="00467D13">
            <w:pPr>
              <w:pStyle w:val="rvps14"/>
              <w:spacing w:before="0" w:beforeAutospacing="0" w:after="0" w:afterAutospacing="0"/>
            </w:pPr>
            <w:r w:rsidRPr="005B411A">
              <w:t>073 Менеджмент</w:t>
            </w:r>
          </w:p>
          <w:p w14:paraId="72C71447" w14:textId="77777777" w:rsidR="00C770E6" w:rsidRPr="005B411A" w:rsidRDefault="00C770E6" w:rsidP="00467D13">
            <w:pPr>
              <w:pStyle w:val="rvps14"/>
              <w:spacing w:before="0" w:beforeAutospacing="0" w:after="0" w:afterAutospacing="0"/>
            </w:pPr>
            <w:r>
              <w:t xml:space="preserve">29 жовтня </w:t>
            </w:r>
            <w:r w:rsidRPr="005B411A">
              <w:t xml:space="preserve">2018 </w:t>
            </w:r>
            <w:r>
              <w:t>року</w:t>
            </w:r>
            <w:r w:rsidRPr="005B411A">
              <w:t xml:space="preserve"> № 1165</w:t>
            </w:r>
          </w:p>
        </w:tc>
        <w:tc>
          <w:tcPr>
            <w:tcW w:w="970" w:type="dxa"/>
          </w:tcPr>
          <w:p w14:paraId="5A61EDD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9EE294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0B31A6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BEB6A61" w14:textId="77777777" w:rsidTr="00467D13">
        <w:trPr>
          <w:cantSplit/>
        </w:trPr>
        <w:tc>
          <w:tcPr>
            <w:tcW w:w="2547" w:type="dxa"/>
            <w:vMerge/>
            <w:shd w:val="clear" w:color="auto" w:fill="FFFFFF"/>
          </w:tcPr>
          <w:p w14:paraId="3E483DDE" w14:textId="77777777" w:rsidR="00C770E6" w:rsidRPr="005B411A" w:rsidRDefault="00C770E6" w:rsidP="00467D13">
            <w:pPr>
              <w:pStyle w:val="rvps14"/>
              <w:spacing w:before="0" w:beforeAutospacing="0" w:after="0" w:afterAutospacing="0"/>
            </w:pPr>
          </w:p>
        </w:tc>
        <w:tc>
          <w:tcPr>
            <w:tcW w:w="3282" w:type="dxa"/>
            <w:shd w:val="clear" w:color="auto" w:fill="FFFFFF"/>
          </w:tcPr>
          <w:p w14:paraId="747A3A26" w14:textId="77777777" w:rsidR="00C770E6" w:rsidRPr="005B411A" w:rsidRDefault="00C770E6" w:rsidP="00467D13">
            <w:pPr>
              <w:pStyle w:val="rvps14"/>
              <w:spacing w:before="0" w:beforeAutospacing="0" w:after="0" w:afterAutospacing="0"/>
            </w:pPr>
            <w:r w:rsidRPr="005B411A">
              <w:t>076 Підприємництво та торгівля</w:t>
            </w:r>
          </w:p>
          <w:p w14:paraId="1015AF1B" w14:textId="77777777" w:rsidR="00C770E6" w:rsidRPr="005B411A" w:rsidRDefault="00C770E6" w:rsidP="00467D13">
            <w:pPr>
              <w:pStyle w:val="rvps14"/>
              <w:spacing w:before="0" w:beforeAutospacing="0" w:after="0" w:afterAutospacing="0"/>
            </w:pPr>
            <w:r>
              <w:t xml:space="preserve">05 липня </w:t>
            </w:r>
            <w:r w:rsidRPr="005B411A">
              <w:t xml:space="preserve">2024 </w:t>
            </w:r>
            <w:r>
              <w:t>року</w:t>
            </w:r>
            <w:r w:rsidRPr="005B411A">
              <w:t xml:space="preserve"> № 963</w:t>
            </w:r>
          </w:p>
        </w:tc>
        <w:tc>
          <w:tcPr>
            <w:tcW w:w="970" w:type="dxa"/>
          </w:tcPr>
          <w:p w14:paraId="2AEB567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16184F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536371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C3D1107" w14:textId="77777777" w:rsidTr="00467D13">
        <w:trPr>
          <w:cantSplit/>
        </w:trPr>
        <w:tc>
          <w:tcPr>
            <w:tcW w:w="2547" w:type="dxa"/>
            <w:vMerge/>
            <w:shd w:val="clear" w:color="auto" w:fill="FFFFFF"/>
          </w:tcPr>
          <w:p w14:paraId="115CF7F6" w14:textId="77777777" w:rsidR="00C770E6" w:rsidRPr="005B411A" w:rsidRDefault="00C770E6" w:rsidP="00467D13">
            <w:pPr>
              <w:pStyle w:val="rvps14"/>
              <w:spacing w:before="0" w:beforeAutospacing="0" w:after="0" w:afterAutospacing="0"/>
            </w:pPr>
          </w:p>
        </w:tc>
        <w:tc>
          <w:tcPr>
            <w:tcW w:w="3282" w:type="dxa"/>
            <w:shd w:val="clear" w:color="auto" w:fill="FFFFFF"/>
          </w:tcPr>
          <w:p w14:paraId="36A1616C" w14:textId="77777777" w:rsidR="00C770E6" w:rsidRPr="005B411A" w:rsidRDefault="00C770E6" w:rsidP="00467D13">
            <w:pPr>
              <w:pStyle w:val="rvps14"/>
              <w:spacing w:before="0" w:beforeAutospacing="0" w:after="0" w:afterAutospacing="0"/>
            </w:pPr>
            <w:r w:rsidRPr="005B411A">
              <w:t>275 Транспортні технології (за видами)</w:t>
            </w:r>
          </w:p>
          <w:p w14:paraId="682349E5" w14:textId="77777777" w:rsidR="00C770E6" w:rsidRPr="005B411A" w:rsidRDefault="00C770E6" w:rsidP="00467D13">
            <w:pPr>
              <w:pStyle w:val="rvps14"/>
              <w:spacing w:before="0" w:beforeAutospacing="0" w:after="0" w:afterAutospacing="0"/>
            </w:pPr>
            <w:r>
              <w:t xml:space="preserve">29 жовтня </w:t>
            </w:r>
            <w:r w:rsidRPr="005B411A">
              <w:t xml:space="preserve">2018 </w:t>
            </w:r>
            <w:r>
              <w:t>року</w:t>
            </w:r>
            <w:r w:rsidRPr="005B411A">
              <w:t xml:space="preserve"> № 1171</w:t>
            </w:r>
          </w:p>
        </w:tc>
        <w:tc>
          <w:tcPr>
            <w:tcW w:w="970" w:type="dxa"/>
          </w:tcPr>
          <w:p w14:paraId="2CD6B1F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376B13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B796C5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1C02047" w14:textId="77777777" w:rsidTr="00467D13">
        <w:trPr>
          <w:cantSplit/>
        </w:trPr>
        <w:tc>
          <w:tcPr>
            <w:tcW w:w="2547" w:type="dxa"/>
            <w:vMerge w:val="restart"/>
            <w:shd w:val="clear" w:color="auto" w:fill="FFFFFF"/>
          </w:tcPr>
          <w:p w14:paraId="0DC31CD4" w14:textId="77777777" w:rsidR="00C770E6" w:rsidRPr="005B411A" w:rsidRDefault="00C770E6" w:rsidP="00467D13">
            <w:pPr>
              <w:pStyle w:val="rvps14"/>
              <w:spacing w:before="0" w:beforeAutospacing="0" w:after="0" w:afterAutospacing="0"/>
            </w:pPr>
            <w:r w:rsidRPr="005B411A">
              <w:t>D4 Публічне управління та адміністрування</w:t>
            </w:r>
          </w:p>
        </w:tc>
        <w:tc>
          <w:tcPr>
            <w:tcW w:w="3282" w:type="dxa"/>
            <w:shd w:val="clear" w:color="auto" w:fill="FFFFFF"/>
          </w:tcPr>
          <w:p w14:paraId="113597FB" w14:textId="77777777" w:rsidR="00C770E6" w:rsidRPr="005B411A" w:rsidRDefault="00C770E6" w:rsidP="00467D13">
            <w:pPr>
              <w:pStyle w:val="rvps14"/>
              <w:spacing w:before="0" w:beforeAutospacing="0" w:after="0" w:afterAutospacing="0"/>
            </w:pPr>
            <w:r w:rsidRPr="005B411A">
              <w:t>232 Соціальне забезпечення</w:t>
            </w:r>
          </w:p>
          <w:p w14:paraId="50143D0B" w14:textId="77777777" w:rsidR="00C770E6" w:rsidRPr="005B411A" w:rsidRDefault="00C770E6" w:rsidP="00467D13">
            <w:pPr>
              <w:pStyle w:val="rvps14"/>
              <w:spacing w:before="0" w:beforeAutospacing="0" w:after="0" w:afterAutospacing="0"/>
            </w:pPr>
            <w:r>
              <w:t xml:space="preserve">24 травня </w:t>
            </w:r>
            <w:r w:rsidRPr="005B411A">
              <w:t xml:space="preserve">2019 </w:t>
            </w:r>
            <w:r>
              <w:t>року</w:t>
            </w:r>
            <w:r w:rsidRPr="005B411A">
              <w:t xml:space="preserve"> № 743</w:t>
            </w:r>
          </w:p>
        </w:tc>
        <w:tc>
          <w:tcPr>
            <w:tcW w:w="970" w:type="dxa"/>
          </w:tcPr>
          <w:p w14:paraId="3376A61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9CD903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E21CCF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AAC4403" w14:textId="77777777" w:rsidTr="00467D13">
        <w:trPr>
          <w:cantSplit/>
        </w:trPr>
        <w:tc>
          <w:tcPr>
            <w:tcW w:w="2547" w:type="dxa"/>
            <w:vMerge/>
            <w:shd w:val="clear" w:color="auto" w:fill="FFFFFF"/>
          </w:tcPr>
          <w:p w14:paraId="02A31EC3" w14:textId="77777777" w:rsidR="00C770E6" w:rsidRPr="005B411A" w:rsidRDefault="00C770E6" w:rsidP="00467D13">
            <w:pPr>
              <w:pStyle w:val="rvps14"/>
              <w:spacing w:before="0" w:beforeAutospacing="0" w:after="0" w:afterAutospacing="0"/>
            </w:pPr>
          </w:p>
        </w:tc>
        <w:tc>
          <w:tcPr>
            <w:tcW w:w="3282" w:type="dxa"/>
            <w:shd w:val="clear" w:color="auto" w:fill="FFFFFF"/>
          </w:tcPr>
          <w:p w14:paraId="46DFBF95" w14:textId="77777777" w:rsidR="00C770E6" w:rsidRPr="005B411A" w:rsidRDefault="00C770E6" w:rsidP="00467D13">
            <w:pPr>
              <w:pStyle w:val="rvps14"/>
              <w:spacing w:before="0" w:beforeAutospacing="0" w:after="0" w:afterAutospacing="0"/>
            </w:pPr>
            <w:r w:rsidRPr="005B411A">
              <w:t>256 Національна безпека (за окремими сферами забезпечення і видами діяльності)</w:t>
            </w:r>
          </w:p>
        </w:tc>
        <w:tc>
          <w:tcPr>
            <w:tcW w:w="970" w:type="dxa"/>
            <w:shd w:val="clear" w:color="auto" w:fill="FFFFFF"/>
          </w:tcPr>
          <w:p w14:paraId="10C59F6F" w14:textId="77777777" w:rsidR="00C770E6" w:rsidRPr="005B411A" w:rsidRDefault="00C770E6" w:rsidP="00467D13">
            <w:pPr>
              <w:pStyle w:val="rvps14"/>
              <w:spacing w:before="0" w:beforeAutospacing="0" w:after="0" w:afterAutospacing="0"/>
              <w:jc w:val="center"/>
            </w:pPr>
            <w:r w:rsidRPr="005B411A">
              <w:t>240</w:t>
            </w:r>
          </w:p>
        </w:tc>
        <w:tc>
          <w:tcPr>
            <w:tcW w:w="970" w:type="dxa"/>
          </w:tcPr>
          <w:p w14:paraId="088229D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48AC4C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E447533" w14:textId="77777777" w:rsidTr="00467D13">
        <w:trPr>
          <w:cantSplit/>
        </w:trPr>
        <w:tc>
          <w:tcPr>
            <w:tcW w:w="2547" w:type="dxa"/>
            <w:vMerge/>
            <w:shd w:val="clear" w:color="auto" w:fill="FFFFFF"/>
          </w:tcPr>
          <w:p w14:paraId="1DB9FDA2" w14:textId="77777777" w:rsidR="00C770E6" w:rsidRPr="005B411A" w:rsidRDefault="00C770E6" w:rsidP="00467D13">
            <w:pPr>
              <w:pStyle w:val="rvps14"/>
              <w:spacing w:before="0" w:beforeAutospacing="0" w:after="0" w:afterAutospacing="0"/>
            </w:pPr>
          </w:p>
        </w:tc>
        <w:tc>
          <w:tcPr>
            <w:tcW w:w="3282" w:type="dxa"/>
            <w:shd w:val="clear" w:color="auto" w:fill="FFFFFF"/>
          </w:tcPr>
          <w:p w14:paraId="034401D4" w14:textId="77777777" w:rsidR="00C770E6" w:rsidRPr="005B411A" w:rsidRDefault="00C770E6" w:rsidP="00467D13">
            <w:pPr>
              <w:pStyle w:val="rvps14"/>
              <w:spacing w:before="0" w:beforeAutospacing="0" w:after="0" w:afterAutospacing="0"/>
            </w:pPr>
            <w:r w:rsidRPr="005B411A">
              <w:t>281 Публічне управління та адміністрування</w:t>
            </w:r>
          </w:p>
          <w:p w14:paraId="6306CA8D" w14:textId="77777777" w:rsidR="00C770E6" w:rsidRPr="005B411A" w:rsidRDefault="00C770E6" w:rsidP="00467D13">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1172</w:t>
            </w:r>
          </w:p>
        </w:tc>
        <w:tc>
          <w:tcPr>
            <w:tcW w:w="970" w:type="dxa"/>
          </w:tcPr>
          <w:p w14:paraId="1695675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CA9E5C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CE091C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5CBDDCF" w14:textId="77777777" w:rsidTr="00467D13">
        <w:trPr>
          <w:cantSplit/>
        </w:trPr>
        <w:tc>
          <w:tcPr>
            <w:tcW w:w="2547" w:type="dxa"/>
            <w:shd w:val="clear" w:color="auto" w:fill="FFFFFF"/>
          </w:tcPr>
          <w:p w14:paraId="5351086F" w14:textId="77777777" w:rsidR="00C770E6" w:rsidRPr="005B411A" w:rsidRDefault="00C770E6" w:rsidP="00467D13">
            <w:pPr>
              <w:pStyle w:val="rvps14"/>
              <w:spacing w:before="0" w:beforeAutospacing="0" w:after="0" w:afterAutospacing="0"/>
            </w:pPr>
            <w:r w:rsidRPr="005B411A">
              <w:t>D5 Маркетинг</w:t>
            </w:r>
          </w:p>
        </w:tc>
        <w:tc>
          <w:tcPr>
            <w:tcW w:w="3282" w:type="dxa"/>
            <w:shd w:val="clear" w:color="auto" w:fill="FFFFFF"/>
          </w:tcPr>
          <w:p w14:paraId="66BD5B2B" w14:textId="77777777" w:rsidR="00C770E6" w:rsidRPr="005B411A" w:rsidRDefault="00C770E6" w:rsidP="00467D13">
            <w:pPr>
              <w:pStyle w:val="rvps14"/>
              <w:spacing w:before="0" w:beforeAutospacing="0" w:after="0" w:afterAutospacing="0"/>
            </w:pPr>
            <w:r w:rsidRPr="005B411A">
              <w:t>075 Маркетинг</w:t>
            </w:r>
          </w:p>
          <w:p w14:paraId="095F8074"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1343</w:t>
            </w:r>
          </w:p>
        </w:tc>
        <w:tc>
          <w:tcPr>
            <w:tcW w:w="970" w:type="dxa"/>
          </w:tcPr>
          <w:p w14:paraId="2FCF90F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F9681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31B06B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07 та 051 – 120</w:t>
            </w:r>
          </w:p>
          <w:p w14:paraId="5EDD2B1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556F1B84" w14:textId="77777777" w:rsidTr="00467D13">
        <w:trPr>
          <w:cantSplit/>
        </w:trPr>
        <w:tc>
          <w:tcPr>
            <w:tcW w:w="2547" w:type="dxa"/>
            <w:shd w:val="clear" w:color="auto" w:fill="FFFFFF"/>
          </w:tcPr>
          <w:p w14:paraId="59094C14" w14:textId="77777777" w:rsidR="00C770E6" w:rsidRPr="005B411A" w:rsidRDefault="00C770E6" w:rsidP="00467D13">
            <w:pPr>
              <w:pStyle w:val="rvps14"/>
              <w:spacing w:before="0" w:beforeAutospacing="0" w:after="0" w:afterAutospacing="0"/>
            </w:pPr>
            <w:r w:rsidRPr="005B411A">
              <w:t>D7 Торгівля</w:t>
            </w:r>
          </w:p>
        </w:tc>
        <w:tc>
          <w:tcPr>
            <w:tcW w:w="3282" w:type="dxa"/>
            <w:shd w:val="clear" w:color="auto" w:fill="FFFFFF"/>
          </w:tcPr>
          <w:p w14:paraId="54B87B19" w14:textId="77777777" w:rsidR="00C770E6" w:rsidRPr="005B411A" w:rsidRDefault="00C770E6" w:rsidP="00467D13">
            <w:pPr>
              <w:pStyle w:val="rvps14"/>
              <w:spacing w:before="0" w:beforeAutospacing="0" w:after="0" w:afterAutospacing="0"/>
            </w:pPr>
            <w:r w:rsidRPr="005B411A">
              <w:t>076 Підприємництво та торгівля</w:t>
            </w:r>
          </w:p>
          <w:p w14:paraId="44575422" w14:textId="77777777" w:rsidR="00C770E6" w:rsidRPr="005B411A" w:rsidRDefault="00C770E6" w:rsidP="00467D13">
            <w:pPr>
              <w:pStyle w:val="rvps14"/>
              <w:spacing w:before="0" w:beforeAutospacing="0" w:after="0" w:afterAutospacing="0"/>
            </w:pPr>
            <w:r w:rsidRPr="005B411A">
              <w:t>05</w:t>
            </w:r>
            <w:r>
              <w:t xml:space="preserve"> липня </w:t>
            </w:r>
            <w:r w:rsidRPr="005B411A">
              <w:t xml:space="preserve">2024 </w:t>
            </w:r>
            <w:r>
              <w:t>року</w:t>
            </w:r>
            <w:r w:rsidRPr="005B411A">
              <w:t xml:space="preserve"> № 963</w:t>
            </w:r>
          </w:p>
        </w:tc>
        <w:tc>
          <w:tcPr>
            <w:tcW w:w="970" w:type="dxa"/>
          </w:tcPr>
          <w:p w14:paraId="6543855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A5EAD5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D2D144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DA856F4" w14:textId="77777777" w:rsidTr="00467D13">
        <w:trPr>
          <w:cantSplit/>
        </w:trPr>
        <w:tc>
          <w:tcPr>
            <w:tcW w:w="2547" w:type="dxa"/>
            <w:shd w:val="clear" w:color="auto" w:fill="FFFFFF"/>
          </w:tcPr>
          <w:p w14:paraId="227F743E" w14:textId="77777777" w:rsidR="00C770E6" w:rsidRPr="005B411A" w:rsidRDefault="00C770E6" w:rsidP="00467D13">
            <w:pPr>
              <w:pStyle w:val="rvps14"/>
              <w:spacing w:before="0" w:beforeAutospacing="0" w:after="0" w:afterAutospacing="0"/>
            </w:pPr>
            <w:r w:rsidRPr="005B411A">
              <w:t>D8 Право</w:t>
            </w:r>
          </w:p>
        </w:tc>
        <w:tc>
          <w:tcPr>
            <w:tcW w:w="3282" w:type="dxa"/>
            <w:shd w:val="clear" w:color="auto" w:fill="FFFFFF"/>
          </w:tcPr>
          <w:p w14:paraId="0E9B2779" w14:textId="77777777" w:rsidR="00C770E6" w:rsidRPr="005B411A" w:rsidRDefault="00C770E6" w:rsidP="00467D13">
            <w:pPr>
              <w:pStyle w:val="rvps14"/>
              <w:spacing w:before="0" w:beforeAutospacing="0" w:after="0" w:afterAutospacing="0"/>
            </w:pPr>
            <w:r w:rsidRPr="005B411A">
              <w:t xml:space="preserve">081 Право </w:t>
            </w:r>
          </w:p>
          <w:p w14:paraId="7146023A" w14:textId="77777777" w:rsidR="00C770E6" w:rsidRPr="005B411A" w:rsidRDefault="00C770E6" w:rsidP="00467D13">
            <w:pPr>
              <w:pStyle w:val="rvps14"/>
              <w:spacing w:before="0" w:beforeAutospacing="0" w:after="0" w:afterAutospacing="0"/>
            </w:pPr>
            <w:r w:rsidRPr="005B411A">
              <w:t>20</w:t>
            </w:r>
            <w:r>
              <w:t xml:space="preserve"> липня </w:t>
            </w:r>
            <w:r w:rsidRPr="005B411A">
              <w:t xml:space="preserve">2022 </w:t>
            </w:r>
            <w:r>
              <w:t>року</w:t>
            </w:r>
            <w:r w:rsidRPr="005B411A">
              <w:t xml:space="preserve"> № 644</w:t>
            </w:r>
          </w:p>
        </w:tc>
        <w:tc>
          <w:tcPr>
            <w:tcW w:w="970" w:type="dxa"/>
          </w:tcPr>
          <w:p w14:paraId="25D070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87C48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B8C3A6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AE64054" w14:textId="77777777" w:rsidTr="00467D13">
        <w:trPr>
          <w:cantSplit/>
        </w:trPr>
        <w:tc>
          <w:tcPr>
            <w:tcW w:w="2547" w:type="dxa"/>
            <w:shd w:val="clear" w:color="auto" w:fill="FFFFFF"/>
          </w:tcPr>
          <w:p w14:paraId="6E1CC5ED" w14:textId="77777777" w:rsidR="00C770E6" w:rsidRPr="005B411A" w:rsidRDefault="00C770E6" w:rsidP="00467D13">
            <w:pPr>
              <w:pStyle w:val="rvps14"/>
              <w:spacing w:before="0" w:beforeAutospacing="0" w:after="0" w:afterAutospacing="0"/>
            </w:pPr>
            <w:r w:rsidRPr="005B411A">
              <w:t>D9 Міжнародне право</w:t>
            </w:r>
          </w:p>
        </w:tc>
        <w:tc>
          <w:tcPr>
            <w:tcW w:w="3282" w:type="dxa"/>
            <w:shd w:val="clear" w:color="auto" w:fill="FFFFFF"/>
          </w:tcPr>
          <w:p w14:paraId="60E1F587" w14:textId="77777777" w:rsidR="00C770E6" w:rsidRPr="005B411A" w:rsidRDefault="00C770E6" w:rsidP="00467D13">
            <w:pPr>
              <w:pStyle w:val="rvps14"/>
              <w:spacing w:before="0" w:beforeAutospacing="0" w:after="0" w:afterAutospacing="0"/>
            </w:pPr>
            <w:r w:rsidRPr="005B411A">
              <w:t>293 Міжнародне право</w:t>
            </w:r>
          </w:p>
          <w:p w14:paraId="5795338D" w14:textId="77777777" w:rsidR="00C770E6" w:rsidRPr="005B411A" w:rsidRDefault="00C770E6" w:rsidP="00467D13">
            <w:pPr>
              <w:pStyle w:val="rvps14"/>
              <w:spacing w:before="0" w:beforeAutospacing="0" w:after="0" w:afterAutospacing="0"/>
            </w:pPr>
            <w:r w:rsidRPr="005B411A">
              <w:t>01</w:t>
            </w:r>
            <w:r>
              <w:t xml:space="preserve"> квітня </w:t>
            </w:r>
            <w:r w:rsidRPr="005B411A">
              <w:t xml:space="preserve">2024 </w:t>
            </w:r>
            <w:r>
              <w:t>року</w:t>
            </w:r>
            <w:r w:rsidRPr="005B411A">
              <w:t xml:space="preserve"> № 428</w:t>
            </w:r>
          </w:p>
        </w:tc>
        <w:tc>
          <w:tcPr>
            <w:tcW w:w="970" w:type="dxa"/>
          </w:tcPr>
          <w:p w14:paraId="11E79D9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D94620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081494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bl>
    <w:p w14:paraId="2E3EAE2F"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512F2C65" w14:textId="77777777" w:rsidTr="00467D13">
        <w:trPr>
          <w:cantSplit/>
        </w:trPr>
        <w:tc>
          <w:tcPr>
            <w:tcW w:w="2547" w:type="dxa"/>
            <w:shd w:val="clear" w:color="auto" w:fill="FFFFFF"/>
          </w:tcPr>
          <w:p w14:paraId="35AD087B" w14:textId="77777777" w:rsidR="00C770E6" w:rsidRPr="005B411A" w:rsidRDefault="00C770E6" w:rsidP="00A50DB5">
            <w:pPr>
              <w:pStyle w:val="rvps14"/>
              <w:spacing w:before="0" w:beforeAutospacing="0" w:after="0" w:afterAutospacing="0"/>
              <w:jc w:val="center"/>
            </w:pPr>
            <w:r>
              <w:lastRenderedPageBreak/>
              <w:t>1</w:t>
            </w:r>
          </w:p>
        </w:tc>
        <w:tc>
          <w:tcPr>
            <w:tcW w:w="3282" w:type="dxa"/>
            <w:shd w:val="clear" w:color="auto" w:fill="FFFFFF"/>
          </w:tcPr>
          <w:p w14:paraId="4A2B347E" w14:textId="77777777" w:rsidR="00C770E6" w:rsidRPr="005B411A" w:rsidRDefault="00C770E6" w:rsidP="00A50DB5">
            <w:pPr>
              <w:pStyle w:val="rvps14"/>
              <w:spacing w:before="0" w:beforeAutospacing="0" w:after="0" w:afterAutospacing="0"/>
              <w:jc w:val="center"/>
            </w:pPr>
            <w:r>
              <w:t>2</w:t>
            </w:r>
          </w:p>
        </w:tc>
        <w:tc>
          <w:tcPr>
            <w:tcW w:w="970" w:type="dxa"/>
          </w:tcPr>
          <w:p w14:paraId="7689AF7F"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1B1E804B"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7C2C791C"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11947D9A" w14:textId="77777777" w:rsidTr="00467D13">
        <w:trPr>
          <w:cantSplit/>
        </w:trPr>
        <w:tc>
          <w:tcPr>
            <w:tcW w:w="2547" w:type="dxa"/>
            <w:shd w:val="clear" w:color="auto" w:fill="FFFFFF"/>
          </w:tcPr>
          <w:p w14:paraId="19C6F709" w14:textId="77777777" w:rsidR="00C770E6" w:rsidRPr="005B411A" w:rsidRDefault="00C770E6" w:rsidP="00A50DB5">
            <w:pPr>
              <w:pStyle w:val="rvps14"/>
              <w:spacing w:before="0" w:beforeAutospacing="0" w:after="0" w:afterAutospacing="0"/>
            </w:pPr>
            <w:r w:rsidRPr="005B411A">
              <w:t>E1 Біологія та біохімія</w:t>
            </w:r>
          </w:p>
        </w:tc>
        <w:tc>
          <w:tcPr>
            <w:tcW w:w="3282" w:type="dxa"/>
            <w:shd w:val="clear" w:color="auto" w:fill="FFFFFF"/>
          </w:tcPr>
          <w:p w14:paraId="00FFCDAB" w14:textId="77777777" w:rsidR="00C770E6" w:rsidRPr="00A50DB5" w:rsidRDefault="00C770E6" w:rsidP="00A50DB5">
            <w:pPr>
              <w:pStyle w:val="rvps14"/>
              <w:spacing w:before="0" w:beforeAutospacing="0" w:after="0" w:afterAutospacing="0"/>
              <w:rPr>
                <w:szCs w:val="28"/>
              </w:rPr>
            </w:pPr>
            <w:r w:rsidRPr="00A50DB5">
              <w:rPr>
                <w:szCs w:val="28"/>
              </w:rPr>
              <w:t>091 Біологія та біохімія</w:t>
            </w:r>
          </w:p>
          <w:p w14:paraId="7081D1D7" w14:textId="77777777" w:rsidR="00C770E6" w:rsidRPr="005B411A" w:rsidRDefault="00C770E6" w:rsidP="00A50DB5">
            <w:pPr>
              <w:pStyle w:val="rvps14"/>
              <w:spacing w:before="0" w:beforeAutospacing="0" w:after="0" w:afterAutospacing="0"/>
            </w:pPr>
            <w:r w:rsidRPr="00A50DB5">
              <w:rPr>
                <w:szCs w:val="28"/>
              </w:rPr>
              <w:t>21 листопада 2019 року № 1457</w:t>
            </w:r>
          </w:p>
        </w:tc>
        <w:tc>
          <w:tcPr>
            <w:tcW w:w="970" w:type="dxa"/>
          </w:tcPr>
          <w:p w14:paraId="3F5C123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A3325E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7415CD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6D3EDF5" w14:textId="77777777" w:rsidTr="00467D13">
        <w:trPr>
          <w:cantSplit/>
        </w:trPr>
        <w:tc>
          <w:tcPr>
            <w:tcW w:w="2547" w:type="dxa"/>
            <w:shd w:val="clear" w:color="auto" w:fill="FFFFFF"/>
          </w:tcPr>
          <w:p w14:paraId="08A34554" w14:textId="77777777" w:rsidR="00C770E6" w:rsidRPr="005B411A" w:rsidRDefault="00C770E6" w:rsidP="00467D13">
            <w:pPr>
              <w:pStyle w:val="rvps14"/>
              <w:spacing w:before="0" w:beforeAutospacing="0" w:after="0" w:afterAutospacing="0"/>
            </w:pPr>
            <w:r w:rsidRPr="005B411A">
              <w:t>E2 Екологія</w:t>
            </w:r>
          </w:p>
        </w:tc>
        <w:tc>
          <w:tcPr>
            <w:tcW w:w="3282" w:type="dxa"/>
            <w:shd w:val="clear" w:color="auto" w:fill="FFFFFF"/>
          </w:tcPr>
          <w:p w14:paraId="7AA76CD2" w14:textId="77777777" w:rsidR="00C770E6" w:rsidRPr="005B411A" w:rsidRDefault="00C770E6" w:rsidP="00467D13">
            <w:pPr>
              <w:pStyle w:val="rvps14"/>
              <w:spacing w:before="0" w:beforeAutospacing="0" w:after="0" w:afterAutospacing="0"/>
            </w:pPr>
            <w:r w:rsidRPr="005B411A">
              <w:t>101 Екологія</w:t>
            </w:r>
          </w:p>
          <w:p w14:paraId="0406B52B" w14:textId="77777777" w:rsidR="00C770E6" w:rsidRPr="005B411A" w:rsidRDefault="00C770E6" w:rsidP="00467D13">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1076</w:t>
            </w:r>
          </w:p>
        </w:tc>
        <w:tc>
          <w:tcPr>
            <w:tcW w:w="970" w:type="dxa"/>
          </w:tcPr>
          <w:p w14:paraId="1060F64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2D502D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0DA03E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E86EF25" w14:textId="77777777" w:rsidTr="00467D13">
        <w:trPr>
          <w:cantSplit/>
        </w:trPr>
        <w:tc>
          <w:tcPr>
            <w:tcW w:w="2547" w:type="dxa"/>
            <w:shd w:val="clear" w:color="auto" w:fill="FFFFFF"/>
          </w:tcPr>
          <w:p w14:paraId="3B5CCFC2" w14:textId="77777777" w:rsidR="00C770E6" w:rsidRPr="005B411A" w:rsidRDefault="00C770E6" w:rsidP="00467D13">
            <w:pPr>
              <w:pStyle w:val="rvps14"/>
              <w:spacing w:before="0" w:beforeAutospacing="0" w:after="0" w:afterAutospacing="0"/>
            </w:pPr>
            <w:r w:rsidRPr="005B411A">
              <w:t>E3 Хімія</w:t>
            </w:r>
          </w:p>
        </w:tc>
        <w:tc>
          <w:tcPr>
            <w:tcW w:w="3282" w:type="dxa"/>
            <w:shd w:val="clear" w:color="auto" w:fill="FFFFFF"/>
          </w:tcPr>
          <w:p w14:paraId="729B13C6" w14:textId="77777777" w:rsidR="00C770E6" w:rsidRPr="005B411A" w:rsidRDefault="00C770E6" w:rsidP="00467D13">
            <w:pPr>
              <w:pStyle w:val="rvps14"/>
              <w:spacing w:before="0" w:beforeAutospacing="0" w:after="0" w:afterAutospacing="0"/>
            </w:pPr>
            <w:r w:rsidRPr="005B411A">
              <w:t>102 Хімія</w:t>
            </w:r>
          </w:p>
          <w:p w14:paraId="42528C04" w14:textId="77777777" w:rsidR="00C770E6" w:rsidRPr="005B411A" w:rsidRDefault="00C770E6" w:rsidP="00467D13">
            <w:pPr>
              <w:pStyle w:val="rvps14"/>
              <w:spacing w:before="0" w:beforeAutospacing="0" w:after="0" w:afterAutospacing="0"/>
            </w:pPr>
            <w:r w:rsidRPr="005B411A">
              <w:t>24</w:t>
            </w:r>
            <w:r>
              <w:t xml:space="preserve"> квітня </w:t>
            </w:r>
            <w:r w:rsidRPr="005B411A">
              <w:t xml:space="preserve">2019 </w:t>
            </w:r>
            <w:r>
              <w:t>року</w:t>
            </w:r>
            <w:r w:rsidRPr="005B411A">
              <w:t xml:space="preserve"> № 563</w:t>
            </w:r>
          </w:p>
        </w:tc>
        <w:tc>
          <w:tcPr>
            <w:tcW w:w="970" w:type="dxa"/>
          </w:tcPr>
          <w:p w14:paraId="73D23D4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386E0F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870E82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DD52FA6" w14:textId="77777777" w:rsidTr="00467D13">
        <w:trPr>
          <w:cantSplit/>
        </w:trPr>
        <w:tc>
          <w:tcPr>
            <w:tcW w:w="2547" w:type="dxa"/>
            <w:vMerge w:val="restart"/>
            <w:shd w:val="clear" w:color="auto" w:fill="FFFFFF"/>
          </w:tcPr>
          <w:p w14:paraId="09912328" w14:textId="77777777" w:rsidR="00C770E6" w:rsidRPr="005B411A" w:rsidRDefault="00C770E6" w:rsidP="00467D13">
            <w:pPr>
              <w:pStyle w:val="rvps14"/>
              <w:spacing w:before="0" w:beforeAutospacing="0" w:after="0" w:afterAutospacing="0"/>
            </w:pPr>
            <w:r w:rsidRPr="005B411A">
              <w:t>E4 Науки про Землю</w:t>
            </w:r>
          </w:p>
        </w:tc>
        <w:tc>
          <w:tcPr>
            <w:tcW w:w="3282" w:type="dxa"/>
            <w:shd w:val="clear" w:color="auto" w:fill="FFFFFF"/>
          </w:tcPr>
          <w:p w14:paraId="1FFE584D" w14:textId="77777777" w:rsidR="00C770E6" w:rsidRPr="005B411A" w:rsidRDefault="00C770E6" w:rsidP="00467D13">
            <w:pPr>
              <w:pStyle w:val="rvps14"/>
              <w:spacing w:before="0" w:beforeAutospacing="0" w:after="0" w:afterAutospacing="0"/>
            </w:pPr>
            <w:r w:rsidRPr="005B411A">
              <w:t>103 Науки про Землю</w:t>
            </w:r>
          </w:p>
          <w:p w14:paraId="7B8E403C" w14:textId="77777777" w:rsidR="00C770E6" w:rsidRPr="005B411A" w:rsidRDefault="00C770E6" w:rsidP="00467D13">
            <w:pPr>
              <w:pStyle w:val="rvps14"/>
              <w:spacing w:before="0" w:beforeAutospacing="0" w:after="0" w:afterAutospacing="0"/>
            </w:pPr>
            <w:r w:rsidRPr="005B411A">
              <w:t>24</w:t>
            </w:r>
            <w:r>
              <w:t xml:space="preserve"> травня </w:t>
            </w:r>
            <w:r w:rsidRPr="005B411A">
              <w:t xml:space="preserve">2019 </w:t>
            </w:r>
            <w:r>
              <w:t>року</w:t>
            </w:r>
            <w:r w:rsidRPr="005B411A">
              <w:t xml:space="preserve"> № 730</w:t>
            </w:r>
          </w:p>
        </w:tc>
        <w:tc>
          <w:tcPr>
            <w:tcW w:w="970" w:type="dxa"/>
          </w:tcPr>
          <w:p w14:paraId="1B433BD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D5AFB9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671FBC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384F3A3" w14:textId="77777777" w:rsidTr="00467D13">
        <w:trPr>
          <w:cantSplit/>
        </w:trPr>
        <w:tc>
          <w:tcPr>
            <w:tcW w:w="2547" w:type="dxa"/>
            <w:vMerge/>
            <w:shd w:val="clear" w:color="auto" w:fill="FFFFFF"/>
          </w:tcPr>
          <w:p w14:paraId="7691E724" w14:textId="77777777" w:rsidR="00C770E6" w:rsidRPr="005B411A" w:rsidRDefault="00C770E6" w:rsidP="00467D13">
            <w:pPr>
              <w:pStyle w:val="rvps14"/>
              <w:spacing w:before="0" w:beforeAutospacing="0" w:after="0" w:afterAutospacing="0"/>
            </w:pPr>
          </w:p>
        </w:tc>
        <w:tc>
          <w:tcPr>
            <w:tcW w:w="3282" w:type="dxa"/>
            <w:shd w:val="clear" w:color="auto" w:fill="FFFFFF"/>
          </w:tcPr>
          <w:p w14:paraId="565D4963" w14:textId="77777777" w:rsidR="00C770E6" w:rsidRPr="005B411A" w:rsidRDefault="00C770E6" w:rsidP="00467D13">
            <w:pPr>
              <w:pStyle w:val="rvps14"/>
              <w:spacing w:before="0" w:beforeAutospacing="0" w:after="0" w:afterAutospacing="0"/>
            </w:pPr>
            <w:r w:rsidRPr="005B411A">
              <w:t>106 Географія (програми, пов’язані з фізичною географією)</w:t>
            </w:r>
          </w:p>
          <w:p w14:paraId="53D537CD" w14:textId="77777777" w:rsidR="00C770E6" w:rsidRPr="005B411A" w:rsidRDefault="00C770E6" w:rsidP="00467D13">
            <w:pPr>
              <w:pStyle w:val="rvps14"/>
              <w:spacing w:before="0" w:beforeAutospacing="0" w:after="0" w:afterAutospacing="0"/>
            </w:pPr>
            <w:r w:rsidRPr="005B411A">
              <w:t>16</w:t>
            </w:r>
            <w:r>
              <w:t xml:space="preserve"> червня </w:t>
            </w:r>
            <w:r w:rsidRPr="005B411A">
              <w:t xml:space="preserve">2020 </w:t>
            </w:r>
            <w:r>
              <w:t>року</w:t>
            </w:r>
            <w:r w:rsidRPr="005B411A">
              <w:t xml:space="preserve"> № 805</w:t>
            </w:r>
          </w:p>
        </w:tc>
        <w:tc>
          <w:tcPr>
            <w:tcW w:w="970" w:type="dxa"/>
          </w:tcPr>
          <w:p w14:paraId="35CA8F5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6E9A43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C4EBBB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AC493D0" w14:textId="77777777" w:rsidTr="00467D13">
        <w:trPr>
          <w:cantSplit/>
        </w:trPr>
        <w:tc>
          <w:tcPr>
            <w:tcW w:w="2547" w:type="dxa"/>
            <w:shd w:val="clear" w:color="auto" w:fill="FFFFFF"/>
          </w:tcPr>
          <w:p w14:paraId="0E8393FA" w14:textId="77777777" w:rsidR="00C770E6" w:rsidRPr="005B411A" w:rsidRDefault="00C770E6" w:rsidP="00467D13">
            <w:pPr>
              <w:pStyle w:val="rvps14"/>
              <w:spacing w:before="0" w:beforeAutospacing="0" w:after="0" w:afterAutospacing="0"/>
            </w:pPr>
            <w:r w:rsidRPr="005B411A">
              <w:t>E5 Фізика та астрономія</w:t>
            </w:r>
          </w:p>
        </w:tc>
        <w:tc>
          <w:tcPr>
            <w:tcW w:w="3282" w:type="dxa"/>
            <w:shd w:val="clear" w:color="auto" w:fill="FFFFFF"/>
          </w:tcPr>
          <w:p w14:paraId="68D0968A" w14:textId="77777777" w:rsidR="00C770E6" w:rsidRPr="005B411A" w:rsidRDefault="00C770E6" w:rsidP="00467D13">
            <w:pPr>
              <w:pStyle w:val="rvps14"/>
              <w:spacing w:before="0" w:beforeAutospacing="0" w:after="0" w:afterAutospacing="0"/>
            </w:pPr>
            <w:r w:rsidRPr="005B411A">
              <w:t>104 Фізика та астрономія</w:t>
            </w:r>
          </w:p>
          <w:p w14:paraId="252C193B" w14:textId="77777777" w:rsidR="00C770E6" w:rsidRPr="005B411A" w:rsidRDefault="00C770E6" w:rsidP="00467D13">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1075</w:t>
            </w:r>
          </w:p>
        </w:tc>
        <w:tc>
          <w:tcPr>
            <w:tcW w:w="970" w:type="dxa"/>
          </w:tcPr>
          <w:p w14:paraId="27D0B1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456048"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C8B659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2E0C0C9" w14:textId="77777777" w:rsidTr="00467D13">
        <w:trPr>
          <w:cantSplit/>
        </w:trPr>
        <w:tc>
          <w:tcPr>
            <w:tcW w:w="2547" w:type="dxa"/>
            <w:shd w:val="clear" w:color="auto" w:fill="FFFFFF"/>
          </w:tcPr>
          <w:p w14:paraId="1267837C" w14:textId="77777777" w:rsidR="00C770E6" w:rsidRPr="005B411A" w:rsidRDefault="00C770E6" w:rsidP="00467D13">
            <w:pPr>
              <w:pStyle w:val="rvps14"/>
              <w:spacing w:before="0" w:beforeAutospacing="0" w:after="0" w:afterAutospacing="0"/>
            </w:pPr>
            <w:r w:rsidRPr="005B411A">
              <w:t xml:space="preserve">E6 Прикладна фізика та </w:t>
            </w:r>
            <w:proofErr w:type="spellStart"/>
            <w:r w:rsidRPr="005B411A">
              <w:t>наноматеріали</w:t>
            </w:r>
            <w:proofErr w:type="spellEnd"/>
          </w:p>
        </w:tc>
        <w:tc>
          <w:tcPr>
            <w:tcW w:w="3282" w:type="dxa"/>
            <w:shd w:val="clear" w:color="auto" w:fill="FFFFFF"/>
          </w:tcPr>
          <w:p w14:paraId="282BD556" w14:textId="77777777" w:rsidR="00C770E6" w:rsidRPr="005B411A" w:rsidRDefault="00C770E6" w:rsidP="00467D13">
            <w:pPr>
              <w:pStyle w:val="rvps14"/>
              <w:spacing w:before="0" w:beforeAutospacing="0" w:after="0" w:afterAutospacing="0"/>
            </w:pPr>
            <w:r w:rsidRPr="005B411A">
              <w:t xml:space="preserve">105 Прикладна фізика та </w:t>
            </w:r>
            <w:proofErr w:type="spellStart"/>
            <w:r w:rsidRPr="005B411A">
              <w:t>наноматеріали</w:t>
            </w:r>
            <w:proofErr w:type="spellEnd"/>
          </w:p>
          <w:p w14:paraId="34A3FAF1" w14:textId="77777777" w:rsidR="00C770E6" w:rsidRPr="005B411A" w:rsidRDefault="00C770E6" w:rsidP="00467D13">
            <w:pPr>
              <w:pStyle w:val="rvps14"/>
              <w:spacing w:before="0" w:beforeAutospacing="0" w:after="0" w:afterAutospacing="0"/>
            </w:pPr>
            <w:r w:rsidRPr="005B411A">
              <w:t>16</w:t>
            </w:r>
            <w:r>
              <w:t xml:space="preserve"> червня </w:t>
            </w:r>
            <w:r w:rsidRPr="005B411A">
              <w:t xml:space="preserve">2020 </w:t>
            </w:r>
            <w:r>
              <w:t>року</w:t>
            </w:r>
            <w:r w:rsidRPr="005B411A">
              <w:t xml:space="preserve"> № 804</w:t>
            </w:r>
          </w:p>
        </w:tc>
        <w:tc>
          <w:tcPr>
            <w:tcW w:w="970" w:type="dxa"/>
          </w:tcPr>
          <w:p w14:paraId="11DEB9F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890ADA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1865" w:type="dxa"/>
          </w:tcPr>
          <w:p w14:paraId="51624AE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E3C3197" w14:textId="77777777" w:rsidTr="00467D13">
        <w:trPr>
          <w:cantSplit/>
        </w:trPr>
        <w:tc>
          <w:tcPr>
            <w:tcW w:w="2547" w:type="dxa"/>
            <w:shd w:val="clear" w:color="auto" w:fill="FFFFFF"/>
          </w:tcPr>
          <w:p w14:paraId="4350A753" w14:textId="77777777" w:rsidR="00C770E6" w:rsidRPr="005B411A" w:rsidRDefault="00C770E6" w:rsidP="00467D13">
            <w:pPr>
              <w:pStyle w:val="rvps14"/>
              <w:spacing w:before="0" w:beforeAutospacing="0" w:after="0" w:afterAutospacing="0"/>
            </w:pPr>
            <w:r w:rsidRPr="005B411A">
              <w:t>E7 Математика</w:t>
            </w:r>
          </w:p>
        </w:tc>
        <w:tc>
          <w:tcPr>
            <w:tcW w:w="3282" w:type="dxa"/>
            <w:shd w:val="clear" w:color="auto" w:fill="FFFFFF"/>
          </w:tcPr>
          <w:p w14:paraId="082FFFDC" w14:textId="77777777" w:rsidR="00C770E6" w:rsidRPr="005B411A" w:rsidRDefault="00C770E6" w:rsidP="00467D13">
            <w:pPr>
              <w:pStyle w:val="rvps14"/>
              <w:spacing w:before="0" w:beforeAutospacing="0" w:after="0" w:afterAutospacing="0"/>
            </w:pPr>
            <w:r w:rsidRPr="005B411A">
              <w:t>111 Математика</w:t>
            </w:r>
          </w:p>
          <w:p w14:paraId="34775332" w14:textId="77777777" w:rsidR="00C770E6" w:rsidRPr="005B411A" w:rsidRDefault="00C770E6" w:rsidP="00467D13">
            <w:pPr>
              <w:pStyle w:val="rvps14"/>
              <w:spacing w:before="0" w:beforeAutospacing="0" w:after="0" w:afterAutospacing="0"/>
            </w:pPr>
            <w:r w:rsidRPr="005B411A">
              <w:t>30</w:t>
            </w:r>
            <w:r>
              <w:t xml:space="preserve"> квітня </w:t>
            </w:r>
            <w:r w:rsidRPr="005B411A">
              <w:t xml:space="preserve">2020 </w:t>
            </w:r>
            <w:r>
              <w:t>року</w:t>
            </w:r>
            <w:r w:rsidRPr="005B411A">
              <w:t xml:space="preserve"> № 577</w:t>
            </w:r>
          </w:p>
        </w:tc>
        <w:tc>
          <w:tcPr>
            <w:tcW w:w="970" w:type="dxa"/>
          </w:tcPr>
          <w:p w14:paraId="60BF687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A16E1F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E7809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8F4AE79" w14:textId="77777777" w:rsidTr="00467D13">
        <w:trPr>
          <w:cantSplit/>
        </w:trPr>
        <w:tc>
          <w:tcPr>
            <w:tcW w:w="2547" w:type="dxa"/>
            <w:shd w:val="clear" w:color="auto" w:fill="FFFFFF"/>
          </w:tcPr>
          <w:p w14:paraId="56472B72" w14:textId="77777777" w:rsidR="00C770E6" w:rsidRPr="005B411A" w:rsidRDefault="00C770E6" w:rsidP="00467D13">
            <w:pPr>
              <w:pStyle w:val="rvps14"/>
              <w:spacing w:before="0" w:beforeAutospacing="0" w:after="0" w:afterAutospacing="0"/>
            </w:pPr>
            <w:r w:rsidRPr="005B411A">
              <w:t>E8 Статистика</w:t>
            </w:r>
          </w:p>
        </w:tc>
        <w:tc>
          <w:tcPr>
            <w:tcW w:w="3282" w:type="dxa"/>
            <w:shd w:val="clear" w:color="auto" w:fill="FFFFFF"/>
          </w:tcPr>
          <w:p w14:paraId="035A9A19" w14:textId="77777777" w:rsidR="00C770E6" w:rsidRPr="00A50DB5" w:rsidRDefault="00C770E6" w:rsidP="00467D13">
            <w:pPr>
              <w:pStyle w:val="rvps14"/>
              <w:spacing w:before="0" w:beforeAutospacing="0" w:after="0" w:afterAutospacing="0"/>
              <w:rPr>
                <w:szCs w:val="28"/>
              </w:rPr>
            </w:pPr>
            <w:r w:rsidRPr="00A50DB5">
              <w:rPr>
                <w:szCs w:val="28"/>
              </w:rPr>
              <w:t>112 Статистика</w:t>
            </w:r>
          </w:p>
          <w:p w14:paraId="45D650DA" w14:textId="77777777" w:rsidR="00C770E6" w:rsidRPr="00A50DB5" w:rsidRDefault="00C770E6" w:rsidP="00467D13">
            <w:pPr>
              <w:pStyle w:val="rvps14"/>
              <w:spacing w:before="0" w:beforeAutospacing="0" w:after="0" w:afterAutospacing="0"/>
              <w:rPr>
                <w:szCs w:val="28"/>
              </w:rPr>
            </w:pPr>
            <w:r w:rsidRPr="00A50DB5">
              <w:rPr>
                <w:szCs w:val="28"/>
              </w:rPr>
              <w:t>19 листопада 2018 року №</w:t>
            </w:r>
            <w:r>
              <w:rPr>
                <w:szCs w:val="28"/>
              </w:rPr>
              <w:t> </w:t>
            </w:r>
            <w:r w:rsidRPr="00A50DB5">
              <w:rPr>
                <w:szCs w:val="28"/>
              </w:rPr>
              <w:t>1261</w:t>
            </w:r>
          </w:p>
        </w:tc>
        <w:tc>
          <w:tcPr>
            <w:tcW w:w="970" w:type="dxa"/>
          </w:tcPr>
          <w:p w14:paraId="49E895A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AC14AE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463851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3826B80" w14:textId="77777777" w:rsidTr="00467D13">
        <w:trPr>
          <w:cantSplit/>
        </w:trPr>
        <w:tc>
          <w:tcPr>
            <w:tcW w:w="2547" w:type="dxa"/>
            <w:shd w:val="clear" w:color="auto" w:fill="FFFFFF"/>
          </w:tcPr>
          <w:p w14:paraId="3DD634DE" w14:textId="77777777" w:rsidR="00C770E6" w:rsidRPr="005B411A" w:rsidRDefault="00C770E6" w:rsidP="00467D13">
            <w:pPr>
              <w:pStyle w:val="rvps14"/>
              <w:spacing w:before="0" w:beforeAutospacing="0" w:after="0" w:afterAutospacing="0"/>
            </w:pPr>
            <w:r w:rsidRPr="005B411A">
              <w:t>F1 Прикладна математика</w:t>
            </w:r>
          </w:p>
        </w:tc>
        <w:tc>
          <w:tcPr>
            <w:tcW w:w="3282" w:type="dxa"/>
            <w:shd w:val="clear" w:color="auto" w:fill="FFFFFF"/>
          </w:tcPr>
          <w:p w14:paraId="5DB70B7A" w14:textId="77777777" w:rsidR="00C770E6" w:rsidRPr="00A50DB5" w:rsidRDefault="00C770E6" w:rsidP="00467D13">
            <w:pPr>
              <w:pStyle w:val="rvps14"/>
              <w:spacing w:before="0" w:beforeAutospacing="0" w:after="0" w:afterAutospacing="0"/>
              <w:rPr>
                <w:szCs w:val="28"/>
              </w:rPr>
            </w:pPr>
            <w:r w:rsidRPr="00A50DB5">
              <w:rPr>
                <w:szCs w:val="28"/>
              </w:rPr>
              <w:t xml:space="preserve">113 Прикладна математика </w:t>
            </w:r>
          </w:p>
          <w:p w14:paraId="52403790" w14:textId="77777777" w:rsidR="00C770E6" w:rsidRPr="00A50DB5" w:rsidRDefault="00C770E6" w:rsidP="00467D13">
            <w:pPr>
              <w:pStyle w:val="rvps14"/>
              <w:spacing w:before="0" w:beforeAutospacing="0" w:after="0" w:afterAutospacing="0"/>
              <w:rPr>
                <w:szCs w:val="28"/>
              </w:rPr>
            </w:pPr>
            <w:r w:rsidRPr="00A50DB5">
              <w:rPr>
                <w:szCs w:val="28"/>
              </w:rPr>
              <w:t>13 листопада 2018 року №</w:t>
            </w:r>
            <w:r>
              <w:rPr>
                <w:szCs w:val="28"/>
              </w:rPr>
              <w:t> </w:t>
            </w:r>
            <w:r w:rsidRPr="00A50DB5">
              <w:rPr>
                <w:szCs w:val="28"/>
              </w:rPr>
              <w:t>1242</w:t>
            </w:r>
          </w:p>
        </w:tc>
        <w:tc>
          <w:tcPr>
            <w:tcW w:w="970" w:type="dxa"/>
          </w:tcPr>
          <w:p w14:paraId="04A06CE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97E886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6429608"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CEAB438" w14:textId="77777777" w:rsidTr="00467D13">
        <w:trPr>
          <w:cantSplit/>
        </w:trPr>
        <w:tc>
          <w:tcPr>
            <w:tcW w:w="2547" w:type="dxa"/>
            <w:shd w:val="clear" w:color="auto" w:fill="FFFFFF"/>
          </w:tcPr>
          <w:p w14:paraId="1D62E8FD" w14:textId="77777777" w:rsidR="00C770E6" w:rsidRPr="005B411A" w:rsidRDefault="00C770E6" w:rsidP="00467D13">
            <w:pPr>
              <w:pStyle w:val="rvps14"/>
              <w:spacing w:before="0" w:beforeAutospacing="0" w:after="0" w:afterAutospacing="0"/>
            </w:pPr>
            <w:r w:rsidRPr="005B411A">
              <w:t>F2 Інженерія програмного забезпечення</w:t>
            </w:r>
          </w:p>
        </w:tc>
        <w:tc>
          <w:tcPr>
            <w:tcW w:w="3282" w:type="dxa"/>
            <w:shd w:val="clear" w:color="auto" w:fill="FFFFFF"/>
          </w:tcPr>
          <w:p w14:paraId="7691036E" w14:textId="77777777" w:rsidR="00C770E6" w:rsidRPr="005B411A" w:rsidRDefault="00C770E6" w:rsidP="00467D13">
            <w:pPr>
              <w:pStyle w:val="rvps14"/>
              <w:spacing w:before="0" w:beforeAutospacing="0" w:after="0" w:afterAutospacing="0"/>
            </w:pPr>
            <w:r w:rsidRPr="005B411A">
              <w:t>121 Інженерія програмного забезпечення</w:t>
            </w:r>
          </w:p>
          <w:p w14:paraId="343D84C7" w14:textId="77777777" w:rsidR="00C770E6" w:rsidRPr="005B411A" w:rsidRDefault="00C770E6" w:rsidP="00467D13">
            <w:pPr>
              <w:pStyle w:val="rvps14"/>
              <w:spacing w:before="0" w:beforeAutospacing="0" w:after="0" w:afterAutospacing="0"/>
            </w:pPr>
            <w:r w:rsidRPr="005B411A">
              <w:t>29</w:t>
            </w:r>
            <w:r>
              <w:t xml:space="preserve"> жовтня </w:t>
            </w:r>
            <w:r w:rsidRPr="005B411A">
              <w:t xml:space="preserve">2018 </w:t>
            </w:r>
            <w:r>
              <w:t>року</w:t>
            </w:r>
            <w:r w:rsidRPr="005B411A">
              <w:t xml:space="preserve"> № 1166</w:t>
            </w:r>
          </w:p>
        </w:tc>
        <w:tc>
          <w:tcPr>
            <w:tcW w:w="970" w:type="dxa"/>
          </w:tcPr>
          <w:p w14:paraId="371B9CD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95C8FB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F022E6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1BA235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63F4FFE" w14:textId="77777777" w:rsidTr="00467D13">
        <w:trPr>
          <w:cantSplit/>
          <w:trHeight w:val="650"/>
        </w:trPr>
        <w:tc>
          <w:tcPr>
            <w:tcW w:w="2547" w:type="dxa"/>
            <w:shd w:val="clear" w:color="auto" w:fill="FFFFFF"/>
          </w:tcPr>
          <w:p w14:paraId="3310AC9A" w14:textId="77777777" w:rsidR="00C770E6" w:rsidRPr="005B411A" w:rsidRDefault="00C770E6" w:rsidP="00467D13">
            <w:pPr>
              <w:pStyle w:val="rvps14"/>
              <w:spacing w:before="0" w:beforeAutospacing="0" w:after="0" w:afterAutospacing="0"/>
            </w:pPr>
            <w:r w:rsidRPr="005B411A">
              <w:t>F3 Комп’ютерні науки</w:t>
            </w:r>
          </w:p>
        </w:tc>
        <w:tc>
          <w:tcPr>
            <w:tcW w:w="3282" w:type="dxa"/>
            <w:shd w:val="clear" w:color="auto" w:fill="FFFFFF"/>
          </w:tcPr>
          <w:p w14:paraId="21BA5BC6" w14:textId="77777777" w:rsidR="00C770E6" w:rsidRPr="005B411A" w:rsidRDefault="00C770E6" w:rsidP="00467D13">
            <w:pPr>
              <w:pStyle w:val="rvps14"/>
              <w:spacing w:before="0" w:beforeAutospacing="0" w:after="0" w:afterAutospacing="0"/>
            </w:pPr>
            <w:r w:rsidRPr="005B411A">
              <w:t>122 Комп’ютерні науки</w:t>
            </w:r>
          </w:p>
          <w:p w14:paraId="055F8DE1" w14:textId="77777777" w:rsidR="00C770E6" w:rsidRPr="005B411A" w:rsidRDefault="00C770E6" w:rsidP="00467D13">
            <w:pPr>
              <w:pStyle w:val="rvps14"/>
              <w:spacing w:before="0" w:beforeAutospacing="0" w:after="0" w:afterAutospacing="0"/>
            </w:pPr>
            <w:r w:rsidRPr="005B411A">
              <w:t>10</w:t>
            </w:r>
            <w:r>
              <w:t xml:space="preserve"> липня </w:t>
            </w:r>
            <w:r w:rsidRPr="005B411A">
              <w:t xml:space="preserve">2019 </w:t>
            </w:r>
            <w:r>
              <w:t>року</w:t>
            </w:r>
            <w:r w:rsidRPr="005B411A">
              <w:t xml:space="preserve"> № 962</w:t>
            </w:r>
          </w:p>
        </w:tc>
        <w:tc>
          <w:tcPr>
            <w:tcW w:w="970" w:type="dxa"/>
          </w:tcPr>
          <w:p w14:paraId="3DD2A72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562BE9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83738C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98AA09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4D86610" w14:textId="77777777" w:rsidTr="00467D13">
        <w:trPr>
          <w:cantSplit/>
        </w:trPr>
        <w:tc>
          <w:tcPr>
            <w:tcW w:w="2547" w:type="dxa"/>
            <w:shd w:val="clear" w:color="auto" w:fill="FFFFFF"/>
          </w:tcPr>
          <w:p w14:paraId="65EC9146" w14:textId="77777777" w:rsidR="00C770E6" w:rsidRPr="005B411A" w:rsidRDefault="00C770E6" w:rsidP="00467D13">
            <w:pPr>
              <w:pStyle w:val="rvps14"/>
              <w:spacing w:before="0" w:beforeAutospacing="0" w:after="0" w:afterAutospacing="0"/>
            </w:pPr>
            <w:r w:rsidRPr="005B411A">
              <w:t>F4 Системний аналіз та наука про дані</w:t>
            </w:r>
          </w:p>
        </w:tc>
        <w:tc>
          <w:tcPr>
            <w:tcW w:w="3282" w:type="dxa"/>
            <w:shd w:val="clear" w:color="auto" w:fill="FFFFFF"/>
          </w:tcPr>
          <w:p w14:paraId="3F8E07A4" w14:textId="77777777" w:rsidR="00C770E6" w:rsidRPr="00A51B8A" w:rsidRDefault="00C770E6" w:rsidP="00467D13">
            <w:pPr>
              <w:pStyle w:val="rvps14"/>
              <w:spacing w:before="0" w:beforeAutospacing="0" w:after="0" w:afterAutospacing="0"/>
              <w:rPr>
                <w:sz w:val="22"/>
              </w:rPr>
            </w:pPr>
            <w:r w:rsidRPr="00A51B8A">
              <w:rPr>
                <w:sz w:val="22"/>
              </w:rPr>
              <w:t>124 Системний аналіз</w:t>
            </w:r>
          </w:p>
          <w:p w14:paraId="46C7F6EB" w14:textId="77777777" w:rsidR="00C770E6" w:rsidRPr="005B411A" w:rsidRDefault="00C770E6" w:rsidP="00467D13">
            <w:pPr>
              <w:pStyle w:val="rvps14"/>
              <w:spacing w:before="0" w:beforeAutospacing="0" w:after="0" w:afterAutospacing="0"/>
            </w:pPr>
            <w:r w:rsidRPr="00A51B8A">
              <w:rPr>
                <w:sz w:val="22"/>
              </w:rPr>
              <w:t>13 листопада 2018 року № 1245</w:t>
            </w:r>
          </w:p>
        </w:tc>
        <w:tc>
          <w:tcPr>
            <w:tcW w:w="970" w:type="dxa"/>
          </w:tcPr>
          <w:p w14:paraId="0058752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C92521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46369A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784630F" w14:textId="77777777" w:rsidTr="00467D13">
        <w:trPr>
          <w:cantSplit/>
        </w:trPr>
        <w:tc>
          <w:tcPr>
            <w:tcW w:w="2547" w:type="dxa"/>
            <w:vMerge w:val="restart"/>
            <w:shd w:val="clear" w:color="auto" w:fill="FFFFFF"/>
          </w:tcPr>
          <w:p w14:paraId="1CD0312E" w14:textId="77777777" w:rsidR="00C770E6" w:rsidRPr="005B411A" w:rsidRDefault="00C770E6" w:rsidP="00467D13">
            <w:pPr>
              <w:pStyle w:val="rvps14"/>
              <w:spacing w:before="0" w:beforeAutospacing="0" w:after="0" w:afterAutospacing="0"/>
            </w:pPr>
            <w:proofErr w:type="spellStart"/>
            <w:r w:rsidRPr="005B411A">
              <w:t>F5</w:t>
            </w:r>
            <w:proofErr w:type="spellEnd"/>
            <w:r w:rsidRPr="005B411A">
              <w:t xml:space="preserve"> </w:t>
            </w:r>
            <w:proofErr w:type="spellStart"/>
            <w:r w:rsidRPr="005B411A">
              <w:t>Кібербезпека</w:t>
            </w:r>
            <w:proofErr w:type="spellEnd"/>
            <w:r w:rsidRPr="005B411A">
              <w:t xml:space="preserve"> та захист інформації</w:t>
            </w:r>
          </w:p>
        </w:tc>
        <w:tc>
          <w:tcPr>
            <w:tcW w:w="3282" w:type="dxa"/>
            <w:shd w:val="clear" w:color="auto" w:fill="FFFFFF"/>
          </w:tcPr>
          <w:p w14:paraId="79FB827B" w14:textId="77777777" w:rsidR="00C770E6" w:rsidRPr="005B411A" w:rsidRDefault="00C770E6" w:rsidP="00467D13">
            <w:pPr>
              <w:pStyle w:val="rvps14"/>
              <w:spacing w:before="0" w:beforeAutospacing="0" w:after="0" w:afterAutospacing="0"/>
            </w:pPr>
            <w:r w:rsidRPr="005B411A">
              <w:t xml:space="preserve">125 </w:t>
            </w:r>
            <w:proofErr w:type="spellStart"/>
            <w:r w:rsidRPr="005B411A">
              <w:t>Кібербезпека</w:t>
            </w:r>
            <w:proofErr w:type="spellEnd"/>
            <w:r w:rsidRPr="005B411A">
              <w:t xml:space="preserve"> та захист інформації</w:t>
            </w:r>
          </w:p>
          <w:p w14:paraId="40C9A18B" w14:textId="77777777" w:rsidR="00C770E6" w:rsidRPr="005B411A" w:rsidRDefault="00C770E6" w:rsidP="00467D13">
            <w:pPr>
              <w:pStyle w:val="rvps14"/>
              <w:spacing w:before="0" w:beforeAutospacing="0" w:after="0" w:afterAutospacing="0"/>
            </w:pPr>
            <w:r w:rsidRPr="005B411A">
              <w:t>29</w:t>
            </w:r>
            <w:r>
              <w:t xml:space="preserve"> жовтня </w:t>
            </w:r>
            <w:r w:rsidRPr="005B411A">
              <w:t xml:space="preserve">2024 </w:t>
            </w:r>
            <w:r>
              <w:t>року</w:t>
            </w:r>
            <w:r w:rsidRPr="005B411A">
              <w:t xml:space="preserve"> № 1547</w:t>
            </w:r>
          </w:p>
        </w:tc>
        <w:tc>
          <w:tcPr>
            <w:tcW w:w="970" w:type="dxa"/>
          </w:tcPr>
          <w:p w14:paraId="12472AE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4514B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837960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0F487A22" w14:textId="77777777" w:rsidTr="00467D13">
        <w:trPr>
          <w:cantSplit/>
        </w:trPr>
        <w:tc>
          <w:tcPr>
            <w:tcW w:w="2547" w:type="dxa"/>
            <w:vMerge/>
            <w:shd w:val="clear" w:color="auto" w:fill="FFFFFF"/>
          </w:tcPr>
          <w:p w14:paraId="2CD93DB2" w14:textId="77777777" w:rsidR="00C770E6" w:rsidRPr="005B411A" w:rsidRDefault="00C770E6" w:rsidP="00467D13">
            <w:pPr>
              <w:pStyle w:val="rvps14"/>
              <w:spacing w:before="0" w:beforeAutospacing="0" w:after="0" w:afterAutospacing="0"/>
            </w:pPr>
          </w:p>
        </w:tc>
        <w:tc>
          <w:tcPr>
            <w:tcW w:w="3282" w:type="dxa"/>
            <w:shd w:val="clear" w:color="auto" w:fill="FFFFFF"/>
          </w:tcPr>
          <w:p w14:paraId="2520AA43" w14:textId="77777777" w:rsidR="00C770E6" w:rsidRPr="005B411A" w:rsidRDefault="00C770E6" w:rsidP="00467D13">
            <w:pPr>
              <w:pStyle w:val="rvps14"/>
              <w:spacing w:before="0" w:beforeAutospacing="0" w:after="0" w:afterAutospacing="0"/>
            </w:pPr>
            <w:r w:rsidRPr="005B411A">
              <w:t>256 Національна безпека (за окремими сферами забезпечення і видами діяльності)</w:t>
            </w:r>
          </w:p>
        </w:tc>
        <w:tc>
          <w:tcPr>
            <w:tcW w:w="970" w:type="dxa"/>
            <w:shd w:val="clear" w:color="auto" w:fill="FFFFFF"/>
          </w:tcPr>
          <w:p w14:paraId="71308296" w14:textId="77777777" w:rsidR="00C770E6" w:rsidRPr="005B411A" w:rsidRDefault="00C770E6" w:rsidP="00467D13">
            <w:pPr>
              <w:pStyle w:val="rvps14"/>
              <w:spacing w:before="0" w:beforeAutospacing="0" w:after="0" w:afterAutospacing="0"/>
              <w:jc w:val="center"/>
            </w:pPr>
            <w:r w:rsidRPr="005B411A">
              <w:t>240</w:t>
            </w:r>
          </w:p>
        </w:tc>
        <w:tc>
          <w:tcPr>
            <w:tcW w:w="970" w:type="dxa"/>
          </w:tcPr>
          <w:p w14:paraId="6D0EA1C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562830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BCB8A82" w14:textId="77777777" w:rsidTr="00467D13">
        <w:trPr>
          <w:cantSplit/>
        </w:trPr>
        <w:tc>
          <w:tcPr>
            <w:tcW w:w="2547" w:type="dxa"/>
            <w:shd w:val="clear" w:color="auto" w:fill="FFFFFF"/>
          </w:tcPr>
          <w:p w14:paraId="6A8229BD" w14:textId="77777777" w:rsidR="00C770E6" w:rsidRPr="005B411A" w:rsidRDefault="00C770E6" w:rsidP="00467D13">
            <w:pPr>
              <w:pStyle w:val="rvps14"/>
              <w:spacing w:before="0" w:beforeAutospacing="0" w:after="0" w:afterAutospacing="0"/>
            </w:pPr>
            <w:r w:rsidRPr="005B411A">
              <w:t>F6 Інформаційні системи і технології</w:t>
            </w:r>
          </w:p>
        </w:tc>
        <w:tc>
          <w:tcPr>
            <w:tcW w:w="3282" w:type="dxa"/>
            <w:shd w:val="clear" w:color="auto" w:fill="FFFFFF"/>
          </w:tcPr>
          <w:p w14:paraId="1E882B21" w14:textId="77777777" w:rsidR="00C770E6" w:rsidRPr="005B411A" w:rsidRDefault="00C770E6" w:rsidP="00467D13">
            <w:pPr>
              <w:pStyle w:val="rvps14"/>
              <w:spacing w:before="0" w:beforeAutospacing="0" w:after="0" w:afterAutospacing="0"/>
            </w:pPr>
            <w:r w:rsidRPr="005B411A">
              <w:t>126 Інформаційні системи та технології</w:t>
            </w:r>
          </w:p>
          <w:p w14:paraId="68EB40F1" w14:textId="77777777" w:rsidR="00C770E6" w:rsidRPr="005B411A" w:rsidRDefault="00C770E6" w:rsidP="00467D13">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1380</w:t>
            </w:r>
          </w:p>
        </w:tc>
        <w:tc>
          <w:tcPr>
            <w:tcW w:w="970" w:type="dxa"/>
          </w:tcPr>
          <w:p w14:paraId="242740F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0F4B87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754D06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3596FA3" w14:textId="77777777" w:rsidTr="00467D13">
        <w:trPr>
          <w:cantSplit/>
        </w:trPr>
        <w:tc>
          <w:tcPr>
            <w:tcW w:w="2547" w:type="dxa"/>
            <w:shd w:val="clear" w:color="auto" w:fill="FFFFFF"/>
          </w:tcPr>
          <w:p w14:paraId="3A8D7292" w14:textId="77777777" w:rsidR="00C770E6" w:rsidRPr="005B411A" w:rsidRDefault="00C770E6" w:rsidP="00467D13">
            <w:pPr>
              <w:pStyle w:val="rvps14"/>
              <w:spacing w:before="0" w:beforeAutospacing="0" w:after="0" w:afterAutospacing="0"/>
            </w:pPr>
            <w:r w:rsidRPr="005B411A">
              <w:t>F7 Комп’ютерна інженерія</w:t>
            </w:r>
          </w:p>
        </w:tc>
        <w:tc>
          <w:tcPr>
            <w:tcW w:w="3282" w:type="dxa"/>
            <w:shd w:val="clear" w:color="auto" w:fill="FFFFFF"/>
          </w:tcPr>
          <w:p w14:paraId="5F71209B" w14:textId="77777777" w:rsidR="00C770E6" w:rsidRPr="00A51B8A" w:rsidRDefault="00C770E6" w:rsidP="00467D13">
            <w:pPr>
              <w:pStyle w:val="rvps14"/>
              <w:spacing w:before="0" w:beforeAutospacing="0" w:after="0" w:afterAutospacing="0"/>
              <w:rPr>
                <w:sz w:val="22"/>
              </w:rPr>
            </w:pPr>
            <w:r w:rsidRPr="00A51B8A">
              <w:rPr>
                <w:sz w:val="22"/>
              </w:rPr>
              <w:t>123 Комп’ютерна інженерія</w:t>
            </w:r>
          </w:p>
          <w:p w14:paraId="11FCC4C9" w14:textId="77777777" w:rsidR="00C770E6" w:rsidRPr="005B411A" w:rsidRDefault="00C770E6" w:rsidP="00467D13">
            <w:pPr>
              <w:pStyle w:val="rvps14"/>
              <w:spacing w:before="0" w:beforeAutospacing="0" w:after="0" w:afterAutospacing="0"/>
            </w:pPr>
            <w:r w:rsidRPr="00A51B8A">
              <w:rPr>
                <w:sz w:val="22"/>
              </w:rPr>
              <w:t>19 листопада 2018 року № 1262</w:t>
            </w:r>
          </w:p>
        </w:tc>
        <w:tc>
          <w:tcPr>
            <w:tcW w:w="970" w:type="dxa"/>
          </w:tcPr>
          <w:p w14:paraId="29160AC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DA7E07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C59FD5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044E2AA6" w14:textId="77777777" w:rsidTr="00467D13">
        <w:trPr>
          <w:cantSplit/>
        </w:trPr>
        <w:tc>
          <w:tcPr>
            <w:tcW w:w="2547" w:type="dxa"/>
            <w:shd w:val="clear" w:color="auto" w:fill="FFFFFF"/>
          </w:tcPr>
          <w:p w14:paraId="791CA969" w14:textId="77777777" w:rsidR="00C770E6" w:rsidRPr="005B411A" w:rsidRDefault="00C770E6" w:rsidP="00467D13">
            <w:pPr>
              <w:pStyle w:val="rvps14"/>
              <w:spacing w:before="0" w:beforeAutospacing="0" w:after="0" w:afterAutospacing="0"/>
            </w:pPr>
            <w:r w:rsidRPr="005B411A">
              <w:t>G1 Хімічні технології та інженерія</w:t>
            </w:r>
          </w:p>
        </w:tc>
        <w:tc>
          <w:tcPr>
            <w:tcW w:w="3282" w:type="dxa"/>
            <w:shd w:val="clear" w:color="auto" w:fill="FFFFFF"/>
          </w:tcPr>
          <w:p w14:paraId="5B9C223F" w14:textId="77777777" w:rsidR="00C770E6" w:rsidRPr="005B411A" w:rsidRDefault="00C770E6" w:rsidP="00467D13">
            <w:pPr>
              <w:pStyle w:val="rvps14"/>
              <w:spacing w:before="0" w:beforeAutospacing="0" w:after="0" w:afterAutospacing="0"/>
            </w:pPr>
            <w:r w:rsidRPr="005B411A">
              <w:t>161 Хімічні технології та інженерія</w:t>
            </w:r>
          </w:p>
          <w:p w14:paraId="0FDAA388" w14:textId="77777777" w:rsidR="00C770E6" w:rsidRPr="005B411A" w:rsidRDefault="00C770E6" w:rsidP="00467D13">
            <w:pPr>
              <w:pStyle w:val="rvps14"/>
              <w:spacing w:before="0" w:beforeAutospacing="0" w:after="0" w:afterAutospacing="0"/>
            </w:pPr>
            <w:r w:rsidRPr="005B411A">
              <w:t>16</w:t>
            </w:r>
            <w:r>
              <w:t xml:space="preserve"> червня </w:t>
            </w:r>
            <w:r w:rsidRPr="005B411A">
              <w:t xml:space="preserve">2020 </w:t>
            </w:r>
            <w:r>
              <w:t>року</w:t>
            </w:r>
            <w:r w:rsidRPr="005B411A">
              <w:t xml:space="preserve"> № 807</w:t>
            </w:r>
          </w:p>
        </w:tc>
        <w:tc>
          <w:tcPr>
            <w:tcW w:w="970" w:type="dxa"/>
          </w:tcPr>
          <w:p w14:paraId="51C0475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87C96A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EACBFF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bl>
    <w:p w14:paraId="45C6DEB2"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317DBB29" w14:textId="77777777" w:rsidTr="00467D13">
        <w:trPr>
          <w:cantSplit/>
        </w:trPr>
        <w:tc>
          <w:tcPr>
            <w:tcW w:w="2547" w:type="dxa"/>
            <w:shd w:val="clear" w:color="auto" w:fill="FFFFFF"/>
          </w:tcPr>
          <w:p w14:paraId="795A3BEF" w14:textId="77777777" w:rsidR="00C770E6" w:rsidRPr="005B411A" w:rsidRDefault="00C770E6" w:rsidP="00A50DB5">
            <w:pPr>
              <w:pStyle w:val="rvps14"/>
              <w:spacing w:before="0" w:beforeAutospacing="0" w:after="0" w:afterAutospacing="0"/>
              <w:jc w:val="center"/>
            </w:pPr>
            <w:r>
              <w:lastRenderedPageBreak/>
              <w:t>1</w:t>
            </w:r>
          </w:p>
        </w:tc>
        <w:tc>
          <w:tcPr>
            <w:tcW w:w="3282" w:type="dxa"/>
            <w:shd w:val="clear" w:color="auto" w:fill="FFFFFF"/>
          </w:tcPr>
          <w:p w14:paraId="15BA47E6" w14:textId="77777777" w:rsidR="00C770E6" w:rsidRPr="005B411A" w:rsidRDefault="00C770E6" w:rsidP="00A50DB5">
            <w:pPr>
              <w:pStyle w:val="rvps14"/>
              <w:spacing w:before="0" w:beforeAutospacing="0" w:after="0" w:afterAutospacing="0"/>
              <w:jc w:val="center"/>
            </w:pPr>
            <w:r>
              <w:t>2</w:t>
            </w:r>
          </w:p>
        </w:tc>
        <w:tc>
          <w:tcPr>
            <w:tcW w:w="970" w:type="dxa"/>
          </w:tcPr>
          <w:p w14:paraId="2664F0A3"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9706BE5"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38E7D907"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3B3113E1" w14:textId="77777777" w:rsidTr="00467D13">
        <w:trPr>
          <w:cantSplit/>
        </w:trPr>
        <w:tc>
          <w:tcPr>
            <w:tcW w:w="2547" w:type="dxa"/>
            <w:shd w:val="clear" w:color="auto" w:fill="FFFFFF"/>
          </w:tcPr>
          <w:p w14:paraId="3F81D0A9" w14:textId="77777777" w:rsidR="00C770E6" w:rsidRPr="005B411A" w:rsidRDefault="00C770E6" w:rsidP="00A50DB5">
            <w:pPr>
              <w:pStyle w:val="rvps14"/>
              <w:spacing w:before="0" w:beforeAutospacing="0" w:after="0" w:afterAutospacing="0"/>
            </w:pPr>
            <w:r w:rsidRPr="005B411A">
              <w:t>G2 Технології захисту навколишнього середовища</w:t>
            </w:r>
          </w:p>
        </w:tc>
        <w:tc>
          <w:tcPr>
            <w:tcW w:w="3282" w:type="dxa"/>
            <w:shd w:val="clear" w:color="auto" w:fill="FFFFFF"/>
          </w:tcPr>
          <w:p w14:paraId="722EC925" w14:textId="77777777" w:rsidR="00C770E6" w:rsidRPr="00A51B8A" w:rsidRDefault="00C770E6" w:rsidP="00A50DB5">
            <w:pPr>
              <w:pStyle w:val="rvps14"/>
              <w:spacing w:before="0" w:beforeAutospacing="0" w:after="0" w:afterAutospacing="0"/>
              <w:rPr>
                <w:sz w:val="22"/>
              </w:rPr>
            </w:pPr>
            <w:r w:rsidRPr="00A51B8A">
              <w:rPr>
                <w:sz w:val="22"/>
              </w:rPr>
              <w:t>183 Технології захисту навколишнього середовища</w:t>
            </w:r>
          </w:p>
          <w:p w14:paraId="07E783E9" w14:textId="77777777" w:rsidR="00C770E6" w:rsidRPr="005B411A" w:rsidRDefault="00C770E6" w:rsidP="00A50DB5">
            <w:pPr>
              <w:pStyle w:val="rvps14"/>
              <w:spacing w:before="0" w:beforeAutospacing="0" w:after="0" w:afterAutospacing="0"/>
            </w:pPr>
            <w:r w:rsidRPr="00A51B8A">
              <w:rPr>
                <w:sz w:val="22"/>
              </w:rPr>
              <w:t>13 листопада 2018 року № 1241</w:t>
            </w:r>
          </w:p>
        </w:tc>
        <w:tc>
          <w:tcPr>
            <w:tcW w:w="970" w:type="dxa"/>
          </w:tcPr>
          <w:p w14:paraId="57BC31A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9CA7DE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84C1E3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C0BC13C" w14:textId="77777777" w:rsidTr="00467D13">
        <w:trPr>
          <w:cantSplit/>
        </w:trPr>
        <w:tc>
          <w:tcPr>
            <w:tcW w:w="2547" w:type="dxa"/>
            <w:vMerge w:val="restart"/>
            <w:shd w:val="clear" w:color="auto" w:fill="FFFFFF"/>
          </w:tcPr>
          <w:p w14:paraId="64D47308" w14:textId="77777777" w:rsidR="00C770E6" w:rsidRPr="005B411A" w:rsidRDefault="00C770E6" w:rsidP="00A50DB5">
            <w:pPr>
              <w:pStyle w:val="rvps14"/>
              <w:spacing w:before="0" w:beforeAutospacing="0" w:after="0" w:afterAutospacing="0"/>
            </w:pPr>
            <w:r w:rsidRPr="005B411A">
              <w:t>G3 Електрична інженерія</w:t>
            </w:r>
          </w:p>
        </w:tc>
        <w:tc>
          <w:tcPr>
            <w:tcW w:w="3282" w:type="dxa"/>
            <w:shd w:val="clear" w:color="auto" w:fill="FFFFFF"/>
          </w:tcPr>
          <w:p w14:paraId="454DE102" w14:textId="77777777" w:rsidR="00C770E6" w:rsidRPr="005B411A" w:rsidRDefault="00C770E6" w:rsidP="00A50DB5">
            <w:pPr>
              <w:pStyle w:val="rvps14"/>
              <w:spacing w:before="0" w:beforeAutospacing="0" w:after="0" w:afterAutospacing="0"/>
            </w:pPr>
            <w:r w:rsidRPr="005B411A">
              <w:t>141 Електроенергетика, електротехніка та електромеханіка</w:t>
            </w:r>
          </w:p>
          <w:p w14:paraId="57BDE12B" w14:textId="77777777" w:rsidR="00C770E6" w:rsidRPr="005B411A" w:rsidRDefault="00C770E6" w:rsidP="00A50DB5">
            <w:pPr>
              <w:pStyle w:val="rvps14"/>
              <w:spacing w:before="0" w:beforeAutospacing="0" w:after="0" w:afterAutospacing="0"/>
            </w:pPr>
            <w:r w:rsidRPr="005B411A">
              <w:t>20</w:t>
            </w:r>
            <w:r>
              <w:t xml:space="preserve"> червня </w:t>
            </w:r>
            <w:r w:rsidRPr="005B411A">
              <w:t xml:space="preserve">2019 </w:t>
            </w:r>
            <w:r>
              <w:t>року</w:t>
            </w:r>
            <w:r w:rsidRPr="005B411A">
              <w:t xml:space="preserve"> № 867</w:t>
            </w:r>
          </w:p>
        </w:tc>
        <w:tc>
          <w:tcPr>
            <w:tcW w:w="970" w:type="dxa"/>
          </w:tcPr>
          <w:p w14:paraId="2A74077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0500A3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9A4EEF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14</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76F834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63D49A06" w14:textId="77777777" w:rsidTr="00467D13">
        <w:trPr>
          <w:cantSplit/>
        </w:trPr>
        <w:tc>
          <w:tcPr>
            <w:tcW w:w="2547" w:type="dxa"/>
            <w:vMerge/>
            <w:shd w:val="clear" w:color="auto" w:fill="FFFFFF"/>
          </w:tcPr>
          <w:p w14:paraId="6A010C76" w14:textId="77777777" w:rsidR="00C770E6" w:rsidRPr="005B411A" w:rsidRDefault="00C770E6" w:rsidP="00A50DB5">
            <w:pPr>
              <w:pStyle w:val="rvps14"/>
              <w:spacing w:before="0" w:beforeAutospacing="0" w:after="0" w:afterAutospacing="0"/>
            </w:pPr>
          </w:p>
        </w:tc>
        <w:tc>
          <w:tcPr>
            <w:tcW w:w="3282" w:type="dxa"/>
            <w:shd w:val="clear" w:color="auto" w:fill="FFFFFF"/>
          </w:tcPr>
          <w:p w14:paraId="4547F9D6" w14:textId="77777777" w:rsidR="00C770E6" w:rsidRPr="005B411A" w:rsidRDefault="00C770E6" w:rsidP="00A50DB5">
            <w:pPr>
              <w:pStyle w:val="rvps14"/>
              <w:spacing w:before="0" w:beforeAutospacing="0" w:after="0" w:afterAutospacing="0"/>
            </w:pPr>
            <w:r w:rsidRPr="005B411A">
              <w:t>142 Енергетичне машинобудування</w:t>
            </w:r>
          </w:p>
          <w:p w14:paraId="754860F4" w14:textId="77777777" w:rsidR="00C770E6" w:rsidRPr="005B411A" w:rsidRDefault="00C770E6" w:rsidP="00A50DB5">
            <w:pPr>
              <w:pStyle w:val="rvps14"/>
              <w:spacing w:before="0" w:beforeAutospacing="0" w:after="0" w:afterAutospacing="0"/>
            </w:pPr>
            <w:r w:rsidRPr="005B411A">
              <w:t>19</w:t>
            </w:r>
            <w:r>
              <w:t xml:space="preserve"> жовтня </w:t>
            </w:r>
            <w:r w:rsidRPr="005B411A">
              <w:t xml:space="preserve">2018 </w:t>
            </w:r>
            <w:r>
              <w:t>року</w:t>
            </w:r>
            <w:r w:rsidRPr="005B411A">
              <w:t xml:space="preserve"> № 1136</w:t>
            </w:r>
          </w:p>
        </w:tc>
        <w:tc>
          <w:tcPr>
            <w:tcW w:w="970" w:type="dxa"/>
          </w:tcPr>
          <w:p w14:paraId="74BC652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A8174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35AF77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F076B43" w14:textId="77777777" w:rsidTr="00467D13">
        <w:trPr>
          <w:cantSplit/>
        </w:trPr>
        <w:tc>
          <w:tcPr>
            <w:tcW w:w="2547" w:type="dxa"/>
            <w:vMerge/>
            <w:shd w:val="clear" w:color="auto" w:fill="FFFFFF"/>
          </w:tcPr>
          <w:p w14:paraId="6E25B371" w14:textId="77777777" w:rsidR="00C770E6" w:rsidRPr="005B411A" w:rsidRDefault="00C770E6" w:rsidP="00A50DB5">
            <w:pPr>
              <w:pStyle w:val="rvps14"/>
              <w:spacing w:before="0" w:beforeAutospacing="0" w:after="0" w:afterAutospacing="0"/>
            </w:pPr>
          </w:p>
        </w:tc>
        <w:tc>
          <w:tcPr>
            <w:tcW w:w="3282" w:type="dxa"/>
            <w:shd w:val="clear" w:color="auto" w:fill="FFFFFF"/>
          </w:tcPr>
          <w:p w14:paraId="3761D908" w14:textId="77777777" w:rsidR="00C770E6" w:rsidRPr="00A50DB5" w:rsidRDefault="00C770E6" w:rsidP="00A50DB5">
            <w:pPr>
              <w:pStyle w:val="rvps14"/>
              <w:spacing w:before="0" w:beforeAutospacing="0" w:after="0" w:afterAutospacing="0"/>
              <w:rPr>
                <w:szCs w:val="28"/>
              </w:rPr>
            </w:pPr>
            <w:r w:rsidRPr="00A50DB5">
              <w:rPr>
                <w:szCs w:val="28"/>
              </w:rPr>
              <w:t>145 Відновлювані джерела енергії та гідроенергетика</w:t>
            </w:r>
          </w:p>
          <w:p w14:paraId="3FCFDFCC" w14:textId="77777777" w:rsidR="00C770E6" w:rsidRPr="005B411A" w:rsidRDefault="00C770E6" w:rsidP="00A50DB5">
            <w:pPr>
              <w:pStyle w:val="rvps14"/>
              <w:spacing w:before="0" w:beforeAutospacing="0" w:after="0" w:afterAutospacing="0"/>
            </w:pPr>
            <w:r w:rsidRPr="00A50DB5">
              <w:rPr>
                <w:szCs w:val="28"/>
              </w:rPr>
              <w:t>08 листопада 2021 року №1196</w:t>
            </w:r>
          </w:p>
        </w:tc>
        <w:tc>
          <w:tcPr>
            <w:tcW w:w="970" w:type="dxa"/>
          </w:tcPr>
          <w:p w14:paraId="24C9716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F110DA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C46B70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15, 19</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FE9950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інші</w:t>
            </w:r>
            <w:r>
              <w:rPr>
                <w:rFonts w:ascii="Times New Roman" w:hAnsi="Times New Roman" w:cs="Times New Roman"/>
                <w:sz w:val="24"/>
                <w:szCs w:val="24"/>
              </w:rPr>
              <w:t xml:space="preserve"> –</w:t>
            </w:r>
            <w:r w:rsidRPr="005B411A">
              <w:rPr>
                <w:rFonts w:ascii="Times New Roman" w:hAnsi="Times New Roman" w:cs="Times New Roman"/>
                <w:sz w:val="24"/>
                <w:szCs w:val="24"/>
              </w:rPr>
              <w:t xml:space="preserve"> 60</w:t>
            </w:r>
          </w:p>
        </w:tc>
      </w:tr>
      <w:tr w:rsidR="00C770E6" w:rsidRPr="005B411A" w14:paraId="3A81694E" w14:textId="77777777" w:rsidTr="00467D13">
        <w:trPr>
          <w:cantSplit/>
        </w:trPr>
        <w:tc>
          <w:tcPr>
            <w:tcW w:w="2547" w:type="dxa"/>
            <w:vMerge w:val="restart"/>
            <w:shd w:val="clear" w:color="auto" w:fill="FFFFFF"/>
          </w:tcPr>
          <w:p w14:paraId="4AAABFE2" w14:textId="77777777" w:rsidR="00C770E6" w:rsidRPr="005B411A" w:rsidRDefault="00C770E6" w:rsidP="00A50DB5">
            <w:pPr>
              <w:pStyle w:val="rvps14"/>
              <w:spacing w:before="0" w:beforeAutospacing="0" w:after="0" w:afterAutospacing="0"/>
            </w:pPr>
            <w:proofErr w:type="spellStart"/>
            <w:r w:rsidRPr="005B411A">
              <w:t>G4</w:t>
            </w:r>
            <w:proofErr w:type="spellEnd"/>
            <w:r w:rsidRPr="005B411A">
              <w:t xml:space="preserve"> </w:t>
            </w:r>
            <w:proofErr w:type="spellStart"/>
            <w:r w:rsidRPr="005B411A">
              <w:t>Енерговиробництво</w:t>
            </w:r>
            <w:proofErr w:type="spellEnd"/>
            <w:r w:rsidRPr="005B411A">
              <w:t xml:space="preserve"> (за спеціалізацією)</w:t>
            </w:r>
          </w:p>
        </w:tc>
        <w:tc>
          <w:tcPr>
            <w:tcW w:w="3282" w:type="dxa"/>
            <w:shd w:val="clear" w:color="auto" w:fill="FFFFFF"/>
          </w:tcPr>
          <w:p w14:paraId="13901313" w14:textId="77777777" w:rsidR="00C770E6" w:rsidRPr="005B411A" w:rsidRDefault="00C770E6" w:rsidP="00A50DB5">
            <w:pPr>
              <w:pStyle w:val="rvps14"/>
              <w:spacing w:before="0" w:beforeAutospacing="0" w:after="0" w:afterAutospacing="0"/>
            </w:pPr>
            <w:r w:rsidRPr="005B411A">
              <w:t>141 Електроенергетика, електротехніка та електромеханіка</w:t>
            </w:r>
          </w:p>
          <w:p w14:paraId="19388ECE" w14:textId="77777777" w:rsidR="00C770E6" w:rsidRPr="005B411A" w:rsidRDefault="00C770E6" w:rsidP="00A50DB5">
            <w:pPr>
              <w:pStyle w:val="rvps14"/>
              <w:spacing w:before="0" w:beforeAutospacing="0" w:after="0" w:afterAutospacing="0"/>
            </w:pPr>
            <w:r w:rsidRPr="005B411A">
              <w:t>20</w:t>
            </w:r>
            <w:r>
              <w:t xml:space="preserve"> червня </w:t>
            </w:r>
            <w:r w:rsidRPr="005B411A">
              <w:t xml:space="preserve">2019 </w:t>
            </w:r>
            <w:r>
              <w:t>року</w:t>
            </w:r>
            <w:r w:rsidRPr="005B411A">
              <w:t xml:space="preserve"> № 867</w:t>
            </w:r>
          </w:p>
        </w:tc>
        <w:tc>
          <w:tcPr>
            <w:tcW w:w="970" w:type="dxa"/>
          </w:tcPr>
          <w:p w14:paraId="29CB329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360250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78EEB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14</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1C6A711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364006D9" w14:textId="77777777" w:rsidTr="00467D13">
        <w:trPr>
          <w:cantSplit/>
        </w:trPr>
        <w:tc>
          <w:tcPr>
            <w:tcW w:w="2547" w:type="dxa"/>
            <w:vMerge/>
            <w:shd w:val="clear" w:color="auto" w:fill="FFFFFF"/>
          </w:tcPr>
          <w:p w14:paraId="11B1A909" w14:textId="77777777" w:rsidR="00C770E6" w:rsidRPr="005B411A" w:rsidRDefault="00C770E6" w:rsidP="00A50DB5">
            <w:pPr>
              <w:pStyle w:val="rvps14"/>
              <w:spacing w:before="0" w:beforeAutospacing="0" w:after="0" w:afterAutospacing="0"/>
            </w:pPr>
          </w:p>
        </w:tc>
        <w:tc>
          <w:tcPr>
            <w:tcW w:w="3282" w:type="dxa"/>
            <w:shd w:val="clear" w:color="auto" w:fill="FFFFFF"/>
          </w:tcPr>
          <w:p w14:paraId="67AE6D9F" w14:textId="77777777" w:rsidR="00C770E6" w:rsidRPr="005B411A" w:rsidRDefault="00C770E6" w:rsidP="00A50DB5">
            <w:pPr>
              <w:pStyle w:val="rvps14"/>
              <w:spacing w:before="0" w:beforeAutospacing="0" w:after="0" w:afterAutospacing="0"/>
            </w:pPr>
            <w:r w:rsidRPr="005B411A">
              <w:t>142 Енергетичне машинобудування</w:t>
            </w:r>
          </w:p>
          <w:p w14:paraId="29B0652C" w14:textId="77777777" w:rsidR="00C770E6" w:rsidRPr="005B411A" w:rsidRDefault="00C770E6" w:rsidP="00A50DB5">
            <w:pPr>
              <w:pStyle w:val="rvps14"/>
              <w:spacing w:before="0" w:beforeAutospacing="0" w:after="0" w:afterAutospacing="0"/>
            </w:pPr>
            <w:r w:rsidRPr="005B411A">
              <w:t>19</w:t>
            </w:r>
            <w:r>
              <w:t xml:space="preserve"> жовтня </w:t>
            </w:r>
            <w:r w:rsidRPr="005B411A">
              <w:t xml:space="preserve">2018 </w:t>
            </w:r>
            <w:r>
              <w:t>року</w:t>
            </w:r>
            <w:r w:rsidRPr="005B411A">
              <w:t xml:space="preserve"> № 1136</w:t>
            </w:r>
          </w:p>
        </w:tc>
        <w:tc>
          <w:tcPr>
            <w:tcW w:w="970" w:type="dxa"/>
          </w:tcPr>
          <w:p w14:paraId="6F261ED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47A712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854BF6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35954DB" w14:textId="77777777" w:rsidTr="00467D13">
        <w:trPr>
          <w:cantSplit/>
        </w:trPr>
        <w:tc>
          <w:tcPr>
            <w:tcW w:w="2547" w:type="dxa"/>
            <w:vMerge/>
            <w:shd w:val="clear" w:color="auto" w:fill="FFFFFF"/>
          </w:tcPr>
          <w:p w14:paraId="5153754B" w14:textId="77777777" w:rsidR="00C770E6" w:rsidRPr="005B411A" w:rsidRDefault="00C770E6" w:rsidP="00A50DB5">
            <w:pPr>
              <w:pStyle w:val="rvps14"/>
              <w:spacing w:before="0" w:beforeAutospacing="0" w:after="0" w:afterAutospacing="0"/>
            </w:pPr>
          </w:p>
        </w:tc>
        <w:tc>
          <w:tcPr>
            <w:tcW w:w="3282" w:type="dxa"/>
            <w:shd w:val="clear" w:color="auto" w:fill="FFFFFF"/>
          </w:tcPr>
          <w:p w14:paraId="09C79C82" w14:textId="77777777" w:rsidR="00C770E6" w:rsidRPr="005B411A" w:rsidRDefault="00C770E6" w:rsidP="00A50DB5">
            <w:pPr>
              <w:pStyle w:val="rvps14"/>
              <w:spacing w:before="0" w:beforeAutospacing="0" w:after="0" w:afterAutospacing="0"/>
            </w:pPr>
            <w:r w:rsidRPr="005B411A">
              <w:t>143 Атомна енергетика</w:t>
            </w:r>
          </w:p>
          <w:p w14:paraId="49CBEE09" w14:textId="77777777" w:rsidR="00C770E6" w:rsidRPr="005B411A" w:rsidRDefault="00C770E6" w:rsidP="00A50DB5">
            <w:pPr>
              <w:pStyle w:val="rvps14"/>
              <w:spacing w:before="0" w:beforeAutospacing="0" w:after="0" w:afterAutospacing="0"/>
            </w:pPr>
            <w:r w:rsidRPr="005B411A">
              <w:t>10</w:t>
            </w:r>
            <w:r>
              <w:t xml:space="preserve"> липня </w:t>
            </w:r>
            <w:r w:rsidRPr="005B411A">
              <w:t xml:space="preserve">2019 </w:t>
            </w:r>
            <w:r>
              <w:t>року</w:t>
            </w:r>
            <w:r w:rsidRPr="005B411A">
              <w:t xml:space="preserve"> № 964</w:t>
            </w:r>
          </w:p>
        </w:tc>
        <w:tc>
          <w:tcPr>
            <w:tcW w:w="970" w:type="dxa"/>
          </w:tcPr>
          <w:p w14:paraId="2F779BB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A9CDFF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F49F56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14CFC9C" w14:textId="77777777" w:rsidTr="00467D13">
        <w:trPr>
          <w:cantSplit/>
        </w:trPr>
        <w:tc>
          <w:tcPr>
            <w:tcW w:w="2547" w:type="dxa"/>
            <w:vMerge/>
            <w:shd w:val="clear" w:color="auto" w:fill="FFFFFF"/>
          </w:tcPr>
          <w:p w14:paraId="35190B82" w14:textId="77777777" w:rsidR="00C770E6" w:rsidRPr="005B411A" w:rsidRDefault="00C770E6" w:rsidP="00A50DB5">
            <w:pPr>
              <w:pStyle w:val="rvps14"/>
              <w:spacing w:before="0" w:beforeAutospacing="0" w:after="0" w:afterAutospacing="0"/>
            </w:pPr>
          </w:p>
        </w:tc>
        <w:tc>
          <w:tcPr>
            <w:tcW w:w="3282" w:type="dxa"/>
            <w:shd w:val="clear" w:color="auto" w:fill="FFFFFF"/>
          </w:tcPr>
          <w:p w14:paraId="1CDB4BAD" w14:textId="77777777" w:rsidR="00C770E6" w:rsidRPr="005B411A" w:rsidRDefault="00C770E6" w:rsidP="00A50DB5">
            <w:pPr>
              <w:pStyle w:val="rvps14"/>
              <w:spacing w:before="0" w:beforeAutospacing="0" w:after="0" w:afterAutospacing="0"/>
            </w:pPr>
            <w:r w:rsidRPr="005B411A">
              <w:t>144 Теплоенергетика</w:t>
            </w:r>
          </w:p>
          <w:p w14:paraId="23F2F056"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372</w:t>
            </w:r>
          </w:p>
        </w:tc>
        <w:tc>
          <w:tcPr>
            <w:tcW w:w="970" w:type="dxa"/>
          </w:tcPr>
          <w:p w14:paraId="39FAC77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4C3113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A788E4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15, 17, 19</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DF5FF3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479B41E9" w14:textId="77777777" w:rsidTr="00467D13">
        <w:trPr>
          <w:cantSplit/>
        </w:trPr>
        <w:tc>
          <w:tcPr>
            <w:tcW w:w="2547" w:type="dxa"/>
            <w:vMerge/>
            <w:shd w:val="clear" w:color="auto" w:fill="FFFFFF"/>
          </w:tcPr>
          <w:p w14:paraId="5183AA7D" w14:textId="77777777" w:rsidR="00C770E6" w:rsidRPr="005B411A" w:rsidRDefault="00C770E6" w:rsidP="00A50DB5">
            <w:pPr>
              <w:pStyle w:val="rvps14"/>
              <w:spacing w:before="0" w:beforeAutospacing="0" w:after="0" w:afterAutospacing="0"/>
            </w:pPr>
          </w:p>
        </w:tc>
        <w:tc>
          <w:tcPr>
            <w:tcW w:w="3282" w:type="dxa"/>
            <w:shd w:val="clear" w:color="auto" w:fill="FFFFFF"/>
          </w:tcPr>
          <w:p w14:paraId="433051A1" w14:textId="77777777" w:rsidR="00C770E6" w:rsidRPr="00A50DB5" w:rsidRDefault="00C770E6" w:rsidP="00A50DB5">
            <w:pPr>
              <w:pStyle w:val="rvps14"/>
              <w:spacing w:before="0" w:beforeAutospacing="0" w:after="0" w:afterAutospacing="0"/>
              <w:rPr>
                <w:szCs w:val="28"/>
              </w:rPr>
            </w:pPr>
            <w:r w:rsidRPr="00A50DB5">
              <w:rPr>
                <w:szCs w:val="28"/>
              </w:rPr>
              <w:t>145 Відновлювані джерела енергії та гідроенергетика</w:t>
            </w:r>
          </w:p>
          <w:p w14:paraId="2FB86D9F" w14:textId="77777777" w:rsidR="00C770E6" w:rsidRPr="005B411A" w:rsidRDefault="00C770E6" w:rsidP="00A50DB5">
            <w:pPr>
              <w:pStyle w:val="rvps14"/>
              <w:spacing w:before="0" w:beforeAutospacing="0" w:after="0" w:afterAutospacing="0"/>
            </w:pPr>
            <w:r w:rsidRPr="00A50DB5">
              <w:rPr>
                <w:szCs w:val="28"/>
              </w:rPr>
              <w:t>08 листопада 2021 року №1196</w:t>
            </w:r>
          </w:p>
        </w:tc>
        <w:tc>
          <w:tcPr>
            <w:tcW w:w="970" w:type="dxa"/>
          </w:tcPr>
          <w:p w14:paraId="5152485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CAD70A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4C7314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15, 19</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8BA214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628AE6B8" w14:textId="77777777" w:rsidTr="00467D13">
        <w:trPr>
          <w:cantSplit/>
        </w:trPr>
        <w:tc>
          <w:tcPr>
            <w:tcW w:w="2547" w:type="dxa"/>
            <w:vMerge w:val="restart"/>
            <w:shd w:val="clear" w:color="auto" w:fill="FFFFFF"/>
          </w:tcPr>
          <w:p w14:paraId="2A3C6C6D" w14:textId="77777777" w:rsidR="00C770E6" w:rsidRPr="005B411A" w:rsidRDefault="00C770E6" w:rsidP="00A50DB5">
            <w:pPr>
              <w:pStyle w:val="rvps14"/>
              <w:spacing w:before="0" w:beforeAutospacing="0" w:after="0" w:afterAutospacing="0"/>
            </w:pPr>
            <w:r w:rsidRPr="005B411A">
              <w:t>G5 Електроніка, електронні комунікації, приладобудування та радіотехніка</w:t>
            </w:r>
          </w:p>
        </w:tc>
        <w:tc>
          <w:tcPr>
            <w:tcW w:w="3282" w:type="dxa"/>
            <w:shd w:val="clear" w:color="auto" w:fill="FFFFFF"/>
          </w:tcPr>
          <w:p w14:paraId="6B1850D6" w14:textId="77777777" w:rsidR="00C770E6" w:rsidRPr="00A51B8A" w:rsidRDefault="00C770E6" w:rsidP="00A50DB5">
            <w:pPr>
              <w:pStyle w:val="rvps14"/>
              <w:spacing w:before="0" w:beforeAutospacing="0" w:after="0" w:afterAutospacing="0"/>
              <w:rPr>
                <w:sz w:val="22"/>
              </w:rPr>
            </w:pPr>
            <w:r w:rsidRPr="00A51B8A">
              <w:rPr>
                <w:sz w:val="22"/>
              </w:rPr>
              <w:t>171 Електроніка</w:t>
            </w:r>
          </w:p>
          <w:p w14:paraId="1EE20746" w14:textId="77777777" w:rsidR="00C770E6" w:rsidRPr="005B411A" w:rsidRDefault="00C770E6" w:rsidP="00A50DB5">
            <w:pPr>
              <w:pStyle w:val="rvps14"/>
              <w:spacing w:before="0" w:beforeAutospacing="0" w:after="0" w:afterAutospacing="0"/>
            </w:pPr>
            <w:r w:rsidRPr="00A51B8A">
              <w:rPr>
                <w:sz w:val="22"/>
              </w:rPr>
              <w:t>13 листопада 2018 року № 1246</w:t>
            </w:r>
          </w:p>
        </w:tc>
        <w:tc>
          <w:tcPr>
            <w:tcW w:w="970" w:type="dxa"/>
          </w:tcPr>
          <w:p w14:paraId="603DC0B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C167CA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5B9D70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17–120</w:t>
            </w:r>
          </w:p>
          <w:p w14:paraId="057B341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04F0842" w14:textId="77777777" w:rsidTr="00467D13">
        <w:trPr>
          <w:cantSplit/>
        </w:trPr>
        <w:tc>
          <w:tcPr>
            <w:tcW w:w="2547" w:type="dxa"/>
            <w:vMerge/>
            <w:shd w:val="clear" w:color="auto" w:fill="FFFFFF"/>
          </w:tcPr>
          <w:p w14:paraId="05C204CD" w14:textId="77777777" w:rsidR="00C770E6" w:rsidRPr="005B411A" w:rsidRDefault="00C770E6" w:rsidP="00A50DB5">
            <w:pPr>
              <w:pStyle w:val="rvps14"/>
              <w:spacing w:before="0" w:beforeAutospacing="0" w:after="0" w:afterAutospacing="0"/>
            </w:pPr>
          </w:p>
        </w:tc>
        <w:tc>
          <w:tcPr>
            <w:tcW w:w="3282" w:type="dxa"/>
            <w:shd w:val="clear" w:color="auto" w:fill="FFFFFF"/>
          </w:tcPr>
          <w:p w14:paraId="7F3EEBC9" w14:textId="77777777" w:rsidR="00C770E6" w:rsidRPr="005B411A" w:rsidRDefault="00C770E6" w:rsidP="00A50DB5">
            <w:pPr>
              <w:pStyle w:val="rvps14"/>
              <w:spacing w:before="0" w:beforeAutospacing="0" w:after="0" w:afterAutospacing="0"/>
            </w:pPr>
            <w:r w:rsidRPr="005B411A">
              <w:t>172 Електронні комунікації та радіотехніка</w:t>
            </w:r>
          </w:p>
          <w:p w14:paraId="2BE86A84" w14:textId="77777777" w:rsidR="00C770E6" w:rsidRPr="005B411A" w:rsidRDefault="00C770E6" w:rsidP="00A50DB5">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1382</w:t>
            </w:r>
          </w:p>
        </w:tc>
        <w:tc>
          <w:tcPr>
            <w:tcW w:w="970" w:type="dxa"/>
          </w:tcPr>
          <w:p w14:paraId="0E4B246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3BFF36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5E8D5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631D12D" w14:textId="77777777" w:rsidTr="00467D13">
        <w:trPr>
          <w:cantSplit/>
        </w:trPr>
        <w:tc>
          <w:tcPr>
            <w:tcW w:w="2547" w:type="dxa"/>
            <w:vMerge/>
            <w:shd w:val="clear" w:color="auto" w:fill="FFFFFF"/>
          </w:tcPr>
          <w:p w14:paraId="22FCCF41" w14:textId="77777777" w:rsidR="00C770E6" w:rsidRPr="005B411A" w:rsidRDefault="00C770E6" w:rsidP="00A50DB5">
            <w:pPr>
              <w:pStyle w:val="rvps14"/>
              <w:spacing w:before="0" w:beforeAutospacing="0" w:after="0" w:afterAutospacing="0"/>
            </w:pPr>
          </w:p>
        </w:tc>
        <w:tc>
          <w:tcPr>
            <w:tcW w:w="3282" w:type="dxa"/>
            <w:shd w:val="clear" w:color="auto" w:fill="FFFFFF"/>
          </w:tcPr>
          <w:p w14:paraId="57A7AD14" w14:textId="77777777" w:rsidR="00C770E6" w:rsidRPr="005B411A" w:rsidRDefault="00C770E6" w:rsidP="00A50DB5">
            <w:pPr>
              <w:pStyle w:val="rvps14"/>
              <w:spacing w:before="0" w:beforeAutospacing="0" w:after="0" w:afterAutospacing="0"/>
            </w:pPr>
            <w:r w:rsidRPr="005B411A">
              <w:t xml:space="preserve">173 </w:t>
            </w:r>
            <w:proofErr w:type="spellStart"/>
            <w:r w:rsidRPr="005B411A">
              <w:t>Авіоніка</w:t>
            </w:r>
            <w:proofErr w:type="spellEnd"/>
          </w:p>
          <w:p w14:paraId="56A7C882"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385</w:t>
            </w:r>
          </w:p>
        </w:tc>
        <w:tc>
          <w:tcPr>
            <w:tcW w:w="970" w:type="dxa"/>
          </w:tcPr>
          <w:p w14:paraId="7DC400C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360006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4FB7AC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EA11F1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5D65780" w14:textId="77777777" w:rsidTr="00467D13">
        <w:trPr>
          <w:cantSplit/>
        </w:trPr>
        <w:tc>
          <w:tcPr>
            <w:tcW w:w="2547" w:type="dxa"/>
            <w:vMerge/>
            <w:shd w:val="clear" w:color="auto" w:fill="FFFFFF"/>
          </w:tcPr>
          <w:p w14:paraId="30328AE2" w14:textId="77777777" w:rsidR="00C770E6" w:rsidRPr="005B411A" w:rsidRDefault="00C770E6" w:rsidP="00A50DB5">
            <w:pPr>
              <w:pStyle w:val="rvps14"/>
              <w:spacing w:before="0" w:beforeAutospacing="0" w:after="0" w:afterAutospacing="0"/>
            </w:pPr>
          </w:p>
        </w:tc>
        <w:tc>
          <w:tcPr>
            <w:tcW w:w="3282" w:type="dxa"/>
            <w:shd w:val="clear" w:color="auto" w:fill="FFFFFF"/>
          </w:tcPr>
          <w:p w14:paraId="1E06CA48"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153 Мікро</w:t>
            </w:r>
            <w:r>
              <w:rPr>
                <w:rFonts w:ascii="Times New Roman" w:hAnsi="Times New Roman"/>
                <w:sz w:val="24"/>
                <w:szCs w:val="24"/>
              </w:rPr>
              <w:t>–</w:t>
            </w:r>
            <w:r w:rsidRPr="005B411A">
              <w:rPr>
                <w:rFonts w:ascii="Times New Roman" w:hAnsi="Times New Roman"/>
                <w:sz w:val="24"/>
                <w:szCs w:val="24"/>
              </w:rPr>
              <w:t xml:space="preserve"> та </w:t>
            </w:r>
            <w:proofErr w:type="spellStart"/>
            <w:r w:rsidRPr="005B411A">
              <w:rPr>
                <w:rFonts w:ascii="Times New Roman" w:hAnsi="Times New Roman"/>
                <w:sz w:val="24"/>
                <w:szCs w:val="24"/>
              </w:rPr>
              <w:t>наносистемна</w:t>
            </w:r>
            <w:proofErr w:type="spellEnd"/>
            <w:r w:rsidRPr="005B411A">
              <w:rPr>
                <w:rFonts w:ascii="Times New Roman" w:hAnsi="Times New Roman"/>
                <w:sz w:val="24"/>
                <w:szCs w:val="24"/>
              </w:rPr>
              <w:t xml:space="preserve"> техніка</w:t>
            </w:r>
          </w:p>
          <w:p w14:paraId="058AFF41" w14:textId="77777777" w:rsidR="00C770E6" w:rsidRPr="005B411A" w:rsidRDefault="00C770E6" w:rsidP="00A50DB5">
            <w:pPr>
              <w:pStyle w:val="rvps14"/>
              <w:spacing w:before="0" w:beforeAutospacing="0" w:after="0" w:afterAutospacing="0"/>
              <w:rPr>
                <w:highlight w:val="yellow"/>
              </w:rPr>
            </w:pPr>
            <w:r w:rsidRPr="005B411A">
              <w:t>24</w:t>
            </w:r>
            <w:r>
              <w:t xml:space="preserve"> травня </w:t>
            </w:r>
            <w:r w:rsidRPr="005B411A">
              <w:t xml:space="preserve">2019 </w:t>
            </w:r>
            <w:r>
              <w:t>року</w:t>
            </w:r>
            <w:r w:rsidRPr="005B411A">
              <w:t xml:space="preserve"> № 732</w:t>
            </w:r>
          </w:p>
        </w:tc>
        <w:tc>
          <w:tcPr>
            <w:tcW w:w="970" w:type="dxa"/>
            <w:shd w:val="clear" w:color="auto" w:fill="FFFFFF"/>
          </w:tcPr>
          <w:p w14:paraId="406F24F3"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02E94AE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4AEC5F55"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Галузь 15</w:t>
            </w:r>
            <w:r>
              <w:rPr>
                <w:rFonts w:ascii="Times New Roman" w:hAnsi="Times New Roman"/>
                <w:sz w:val="24"/>
                <w:szCs w:val="24"/>
              </w:rPr>
              <w:t xml:space="preserve"> – </w:t>
            </w:r>
            <w:r w:rsidRPr="005B411A">
              <w:rPr>
                <w:rFonts w:ascii="Times New Roman" w:hAnsi="Times New Roman"/>
                <w:sz w:val="24"/>
                <w:szCs w:val="24"/>
              </w:rPr>
              <w:t>120,</w:t>
            </w:r>
          </w:p>
          <w:p w14:paraId="691215AC"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 xml:space="preserve">інші </w:t>
            </w:r>
            <w:r>
              <w:rPr>
                <w:rFonts w:ascii="Times New Roman" w:hAnsi="Times New Roman"/>
                <w:sz w:val="24"/>
                <w:szCs w:val="24"/>
              </w:rPr>
              <w:t>–</w:t>
            </w:r>
            <w:r w:rsidRPr="005B411A">
              <w:rPr>
                <w:rFonts w:ascii="Times New Roman" w:hAnsi="Times New Roman"/>
                <w:sz w:val="24"/>
                <w:szCs w:val="24"/>
              </w:rPr>
              <w:t xml:space="preserve"> 60</w:t>
            </w:r>
          </w:p>
        </w:tc>
      </w:tr>
      <w:tr w:rsidR="00C770E6" w:rsidRPr="005B411A" w14:paraId="72189D44" w14:textId="77777777" w:rsidTr="00467D13">
        <w:trPr>
          <w:cantSplit/>
        </w:trPr>
        <w:tc>
          <w:tcPr>
            <w:tcW w:w="2547" w:type="dxa"/>
            <w:shd w:val="clear" w:color="auto" w:fill="FFFFFF"/>
          </w:tcPr>
          <w:p w14:paraId="3AE7B88B" w14:textId="77777777" w:rsidR="00C770E6" w:rsidRPr="005B411A" w:rsidRDefault="00C770E6" w:rsidP="00A50DB5">
            <w:pPr>
              <w:pStyle w:val="rvps14"/>
              <w:spacing w:before="0" w:beforeAutospacing="0" w:after="0" w:afterAutospacing="0"/>
            </w:pPr>
            <w:r w:rsidRPr="005B411A">
              <w:t>G6 Інформаційно</w:t>
            </w:r>
            <w:r>
              <w:t>–</w:t>
            </w:r>
            <w:r w:rsidRPr="005B411A">
              <w:t>вимірювальні технології</w:t>
            </w:r>
          </w:p>
        </w:tc>
        <w:tc>
          <w:tcPr>
            <w:tcW w:w="3282" w:type="dxa"/>
            <w:shd w:val="clear" w:color="auto" w:fill="FFFFFF"/>
          </w:tcPr>
          <w:p w14:paraId="669F8DD3" w14:textId="77777777" w:rsidR="00C770E6" w:rsidRPr="00A50DB5" w:rsidRDefault="00C770E6" w:rsidP="00A50DB5">
            <w:pPr>
              <w:spacing w:after="0" w:line="240" w:lineRule="auto"/>
              <w:jc w:val="both"/>
              <w:rPr>
                <w:rFonts w:ascii="Times New Roman" w:hAnsi="Times New Roman"/>
                <w:sz w:val="24"/>
                <w:szCs w:val="28"/>
              </w:rPr>
            </w:pPr>
            <w:r w:rsidRPr="00A50DB5">
              <w:rPr>
                <w:rFonts w:ascii="Times New Roman" w:hAnsi="Times New Roman"/>
                <w:sz w:val="24"/>
                <w:szCs w:val="28"/>
              </w:rPr>
              <w:t>152 Метрологія та інформаційно–вимірювальна техніка</w:t>
            </w:r>
          </w:p>
          <w:p w14:paraId="1210D5FC" w14:textId="77777777" w:rsidR="00C770E6" w:rsidRPr="005B411A" w:rsidRDefault="00C770E6" w:rsidP="00A50DB5">
            <w:pPr>
              <w:pStyle w:val="rvps14"/>
              <w:spacing w:before="0" w:beforeAutospacing="0" w:after="0" w:afterAutospacing="0"/>
              <w:rPr>
                <w:highlight w:val="yellow"/>
              </w:rPr>
            </w:pPr>
            <w:r w:rsidRPr="00A50DB5">
              <w:rPr>
                <w:szCs w:val="28"/>
              </w:rPr>
              <w:t>19 листопада 2018 року № 1263</w:t>
            </w:r>
          </w:p>
        </w:tc>
        <w:tc>
          <w:tcPr>
            <w:tcW w:w="970" w:type="dxa"/>
            <w:shd w:val="clear" w:color="auto" w:fill="FFFFFF"/>
          </w:tcPr>
          <w:p w14:paraId="2AEDE177"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02EF5F8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3431B5C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120</w:t>
            </w:r>
          </w:p>
        </w:tc>
      </w:tr>
    </w:tbl>
    <w:p w14:paraId="35562D18" w14:textId="77777777" w:rsidR="00C770E6" w:rsidRDefault="00C770E6"/>
    <w:p w14:paraId="460CC111"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51B553DD" w14:textId="77777777" w:rsidTr="00467D13">
        <w:trPr>
          <w:cantSplit/>
        </w:trPr>
        <w:tc>
          <w:tcPr>
            <w:tcW w:w="2547" w:type="dxa"/>
            <w:shd w:val="clear" w:color="auto" w:fill="FFFFFF"/>
          </w:tcPr>
          <w:p w14:paraId="725790B9" w14:textId="77777777" w:rsidR="00C770E6" w:rsidRPr="00A50DB5" w:rsidRDefault="00C770E6" w:rsidP="00A50DB5">
            <w:pPr>
              <w:pStyle w:val="rvps14"/>
              <w:spacing w:before="0" w:beforeAutospacing="0" w:after="0" w:afterAutospacing="0"/>
              <w:jc w:val="center"/>
            </w:pPr>
            <w:r w:rsidRPr="00A50DB5">
              <w:t>1</w:t>
            </w:r>
          </w:p>
        </w:tc>
        <w:tc>
          <w:tcPr>
            <w:tcW w:w="3282" w:type="dxa"/>
            <w:shd w:val="clear" w:color="auto" w:fill="FFFFFF"/>
          </w:tcPr>
          <w:p w14:paraId="24580A76" w14:textId="77777777" w:rsidR="00C770E6" w:rsidRPr="00A50DB5" w:rsidRDefault="00C770E6" w:rsidP="00A50DB5">
            <w:pPr>
              <w:spacing w:after="0" w:line="240" w:lineRule="auto"/>
              <w:jc w:val="center"/>
              <w:rPr>
                <w:rFonts w:ascii="Times New Roman" w:hAnsi="Times New Roman" w:cs="Times New Roman"/>
                <w:sz w:val="24"/>
                <w:szCs w:val="28"/>
              </w:rPr>
            </w:pPr>
            <w:r w:rsidRPr="00A50DB5">
              <w:rPr>
                <w:rFonts w:ascii="Times New Roman" w:hAnsi="Times New Roman" w:cs="Times New Roman"/>
              </w:rPr>
              <w:t>2</w:t>
            </w:r>
          </w:p>
        </w:tc>
        <w:tc>
          <w:tcPr>
            <w:tcW w:w="970" w:type="dxa"/>
            <w:shd w:val="clear" w:color="auto" w:fill="FFFFFF"/>
          </w:tcPr>
          <w:p w14:paraId="60961114" w14:textId="77777777" w:rsidR="00C770E6" w:rsidRPr="00A50DB5" w:rsidRDefault="00C770E6" w:rsidP="00A50DB5">
            <w:pPr>
              <w:pStyle w:val="rvps14"/>
              <w:spacing w:before="0" w:beforeAutospacing="0" w:after="0" w:afterAutospacing="0"/>
              <w:jc w:val="center"/>
            </w:pPr>
            <w:r w:rsidRPr="00A50DB5">
              <w:t>3</w:t>
            </w:r>
          </w:p>
        </w:tc>
        <w:tc>
          <w:tcPr>
            <w:tcW w:w="970" w:type="dxa"/>
          </w:tcPr>
          <w:p w14:paraId="781A1FA7" w14:textId="77777777" w:rsidR="00C770E6" w:rsidRPr="00A50DB5" w:rsidRDefault="00C770E6" w:rsidP="00A50DB5">
            <w:pPr>
              <w:spacing w:after="0" w:line="240" w:lineRule="auto"/>
              <w:jc w:val="center"/>
              <w:rPr>
                <w:rFonts w:ascii="Times New Roman" w:hAnsi="Times New Roman" w:cs="Times New Roman"/>
                <w:sz w:val="24"/>
                <w:szCs w:val="24"/>
              </w:rPr>
            </w:pPr>
            <w:r w:rsidRPr="00A50DB5">
              <w:rPr>
                <w:rFonts w:ascii="Times New Roman" w:hAnsi="Times New Roman" w:cs="Times New Roman"/>
                <w:sz w:val="24"/>
                <w:szCs w:val="24"/>
              </w:rPr>
              <w:t>4</w:t>
            </w:r>
          </w:p>
        </w:tc>
        <w:tc>
          <w:tcPr>
            <w:tcW w:w="1865" w:type="dxa"/>
          </w:tcPr>
          <w:p w14:paraId="1D3D3F62" w14:textId="77777777" w:rsidR="00C770E6" w:rsidRPr="00A50DB5" w:rsidRDefault="00C770E6" w:rsidP="00A50DB5">
            <w:pPr>
              <w:spacing w:after="0" w:line="240" w:lineRule="auto"/>
              <w:jc w:val="center"/>
              <w:rPr>
                <w:rFonts w:ascii="Times New Roman" w:hAnsi="Times New Roman" w:cs="Times New Roman"/>
                <w:sz w:val="24"/>
                <w:szCs w:val="24"/>
              </w:rPr>
            </w:pPr>
            <w:r w:rsidRPr="00A50DB5">
              <w:rPr>
                <w:rFonts w:ascii="Times New Roman" w:hAnsi="Times New Roman" w:cs="Times New Roman"/>
                <w:sz w:val="24"/>
                <w:szCs w:val="24"/>
              </w:rPr>
              <w:t>5</w:t>
            </w:r>
          </w:p>
        </w:tc>
      </w:tr>
      <w:tr w:rsidR="00C770E6" w:rsidRPr="005B411A" w14:paraId="2FB362E6" w14:textId="77777777" w:rsidTr="00467D13">
        <w:trPr>
          <w:cantSplit/>
        </w:trPr>
        <w:tc>
          <w:tcPr>
            <w:tcW w:w="2547" w:type="dxa"/>
            <w:vMerge w:val="restart"/>
            <w:shd w:val="clear" w:color="auto" w:fill="FFFFFF"/>
          </w:tcPr>
          <w:p w14:paraId="345F2724" w14:textId="77777777" w:rsidR="00C770E6" w:rsidRPr="005B411A" w:rsidRDefault="00C770E6" w:rsidP="00A50DB5">
            <w:pPr>
              <w:pStyle w:val="rvps14"/>
              <w:spacing w:before="0" w:beforeAutospacing="0" w:after="0" w:afterAutospacing="0"/>
            </w:pPr>
            <w:r w:rsidRPr="005B411A">
              <w:t>G7 Автоматизація, комп’ютерно</w:t>
            </w:r>
            <w:r>
              <w:t>–</w:t>
            </w:r>
            <w:r w:rsidRPr="005B411A">
              <w:t>інтегровані технології та робототехніка</w:t>
            </w:r>
          </w:p>
        </w:tc>
        <w:tc>
          <w:tcPr>
            <w:tcW w:w="3282" w:type="dxa"/>
            <w:shd w:val="clear" w:color="auto" w:fill="FFFFFF"/>
          </w:tcPr>
          <w:p w14:paraId="416D7276"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151 Автоматизація та комп’ютерно</w:t>
            </w:r>
            <w:r>
              <w:rPr>
                <w:rFonts w:ascii="Times New Roman" w:hAnsi="Times New Roman"/>
                <w:sz w:val="24"/>
                <w:szCs w:val="24"/>
              </w:rPr>
              <w:t>–</w:t>
            </w:r>
            <w:r w:rsidRPr="005B411A">
              <w:rPr>
                <w:rFonts w:ascii="Times New Roman" w:hAnsi="Times New Roman"/>
                <w:sz w:val="24"/>
                <w:szCs w:val="24"/>
              </w:rPr>
              <w:t>інтегровані технології</w:t>
            </w:r>
          </w:p>
          <w:p w14:paraId="1ECCDF4D" w14:textId="77777777" w:rsidR="00C770E6" w:rsidRPr="005B411A" w:rsidRDefault="00C770E6" w:rsidP="00A50DB5">
            <w:pPr>
              <w:pStyle w:val="rvps14"/>
              <w:spacing w:before="0" w:beforeAutospacing="0" w:after="0" w:afterAutospacing="0"/>
              <w:rPr>
                <w:highlight w:val="yellow"/>
              </w:rPr>
            </w:pPr>
            <w:r w:rsidRPr="005B411A">
              <w:t>04</w:t>
            </w:r>
            <w:r>
              <w:t xml:space="preserve"> жовтня </w:t>
            </w:r>
            <w:r w:rsidRPr="005B411A">
              <w:t xml:space="preserve">2018 </w:t>
            </w:r>
            <w:r>
              <w:t>року</w:t>
            </w:r>
            <w:r w:rsidRPr="005B411A">
              <w:t xml:space="preserve"> № 1071</w:t>
            </w:r>
          </w:p>
        </w:tc>
        <w:tc>
          <w:tcPr>
            <w:tcW w:w="970" w:type="dxa"/>
            <w:shd w:val="clear" w:color="auto" w:fill="FFFFFF"/>
          </w:tcPr>
          <w:p w14:paraId="349F5CEC"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60BC9C4E"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3EC53C9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120</w:t>
            </w:r>
          </w:p>
        </w:tc>
      </w:tr>
      <w:tr w:rsidR="00C770E6" w:rsidRPr="005B411A" w14:paraId="679D84BC" w14:textId="77777777" w:rsidTr="00467D13">
        <w:trPr>
          <w:cantSplit/>
        </w:trPr>
        <w:tc>
          <w:tcPr>
            <w:tcW w:w="2547" w:type="dxa"/>
            <w:vMerge/>
            <w:shd w:val="clear" w:color="auto" w:fill="FFFFFF"/>
          </w:tcPr>
          <w:p w14:paraId="0FE5E1CE" w14:textId="77777777" w:rsidR="00C770E6" w:rsidRPr="005B411A" w:rsidRDefault="00C770E6" w:rsidP="00A50DB5">
            <w:pPr>
              <w:pStyle w:val="rvps14"/>
              <w:spacing w:before="0" w:beforeAutospacing="0" w:after="0" w:afterAutospacing="0"/>
            </w:pPr>
          </w:p>
        </w:tc>
        <w:tc>
          <w:tcPr>
            <w:tcW w:w="3282" w:type="dxa"/>
            <w:shd w:val="clear" w:color="auto" w:fill="FFFFFF"/>
          </w:tcPr>
          <w:p w14:paraId="011463EC"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 xml:space="preserve">153 Мікро- та </w:t>
            </w:r>
            <w:proofErr w:type="spellStart"/>
            <w:r w:rsidRPr="005B411A">
              <w:rPr>
                <w:rFonts w:ascii="Times New Roman" w:hAnsi="Times New Roman"/>
                <w:sz w:val="24"/>
                <w:szCs w:val="24"/>
              </w:rPr>
              <w:t>наносистемна</w:t>
            </w:r>
            <w:proofErr w:type="spellEnd"/>
            <w:r w:rsidRPr="005B411A">
              <w:rPr>
                <w:rFonts w:ascii="Times New Roman" w:hAnsi="Times New Roman"/>
                <w:sz w:val="24"/>
                <w:szCs w:val="24"/>
              </w:rPr>
              <w:t xml:space="preserve"> техніка</w:t>
            </w:r>
          </w:p>
          <w:p w14:paraId="0649FE2C" w14:textId="77777777" w:rsidR="00C770E6" w:rsidRPr="005B411A" w:rsidRDefault="00C770E6" w:rsidP="00A50DB5">
            <w:pPr>
              <w:pStyle w:val="rvps14"/>
              <w:spacing w:before="0" w:beforeAutospacing="0" w:after="0" w:afterAutospacing="0"/>
              <w:rPr>
                <w:highlight w:val="yellow"/>
              </w:rPr>
            </w:pPr>
            <w:r w:rsidRPr="005B411A">
              <w:t>24</w:t>
            </w:r>
            <w:r>
              <w:t xml:space="preserve"> травня </w:t>
            </w:r>
            <w:r w:rsidRPr="005B411A">
              <w:t xml:space="preserve">2019 </w:t>
            </w:r>
            <w:r>
              <w:t>року</w:t>
            </w:r>
            <w:r w:rsidRPr="005B411A">
              <w:t xml:space="preserve"> № 732</w:t>
            </w:r>
          </w:p>
        </w:tc>
        <w:tc>
          <w:tcPr>
            <w:tcW w:w="970" w:type="dxa"/>
            <w:shd w:val="clear" w:color="auto" w:fill="FFFFFF"/>
          </w:tcPr>
          <w:p w14:paraId="5FA8A29E"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63737B6B"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6052A7AA"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Галузь 15</w:t>
            </w:r>
            <w:r>
              <w:rPr>
                <w:rFonts w:ascii="Times New Roman" w:hAnsi="Times New Roman"/>
                <w:sz w:val="24"/>
                <w:szCs w:val="24"/>
              </w:rPr>
              <w:t xml:space="preserve"> – </w:t>
            </w:r>
            <w:r w:rsidRPr="005B411A">
              <w:rPr>
                <w:rFonts w:ascii="Times New Roman" w:hAnsi="Times New Roman"/>
                <w:sz w:val="24"/>
                <w:szCs w:val="24"/>
              </w:rPr>
              <w:t>120,</w:t>
            </w:r>
          </w:p>
          <w:p w14:paraId="5DF6FEE5"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 xml:space="preserve">інші </w:t>
            </w:r>
            <w:r>
              <w:rPr>
                <w:rFonts w:ascii="Times New Roman" w:hAnsi="Times New Roman"/>
                <w:sz w:val="24"/>
                <w:szCs w:val="24"/>
              </w:rPr>
              <w:t>–</w:t>
            </w:r>
            <w:r w:rsidRPr="005B411A">
              <w:rPr>
                <w:rFonts w:ascii="Times New Roman" w:hAnsi="Times New Roman"/>
                <w:sz w:val="24"/>
                <w:szCs w:val="24"/>
              </w:rPr>
              <w:t xml:space="preserve"> 60</w:t>
            </w:r>
          </w:p>
        </w:tc>
      </w:tr>
      <w:tr w:rsidR="00C770E6" w:rsidRPr="005B411A" w14:paraId="58D691D6" w14:textId="77777777" w:rsidTr="00467D13">
        <w:trPr>
          <w:cantSplit/>
        </w:trPr>
        <w:tc>
          <w:tcPr>
            <w:tcW w:w="2547" w:type="dxa"/>
            <w:shd w:val="clear" w:color="auto" w:fill="FFFFFF"/>
          </w:tcPr>
          <w:p w14:paraId="20FA0F91" w14:textId="77777777" w:rsidR="00C770E6" w:rsidRPr="005B411A" w:rsidRDefault="00C770E6" w:rsidP="00A50DB5">
            <w:pPr>
              <w:pStyle w:val="rvps14"/>
              <w:spacing w:before="0" w:beforeAutospacing="0" w:after="0" w:afterAutospacing="0"/>
            </w:pPr>
            <w:r w:rsidRPr="005B411A">
              <w:t>G8 Матеріалознавство</w:t>
            </w:r>
          </w:p>
        </w:tc>
        <w:tc>
          <w:tcPr>
            <w:tcW w:w="3282" w:type="dxa"/>
            <w:shd w:val="clear" w:color="auto" w:fill="FFFFFF"/>
          </w:tcPr>
          <w:p w14:paraId="3433FD67" w14:textId="77777777" w:rsidR="00C770E6" w:rsidRPr="005B411A" w:rsidRDefault="00C770E6" w:rsidP="00A50DB5">
            <w:pPr>
              <w:pStyle w:val="rvps14"/>
              <w:spacing w:before="0" w:beforeAutospacing="0" w:after="0" w:afterAutospacing="0"/>
            </w:pPr>
            <w:r w:rsidRPr="005B411A">
              <w:t>132 Матеріалознавство</w:t>
            </w:r>
          </w:p>
          <w:p w14:paraId="498D1615" w14:textId="77777777" w:rsidR="00C770E6" w:rsidRPr="005B411A" w:rsidRDefault="00C770E6" w:rsidP="00A50DB5">
            <w:pPr>
              <w:pStyle w:val="rvps14"/>
              <w:spacing w:before="0" w:beforeAutospacing="0" w:after="0" w:afterAutospacing="0"/>
            </w:pPr>
            <w:r w:rsidRPr="005B411A">
              <w:t>27</w:t>
            </w:r>
            <w:r>
              <w:t xml:space="preserve"> грудня </w:t>
            </w:r>
            <w:r w:rsidRPr="005B411A">
              <w:t xml:space="preserve">2018 </w:t>
            </w:r>
            <w:r>
              <w:t>року</w:t>
            </w:r>
            <w:r w:rsidRPr="005B411A">
              <w:t xml:space="preserve"> № 1460</w:t>
            </w:r>
          </w:p>
        </w:tc>
        <w:tc>
          <w:tcPr>
            <w:tcW w:w="970" w:type="dxa"/>
          </w:tcPr>
          <w:p w14:paraId="4495104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59E35C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182FAA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CFD1391" w14:textId="77777777" w:rsidTr="00467D13">
        <w:trPr>
          <w:cantSplit/>
        </w:trPr>
        <w:tc>
          <w:tcPr>
            <w:tcW w:w="2547" w:type="dxa"/>
            <w:shd w:val="clear" w:color="auto" w:fill="FFFFFF"/>
          </w:tcPr>
          <w:p w14:paraId="3AA5AF49" w14:textId="77777777" w:rsidR="00C770E6" w:rsidRPr="005B411A" w:rsidRDefault="00C770E6" w:rsidP="00A50DB5">
            <w:pPr>
              <w:pStyle w:val="rvps14"/>
              <w:spacing w:before="0" w:beforeAutospacing="0" w:after="0" w:afterAutospacing="0"/>
            </w:pPr>
            <w:r w:rsidRPr="005B411A">
              <w:t>G9 Прикладна механіка</w:t>
            </w:r>
          </w:p>
        </w:tc>
        <w:tc>
          <w:tcPr>
            <w:tcW w:w="3282" w:type="dxa"/>
            <w:shd w:val="clear" w:color="auto" w:fill="FFFFFF"/>
          </w:tcPr>
          <w:p w14:paraId="0142569F" w14:textId="77777777" w:rsidR="00C770E6" w:rsidRPr="005B411A" w:rsidRDefault="00C770E6" w:rsidP="00A50DB5">
            <w:pPr>
              <w:pStyle w:val="rvps14"/>
              <w:spacing w:before="0" w:beforeAutospacing="0" w:after="0" w:afterAutospacing="0"/>
            </w:pPr>
            <w:r w:rsidRPr="005B411A">
              <w:t>131 Прикладна механіка</w:t>
            </w:r>
          </w:p>
          <w:p w14:paraId="6901AFBB" w14:textId="77777777" w:rsidR="00C770E6" w:rsidRPr="005B411A" w:rsidRDefault="00C770E6" w:rsidP="00A50DB5">
            <w:pPr>
              <w:pStyle w:val="rvps14"/>
              <w:spacing w:before="0" w:beforeAutospacing="0" w:after="0" w:afterAutospacing="0"/>
            </w:pPr>
            <w:r w:rsidRPr="005B411A">
              <w:t>20</w:t>
            </w:r>
            <w:r>
              <w:t xml:space="preserve"> червня </w:t>
            </w:r>
            <w:r w:rsidRPr="005B411A">
              <w:t xml:space="preserve">2019 </w:t>
            </w:r>
            <w:r>
              <w:t>року</w:t>
            </w:r>
            <w:r w:rsidRPr="005B411A">
              <w:t xml:space="preserve"> № 865</w:t>
            </w:r>
          </w:p>
        </w:tc>
        <w:tc>
          <w:tcPr>
            <w:tcW w:w="970" w:type="dxa"/>
          </w:tcPr>
          <w:p w14:paraId="00BF8BF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68C79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1BE9FD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905C25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29DC729" w14:textId="77777777" w:rsidTr="00467D13">
        <w:trPr>
          <w:cantSplit/>
        </w:trPr>
        <w:tc>
          <w:tcPr>
            <w:tcW w:w="2547" w:type="dxa"/>
            <w:shd w:val="clear" w:color="auto" w:fill="FFFFFF"/>
          </w:tcPr>
          <w:p w14:paraId="53E48698" w14:textId="77777777" w:rsidR="00C770E6" w:rsidRPr="005B411A" w:rsidRDefault="00C770E6" w:rsidP="00A50DB5">
            <w:pPr>
              <w:pStyle w:val="rvps14"/>
              <w:spacing w:before="0" w:beforeAutospacing="0" w:after="0" w:afterAutospacing="0"/>
            </w:pPr>
            <w:r w:rsidRPr="005B411A">
              <w:t>G10 Металургія</w:t>
            </w:r>
          </w:p>
        </w:tc>
        <w:tc>
          <w:tcPr>
            <w:tcW w:w="3282" w:type="dxa"/>
            <w:shd w:val="clear" w:color="auto" w:fill="FFFFFF"/>
          </w:tcPr>
          <w:p w14:paraId="010C597A" w14:textId="77777777" w:rsidR="00C770E6" w:rsidRPr="005B411A" w:rsidRDefault="00C770E6" w:rsidP="00A50DB5">
            <w:pPr>
              <w:pStyle w:val="rvps14"/>
              <w:spacing w:before="0" w:beforeAutospacing="0" w:after="0" w:afterAutospacing="0"/>
            </w:pPr>
            <w:r w:rsidRPr="005B411A">
              <w:t>136 Металургія</w:t>
            </w:r>
          </w:p>
          <w:p w14:paraId="51D15225" w14:textId="77777777" w:rsidR="00C770E6" w:rsidRPr="005B411A" w:rsidRDefault="00C770E6" w:rsidP="00A50DB5">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1072</w:t>
            </w:r>
          </w:p>
        </w:tc>
        <w:tc>
          <w:tcPr>
            <w:tcW w:w="970" w:type="dxa"/>
          </w:tcPr>
          <w:p w14:paraId="6649317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0FB168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B9C9F72"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67628E6" w14:textId="77777777" w:rsidTr="00467D13">
        <w:trPr>
          <w:cantSplit/>
        </w:trPr>
        <w:tc>
          <w:tcPr>
            <w:tcW w:w="2547" w:type="dxa"/>
            <w:vMerge w:val="restart"/>
            <w:shd w:val="clear" w:color="auto" w:fill="FFFFFF"/>
          </w:tcPr>
          <w:p w14:paraId="19EE3535" w14:textId="77777777" w:rsidR="00C770E6" w:rsidRPr="005B411A" w:rsidRDefault="00C770E6" w:rsidP="00A50DB5">
            <w:pPr>
              <w:pStyle w:val="rvps14"/>
              <w:spacing w:before="0" w:beforeAutospacing="0" w:after="0" w:afterAutospacing="0"/>
            </w:pPr>
            <w:r w:rsidRPr="005B411A">
              <w:t>G11 Машинобудування (за спеціалізаціями)</w:t>
            </w:r>
          </w:p>
        </w:tc>
        <w:tc>
          <w:tcPr>
            <w:tcW w:w="3282" w:type="dxa"/>
            <w:shd w:val="clear" w:color="auto" w:fill="FFFFFF"/>
          </w:tcPr>
          <w:p w14:paraId="627BE667" w14:textId="77777777" w:rsidR="00C770E6" w:rsidRPr="005B411A" w:rsidRDefault="00C770E6" w:rsidP="00A50DB5">
            <w:pPr>
              <w:pStyle w:val="rvps14"/>
              <w:spacing w:before="0" w:beforeAutospacing="0" w:after="0" w:afterAutospacing="0"/>
            </w:pPr>
            <w:r w:rsidRPr="005B411A">
              <w:t>133 Галузеве машинобудування</w:t>
            </w:r>
          </w:p>
          <w:p w14:paraId="4642E771" w14:textId="77777777" w:rsidR="00C770E6" w:rsidRPr="005B411A" w:rsidRDefault="00C770E6" w:rsidP="00A50DB5">
            <w:pPr>
              <w:pStyle w:val="rvps14"/>
              <w:spacing w:before="0" w:beforeAutospacing="0" w:after="0" w:afterAutospacing="0"/>
            </w:pPr>
            <w:r w:rsidRPr="005B411A">
              <w:t>16</w:t>
            </w:r>
            <w:r>
              <w:t xml:space="preserve"> червня </w:t>
            </w:r>
            <w:r w:rsidRPr="005B411A">
              <w:t xml:space="preserve">2020 </w:t>
            </w:r>
            <w:r>
              <w:t>року</w:t>
            </w:r>
            <w:r w:rsidRPr="005B411A">
              <w:t xml:space="preserve"> № 806</w:t>
            </w:r>
          </w:p>
        </w:tc>
        <w:tc>
          <w:tcPr>
            <w:tcW w:w="970" w:type="dxa"/>
          </w:tcPr>
          <w:p w14:paraId="0FB5B4B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E2A21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970ABB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3277514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4FE6BDCB" w14:textId="77777777" w:rsidTr="00467D13">
        <w:trPr>
          <w:cantSplit/>
        </w:trPr>
        <w:tc>
          <w:tcPr>
            <w:tcW w:w="2547" w:type="dxa"/>
            <w:vMerge/>
            <w:shd w:val="clear" w:color="auto" w:fill="FFFFFF"/>
          </w:tcPr>
          <w:p w14:paraId="1E0BCF0E" w14:textId="77777777" w:rsidR="00C770E6" w:rsidRPr="005B411A" w:rsidRDefault="00C770E6" w:rsidP="00A50DB5">
            <w:pPr>
              <w:pStyle w:val="rvps14"/>
              <w:spacing w:before="0" w:beforeAutospacing="0" w:after="0" w:afterAutospacing="0"/>
            </w:pPr>
          </w:p>
        </w:tc>
        <w:tc>
          <w:tcPr>
            <w:tcW w:w="3282" w:type="dxa"/>
            <w:shd w:val="clear" w:color="auto" w:fill="FFFFFF"/>
          </w:tcPr>
          <w:p w14:paraId="46131B36" w14:textId="77777777" w:rsidR="00C770E6" w:rsidRPr="005B411A" w:rsidRDefault="00C770E6" w:rsidP="00A50DB5">
            <w:pPr>
              <w:pStyle w:val="rvps14"/>
              <w:spacing w:before="0" w:beforeAutospacing="0" w:after="0" w:afterAutospacing="0"/>
            </w:pPr>
            <w:r w:rsidRPr="005B411A">
              <w:t>135 Суднобудування</w:t>
            </w:r>
          </w:p>
          <w:p w14:paraId="6607B943" w14:textId="77777777" w:rsidR="00C770E6" w:rsidRPr="005B411A" w:rsidRDefault="00C770E6" w:rsidP="00A50DB5">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1073</w:t>
            </w:r>
          </w:p>
        </w:tc>
        <w:tc>
          <w:tcPr>
            <w:tcW w:w="970" w:type="dxa"/>
          </w:tcPr>
          <w:p w14:paraId="515B269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0E4543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280526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064EEB1" w14:textId="77777777" w:rsidTr="00467D13">
        <w:trPr>
          <w:cantSplit/>
        </w:trPr>
        <w:tc>
          <w:tcPr>
            <w:tcW w:w="2547" w:type="dxa"/>
            <w:vMerge/>
            <w:shd w:val="clear" w:color="auto" w:fill="FFFFFF"/>
          </w:tcPr>
          <w:p w14:paraId="620BF64D" w14:textId="77777777" w:rsidR="00C770E6" w:rsidRPr="005B411A" w:rsidRDefault="00C770E6" w:rsidP="00A50DB5">
            <w:pPr>
              <w:pStyle w:val="rvps14"/>
              <w:spacing w:before="0" w:beforeAutospacing="0" w:after="0" w:afterAutospacing="0"/>
            </w:pPr>
          </w:p>
        </w:tc>
        <w:tc>
          <w:tcPr>
            <w:tcW w:w="3282" w:type="dxa"/>
            <w:shd w:val="clear" w:color="auto" w:fill="FFFFFF"/>
          </w:tcPr>
          <w:p w14:paraId="7FF4D4D7" w14:textId="77777777" w:rsidR="00C770E6" w:rsidRPr="005B411A" w:rsidRDefault="00C770E6" w:rsidP="00A50DB5">
            <w:pPr>
              <w:pStyle w:val="rvps14"/>
              <w:spacing w:before="0" w:beforeAutospacing="0" w:after="0" w:afterAutospacing="0"/>
            </w:pPr>
            <w:r w:rsidRPr="005B411A">
              <w:t>142 Енергетичне машинобудування</w:t>
            </w:r>
          </w:p>
          <w:p w14:paraId="6E963962" w14:textId="77777777" w:rsidR="00C770E6" w:rsidRPr="005B411A" w:rsidRDefault="00C770E6" w:rsidP="00A50DB5">
            <w:pPr>
              <w:pStyle w:val="rvps14"/>
              <w:spacing w:before="0" w:beforeAutospacing="0" w:after="0" w:afterAutospacing="0"/>
            </w:pPr>
            <w:r w:rsidRPr="005B411A">
              <w:t>19</w:t>
            </w:r>
            <w:r>
              <w:t xml:space="preserve"> жовтня </w:t>
            </w:r>
            <w:r w:rsidRPr="005B411A">
              <w:t xml:space="preserve">2018 </w:t>
            </w:r>
            <w:r>
              <w:t>року</w:t>
            </w:r>
            <w:r w:rsidRPr="005B411A">
              <w:t xml:space="preserve"> № 1136</w:t>
            </w:r>
          </w:p>
        </w:tc>
        <w:tc>
          <w:tcPr>
            <w:tcW w:w="970" w:type="dxa"/>
          </w:tcPr>
          <w:p w14:paraId="1424596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187183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6B9C91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3358AC4" w14:textId="77777777" w:rsidTr="00467D13">
        <w:trPr>
          <w:cantSplit/>
        </w:trPr>
        <w:tc>
          <w:tcPr>
            <w:tcW w:w="2547" w:type="dxa"/>
            <w:vMerge/>
            <w:shd w:val="clear" w:color="auto" w:fill="FFFFFF"/>
          </w:tcPr>
          <w:p w14:paraId="1B25ECFF" w14:textId="77777777" w:rsidR="00C770E6" w:rsidRPr="005B411A" w:rsidRDefault="00C770E6" w:rsidP="00A50DB5">
            <w:pPr>
              <w:pStyle w:val="rvps14"/>
              <w:spacing w:before="0" w:beforeAutospacing="0" w:after="0" w:afterAutospacing="0"/>
            </w:pPr>
          </w:p>
        </w:tc>
        <w:tc>
          <w:tcPr>
            <w:tcW w:w="3282" w:type="dxa"/>
            <w:shd w:val="clear" w:color="auto" w:fill="FFFFFF"/>
          </w:tcPr>
          <w:p w14:paraId="1901AD4F"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275 Транспортні технології (за видами)</w:t>
            </w:r>
          </w:p>
          <w:p w14:paraId="70626BCA"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1171</w:t>
            </w:r>
          </w:p>
        </w:tc>
        <w:tc>
          <w:tcPr>
            <w:tcW w:w="970" w:type="dxa"/>
          </w:tcPr>
          <w:p w14:paraId="0ACE182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F8135B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AF63AA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390838F" w14:textId="77777777" w:rsidTr="00467D13">
        <w:trPr>
          <w:cantSplit/>
        </w:trPr>
        <w:tc>
          <w:tcPr>
            <w:tcW w:w="2547" w:type="dxa"/>
            <w:vMerge w:val="restart"/>
            <w:shd w:val="clear" w:color="auto" w:fill="FFFFFF"/>
          </w:tcPr>
          <w:p w14:paraId="0819301D" w14:textId="77777777" w:rsidR="00C770E6" w:rsidRPr="005B411A" w:rsidRDefault="00C770E6" w:rsidP="00A50DB5">
            <w:pPr>
              <w:pStyle w:val="rvps14"/>
              <w:spacing w:before="0" w:beforeAutospacing="0" w:after="0" w:afterAutospacing="0"/>
            </w:pPr>
            <w:r w:rsidRPr="005B411A">
              <w:t>G12 Авіаційна та ракетно</w:t>
            </w:r>
            <w:r>
              <w:t>–</w:t>
            </w:r>
            <w:r w:rsidRPr="005B411A">
              <w:t>космічна техніка</w:t>
            </w:r>
          </w:p>
        </w:tc>
        <w:tc>
          <w:tcPr>
            <w:tcW w:w="3282" w:type="dxa"/>
            <w:shd w:val="clear" w:color="auto" w:fill="FFFFFF"/>
          </w:tcPr>
          <w:p w14:paraId="495770C5" w14:textId="77777777" w:rsidR="00C770E6" w:rsidRPr="005B411A" w:rsidRDefault="00C770E6" w:rsidP="00A50DB5">
            <w:pPr>
              <w:pStyle w:val="rvps14"/>
              <w:spacing w:before="0" w:beforeAutospacing="0" w:after="0" w:afterAutospacing="0"/>
            </w:pPr>
            <w:r w:rsidRPr="005B411A">
              <w:t>134 Авіаційна та ракетно</w:t>
            </w:r>
            <w:r>
              <w:t>–</w:t>
            </w:r>
            <w:r w:rsidRPr="005B411A">
              <w:t>космічна техніка</w:t>
            </w:r>
          </w:p>
          <w:p w14:paraId="3A8E2429" w14:textId="77777777" w:rsidR="00C770E6" w:rsidRPr="005B411A" w:rsidRDefault="00C770E6" w:rsidP="00A50DB5">
            <w:pPr>
              <w:pStyle w:val="rvps14"/>
              <w:spacing w:before="0" w:beforeAutospacing="0" w:after="0" w:afterAutospacing="0"/>
            </w:pPr>
            <w:r w:rsidRPr="005B411A">
              <w:t>22</w:t>
            </w:r>
            <w:r>
              <w:t xml:space="preserve"> грудня </w:t>
            </w:r>
            <w:r w:rsidRPr="005B411A">
              <w:t xml:space="preserve">2018 </w:t>
            </w:r>
            <w:r>
              <w:t>року</w:t>
            </w:r>
            <w:r w:rsidRPr="005B411A">
              <w:t xml:space="preserve"> № 1441</w:t>
            </w:r>
          </w:p>
        </w:tc>
        <w:tc>
          <w:tcPr>
            <w:tcW w:w="970" w:type="dxa"/>
          </w:tcPr>
          <w:p w14:paraId="7A0E16A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987013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B4790F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F7343DD" w14:textId="77777777" w:rsidTr="00467D13">
        <w:trPr>
          <w:cantSplit/>
        </w:trPr>
        <w:tc>
          <w:tcPr>
            <w:tcW w:w="2547" w:type="dxa"/>
            <w:vMerge/>
            <w:shd w:val="clear" w:color="auto" w:fill="FFFFFF"/>
          </w:tcPr>
          <w:p w14:paraId="7A13D126" w14:textId="77777777" w:rsidR="00C770E6" w:rsidRPr="005B411A" w:rsidRDefault="00C770E6" w:rsidP="00A50DB5">
            <w:pPr>
              <w:pStyle w:val="rvps14"/>
              <w:spacing w:before="0" w:beforeAutospacing="0" w:after="0" w:afterAutospacing="0"/>
            </w:pPr>
          </w:p>
        </w:tc>
        <w:tc>
          <w:tcPr>
            <w:tcW w:w="3282" w:type="dxa"/>
            <w:shd w:val="clear" w:color="auto" w:fill="FFFFFF"/>
          </w:tcPr>
          <w:p w14:paraId="654B9497" w14:textId="77777777" w:rsidR="00C770E6" w:rsidRPr="005B411A" w:rsidRDefault="00C770E6" w:rsidP="00A50DB5">
            <w:pPr>
              <w:pStyle w:val="rvps14"/>
              <w:spacing w:before="0" w:beforeAutospacing="0" w:after="0" w:afterAutospacing="0"/>
            </w:pPr>
            <w:r w:rsidRPr="005B411A">
              <w:t xml:space="preserve">173 </w:t>
            </w:r>
            <w:proofErr w:type="spellStart"/>
            <w:r w:rsidRPr="005B411A">
              <w:t>Авіоніка</w:t>
            </w:r>
            <w:proofErr w:type="spellEnd"/>
          </w:p>
          <w:p w14:paraId="1F905361"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385</w:t>
            </w:r>
          </w:p>
        </w:tc>
        <w:tc>
          <w:tcPr>
            <w:tcW w:w="970" w:type="dxa"/>
          </w:tcPr>
          <w:p w14:paraId="7EDB60A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1175A7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7F5FD1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72FC2DB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660DA86B" w14:textId="77777777" w:rsidTr="00467D13">
        <w:trPr>
          <w:cantSplit/>
        </w:trPr>
        <w:tc>
          <w:tcPr>
            <w:tcW w:w="2547" w:type="dxa"/>
            <w:shd w:val="clear" w:color="auto" w:fill="FFFFFF"/>
          </w:tcPr>
          <w:p w14:paraId="13FF428A" w14:textId="77777777" w:rsidR="00C770E6" w:rsidRPr="005B411A" w:rsidRDefault="00C770E6" w:rsidP="00A50DB5">
            <w:pPr>
              <w:pStyle w:val="rvps14"/>
              <w:spacing w:before="0" w:beforeAutospacing="0" w:after="0" w:afterAutospacing="0"/>
            </w:pPr>
            <w:r w:rsidRPr="005B411A">
              <w:t>G13 Харчові технології</w:t>
            </w:r>
          </w:p>
        </w:tc>
        <w:tc>
          <w:tcPr>
            <w:tcW w:w="3282" w:type="dxa"/>
            <w:shd w:val="clear" w:color="auto" w:fill="FFFFFF"/>
          </w:tcPr>
          <w:p w14:paraId="42A86606" w14:textId="77777777" w:rsidR="00C770E6" w:rsidRPr="005B411A" w:rsidRDefault="00C770E6" w:rsidP="00A50DB5">
            <w:pPr>
              <w:pStyle w:val="rvps14"/>
              <w:spacing w:before="0" w:beforeAutospacing="0" w:after="0" w:afterAutospacing="0"/>
            </w:pPr>
            <w:r w:rsidRPr="005B411A">
              <w:t>181 Харчові технології</w:t>
            </w:r>
          </w:p>
          <w:p w14:paraId="515ECF5E" w14:textId="77777777" w:rsidR="00C770E6" w:rsidRPr="005B411A" w:rsidRDefault="00C770E6" w:rsidP="00A50DB5">
            <w:pPr>
              <w:pStyle w:val="rvps14"/>
              <w:spacing w:before="0" w:beforeAutospacing="0" w:after="0" w:afterAutospacing="0"/>
            </w:pPr>
            <w:r w:rsidRPr="005B411A">
              <w:t>18</w:t>
            </w:r>
            <w:r>
              <w:t xml:space="preserve"> жовтня </w:t>
            </w:r>
            <w:r w:rsidRPr="005B411A">
              <w:t xml:space="preserve">2018 </w:t>
            </w:r>
            <w:r>
              <w:t>року</w:t>
            </w:r>
            <w:r w:rsidRPr="005B411A">
              <w:t xml:space="preserve"> № 1125</w:t>
            </w:r>
          </w:p>
        </w:tc>
        <w:tc>
          <w:tcPr>
            <w:tcW w:w="970" w:type="dxa"/>
          </w:tcPr>
          <w:p w14:paraId="3D46252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70C71D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377CD5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3A6E0C9" w14:textId="77777777" w:rsidTr="00467D13">
        <w:trPr>
          <w:cantSplit/>
        </w:trPr>
        <w:tc>
          <w:tcPr>
            <w:tcW w:w="2547" w:type="dxa"/>
            <w:shd w:val="clear" w:color="auto" w:fill="FFFFFF"/>
          </w:tcPr>
          <w:p w14:paraId="35030FF3" w14:textId="77777777" w:rsidR="00C770E6" w:rsidRPr="005B411A" w:rsidRDefault="00C770E6" w:rsidP="00A50DB5">
            <w:pPr>
              <w:pStyle w:val="rvps14"/>
              <w:spacing w:before="0" w:beforeAutospacing="0" w:after="0" w:afterAutospacing="0"/>
            </w:pPr>
            <w:r w:rsidRPr="005B411A">
              <w:t>G14 Деревообробні та меблеві технології</w:t>
            </w:r>
          </w:p>
        </w:tc>
        <w:tc>
          <w:tcPr>
            <w:tcW w:w="3282" w:type="dxa"/>
            <w:shd w:val="clear" w:color="auto" w:fill="FFFFFF"/>
          </w:tcPr>
          <w:p w14:paraId="5187B983" w14:textId="77777777" w:rsidR="00C770E6" w:rsidRPr="00A51B8A" w:rsidRDefault="00C770E6" w:rsidP="00A50DB5">
            <w:pPr>
              <w:pStyle w:val="rvps14"/>
              <w:spacing w:before="0" w:beforeAutospacing="0" w:after="0" w:afterAutospacing="0"/>
            </w:pPr>
            <w:r w:rsidRPr="00A51B8A">
              <w:t>187 Деревообробні та меблеві технології</w:t>
            </w:r>
          </w:p>
          <w:p w14:paraId="5EE4C76E" w14:textId="77777777" w:rsidR="00C770E6" w:rsidRPr="005B411A" w:rsidRDefault="00C770E6" w:rsidP="00A50DB5">
            <w:pPr>
              <w:pStyle w:val="rvps14"/>
              <w:spacing w:before="0" w:beforeAutospacing="0" w:after="0" w:afterAutospacing="0"/>
            </w:pPr>
            <w:r w:rsidRPr="00A51B8A">
              <w:t>08 листопада 2021 року №</w:t>
            </w:r>
            <w:r>
              <w:t> </w:t>
            </w:r>
            <w:r w:rsidRPr="00A51B8A">
              <w:t>1198</w:t>
            </w:r>
          </w:p>
        </w:tc>
        <w:tc>
          <w:tcPr>
            <w:tcW w:w="970" w:type="dxa"/>
          </w:tcPr>
          <w:p w14:paraId="09C3B5E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42745A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1A8CBF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A85F556" w14:textId="77777777" w:rsidTr="00467D13">
        <w:trPr>
          <w:cantSplit/>
        </w:trPr>
        <w:tc>
          <w:tcPr>
            <w:tcW w:w="2547" w:type="dxa"/>
            <w:shd w:val="clear" w:color="auto" w:fill="FFFFFF"/>
          </w:tcPr>
          <w:p w14:paraId="540A4F1E" w14:textId="77777777" w:rsidR="00C770E6" w:rsidRPr="005B411A" w:rsidRDefault="00C770E6" w:rsidP="00A50DB5">
            <w:pPr>
              <w:pStyle w:val="rvps14"/>
              <w:spacing w:before="0" w:beforeAutospacing="0" w:after="0" w:afterAutospacing="0"/>
            </w:pPr>
            <w:r w:rsidRPr="005B411A">
              <w:t>G15 Технології легкої промисловості</w:t>
            </w:r>
          </w:p>
        </w:tc>
        <w:tc>
          <w:tcPr>
            <w:tcW w:w="3282" w:type="dxa"/>
            <w:shd w:val="clear" w:color="auto" w:fill="FFFFFF"/>
          </w:tcPr>
          <w:p w14:paraId="2A8A1268" w14:textId="77777777" w:rsidR="00C770E6" w:rsidRPr="005B411A" w:rsidRDefault="00C770E6" w:rsidP="00A50DB5">
            <w:pPr>
              <w:pStyle w:val="rvps14"/>
              <w:spacing w:before="0" w:beforeAutospacing="0" w:after="0" w:afterAutospacing="0"/>
            </w:pPr>
            <w:r w:rsidRPr="005B411A">
              <w:t>182 Технології легкої промисловості</w:t>
            </w:r>
          </w:p>
          <w:p w14:paraId="0DF0F7D3" w14:textId="77777777" w:rsidR="00C770E6" w:rsidRPr="005B411A" w:rsidRDefault="00C770E6" w:rsidP="00A50DB5">
            <w:pPr>
              <w:pStyle w:val="rvps14"/>
              <w:spacing w:before="0" w:beforeAutospacing="0" w:after="0" w:afterAutospacing="0"/>
            </w:pPr>
            <w:r w:rsidRPr="005B411A">
              <w:t>24</w:t>
            </w:r>
            <w:r>
              <w:t xml:space="preserve"> квітня </w:t>
            </w:r>
            <w:r w:rsidRPr="005B411A">
              <w:t xml:space="preserve">2019 </w:t>
            </w:r>
            <w:r>
              <w:t>року</w:t>
            </w:r>
            <w:r w:rsidRPr="005B411A">
              <w:t xml:space="preserve"> № 560</w:t>
            </w:r>
          </w:p>
        </w:tc>
        <w:tc>
          <w:tcPr>
            <w:tcW w:w="970" w:type="dxa"/>
          </w:tcPr>
          <w:p w14:paraId="70601D8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25A005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1CBCEE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182</w:t>
            </w:r>
            <w:r>
              <w:rPr>
                <w:rFonts w:ascii="Times New Roman" w:hAnsi="Times New Roman" w:cs="Times New Roman"/>
                <w:sz w:val="24"/>
                <w:szCs w:val="24"/>
              </w:rPr>
              <w:t xml:space="preserve"> – </w:t>
            </w:r>
            <w:r w:rsidRPr="005B411A">
              <w:rPr>
                <w:rFonts w:ascii="Times New Roman" w:hAnsi="Times New Roman" w:cs="Times New Roman"/>
                <w:sz w:val="24"/>
                <w:szCs w:val="24"/>
              </w:rPr>
              <w:t>120,</w:t>
            </w:r>
          </w:p>
          <w:p w14:paraId="42CDC18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6E386E9" w14:textId="77777777" w:rsidTr="00467D13">
        <w:trPr>
          <w:cantSplit/>
        </w:trPr>
        <w:tc>
          <w:tcPr>
            <w:tcW w:w="2547" w:type="dxa"/>
            <w:vMerge w:val="restart"/>
            <w:shd w:val="clear" w:color="auto" w:fill="FFFFFF"/>
          </w:tcPr>
          <w:p w14:paraId="3021E545" w14:textId="77777777" w:rsidR="00C770E6" w:rsidRPr="005B411A" w:rsidRDefault="00C770E6" w:rsidP="00A50DB5">
            <w:pPr>
              <w:pStyle w:val="rvps14"/>
              <w:spacing w:before="0" w:beforeAutospacing="0" w:after="0" w:afterAutospacing="0"/>
            </w:pPr>
            <w:r w:rsidRPr="005B411A">
              <w:t>G16 Гірництво та нафтогазові технології</w:t>
            </w:r>
          </w:p>
        </w:tc>
        <w:tc>
          <w:tcPr>
            <w:tcW w:w="3282" w:type="dxa"/>
            <w:shd w:val="clear" w:color="auto" w:fill="FFFFFF"/>
          </w:tcPr>
          <w:p w14:paraId="1F6559AA" w14:textId="77777777" w:rsidR="00C770E6" w:rsidRPr="005B411A" w:rsidRDefault="00C770E6" w:rsidP="00A50DB5">
            <w:pPr>
              <w:pStyle w:val="rvps14"/>
              <w:spacing w:before="0" w:beforeAutospacing="0" w:after="0" w:afterAutospacing="0"/>
            </w:pPr>
            <w:r w:rsidRPr="005B411A">
              <w:t>184 Гірництво</w:t>
            </w:r>
          </w:p>
          <w:p w14:paraId="0E2DA12F" w14:textId="77777777" w:rsidR="00C770E6" w:rsidRPr="005B411A" w:rsidRDefault="00C770E6" w:rsidP="00A50DB5">
            <w:pPr>
              <w:pStyle w:val="rvps14"/>
              <w:spacing w:before="0" w:beforeAutospacing="0" w:after="0" w:afterAutospacing="0"/>
            </w:pPr>
            <w:r w:rsidRPr="005B411A">
              <w:t>29</w:t>
            </w:r>
            <w:r>
              <w:t xml:space="preserve"> квітня </w:t>
            </w:r>
            <w:r w:rsidRPr="005B411A">
              <w:t xml:space="preserve">2020 </w:t>
            </w:r>
            <w:r>
              <w:t>року</w:t>
            </w:r>
            <w:r w:rsidRPr="005B411A">
              <w:t xml:space="preserve"> № 572</w:t>
            </w:r>
          </w:p>
        </w:tc>
        <w:tc>
          <w:tcPr>
            <w:tcW w:w="970" w:type="dxa"/>
          </w:tcPr>
          <w:p w14:paraId="078D341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12EED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4610A8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184</w:t>
            </w:r>
            <w:r>
              <w:rPr>
                <w:rFonts w:ascii="Times New Roman" w:hAnsi="Times New Roman" w:cs="Times New Roman"/>
                <w:sz w:val="24"/>
                <w:szCs w:val="24"/>
              </w:rPr>
              <w:t>–</w:t>
            </w:r>
            <w:r w:rsidRPr="005B411A">
              <w:rPr>
                <w:rFonts w:ascii="Times New Roman" w:hAnsi="Times New Roman" w:cs="Times New Roman"/>
                <w:sz w:val="24"/>
                <w:szCs w:val="24"/>
              </w:rPr>
              <w:t>120,</w:t>
            </w:r>
          </w:p>
          <w:p w14:paraId="39DD391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32C43F20" w14:textId="77777777" w:rsidTr="00467D13">
        <w:trPr>
          <w:cantSplit/>
        </w:trPr>
        <w:tc>
          <w:tcPr>
            <w:tcW w:w="2547" w:type="dxa"/>
            <w:vMerge/>
            <w:shd w:val="clear" w:color="auto" w:fill="FFFFFF"/>
          </w:tcPr>
          <w:p w14:paraId="11BB7FE6" w14:textId="77777777" w:rsidR="00C770E6" w:rsidRPr="005B411A" w:rsidRDefault="00C770E6" w:rsidP="00A50DB5">
            <w:pPr>
              <w:pStyle w:val="rvps14"/>
              <w:spacing w:before="0" w:beforeAutospacing="0" w:after="0" w:afterAutospacing="0"/>
            </w:pPr>
          </w:p>
        </w:tc>
        <w:tc>
          <w:tcPr>
            <w:tcW w:w="3282" w:type="dxa"/>
            <w:shd w:val="clear" w:color="auto" w:fill="FFFFFF"/>
          </w:tcPr>
          <w:p w14:paraId="612659B8" w14:textId="77777777" w:rsidR="00C770E6" w:rsidRPr="005B411A" w:rsidRDefault="00C770E6" w:rsidP="00A50DB5">
            <w:pPr>
              <w:pStyle w:val="rvps14"/>
              <w:spacing w:before="0" w:beforeAutospacing="0" w:after="0" w:afterAutospacing="0"/>
            </w:pPr>
            <w:r w:rsidRPr="005B411A">
              <w:t>185 Нафтогазова інженерія та технології</w:t>
            </w:r>
          </w:p>
          <w:p w14:paraId="174CC668" w14:textId="77777777" w:rsidR="00C770E6" w:rsidRPr="005B411A" w:rsidRDefault="00C770E6" w:rsidP="00A50DB5">
            <w:pPr>
              <w:pStyle w:val="rvps14"/>
              <w:spacing w:before="0" w:beforeAutospacing="0" w:after="0" w:afterAutospacing="0"/>
            </w:pPr>
            <w:r w:rsidRPr="005B411A">
              <w:t>23</w:t>
            </w:r>
            <w:r>
              <w:t xml:space="preserve"> березня </w:t>
            </w:r>
            <w:r w:rsidRPr="005B411A">
              <w:t xml:space="preserve">2021 </w:t>
            </w:r>
            <w:r>
              <w:t>року</w:t>
            </w:r>
            <w:r w:rsidRPr="005B411A">
              <w:t xml:space="preserve"> № 358</w:t>
            </w:r>
          </w:p>
        </w:tc>
        <w:tc>
          <w:tcPr>
            <w:tcW w:w="970" w:type="dxa"/>
          </w:tcPr>
          <w:p w14:paraId="7764401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BFBE1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90278C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185</w:t>
            </w:r>
            <w:r>
              <w:rPr>
                <w:rFonts w:ascii="Times New Roman" w:hAnsi="Times New Roman" w:cs="Times New Roman"/>
                <w:sz w:val="24"/>
                <w:szCs w:val="24"/>
              </w:rPr>
              <w:t xml:space="preserve"> –  </w:t>
            </w:r>
            <w:r w:rsidRPr="005B411A">
              <w:rPr>
                <w:rFonts w:ascii="Times New Roman" w:hAnsi="Times New Roman" w:cs="Times New Roman"/>
                <w:sz w:val="24"/>
                <w:szCs w:val="24"/>
              </w:rPr>
              <w:t>120,</w:t>
            </w:r>
          </w:p>
          <w:p w14:paraId="1EE0D7D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3A19CD2" w14:textId="77777777" w:rsidTr="00467D13">
        <w:trPr>
          <w:cantSplit/>
        </w:trPr>
        <w:tc>
          <w:tcPr>
            <w:tcW w:w="2547" w:type="dxa"/>
            <w:shd w:val="clear" w:color="auto" w:fill="FFFFFF"/>
          </w:tcPr>
          <w:p w14:paraId="2DB66C11" w14:textId="77777777" w:rsidR="00C770E6" w:rsidRPr="005B411A" w:rsidRDefault="00C770E6" w:rsidP="00A50DB5">
            <w:pPr>
              <w:pStyle w:val="rvps14"/>
              <w:spacing w:before="0" w:beforeAutospacing="0" w:after="0" w:afterAutospacing="0"/>
            </w:pPr>
            <w:r w:rsidRPr="005B411A">
              <w:t>G17 Архітектура та містобудування</w:t>
            </w:r>
          </w:p>
        </w:tc>
        <w:tc>
          <w:tcPr>
            <w:tcW w:w="3282" w:type="dxa"/>
            <w:shd w:val="clear" w:color="auto" w:fill="FFFFFF"/>
          </w:tcPr>
          <w:p w14:paraId="4A5C9FEB" w14:textId="77777777" w:rsidR="00C770E6" w:rsidRPr="005B411A" w:rsidRDefault="00C770E6" w:rsidP="00A50DB5">
            <w:pPr>
              <w:pStyle w:val="rvps14"/>
              <w:spacing w:before="0" w:beforeAutospacing="0" w:after="0" w:afterAutospacing="0"/>
            </w:pPr>
            <w:r w:rsidRPr="005B411A">
              <w:t>191 Архітектура та містобудування</w:t>
            </w:r>
          </w:p>
          <w:p w14:paraId="5E6FC8BF" w14:textId="77777777" w:rsidR="00C770E6" w:rsidRPr="005B411A" w:rsidRDefault="00C770E6" w:rsidP="00A50DB5">
            <w:pPr>
              <w:pStyle w:val="rvps14"/>
              <w:spacing w:before="0" w:beforeAutospacing="0" w:after="0" w:afterAutospacing="0"/>
            </w:pPr>
            <w:r w:rsidRPr="005B411A">
              <w:t>16</w:t>
            </w:r>
            <w:r>
              <w:t xml:space="preserve"> червня </w:t>
            </w:r>
            <w:r w:rsidRPr="005B411A">
              <w:t xml:space="preserve">2020 </w:t>
            </w:r>
            <w:r>
              <w:t>року</w:t>
            </w:r>
            <w:r w:rsidRPr="005B411A">
              <w:t xml:space="preserve"> № 808</w:t>
            </w:r>
          </w:p>
        </w:tc>
        <w:tc>
          <w:tcPr>
            <w:tcW w:w="970" w:type="dxa"/>
          </w:tcPr>
          <w:p w14:paraId="0175211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582C00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40CA1A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FFCE0AF" w14:textId="77777777" w:rsidTr="00467D13">
        <w:trPr>
          <w:cantSplit/>
        </w:trPr>
        <w:tc>
          <w:tcPr>
            <w:tcW w:w="2547" w:type="dxa"/>
            <w:shd w:val="clear" w:color="auto" w:fill="FFFFFF"/>
          </w:tcPr>
          <w:p w14:paraId="1A0A2478" w14:textId="77777777" w:rsidR="00C770E6" w:rsidRPr="005B411A" w:rsidRDefault="00C770E6" w:rsidP="00A50DB5">
            <w:pPr>
              <w:pStyle w:val="rvps14"/>
              <w:spacing w:before="0" w:beforeAutospacing="0" w:after="0" w:afterAutospacing="0"/>
            </w:pPr>
            <w:r w:rsidRPr="005B411A">
              <w:t>G18 Геодезія та землеустрій</w:t>
            </w:r>
          </w:p>
        </w:tc>
        <w:tc>
          <w:tcPr>
            <w:tcW w:w="3282" w:type="dxa"/>
            <w:shd w:val="clear" w:color="auto" w:fill="FFFFFF"/>
          </w:tcPr>
          <w:p w14:paraId="1225E17E" w14:textId="77777777" w:rsidR="00C770E6" w:rsidRPr="005B411A" w:rsidRDefault="00C770E6" w:rsidP="00A50DB5">
            <w:pPr>
              <w:pStyle w:val="rvps14"/>
              <w:spacing w:before="0" w:beforeAutospacing="0" w:after="0" w:afterAutospacing="0"/>
            </w:pPr>
            <w:r w:rsidRPr="005B411A">
              <w:t>193 Геодезія та землеустрій</w:t>
            </w:r>
          </w:p>
          <w:p w14:paraId="524866B4" w14:textId="77777777" w:rsidR="00C770E6" w:rsidRPr="005B411A" w:rsidRDefault="00C770E6" w:rsidP="00A50DB5">
            <w:pPr>
              <w:pStyle w:val="rvps14"/>
              <w:spacing w:before="0" w:beforeAutospacing="0" w:after="0" w:afterAutospacing="0"/>
            </w:pPr>
            <w:r w:rsidRPr="005B411A">
              <w:t>11</w:t>
            </w:r>
            <w:r>
              <w:t xml:space="preserve"> травня </w:t>
            </w:r>
            <w:r w:rsidRPr="005B411A">
              <w:t xml:space="preserve">2021 </w:t>
            </w:r>
            <w:r>
              <w:t>року</w:t>
            </w:r>
            <w:r w:rsidRPr="005B411A">
              <w:t xml:space="preserve"> № 517</w:t>
            </w:r>
          </w:p>
        </w:tc>
        <w:tc>
          <w:tcPr>
            <w:tcW w:w="970" w:type="dxa"/>
          </w:tcPr>
          <w:p w14:paraId="3E98EF9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2D4D4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0FA5E3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492AE32" w14:textId="77777777" w:rsidTr="00335BB9">
        <w:trPr>
          <w:cantSplit/>
        </w:trPr>
        <w:tc>
          <w:tcPr>
            <w:tcW w:w="2547" w:type="dxa"/>
            <w:shd w:val="clear" w:color="auto" w:fill="FFFFFF"/>
          </w:tcPr>
          <w:p w14:paraId="034473B8" w14:textId="77777777" w:rsidR="00C770E6" w:rsidRPr="005B411A" w:rsidRDefault="00C770E6" w:rsidP="00335BB9">
            <w:pPr>
              <w:pStyle w:val="rvps14"/>
              <w:spacing w:before="0" w:beforeAutospacing="0" w:after="0" w:afterAutospacing="0"/>
              <w:jc w:val="center"/>
            </w:pPr>
            <w:r>
              <w:lastRenderedPageBreak/>
              <w:t>1</w:t>
            </w:r>
          </w:p>
        </w:tc>
        <w:tc>
          <w:tcPr>
            <w:tcW w:w="3282" w:type="dxa"/>
            <w:shd w:val="clear" w:color="auto" w:fill="FFFFFF"/>
          </w:tcPr>
          <w:p w14:paraId="7417FAA9" w14:textId="77777777" w:rsidR="00C770E6" w:rsidRPr="005B411A" w:rsidRDefault="00C770E6" w:rsidP="00335BB9">
            <w:pPr>
              <w:pStyle w:val="rvps14"/>
              <w:spacing w:before="0" w:beforeAutospacing="0" w:after="0" w:afterAutospacing="0"/>
              <w:jc w:val="center"/>
            </w:pPr>
            <w:r>
              <w:t>2</w:t>
            </w:r>
          </w:p>
        </w:tc>
        <w:tc>
          <w:tcPr>
            <w:tcW w:w="970" w:type="dxa"/>
          </w:tcPr>
          <w:p w14:paraId="56F814AA" w14:textId="77777777" w:rsidR="00C770E6" w:rsidRPr="005B411A" w:rsidRDefault="00C770E6" w:rsidP="00335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63DA47D" w14:textId="77777777" w:rsidR="00C770E6" w:rsidRPr="005B411A" w:rsidRDefault="00C770E6" w:rsidP="00335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05DC0404" w14:textId="77777777" w:rsidR="00C770E6" w:rsidRPr="005B411A" w:rsidRDefault="00C770E6" w:rsidP="00335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2B349428" w14:textId="77777777" w:rsidTr="00467D13">
        <w:trPr>
          <w:cantSplit/>
        </w:trPr>
        <w:tc>
          <w:tcPr>
            <w:tcW w:w="2547" w:type="dxa"/>
            <w:vMerge w:val="restart"/>
            <w:shd w:val="clear" w:color="auto" w:fill="FFFFFF"/>
          </w:tcPr>
          <w:p w14:paraId="6A319C76" w14:textId="77777777" w:rsidR="00C770E6" w:rsidRPr="005B411A" w:rsidRDefault="00C770E6" w:rsidP="00A50DB5">
            <w:pPr>
              <w:pStyle w:val="rvps14"/>
              <w:spacing w:before="0" w:beforeAutospacing="0" w:after="0" w:afterAutospacing="0"/>
            </w:pPr>
            <w:r w:rsidRPr="005B411A">
              <w:t>G19 Будівництво та цивільна інженерія</w:t>
            </w:r>
          </w:p>
        </w:tc>
        <w:tc>
          <w:tcPr>
            <w:tcW w:w="3282" w:type="dxa"/>
            <w:shd w:val="clear" w:color="auto" w:fill="FFFFFF"/>
          </w:tcPr>
          <w:p w14:paraId="0C4C5514" w14:textId="77777777" w:rsidR="00C770E6" w:rsidRPr="005B411A" w:rsidRDefault="00C770E6" w:rsidP="00A50DB5">
            <w:pPr>
              <w:pStyle w:val="rvps14"/>
              <w:spacing w:before="0" w:beforeAutospacing="0" w:after="0" w:afterAutospacing="0"/>
            </w:pPr>
            <w:r w:rsidRPr="005B411A">
              <w:t>192 Будівництво та цивільна інженерія</w:t>
            </w:r>
          </w:p>
          <w:p w14:paraId="67689D8E" w14:textId="77777777" w:rsidR="00C770E6" w:rsidRPr="005B411A" w:rsidRDefault="00C770E6" w:rsidP="00A50DB5">
            <w:pPr>
              <w:pStyle w:val="rvps14"/>
              <w:spacing w:before="0" w:beforeAutospacing="0" w:after="0" w:afterAutospacing="0"/>
            </w:pPr>
            <w:r w:rsidRPr="005B411A">
              <w:t>18</w:t>
            </w:r>
            <w:r>
              <w:t xml:space="preserve"> березня </w:t>
            </w:r>
            <w:r w:rsidRPr="005B411A">
              <w:t xml:space="preserve">2021 </w:t>
            </w:r>
            <w:r>
              <w:t>року</w:t>
            </w:r>
            <w:r w:rsidRPr="005B411A">
              <w:t xml:space="preserve"> № 333</w:t>
            </w:r>
          </w:p>
        </w:tc>
        <w:tc>
          <w:tcPr>
            <w:tcW w:w="970" w:type="dxa"/>
          </w:tcPr>
          <w:p w14:paraId="337140C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ACE02B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C4B98D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4FA44B0" w14:textId="77777777" w:rsidTr="00467D13">
        <w:trPr>
          <w:cantSplit/>
        </w:trPr>
        <w:tc>
          <w:tcPr>
            <w:tcW w:w="2547" w:type="dxa"/>
            <w:vMerge/>
            <w:shd w:val="clear" w:color="auto" w:fill="FFFFFF"/>
          </w:tcPr>
          <w:p w14:paraId="1B2480CD" w14:textId="77777777" w:rsidR="00C770E6" w:rsidRPr="005B411A" w:rsidRDefault="00C770E6" w:rsidP="00A50DB5">
            <w:pPr>
              <w:pStyle w:val="rvps14"/>
              <w:spacing w:before="0" w:beforeAutospacing="0" w:after="0" w:afterAutospacing="0"/>
            </w:pPr>
          </w:p>
        </w:tc>
        <w:tc>
          <w:tcPr>
            <w:tcW w:w="3282" w:type="dxa"/>
            <w:shd w:val="clear" w:color="auto" w:fill="FFFFFF"/>
          </w:tcPr>
          <w:p w14:paraId="626DE9C6" w14:textId="77777777" w:rsidR="00C770E6" w:rsidRPr="005B411A" w:rsidRDefault="00C770E6" w:rsidP="00A50DB5">
            <w:pPr>
              <w:pStyle w:val="rvps14"/>
              <w:spacing w:before="0" w:beforeAutospacing="0" w:after="0" w:afterAutospacing="0"/>
            </w:pPr>
            <w:r w:rsidRPr="005B411A">
              <w:t>194 Гідротехнічне будівництво, водна інженерія та водні технології</w:t>
            </w:r>
          </w:p>
          <w:p w14:paraId="2DAE3EB3"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374</w:t>
            </w:r>
          </w:p>
        </w:tc>
        <w:tc>
          <w:tcPr>
            <w:tcW w:w="970" w:type="dxa"/>
          </w:tcPr>
          <w:p w14:paraId="10A836D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04C997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5A84F62"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D5A4F4A" w14:textId="77777777" w:rsidTr="00467D13">
        <w:trPr>
          <w:cantSplit/>
        </w:trPr>
        <w:tc>
          <w:tcPr>
            <w:tcW w:w="2547" w:type="dxa"/>
            <w:shd w:val="clear" w:color="auto" w:fill="FFFFFF"/>
          </w:tcPr>
          <w:p w14:paraId="6029BE7F" w14:textId="77777777" w:rsidR="00C770E6" w:rsidRPr="005B411A" w:rsidRDefault="00C770E6" w:rsidP="00A50DB5">
            <w:pPr>
              <w:pStyle w:val="rvps14"/>
              <w:spacing w:before="0" w:beforeAutospacing="0" w:after="0" w:afterAutospacing="0"/>
            </w:pPr>
            <w:r w:rsidRPr="005B411A">
              <w:t>G20 Видавництво та поліграфія</w:t>
            </w:r>
          </w:p>
        </w:tc>
        <w:tc>
          <w:tcPr>
            <w:tcW w:w="3282" w:type="dxa"/>
            <w:shd w:val="clear" w:color="auto" w:fill="FFFFFF"/>
          </w:tcPr>
          <w:p w14:paraId="3C7DEE92" w14:textId="77777777" w:rsidR="00C770E6" w:rsidRPr="005B411A" w:rsidRDefault="00C770E6" w:rsidP="00A50DB5">
            <w:pPr>
              <w:pStyle w:val="rvps14"/>
              <w:spacing w:before="0" w:beforeAutospacing="0" w:after="0" w:afterAutospacing="0"/>
            </w:pPr>
            <w:r w:rsidRPr="005B411A">
              <w:t>186 Видавництво та поліграфія</w:t>
            </w:r>
          </w:p>
          <w:p w14:paraId="4636281D"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373</w:t>
            </w:r>
          </w:p>
        </w:tc>
        <w:tc>
          <w:tcPr>
            <w:tcW w:w="970" w:type="dxa"/>
          </w:tcPr>
          <w:p w14:paraId="26ADA88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F27A55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EFE504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E0DF13F" w14:textId="77777777" w:rsidTr="00467D13">
        <w:trPr>
          <w:cantSplit/>
        </w:trPr>
        <w:tc>
          <w:tcPr>
            <w:tcW w:w="2547" w:type="dxa"/>
            <w:shd w:val="clear" w:color="auto" w:fill="FFFFFF"/>
          </w:tcPr>
          <w:p w14:paraId="6CA0BD1F" w14:textId="77777777" w:rsidR="00C770E6" w:rsidRPr="005B411A" w:rsidRDefault="00C770E6" w:rsidP="00467D13">
            <w:pPr>
              <w:pStyle w:val="rvps14"/>
              <w:spacing w:before="0" w:beforeAutospacing="0" w:after="0" w:afterAutospacing="0"/>
            </w:pPr>
            <w:r w:rsidRPr="005B411A">
              <w:t>G21 Біотехнології та біоінженерія</w:t>
            </w:r>
          </w:p>
        </w:tc>
        <w:tc>
          <w:tcPr>
            <w:tcW w:w="3282" w:type="dxa"/>
            <w:shd w:val="clear" w:color="auto" w:fill="FFFFFF"/>
          </w:tcPr>
          <w:p w14:paraId="6D843609" w14:textId="77777777" w:rsidR="00C770E6" w:rsidRPr="005B411A" w:rsidRDefault="00C770E6" w:rsidP="00467D13">
            <w:pPr>
              <w:pStyle w:val="rvps14"/>
              <w:spacing w:before="0" w:beforeAutospacing="0" w:after="0" w:afterAutospacing="0"/>
            </w:pPr>
            <w:r w:rsidRPr="005B411A">
              <w:t>162 Біотехнології та біоінженерія</w:t>
            </w:r>
          </w:p>
          <w:p w14:paraId="0419E724" w14:textId="77777777" w:rsidR="00C770E6" w:rsidRPr="005B411A" w:rsidRDefault="00C770E6" w:rsidP="00467D13">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1070</w:t>
            </w:r>
          </w:p>
        </w:tc>
        <w:tc>
          <w:tcPr>
            <w:tcW w:w="970" w:type="dxa"/>
          </w:tcPr>
          <w:p w14:paraId="70C50A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23FE39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80AB6A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5F31CFE" w14:textId="77777777" w:rsidTr="00467D13">
        <w:trPr>
          <w:cantSplit/>
        </w:trPr>
        <w:tc>
          <w:tcPr>
            <w:tcW w:w="2547" w:type="dxa"/>
            <w:shd w:val="clear" w:color="auto" w:fill="FFFFFF"/>
          </w:tcPr>
          <w:p w14:paraId="07ECC9F1" w14:textId="77777777" w:rsidR="00C770E6" w:rsidRPr="005B411A" w:rsidRDefault="00C770E6" w:rsidP="00467D13">
            <w:pPr>
              <w:pStyle w:val="rvps14"/>
              <w:spacing w:before="0" w:beforeAutospacing="0" w:after="0" w:afterAutospacing="0"/>
            </w:pPr>
            <w:r w:rsidRPr="005B411A">
              <w:t>G22 Біомедична інженерія</w:t>
            </w:r>
          </w:p>
        </w:tc>
        <w:tc>
          <w:tcPr>
            <w:tcW w:w="3282" w:type="dxa"/>
            <w:shd w:val="clear" w:color="auto" w:fill="FFFFFF"/>
          </w:tcPr>
          <w:p w14:paraId="220BE40A" w14:textId="77777777" w:rsidR="00C770E6" w:rsidRPr="005B411A" w:rsidRDefault="00C770E6" w:rsidP="00467D13">
            <w:pPr>
              <w:pStyle w:val="rvps14"/>
              <w:spacing w:before="0" w:beforeAutospacing="0" w:after="0" w:afterAutospacing="0"/>
            </w:pPr>
            <w:r w:rsidRPr="005B411A">
              <w:t>163 Біомедична інженерія</w:t>
            </w:r>
          </w:p>
          <w:p w14:paraId="3D382408" w14:textId="77777777" w:rsidR="00C770E6" w:rsidRPr="005B411A" w:rsidRDefault="00C770E6" w:rsidP="00467D13">
            <w:pPr>
              <w:pStyle w:val="rvps14"/>
              <w:spacing w:before="0" w:beforeAutospacing="0" w:after="0" w:afterAutospacing="0"/>
            </w:pPr>
            <w:r w:rsidRPr="005B411A">
              <w:t>19</w:t>
            </w:r>
            <w:r>
              <w:t xml:space="preserve"> листопада </w:t>
            </w:r>
            <w:r w:rsidRPr="005B411A">
              <w:t xml:space="preserve">2018 </w:t>
            </w:r>
            <w:r>
              <w:t>року</w:t>
            </w:r>
            <w:r w:rsidRPr="005B411A">
              <w:t xml:space="preserve"> № 1264</w:t>
            </w:r>
          </w:p>
        </w:tc>
        <w:tc>
          <w:tcPr>
            <w:tcW w:w="970" w:type="dxa"/>
          </w:tcPr>
          <w:p w14:paraId="2DCB1CE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42177A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2F82D6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8F285B3" w14:textId="77777777" w:rsidTr="00467D13">
        <w:trPr>
          <w:cantSplit/>
        </w:trPr>
        <w:tc>
          <w:tcPr>
            <w:tcW w:w="2547" w:type="dxa"/>
            <w:vMerge w:val="restart"/>
            <w:shd w:val="clear" w:color="auto" w:fill="FFFFFF"/>
          </w:tcPr>
          <w:p w14:paraId="4AABFBE3" w14:textId="77777777" w:rsidR="00C770E6" w:rsidRPr="005B411A" w:rsidRDefault="00C770E6" w:rsidP="00467D13">
            <w:pPr>
              <w:pStyle w:val="rvps14"/>
              <w:spacing w:before="0" w:beforeAutospacing="0" w:after="0" w:afterAutospacing="0"/>
            </w:pPr>
            <w:r w:rsidRPr="005B411A">
              <w:t>H1 Агрономія</w:t>
            </w:r>
          </w:p>
        </w:tc>
        <w:tc>
          <w:tcPr>
            <w:tcW w:w="3282" w:type="dxa"/>
            <w:shd w:val="clear" w:color="auto" w:fill="FFFFFF"/>
          </w:tcPr>
          <w:p w14:paraId="42EB1579" w14:textId="77777777" w:rsidR="00C770E6" w:rsidRPr="005B411A" w:rsidRDefault="00C770E6" w:rsidP="00467D13">
            <w:pPr>
              <w:pStyle w:val="rvps14"/>
              <w:spacing w:before="0" w:beforeAutospacing="0" w:after="0" w:afterAutospacing="0"/>
            </w:pPr>
            <w:r w:rsidRPr="005B411A">
              <w:t>201 Агрономія</w:t>
            </w:r>
          </w:p>
          <w:p w14:paraId="4FA38CE9"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1339</w:t>
            </w:r>
          </w:p>
        </w:tc>
        <w:tc>
          <w:tcPr>
            <w:tcW w:w="970" w:type="dxa"/>
          </w:tcPr>
          <w:p w14:paraId="5061AB3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DF1943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7D0409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1B4B0B0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074A5A5" w14:textId="77777777" w:rsidTr="00467D13">
        <w:trPr>
          <w:cantSplit/>
        </w:trPr>
        <w:tc>
          <w:tcPr>
            <w:tcW w:w="2547" w:type="dxa"/>
            <w:vMerge/>
            <w:shd w:val="clear" w:color="auto" w:fill="FFFFFF"/>
          </w:tcPr>
          <w:p w14:paraId="7AFFF76B" w14:textId="77777777" w:rsidR="00C770E6" w:rsidRPr="005B411A" w:rsidRDefault="00C770E6" w:rsidP="00467D13">
            <w:pPr>
              <w:pStyle w:val="rvps14"/>
              <w:spacing w:before="0" w:beforeAutospacing="0" w:after="0" w:afterAutospacing="0"/>
            </w:pPr>
          </w:p>
        </w:tc>
        <w:tc>
          <w:tcPr>
            <w:tcW w:w="3282" w:type="dxa"/>
            <w:shd w:val="clear" w:color="auto" w:fill="FFFFFF"/>
          </w:tcPr>
          <w:p w14:paraId="48C3CA71" w14:textId="77777777" w:rsidR="00C770E6" w:rsidRPr="005B411A" w:rsidRDefault="00C770E6" w:rsidP="00467D13">
            <w:pPr>
              <w:pStyle w:val="rvps14"/>
              <w:spacing w:before="0" w:beforeAutospacing="0" w:after="0" w:afterAutospacing="0"/>
            </w:pPr>
            <w:r w:rsidRPr="005B411A">
              <w:t>202 Захист і карантин рослин</w:t>
            </w:r>
          </w:p>
          <w:p w14:paraId="1A3A3396" w14:textId="77777777" w:rsidR="00C770E6" w:rsidRPr="005B411A" w:rsidRDefault="00C770E6" w:rsidP="00467D13">
            <w:pPr>
              <w:pStyle w:val="rvps14"/>
              <w:spacing w:before="0" w:beforeAutospacing="0" w:after="0" w:afterAutospacing="0"/>
            </w:pPr>
            <w:r w:rsidRPr="005B411A">
              <w:t>22</w:t>
            </w:r>
            <w:r>
              <w:t xml:space="preserve"> грудня </w:t>
            </w:r>
            <w:r w:rsidRPr="005B411A">
              <w:t xml:space="preserve">2018 </w:t>
            </w:r>
            <w:r>
              <w:t>року</w:t>
            </w:r>
            <w:r w:rsidRPr="005B411A">
              <w:t xml:space="preserve"> № 1442</w:t>
            </w:r>
          </w:p>
        </w:tc>
        <w:tc>
          <w:tcPr>
            <w:tcW w:w="970" w:type="dxa"/>
          </w:tcPr>
          <w:p w14:paraId="45D9AF8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B2E893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352899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19EC33C" w14:textId="77777777" w:rsidTr="00467D13">
        <w:trPr>
          <w:cantSplit/>
        </w:trPr>
        <w:tc>
          <w:tcPr>
            <w:tcW w:w="2547" w:type="dxa"/>
            <w:vMerge/>
            <w:shd w:val="clear" w:color="auto" w:fill="FFFFFF"/>
          </w:tcPr>
          <w:p w14:paraId="36036B3B" w14:textId="77777777" w:rsidR="00C770E6" w:rsidRPr="005B411A" w:rsidRDefault="00C770E6" w:rsidP="00467D13">
            <w:pPr>
              <w:pStyle w:val="rvps14"/>
              <w:spacing w:before="0" w:beforeAutospacing="0" w:after="0" w:afterAutospacing="0"/>
            </w:pPr>
          </w:p>
        </w:tc>
        <w:tc>
          <w:tcPr>
            <w:tcW w:w="3282" w:type="dxa"/>
            <w:shd w:val="clear" w:color="auto" w:fill="FFFFFF"/>
          </w:tcPr>
          <w:p w14:paraId="3C358A6E"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203 Садівництво, плодоовочівництво та виноградарство</w:t>
            </w:r>
          </w:p>
          <w:p w14:paraId="6D0C6930"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1167</w:t>
            </w:r>
          </w:p>
        </w:tc>
        <w:tc>
          <w:tcPr>
            <w:tcW w:w="970" w:type="dxa"/>
          </w:tcPr>
          <w:p w14:paraId="102C3E5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614D3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BDC82F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597F50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014C4D3C" w14:textId="77777777" w:rsidTr="00467D13">
        <w:trPr>
          <w:cantSplit/>
        </w:trPr>
        <w:tc>
          <w:tcPr>
            <w:tcW w:w="2547" w:type="dxa"/>
            <w:shd w:val="clear" w:color="auto" w:fill="FFFFFF"/>
          </w:tcPr>
          <w:p w14:paraId="52B4C484" w14:textId="77777777" w:rsidR="00C770E6" w:rsidRPr="005B411A" w:rsidRDefault="00C770E6" w:rsidP="00467D13">
            <w:pPr>
              <w:pStyle w:val="rvps14"/>
              <w:spacing w:before="0" w:beforeAutospacing="0" w:after="0" w:afterAutospacing="0"/>
            </w:pPr>
            <w:r w:rsidRPr="005B411A">
              <w:t>H2 Тваринництво</w:t>
            </w:r>
          </w:p>
        </w:tc>
        <w:tc>
          <w:tcPr>
            <w:tcW w:w="3282" w:type="dxa"/>
            <w:shd w:val="clear" w:color="auto" w:fill="FFFFFF"/>
          </w:tcPr>
          <w:p w14:paraId="7BE3CF1F" w14:textId="77777777" w:rsidR="00C770E6" w:rsidRPr="005B411A" w:rsidRDefault="00C770E6" w:rsidP="00467D13">
            <w:pPr>
              <w:pStyle w:val="rvps14"/>
              <w:spacing w:before="0" w:beforeAutospacing="0" w:after="0" w:afterAutospacing="0"/>
            </w:pPr>
            <w:r w:rsidRPr="005B411A">
              <w:t>204 Технологія виробництва і переробки продукції тваринництва</w:t>
            </w:r>
          </w:p>
          <w:p w14:paraId="6D8DC9ED" w14:textId="77777777" w:rsidR="00C770E6" w:rsidRPr="005B411A" w:rsidRDefault="00C770E6" w:rsidP="00467D13">
            <w:pPr>
              <w:pStyle w:val="rvps14"/>
              <w:spacing w:before="0" w:beforeAutospacing="0" w:after="0" w:afterAutospacing="0"/>
            </w:pPr>
            <w:r w:rsidRPr="005B411A">
              <w:t>21</w:t>
            </w:r>
            <w:r>
              <w:t xml:space="preserve"> грудня </w:t>
            </w:r>
            <w:r w:rsidRPr="005B411A">
              <w:t xml:space="preserve">2018 </w:t>
            </w:r>
            <w:r>
              <w:t>року</w:t>
            </w:r>
            <w:r w:rsidRPr="005B411A">
              <w:t xml:space="preserve"> № 1432</w:t>
            </w:r>
          </w:p>
        </w:tc>
        <w:tc>
          <w:tcPr>
            <w:tcW w:w="970" w:type="dxa"/>
          </w:tcPr>
          <w:p w14:paraId="7388781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572FE7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798F06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FBAD46A" w14:textId="77777777" w:rsidTr="00467D13">
        <w:trPr>
          <w:cantSplit/>
        </w:trPr>
        <w:tc>
          <w:tcPr>
            <w:tcW w:w="2547" w:type="dxa"/>
            <w:shd w:val="clear" w:color="auto" w:fill="FFFFFF"/>
          </w:tcPr>
          <w:p w14:paraId="673B9CC9" w14:textId="77777777" w:rsidR="00C770E6" w:rsidRPr="005B411A" w:rsidRDefault="00C770E6" w:rsidP="00467D13">
            <w:pPr>
              <w:pStyle w:val="rvps14"/>
              <w:spacing w:before="0" w:beforeAutospacing="0" w:after="0" w:afterAutospacing="0"/>
            </w:pPr>
            <w:r w:rsidRPr="005B411A">
              <w:t>H3 Садово</w:t>
            </w:r>
            <w:r>
              <w:t>–</w:t>
            </w:r>
            <w:r w:rsidRPr="005B411A">
              <w:t>паркове господарство</w:t>
            </w:r>
          </w:p>
        </w:tc>
        <w:tc>
          <w:tcPr>
            <w:tcW w:w="3282" w:type="dxa"/>
            <w:shd w:val="clear" w:color="auto" w:fill="FFFFFF"/>
          </w:tcPr>
          <w:p w14:paraId="74FAA861" w14:textId="77777777" w:rsidR="00C770E6" w:rsidRPr="005B411A" w:rsidRDefault="00C770E6" w:rsidP="00467D13">
            <w:pPr>
              <w:pStyle w:val="rvps14"/>
              <w:spacing w:before="0" w:beforeAutospacing="0" w:after="0" w:afterAutospacing="0"/>
            </w:pPr>
            <w:r w:rsidRPr="005B411A">
              <w:t>206 Садово</w:t>
            </w:r>
            <w:r>
              <w:t>–</w:t>
            </w:r>
            <w:r w:rsidRPr="005B411A">
              <w:t>паркове господарство</w:t>
            </w:r>
          </w:p>
          <w:p w14:paraId="4F1A82FB" w14:textId="77777777" w:rsidR="00C770E6" w:rsidRPr="005B411A" w:rsidRDefault="00C770E6" w:rsidP="00467D13">
            <w:pPr>
              <w:pStyle w:val="rvps14"/>
              <w:spacing w:before="0" w:beforeAutospacing="0" w:after="0" w:afterAutospacing="0"/>
            </w:pPr>
            <w:r w:rsidRPr="005B411A">
              <w:t>24</w:t>
            </w:r>
            <w:r>
              <w:t xml:space="preserve"> квітня </w:t>
            </w:r>
            <w:r w:rsidRPr="005B411A">
              <w:t xml:space="preserve">2019 </w:t>
            </w:r>
            <w:r>
              <w:t>року</w:t>
            </w:r>
            <w:r w:rsidRPr="005B411A">
              <w:t xml:space="preserve"> № 559</w:t>
            </w:r>
          </w:p>
        </w:tc>
        <w:tc>
          <w:tcPr>
            <w:tcW w:w="970" w:type="dxa"/>
          </w:tcPr>
          <w:p w14:paraId="471FA6D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450167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F79B77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B7FC52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45AE0839" w14:textId="77777777" w:rsidTr="00467D13">
        <w:trPr>
          <w:cantSplit/>
        </w:trPr>
        <w:tc>
          <w:tcPr>
            <w:tcW w:w="2547" w:type="dxa"/>
            <w:shd w:val="clear" w:color="auto" w:fill="FFFFFF"/>
          </w:tcPr>
          <w:p w14:paraId="5D73B45B" w14:textId="77777777" w:rsidR="00C770E6" w:rsidRPr="005B411A" w:rsidRDefault="00C770E6" w:rsidP="00467D13">
            <w:pPr>
              <w:pStyle w:val="rvps14"/>
              <w:spacing w:before="0" w:beforeAutospacing="0" w:after="0" w:afterAutospacing="0"/>
            </w:pPr>
            <w:r w:rsidRPr="005B411A">
              <w:t>H4 Лісове господарство</w:t>
            </w:r>
          </w:p>
        </w:tc>
        <w:tc>
          <w:tcPr>
            <w:tcW w:w="3282" w:type="dxa"/>
            <w:shd w:val="clear" w:color="auto" w:fill="FFFFFF"/>
          </w:tcPr>
          <w:p w14:paraId="3ADAFCB2" w14:textId="77777777" w:rsidR="00C770E6" w:rsidRPr="005B411A" w:rsidRDefault="00C770E6" w:rsidP="00467D13">
            <w:pPr>
              <w:pStyle w:val="rvps14"/>
              <w:spacing w:before="0" w:beforeAutospacing="0" w:after="0" w:afterAutospacing="0"/>
            </w:pPr>
            <w:r w:rsidRPr="005B411A">
              <w:t>205 Лісове господарство</w:t>
            </w:r>
          </w:p>
          <w:p w14:paraId="7E1D193E"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1342</w:t>
            </w:r>
          </w:p>
        </w:tc>
        <w:tc>
          <w:tcPr>
            <w:tcW w:w="970" w:type="dxa"/>
          </w:tcPr>
          <w:p w14:paraId="3D5E64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9518B5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85A925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6A02548" w14:textId="77777777" w:rsidTr="00467D13">
        <w:trPr>
          <w:cantSplit/>
        </w:trPr>
        <w:tc>
          <w:tcPr>
            <w:tcW w:w="2547" w:type="dxa"/>
            <w:shd w:val="clear" w:color="auto" w:fill="FFFFFF"/>
          </w:tcPr>
          <w:p w14:paraId="407E5816" w14:textId="77777777" w:rsidR="00C770E6" w:rsidRPr="005B411A" w:rsidRDefault="00C770E6" w:rsidP="00467D13">
            <w:pPr>
              <w:pStyle w:val="rvps14"/>
              <w:spacing w:before="0" w:beforeAutospacing="0" w:after="0" w:afterAutospacing="0"/>
            </w:pPr>
            <w:r w:rsidRPr="005B411A">
              <w:t>H5 Водні біоресурси та аквакультура</w:t>
            </w:r>
          </w:p>
        </w:tc>
        <w:tc>
          <w:tcPr>
            <w:tcW w:w="3282" w:type="dxa"/>
            <w:shd w:val="clear" w:color="auto" w:fill="FFFFFF"/>
          </w:tcPr>
          <w:p w14:paraId="4A06149D" w14:textId="77777777" w:rsidR="00C770E6" w:rsidRPr="005B411A" w:rsidRDefault="00C770E6" w:rsidP="00467D13">
            <w:pPr>
              <w:pStyle w:val="rvps14"/>
              <w:spacing w:before="0" w:beforeAutospacing="0" w:after="0" w:afterAutospacing="0"/>
            </w:pPr>
            <w:r w:rsidRPr="005B411A">
              <w:t>207 Водні біоресурси та аквакультура</w:t>
            </w:r>
          </w:p>
          <w:p w14:paraId="6651B5F5" w14:textId="77777777" w:rsidR="00C770E6" w:rsidRPr="005B411A" w:rsidRDefault="00C770E6" w:rsidP="00467D13">
            <w:pPr>
              <w:pStyle w:val="rvps14"/>
              <w:spacing w:before="0" w:beforeAutospacing="0" w:after="0" w:afterAutospacing="0"/>
            </w:pPr>
            <w:r w:rsidRPr="005B411A">
              <w:t>21</w:t>
            </w:r>
            <w:r>
              <w:t xml:space="preserve"> грудня </w:t>
            </w:r>
            <w:r w:rsidRPr="005B411A">
              <w:t xml:space="preserve">2018 </w:t>
            </w:r>
            <w:r>
              <w:t>року</w:t>
            </w:r>
            <w:r w:rsidRPr="005B411A">
              <w:t xml:space="preserve"> № 1431</w:t>
            </w:r>
          </w:p>
        </w:tc>
        <w:tc>
          <w:tcPr>
            <w:tcW w:w="970" w:type="dxa"/>
          </w:tcPr>
          <w:p w14:paraId="67BE598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7EAFD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 – 60</w:t>
            </w:r>
          </w:p>
          <w:p w14:paraId="732BE23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30</w:t>
            </w:r>
          </w:p>
        </w:tc>
        <w:tc>
          <w:tcPr>
            <w:tcW w:w="1865" w:type="dxa"/>
          </w:tcPr>
          <w:p w14:paraId="7591D9B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60</w:t>
            </w:r>
          </w:p>
          <w:p w14:paraId="7759AF1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30</w:t>
            </w:r>
          </w:p>
        </w:tc>
      </w:tr>
      <w:tr w:rsidR="00C770E6" w:rsidRPr="005B411A" w14:paraId="4C695C02" w14:textId="77777777" w:rsidTr="00467D13">
        <w:trPr>
          <w:cantSplit/>
        </w:trPr>
        <w:tc>
          <w:tcPr>
            <w:tcW w:w="2547" w:type="dxa"/>
            <w:shd w:val="clear" w:color="auto" w:fill="FFFFFF"/>
          </w:tcPr>
          <w:p w14:paraId="08C32017" w14:textId="77777777" w:rsidR="00C770E6" w:rsidRPr="005B411A" w:rsidRDefault="00C770E6" w:rsidP="00467D13">
            <w:pPr>
              <w:pStyle w:val="rvps14"/>
              <w:spacing w:before="0" w:beforeAutospacing="0" w:after="0" w:afterAutospacing="0"/>
            </w:pPr>
            <w:r w:rsidRPr="005B411A">
              <w:t>H6 Ветеринарна медицина</w:t>
            </w:r>
          </w:p>
        </w:tc>
        <w:tc>
          <w:tcPr>
            <w:tcW w:w="3282" w:type="dxa"/>
            <w:shd w:val="clear" w:color="auto" w:fill="FFFFFF"/>
          </w:tcPr>
          <w:p w14:paraId="40B2B92B" w14:textId="77777777" w:rsidR="00C770E6" w:rsidRPr="005B411A" w:rsidRDefault="00C770E6" w:rsidP="00467D13">
            <w:pPr>
              <w:pStyle w:val="rvps14"/>
              <w:spacing w:before="0" w:beforeAutospacing="0" w:after="0" w:afterAutospacing="0"/>
            </w:pPr>
            <w:r w:rsidRPr="005B411A">
              <w:t>211 Ветеринарна медицина</w:t>
            </w:r>
          </w:p>
          <w:p w14:paraId="237683E9" w14:textId="77777777" w:rsidR="00C770E6" w:rsidRPr="005B411A" w:rsidRDefault="00C770E6" w:rsidP="00467D13">
            <w:pPr>
              <w:pStyle w:val="rvps14"/>
              <w:spacing w:before="0" w:beforeAutospacing="0" w:after="0" w:afterAutospacing="0"/>
            </w:pPr>
            <w:r w:rsidRPr="005B411A">
              <w:t>24</w:t>
            </w:r>
            <w:r>
              <w:t xml:space="preserve"> квітня </w:t>
            </w:r>
            <w:r w:rsidRPr="005B411A">
              <w:t xml:space="preserve">2019 </w:t>
            </w:r>
            <w:r>
              <w:t>року</w:t>
            </w:r>
            <w:r w:rsidRPr="005B411A">
              <w:t xml:space="preserve"> № 558</w:t>
            </w:r>
          </w:p>
        </w:tc>
        <w:tc>
          <w:tcPr>
            <w:tcW w:w="970" w:type="dxa"/>
          </w:tcPr>
          <w:p w14:paraId="14AF3A98"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360</w:t>
            </w:r>
          </w:p>
        </w:tc>
        <w:tc>
          <w:tcPr>
            <w:tcW w:w="970" w:type="dxa"/>
          </w:tcPr>
          <w:p w14:paraId="21678E7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CD2573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E21A5F4" w14:textId="77777777" w:rsidTr="00467D13">
        <w:trPr>
          <w:cantSplit/>
        </w:trPr>
        <w:tc>
          <w:tcPr>
            <w:tcW w:w="2547" w:type="dxa"/>
            <w:shd w:val="clear" w:color="auto" w:fill="FFFFFF"/>
          </w:tcPr>
          <w:p w14:paraId="00FB8FF3" w14:textId="77777777" w:rsidR="00C770E6" w:rsidRPr="005B411A" w:rsidRDefault="00C770E6" w:rsidP="00467D13">
            <w:pPr>
              <w:pStyle w:val="rvps14"/>
              <w:spacing w:before="0" w:beforeAutospacing="0" w:after="0" w:afterAutospacing="0"/>
            </w:pPr>
            <w:proofErr w:type="spellStart"/>
            <w:r w:rsidRPr="005B411A">
              <w:t>H7</w:t>
            </w:r>
            <w:proofErr w:type="spellEnd"/>
            <w:r w:rsidRPr="005B411A">
              <w:t xml:space="preserve"> </w:t>
            </w:r>
            <w:proofErr w:type="spellStart"/>
            <w:r w:rsidRPr="005B411A">
              <w:t>Агроінженерія</w:t>
            </w:r>
            <w:proofErr w:type="spellEnd"/>
          </w:p>
        </w:tc>
        <w:tc>
          <w:tcPr>
            <w:tcW w:w="3282" w:type="dxa"/>
            <w:shd w:val="clear" w:color="auto" w:fill="FFFFFF"/>
          </w:tcPr>
          <w:p w14:paraId="4DCDFAE0" w14:textId="77777777" w:rsidR="00C770E6" w:rsidRPr="005B411A" w:rsidRDefault="00C770E6" w:rsidP="00467D13">
            <w:pPr>
              <w:pStyle w:val="rvps14"/>
              <w:spacing w:before="0" w:beforeAutospacing="0" w:after="0" w:afterAutospacing="0"/>
            </w:pPr>
            <w:r w:rsidRPr="005B411A">
              <w:t xml:space="preserve">208 </w:t>
            </w:r>
            <w:proofErr w:type="spellStart"/>
            <w:r w:rsidRPr="005B411A">
              <w:t>Агроінженерія</w:t>
            </w:r>
            <w:proofErr w:type="spellEnd"/>
          </w:p>
          <w:p w14:paraId="721E338C"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1340</w:t>
            </w:r>
          </w:p>
        </w:tc>
        <w:tc>
          <w:tcPr>
            <w:tcW w:w="970" w:type="dxa"/>
          </w:tcPr>
          <w:p w14:paraId="0BAC74C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209A88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793048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90E810A" w14:textId="77777777" w:rsidTr="00467D13">
        <w:trPr>
          <w:cantSplit/>
        </w:trPr>
        <w:tc>
          <w:tcPr>
            <w:tcW w:w="2547" w:type="dxa"/>
            <w:shd w:val="clear" w:color="auto" w:fill="FFFFFF"/>
          </w:tcPr>
          <w:p w14:paraId="4BE865AB" w14:textId="77777777" w:rsidR="00C770E6" w:rsidRPr="005B411A" w:rsidRDefault="00C770E6" w:rsidP="00467D13">
            <w:pPr>
              <w:pStyle w:val="rvps14"/>
              <w:spacing w:before="0" w:beforeAutospacing="0" w:after="0" w:afterAutospacing="0"/>
            </w:pPr>
            <w:r w:rsidRPr="005B411A">
              <w:t>I1 Стоматологія</w:t>
            </w:r>
          </w:p>
        </w:tc>
        <w:tc>
          <w:tcPr>
            <w:tcW w:w="3282" w:type="dxa"/>
            <w:shd w:val="clear" w:color="auto" w:fill="FFFFFF"/>
          </w:tcPr>
          <w:p w14:paraId="2D913DC5" w14:textId="77777777" w:rsidR="00C770E6" w:rsidRPr="005B411A" w:rsidRDefault="00C770E6" w:rsidP="00467D13">
            <w:pPr>
              <w:pStyle w:val="rvps14"/>
              <w:spacing w:before="0" w:beforeAutospacing="0" w:after="0" w:afterAutospacing="0"/>
            </w:pPr>
            <w:r w:rsidRPr="005B411A">
              <w:t>221 Стоматологія</w:t>
            </w:r>
          </w:p>
          <w:p w14:paraId="37FB7094" w14:textId="77777777" w:rsidR="00C770E6" w:rsidRPr="005B411A" w:rsidRDefault="00C770E6" w:rsidP="00467D13">
            <w:pPr>
              <w:pStyle w:val="rvps14"/>
              <w:spacing w:before="0" w:beforeAutospacing="0" w:after="0" w:afterAutospacing="0"/>
            </w:pPr>
            <w:r w:rsidRPr="005B411A">
              <w:t>24</w:t>
            </w:r>
            <w:r>
              <w:t xml:space="preserve"> червня </w:t>
            </w:r>
            <w:r w:rsidRPr="005B411A">
              <w:t xml:space="preserve">2019 </w:t>
            </w:r>
            <w:r>
              <w:t>року</w:t>
            </w:r>
            <w:r w:rsidRPr="005B411A">
              <w:t xml:space="preserve"> № 879</w:t>
            </w:r>
          </w:p>
        </w:tc>
        <w:tc>
          <w:tcPr>
            <w:tcW w:w="970" w:type="dxa"/>
          </w:tcPr>
          <w:p w14:paraId="441AB894"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опп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300</w:t>
            </w:r>
          </w:p>
          <w:p w14:paraId="5027E54C"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онп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360</w:t>
            </w:r>
          </w:p>
        </w:tc>
        <w:tc>
          <w:tcPr>
            <w:tcW w:w="970" w:type="dxa"/>
          </w:tcPr>
          <w:p w14:paraId="2594852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1865" w:type="dxa"/>
          </w:tcPr>
          <w:p w14:paraId="4DC4FC4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221</w:t>
            </w:r>
            <w:r>
              <w:rPr>
                <w:rFonts w:ascii="Times New Roman" w:hAnsi="Times New Roman" w:cs="Times New Roman"/>
                <w:sz w:val="24"/>
                <w:szCs w:val="24"/>
              </w:rPr>
              <w:t xml:space="preserve"> – </w:t>
            </w:r>
            <w:r w:rsidRPr="005B411A">
              <w:rPr>
                <w:rFonts w:ascii="Times New Roman" w:hAnsi="Times New Roman" w:cs="Times New Roman"/>
                <w:sz w:val="24"/>
                <w:szCs w:val="24"/>
              </w:rPr>
              <w:t>30</w:t>
            </w:r>
          </w:p>
        </w:tc>
      </w:tr>
      <w:tr w:rsidR="00C770E6" w:rsidRPr="005B411A" w14:paraId="337201FA" w14:textId="77777777" w:rsidTr="00467D13">
        <w:trPr>
          <w:cantSplit/>
        </w:trPr>
        <w:tc>
          <w:tcPr>
            <w:tcW w:w="2547" w:type="dxa"/>
            <w:shd w:val="clear" w:color="auto" w:fill="FFFFFF"/>
          </w:tcPr>
          <w:p w14:paraId="5C792948" w14:textId="77777777" w:rsidR="00C770E6" w:rsidRPr="005B411A" w:rsidRDefault="00C770E6" w:rsidP="00467D13">
            <w:pPr>
              <w:pStyle w:val="rvps14"/>
              <w:spacing w:before="0" w:beforeAutospacing="0" w:after="0" w:afterAutospacing="0"/>
            </w:pPr>
            <w:r w:rsidRPr="005B411A">
              <w:t>I2 Медицина</w:t>
            </w:r>
          </w:p>
        </w:tc>
        <w:tc>
          <w:tcPr>
            <w:tcW w:w="3282" w:type="dxa"/>
            <w:shd w:val="clear" w:color="auto" w:fill="FFFFFF"/>
          </w:tcPr>
          <w:p w14:paraId="2F31A864" w14:textId="77777777" w:rsidR="00C770E6" w:rsidRPr="005B411A" w:rsidRDefault="00C770E6" w:rsidP="00467D13">
            <w:pPr>
              <w:pStyle w:val="rvps14"/>
              <w:spacing w:before="0" w:beforeAutospacing="0" w:after="0" w:afterAutospacing="0"/>
            </w:pPr>
            <w:r w:rsidRPr="005B411A">
              <w:t>222 Медицина</w:t>
            </w:r>
          </w:p>
          <w:p w14:paraId="1F15DA20" w14:textId="77777777" w:rsidR="00C770E6" w:rsidRPr="005B411A" w:rsidRDefault="00C770E6" w:rsidP="00467D13">
            <w:pPr>
              <w:pStyle w:val="rvps14"/>
              <w:spacing w:before="0" w:beforeAutospacing="0" w:after="0" w:afterAutospacing="0"/>
            </w:pPr>
            <w:r w:rsidRPr="005B411A">
              <w:t>08</w:t>
            </w:r>
            <w:r>
              <w:t xml:space="preserve"> листопада </w:t>
            </w:r>
            <w:r w:rsidRPr="005B411A">
              <w:t xml:space="preserve">2021 </w:t>
            </w:r>
            <w:r>
              <w:t>року № </w:t>
            </w:r>
            <w:r w:rsidRPr="005B411A">
              <w:t>1197</w:t>
            </w:r>
          </w:p>
        </w:tc>
        <w:tc>
          <w:tcPr>
            <w:tcW w:w="970" w:type="dxa"/>
          </w:tcPr>
          <w:p w14:paraId="245DB047"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опп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300</w:t>
            </w:r>
          </w:p>
          <w:p w14:paraId="3940658A"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онп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360</w:t>
            </w:r>
          </w:p>
        </w:tc>
        <w:tc>
          <w:tcPr>
            <w:tcW w:w="970" w:type="dxa"/>
          </w:tcPr>
          <w:p w14:paraId="76843F7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848EE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p w14:paraId="5A6A19F0" w14:textId="77777777" w:rsidR="00C770E6" w:rsidRPr="005B411A" w:rsidRDefault="00C770E6" w:rsidP="00467D13">
            <w:pPr>
              <w:spacing w:after="0" w:line="240" w:lineRule="auto"/>
              <w:jc w:val="center"/>
              <w:rPr>
                <w:rFonts w:ascii="Times New Roman" w:hAnsi="Times New Roman" w:cs="Times New Roman"/>
                <w:sz w:val="24"/>
                <w:szCs w:val="24"/>
              </w:rPr>
            </w:pPr>
          </w:p>
        </w:tc>
      </w:tr>
    </w:tbl>
    <w:p w14:paraId="37C29BFA"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389B294C" w14:textId="77777777" w:rsidTr="00467D13">
        <w:trPr>
          <w:cantSplit/>
        </w:trPr>
        <w:tc>
          <w:tcPr>
            <w:tcW w:w="2547" w:type="dxa"/>
            <w:shd w:val="clear" w:color="auto" w:fill="FFFFFF"/>
          </w:tcPr>
          <w:p w14:paraId="3FE69C96" w14:textId="77777777" w:rsidR="00C770E6" w:rsidRPr="005B411A" w:rsidRDefault="00C770E6" w:rsidP="008F1EF9">
            <w:pPr>
              <w:pStyle w:val="rvps14"/>
              <w:spacing w:before="0" w:beforeAutospacing="0" w:after="0" w:afterAutospacing="0"/>
              <w:jc w:val="center"/>
            </w:pPr>
            <w:r>
              <w:lastRenderedPageBreak/>
              <w:t>1</w:t>
            </w:r>
          </w:p>
        </w:tc>
        <w:tc>
          <w:tcPr>
            <w:tcW w:w="3282" w:type="dxa"/>
            <w:shd w:val="clear" w:color="auto" w:fill="FFFFFF"/>
          </w:tcPr>
          <w:p w14:paraId="0D120D5F" w14:textId="77777777" w:rsidR="00C770E6" w:rsidRPr="005B411A" w:rsidRDefault="00C770E6" w:rsidP="008F1EF9">
            <w:pPr>
              <w:pStyle w:val="rvps14"/>
              <w:spacing w:before="0" w:beforeAutospacing="0" w:after="0" w:afterAutospacing="0"/>
              <w:jc w:val="center"/>
            </w:pPr>
            <w:r>
              <w:t>2</w:t>
            </w:r>
          </w:p>
        </w:tc>
        <w:tc>
          <w:tcPr>
            <w:tcW w:w="970" w:type="dxa"/>
          </w:tcPr>
          <w:p w14:paraId="0897B80D"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3F7C8996"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27B7288B"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3C424FB0" w14:textId="77777777" w:rsidTr="00467D13">
        <w:trPr>
          <w:cantSplit/>
        </w:trPr>
        <w:tc>
          <w:tcPr>
            <w:tcW w:w="2547" w:type="dxa"/>
            <w:shd w:val="clear" w:color="auto" w:fill="FFFFFF"/>
          </w:tcPr>
          <w:p w14:paraId="338C296B" w14:textId="77777777" w:rsidR="00C770E6" w:rsidRPr="005B411A" w:rsidRDefault="00C770E6" w:rsidP="008F1EF9">
            <w:pPr>
              <w:pStyle w:val="rvps14"/>
              <w:spacing w:before="0" w:beforeAutospacing="0" w:after="0" w:afterAutospacing="0"/>
            </w:pPr>
            <w:r w:rsidRPr="005B411A">
              <w:t>I3 Педіатрія</w:t>
            </w:r>
          </w:p>
        </w:tc>
        <w:tc>
          <w:tcPr>
            <w:tcW w:w="3282" w:type="dxa"/>
            <w:shd w:val="clear" w:color="auto" w:fill="FFFFFF"/>
          </w:tcPr>
          <w:p w14:paraId="231DBB6D" w14:textId="77777777" w:rsidR="00C770E6" w:rsidRPr="005B411A" w:rsidRDefault="00C770E6" w:rsidP="008F1EF9">
            <w:pPr>
              <w:pStyle w:val="rvps14"/>
              <w:spacing w:before="0" w:beforeAutospacing="0" w:after="0" w:afterAutospacing="0"/>
            </w:pPr>
            <w:r w:rsidRPr="005B411A">
              <w:t>228 Педіатрія</w:t>
            </w:r>
          </w:p>
          <w:p w14:paraId="46ABF800"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2024 </w:t>
            </w:r>
            <w:r>
              <w:t>року</w:t>
            </w:r>
            <w:r w:rsidRPr="005B411A">
              <w:t xml:space="preserve"> № 1546</w:t>
            </w:r>
          </w:p>
        </w:tc>
        <w:tc>
          <w:tcPr>
            <w:tcW w:w="970" w:type="dxa"/>
          </w:tcPr>
          <w:p w14:paraId="4E55E2B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360</w:t>
            </w:r>
          </w:p>
        </w:tc>
        <w:tc>
          <w:tcPr>
            <w:tcW w:w="970" w:type="dxa"/>
          </w:tcPr>
          <w:p w14:paraId="4FE6F0E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галузь 22 </w:t>
            </w:r>
            <w:r>
              <w:rPr>
                <w:rFonts w:ascii="Times New Roman" w:hAnsi="Times New Roman" w:cs="Times New Roman"/>
                <w:sz w:val="24"/>
                <w:szCs w:val="24"/>
              </w:rPr>
              <w:t>–</w:t>
            </w:r>
            <w:r w:rsidRPr="005B411A">
              <w:rPr>
                <w:rFonts w:ascii="Times New Roman" w:hAnsi="Times New Roman" w:cs="Times New Roman"/>
                <w:sz w:val="24"/>
                <w:szCs w:val="24"/>
              </w:rPr>
              <w:t>60</w:t>
            </w:r>
          </w:p>
          <w:p w14:paraId="69B49BC4" w14:textId="77777777" w:rsidR="00C770E6" w:rsidRPr="005B411A" w:rsidRDefault="00C770E6" w:rsidP="008F1EF9">
            <w:pPr>
              <w:spacing w:after="0" w:line="240" w:lineRule="auto"/>
              <w:jc w:val="center"/>
              <w:rPr>
                <w:rFonts w:ascii="Times New Roman" w:hAnsi="Times New Roman" w:cs="Times New Roman"/>
                <w:sz w:val="24"/>
                <w:szCs w:val="24"/>
              </w:rPr>
            </w:pPr>
          </w:p>
        </w:tc>
        <w:tc>
          <w:tcPr>
            <w:tcW w:w="1865" w:type="dxa"/>
          </w:tcPr>
          <w:p w14:paraId="50C8A3D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22</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7B462DED" w14:textId="77777777" w:rsidTr="00467D13">
        <w:trPr>
          <w:cantSplit/>
        </w:trPr>
        <w:tc>
          <w:tcPr>
            <w:tcW w:w="2547" w:type="dxa"/>
            <w:shd w:val="clear" w:color="auto" w:fill="FFFFFF"/>
          </w:tcPr>
          <w:p w14:paraId="56F7F1F2" w14:textId="77777777" w:rsidR="00C770E6" w:rsidRPr="005B411A" w:rsidRDefault="00C770E6" w:rsidP="008F1EF9">
            <w:pPr>
              <w:pStyle w:val="rvps14"/>
              <w:spacing w:before="0" w:beforeAutospacing="0" w:after="0" w:afterAutospacing="0"/>
            </w:pPr>
            <w:r w:rsidRPr="005B411A">
              <w:t>I4 Медична психологія</w:t>
            </w:r>
          </w:p>
        </w:tc>
        <w:tc>
          <w:tcPr>
            <w:tcW w:w="3282" w:type="dxa"/>
            <w:shd w:val="clear" w:color="auto" w:fill="FFFFFF"/>
          </w:tcPr>
          <w:p w14:paraId="0109B70C" w14:textId="77777777" w:rsidR="00C770E6" w:rsidRPr="005B411A" w:rsidRDefault="00C770E6" w:rsidP="008F1EF9">
            <w:pPr>
              <w:pStyle w:val="rvps14"/>
              <w:spacing w:before="0" w:beforeAutospacing="0" w:after="0" w:afterAutospacing="0"/>
            </w:pPr>
            <w:r w:rsidRPr="005B411A">
              <w:t>225 Медична психологія</w:t>
            </w:r>
          </w:p>
          <w:p w14:paraId="6CBFEA93" w14:textId="77777777" w:rsidR="00C770E6" w:rsidRPr="005B411A" w:rsidRDefault="00C770E6" w:rsidP="008F1EF9">
            <w:pPr>
              <w:pStyle w:val="rvps14"/>
              <w:spacing w:before="0" w:beforeAutospacing="0" w:after="0" w:afterAutospacing="0"/>
            </w:pPr>
            <w:r w:rsidRPr="005B411A">
              <w:t>18</w:t>
            </w:r>
            <w:r>
              <w:t xml:space="preserve"> серпня </w:t>
            </w:r>
            <w:r w:rsidRPr="005B411A">
              <w:t xml:space="preserve">2021 </w:t>
            </w:r>
            <w:r>
              <w:t>року</w:t>
            </w:r>
            <w:r w:rsidRPr="005B411A">
              <w:t xml:space="preserve"> № 916</w:t>
            </w:r>
          </w:p>
        </w:tc>
        <w:tc>
          <w:tcPr>
            <w:tcW w:w="970" w:type="dxa"/>
          </w:tcPr>
          <w:p w14:paraId="1996F17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360</w:t>
            </w:r>
          </w:p>
        </w:tc>
        <w:tc>
          <w:tcPr>
            <w:tcW w:w="970" w:type="dxa"/>
          </w:tcPr>
          <w:p w14:paraId="4EBAC63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E53E1B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22 та</w:t>
            </w:r>
          </w:p>
          <w:p w14:paraId="2307BF6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спец. 052 – 60</w:t>
            </w:r>
          </w:p>
        </w:tc>
      </w:tr>
      <w:tr w:rsidR="00C770E6" w:rsidRPr="005B411A" w14:paraId="76A8F75B" w14:textId="77777777" w:rsidTr="00467D13">
        <w:trPr>
          <w:cantSplit/>
          <w:trHeight w:val="1670"/>
        </w:trPr>
        <w:tc>
          <w:tcPr>
            <w:tcW w:w="2547" w:type="dxa"/>
            <w:shd w:val="clear" w:color="auto" w:fill="FFFFFF"/>
          </w:tcPr>
          <w:p w14:paraId="4E5CCBB1" w14:textId="77777777" w:rsidR="00C770E6" w:rsidRPr="005B411A" w:rsidRDefault="00C770E6" w:rsidP="008F1EF9">
            <w:pPr>
              <w:pStyle w:val="rvps14"/>
              <w:spacing w:before="0" w:beforeAutospacing="0" w:after="0" w:afterAutospacing="0"/>
            </w:pPr>
            <w:proofErr w:type="spellStart"/>
            <w:r w:rsidRPr="005B411A">
              <w:t>I5</w:t>
            </w:r>
            <w:proofErr w:type="spellEnd"/>
            <w:r w:rsidRPr="005B411A">
              <w:t xml:space="preserve"> </w:t>
            </w:r>
            <w:proofErr w:type="spellStart"/>
            <w:r w:rsidRPr="005B411A">
              <w:t>Медсестринство</w:t>
            </w:r>
            <w:proofErr w:type="spellEnd"/>
            <w:r w:rsidRPr="005B411A">
              <w:t xml:space="preserve"> (за спеціалізаціями)</w:t>
            </w:r>
          </w:p>
        </w:tc>
        <w:tc>
          <w:tcPr>
            <w:tcW w:w="3282" w:type="dxa"/>
            <w:shd w:val="clear" w:color="auto" w:fill="FFFFFF"/>
          </w:tcPr>
          <w:p w14:paraId="58FF2309" w14:textId="77777777" w:rsidR="00C770E6" w:rsidRPr="005B411A" w:rsidRDefault="00C770E6" w:rsidP="008F1EF9">
            <w:pPr>
              <w:pStyle w:val="rvps14"/>
              <w:spacing w:before="0" w:beforeAutospacing="0" w:after="0" w:afterAutospacing="0"/>
            </w:pPr>
            <w:r w:rsidRPr="005B411A">
              <w:t xml:space="preserve">223 </w:t>
            </w:r>
            <w:proofErr w:type="spellStart"/>
            <w:r w:rsidRPr="005B411A">
              <w:t>Медсестринство</w:t>
            </w:r>
            <w:proofErr w:type="spellEnd"/>
          </w:p>
          <w:p w14:paraId="4EEFF306" w14:textId="77777777" w:rsidR="00C770E6" w:rsidRPr="005B411A" w:rsidRDefault="00C770E6" w:rsidP="008F1EF9">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1344</w:t>
            </w:r>
          </w:p>
        </w:tc>
        <w:tc>
          <w:tcPr>
            <w:tcW w:w="970" w:type="dxa"/>
          </w:tcPr>
          <w:p w14:paraId="664B167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p w14:paraId="69A941D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спеціалізація: </w:t>
            </w:r>
            <w:proofErr w:type="spellStart"/>
            <w:r w:rsidRPr="005B411A">
              <w:rPr>
                <w:rFonts w:ascii="Times New Roman" w:hAnsi="Times New Roman" w:cs="Times New Roman"/>
                <w:sz w:val="24"/>
                <w:szCs w:val="24"/>
              </w:rPr>
              <w:t>Екстренна</w:t>
            </w:r>
            <w:proofErr w:type="spellEnd"/>
            <w:r w:rsidRPr="005B411A">
              <w:rPr>
                <w:rFonts w:ascii="Times New Roman" w:hAnsi="Times New Roman" w:cs="Times New Roman"/>
                <w:sz w:val="24"/>
                <w:szCs w:val="24"/>
              </w:rPr>
              <w:t xml:space="preserve"> медицина </w:t>
            </w:r>
            <w:r>
              <w:rPr>
                <w:rFonts w:ascii="Times New Roman" w:hAnsi="Times New Roman" w:cs="Times New Roman"/>
                <w:sz w:val="24"/>
                <w:szCs w:val="24"/>
              </w:rPr>
              <w:t>–</w:t>
            </w:r>
            <w:r w:rsidRPr="005B411A">
              <w:rPr>
                <w:rFonts w:ascii="Times New Roman" w:hAnsi="Times New Roman" w:cs="Times New Roman"/>
                <w:sz w:val="24"/>
                <w:szCs w:val="24"/>
              </w:rPr>
              <w:t xml:space="preserve"> 180</w:t>
            </w:r>
          </w:p>
        </w:tc>
        <w:tc>
          <w:tcPr>
            <w:tcW w:w="970" w:type="dxa"/>
          </w:tcPr>
          <w:p w14:paraId="1D4FF647" w14:textId="77777777" w:rsidR="00C770E6" w:rsidRPr="005B411A" w:rsidRDefault="00C770E6" w:rsidP="008F1EF9">
            <w:pPr>
              <w:pStyle w:val="a7"/>
              <w:spacing w:after="0" w:line="240" w:lineRule="auto"/>
              <w:ind w:left="0"/>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FA7D07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галузь 22 –кваліфікації «сестра медична», «фельдшер» </w:t>
            </w:r>
            <w:r>
              <w:rPr>
                <w:rFonts w:ascii="Times New Roman" w:hAnsi="Times New Roman" w:cs="Times New Roman"/>
                <w:sz w:val="24"/>
                <w:szCs w:val="24"/>
              </w:rPr>
              <w:t>–</w:t>
            </w:r>
            <w:r w:rsidRPr="005B411A">
              <w:rPr>
                <w:rFonts w:ascii="Times New Roman" w:hAnsi="Times New Roman" w:cs="Times New Roman"/>
                <w:sz w:val="24"/>
                <w:szCs w:val="24"/>
              </w:rPr>
              <w:t xml:space="preserve"> 180</w:t>
            </w:r>
          </w:p>
          <w:p w14:paraId="03F55AC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інші кваліфікації галузі 22</w:t>
            </w:r>
            <w:r>
              <w:rPr>
                <w:rFonts w:ascii="Times New Roman" w:hAnsi="Times New Roman" w:cs="Times New Roman"/>
                <w:sz w:val="24"/>
                <w:szCs w:val="24"/>
              </w:rPr>
              <w:t>–</w:t>
            </w:r>
            <w:r w:rsidRPr="005B411A">
              <w:rPr>
                <w:rFonts w:ascii="Times New Roman" w:hAnsi="Times New Roman" w:cs="Times New Roman"/>
                <w:sz w:val="24"/>
                <w:szCs w:val="24"/>
              </w:rPr>
              <w:t>120</w:t>
            </w:r>
          </w:p>
        </w:tc>
      </w:tr>
      <w:tr w:rsidR="00C770E6" w:rsidRPr="005B411A" w14:paraId="0E591886" w14:textId="77777777" w:rsidTr="00467D13">
        <w:trPr>
          <w:cantSplit/>
        </w:trPr>
        <w:tc>
          <w:tcPr>
            <w:tcW w:w="2547" w:type="dxa"/>
            <w:shd w:val="clear" w:color="auto" w:fill="FFFFFF"/>
          </w:tcPr>
          <w:p w14:paraId="4B26678D" w14:textId="77777777" w:rsidR="00C770E6" w:rsidRPr="005B411A" w:rsidRDefault="00C770E6" w:rsidP="008F1EF9">
            <w:pPr>
              <w:pStyle w:val="rvps14"/>
              <w:spacing w:before="0" w:beforeAutospacing="0" w:after="0" w:afterAutospacing="0"/>
            </w:pPr>
            <w:r w:rsidRPr="005B411A">
              <w:t>I6 Технології медичної діагностики та лікування (за спеціалізаціями)</w:t>
            </w:r>
          </w:p>
        </w:tc>
        <w:tc>
          <w:tcPr>
            <w:tcW w:w="3282" w:type="dxa"/>
            <w:shd w:val="clear" w:color="auto" w:fill="FFFFFF"/>
          </w:tcPr>
          <w:p w14:paraId="1B5F720E" w14:textId="77777777" w:rsidR="00C770E6" w:rsidRPr="005B411A" w:rsidRDefault="00C770E6" w:rsidP="008F1EF9">
            <w:pPr>
              <w:pStyle w:val="rvps14"/>
              <w:spacing w:before="0" w:beforeAutospacing="0" w:after="0" w:afterAutospacing="0"/>
            </w:pPr>
            <w:r w:rsidRPr="005B411A">
              <w:t>224 Технології медичної діагностики та лікування</w:t>
            </w:r>
          </w:p>
          <w:p w14:paraId="37A730CB" w14:textId="77777777" w:rsidR="00C770E6" w:rsidRPr="005B411A" w:rsidRDefault="00C770E6" w:rsidP="008F1EF9">
            <w:pPr>
              <w:pStyle w:val="rvps14"/>
              <w:spacing w:before="0" w:beforeAutospacing="0" w:after="0" w:afterAutospacing="0"/>
            </w:pPr>
            <w:r w:rsidRPr="005B411A">
              <w:t>19</w:t>
            </w:r>
            <w:r>
              <w:t xml:space="preserve"> грудня </w:t>
            </w:r>
            <w:r w:rsidRPr="005B411A">
              <w:t xml:space="preserve">2018 </w:t>
            </w:r>
            <w:r>
              <w:t>року</w:t>
            </w:r>
            <w:r w:rsidRPr="005B411A">
              <w:t xml:space="preserve"> № 1420</w:t>
            </w:r>
          </w:p>
        </w:tc>
        <w:tc>
          <w:tcPr>
            <w:tcW w:w="970" w:type="dxa"/>
          </w:tcPr>
          <w:p w14:paraId="2407ADF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5A8DA5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9CDACC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22 – 120</w:t>
            </w:r>
          </w:p>
          <w:p w14:paraId="726B02D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C6B8581" w14:textId="77777777" w:rsidTr="00467D13">
        <w:trPr>
          <w:cantSplit/>
        </w:trPr>
        <w:tc>
          <w:tcPr>
            <w:tcW w:w="2547" w:type="dxa"/>
            <w:shd w:val="clear" w:color="auto" w:fill="FFFFFF"/>
          </w:tcPr>
          <w:p w14:paraId="0B0E907E" w14:textId="77777777" w:rsidR="00C770E6" w:rsidRPr="005B411A" w:rsidRDefault="00C770E6" w:rsidP="008F1EF9">
            <w:pPr>
              <w:pStyle w:val="rvps14"/>
              <w:spacing w:before="0" w:beforeAutospacing="0" w:after="0" w:afterAutospacing="0"/>
            </w:pPr>
            <w:r w:rsidRPr="005B411A">
              <w:t>I7 Терапія та реабілітація (за спеціалізаціями)</w:t>
            </w:r>
          </w:p>
        </w:tc>
        <w:tc>
          <w:tcPr>
            <w:tcW w:w="3282" w:type="dxa"/>
          </w:tcPr>
          <w:p w14:paraId="48C9F403"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227 Терапія та реабілітація (спеціалізації </w:t>
            </w:r>
          </w:p>
          <w:p w14:paraId="06A2E073"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227.01 Фізична терапія</w:t>
            </w:r>
          </w:p>
          <w:p w14:paraId="31894896"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227.02 Ерготерапія)</w:t>
            </w:r>
          </w:p>
          <w:p w14:paraId="7AB26DCB"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2024 </w:t>
            </w:r>
            <w:r>
              <w:rPr>
                <w:rFonts w:ascii="Times New Roman" w:hAnsi="Times New Roman" w:cs="Times New Roman"/>
                <w:sz w:val="24"/>
                <w:szCs w:val="24"/>
              </w:rPr>
              <w:t>року</w:t>
            </w:r>
            <w:r w:rsidRPr="005B411A">
              <w:rPr>
                <w:rFonts w:ascii="Times New Roman" w:hAnsi="Times New Roman" w:cs="Times New Roman"/>
                <w:sz w:val="24"/>
                <w:szCs w:val="24"/>
              </w:rPr>
              <w:t xml:space="preserve"> № 1541</w:t>
            </w:r>
          </w:p>
        </w:tc>
        <w:tc>
          <w:tcPr>
            <w:tcW w:w="970" w:type="dxa"/>
          </w:tcPr>
          <w:p w14:paraId="2A2AF3A4" w14:textId="77777777" w:rsidR="00C770E6" w:rsidRPr="005B411A" w:rsidRDefault="00C770E6" w:rsidP="008F1EF9">
            <w:pPr>
              <w:spacing w:after="0" w:line="240" w:lineRule="auto"/>
              <w:jc w:val="center"/>
              <w:rPr>
                <w:rFonts w:ascii="Times New Roman" w:hAnsi="Times New Roman" w:cs="Times New Roman"/>
                <w:sz w:val="24"/>
                <w:szCs w:val="24"/>
              </w:rPr>
            </w:pPr>
          </w:p>
          <w:p w14:paraId="4CD1ADD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p w14:paraId="230649E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34ECD82" w14:textId="77777777" w:rsidR="00C770E6" w:rsidRPr="005B411A" w:rsidRDefault="00C770E6" w:rsidP="008F1EF9">
            <w:pPr>
              <w:spacing w:after="0" w:line="240" w:lineRule="auto"/>
              <w:jc w:val="center"/>
              <w:rPr>
                <w:rFonts w:ascii="Times New Roman" w:hAnsi="Times New Roman" w:cs="Times New Roman"/>
                <w:sz w:val="24"/>
                <w:szCs w:val="24"/>
              </w:rPr>
            </w:pPr>
          </w:p>
          <w:p w14:paraId="412EC7D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p w14:paraId="3AB59E9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спеціальності галузі 01,  053, 223, 224, 231</w:t>
            </w:r>
          </w:p>
        </w:tc>
        <w:tc>
          <w:tcPr>
            <w:tcW w:w="1865" w:type="dxa"/>
          </w:tcPr>
          <w:p w14:paraId="6491904B" w14:textId="77777777" w:rsidR="00C770E6" w:rsidRPr="005B411A" w:rsidRDefault="00C770E6" w:rsidP="008F1EF9">
            <w:pPr>
              <w:spacing w:after="0" w:line="240" w:lineRule="auto"/>
              <w:jc w:val="center"/>
              <w:rPr>
                <w:rFonts w:ascii="Times New Roman" w:hAnsi="Times New Roman" w:cs="Times New Roman"/>
                <w:sz w:val="24"/>
                <w:szCs w:val="24"/>
              </w:rPr>
            </w:pPr>
          </w:p>
          <w:p w14:paraId="3F59891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p w14:paraId="68ED8DF3" w14:textId="77777777" w:rsidR="00C770E6" w:rsidRPr="005B411A" w:rsidRDefault="00C770E6" w:rsidP="008F1EF9">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lang w:val="ru-RU"/>
              </w:rPr>
              <w:t>спеціальності</w:t>
            </w:r>
            <w:proofErr w:type="spellEnd"/>
            <w:r w:rsidRPr="005B411A">
              <w:rPr>
                <w:rFonts w:ascii="Times New Roman" w:hAnsi="Times New Roman" w:cs="Times New Roman"/>
                <w:sz w:val="24"/>
                <w:szCs w:val="24"/>
                <w:lang w:val="ru-RU"/>
              </w:rPr>
              <w:t xml:space="preserve"> </w:t>
            </w:r>
            <w:proofErr w:type="spellStart"/>
            <w:r w:rsidRPr="005B411A">
              <w:rPr>
                <w:rFonts w:ascii="Times New Roman" w:hAnsi="Times New Roman" w:cs="Times New Roman"/>
                <w:sz w:val="24"/>
                <w:szCs w:val="24"/>
                <w:lang w:val="ru-RU"/>
              </w:rPr>
              <w:t>галузі</w:t>
            </w:r>
            <w:proofErr w:type="spellEnd"/>
            <w:r w:rsidRPr="005B411A">
              <w:rPr>
                <w:rFonts w:ascii="Times New Roman" w:hAnsi="Times New Roman" w:cs="Times New Roman"/>
                <w:sz w:val="24"/>
                <w:szCs w:val="24"/>
                <w:lang w:val="ru-RU"/>
              </w:rPr>
              <w:t xml:space="preserve"> 01, </w:t>
            </w:r>
            <w:r w:rsidRPr="005B411A">
              <w:rPr>
                <w:rFonts w:ascii="Times New Roman" w:hAnsi="Times New Roman" w:cs="Times New Roman"/>
                <w:sz w:val="24"/>
                <w:szCs w:val="24"/>
              </w:rPr>
              <w:t>053</w:t>
            </w:r>
            <w:r w:rsidRPr="005B411A">
              <w:rPr>
                <w:rFonts w:ascii="Times New Roman" w:hAnsi="Times New Roman" w:cs="Times New Roman"/>
                <w:sz w:val="24"/>
                <w:szCs w:val="24"/>
                <w:lang w:val="ru-RU"/>
              </w:rPr>
              <w:t>, 223, 224, 231</w:t>
            </w:r>
          </w:p>
        </w:tc>
      </w:tr>
      <w:tr w:rsidR="00C770E6" w:rsidRPr="005B411A" w14:paraId="1F71CE1C" w14:textId="77777777" w:rsidTr="00467D13">
        <w:trPr>
          <w:cantSplit/>
        </w:trPr>
        <w:tc>
          <w:tcPr>
            <w:tcW w:w="2547" w:type="dxa"/>
            <w:shd w:val="clear" w:color="auto" w:fill="FFFFFF"/>
          </w:tcPr>
          <w:p w14:paraId="43EDAB16" w14:textId="77777777" w:rsidR="00C770E6" w:rsidRPr="005B411A" w:rsidRDefault="00C770E6" w:rsidP="008F1EF9">
            <w:pPr>
              <w:pStyle w:val="rvps14"/>
              <w:spacing w:before="0" w:beforeAutospacing="0" w:after="0" w:afterAutospacing="0"/>
            </w:pPr>
            <w:r w:rsidRPr="005B411A">
              <w:t>I8 Фармація (за спеціалізаціями)</w:t>
            </w:r>
          </w:p>
        </w:tc>
        <w:tc>
          <w:tcPr>
            <w:tcW w:w="3282" w:type="dxa"/>
            <w:shd w:val="clear" w:color="auto" w:fill="FFFFFF"/>
          </w:tcPr>
          <w:p w14:paraId="0FC94356" w14:textId="77777777" w:rsidR="00C770E6" w:rsidRPr="005B411A" w:rsidRDefault="00C770E6" w:rsidP="008F1EF9">
            <w:pPr>
              <w:pStyle w:val="rvps14"/>
              <w:spacing w:before="0" w:beforeAutospacing="0" w:after="0" w:afterAutospacing="0"/>
            </w:pPr>
            <w:r w:rsidRPr="005B411A">
              <w:t>226 Фармація, промислова фармація</w:t>
            </w:r>
          </w:p>
          <w:p w14:paraId="3728F3A3" w14:textId="77777777" w:rsidR="00C770E6" w:rsidRPr="005B411A" w:rsidRDefault="00C770E6" w:rsidP="008F1EF9">
            <w:pPr>
              <w:pStyle w:val="rvps14"/>
              <w:spacing w:before="0" w:beforeAutospacing="0" w:after="0" w:afterAutospacing="0"/>
            </w:pPr>
            <w:r w:rsidRPr="005B411A">
              <w:t>04</w:t>
            </w:r>
            <w:r>
              <w:t xml:space="preserve"> листопада </w:t>
            </w:r>
            <w:r w:rsidRPr="005B411A">
              <w:t xml:space="preserve">2022 </w:t>
            </w:r>
            <w:r>
              <w:t>року № </w:t>
            </w:r>
            <w:r w:rsidRPr="005B411A">
              <w:t>981</w:t>
            </w:r>
          </w:p>
        </w:tc>
        <w:tc>
          <w:tcPr>
            <w:tcW w:w="970" w:type="dxa"/>
          </w:tcPr>
          <w:p w14:paraId="3917934D" w14:textId="77777777" w:rsidR="00C770E6" w:rsidRPr="005B411A" w:rsidRDefault="00C770E6" w:rsidP="008F1EF9">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опп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300</w:t>
            </w:r>
          </w:p>
          <w:p w14:paraId="587AB7B4" w14:textId="77777777" w:rsidR="00C770E6" w:rsidRPr="005B411A" w:rsidRDefault="00C770E6" w:rsidP="008F1EF9">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онп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360</w:t>
            </w:r>
          </w:p>
        </w:tc>
        <w:tc>
          <w:tcPr>
            <w:tcW w:w="970" w:type="dxa"/>
          </w:tcPr>
          <w:p w14:paraId="76E6603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F05E01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спец 226 та магістри спеціальностей галузі 22</w:t>
            </w:r>
            <w:r>
              <w:rPr>
                <w:rFonts w:ascii="Times New Roman" w:hAnsi="Times New Roman" w:cs="Times New Roman"/>
                <w:sz w:val="24"/>
                <w:szCs w:val="24"/>
              </w:rPr>
              <w:t>–</w:t>
            </w:r>
            <w:r w:rsidRPr="005B411A">
              <w:rPr>
                <w:rFonts w:ascii="Times New Roman" w:hAnsi="Times New Roman" w:cs="Times New Roman"/>
                <w:sz w:val="24"/>
                <w:szCs w:val="24"/>
              </w:rPr>
              <w:t>60</w:t>
            </w:r>
          </w:p>
        </w:tc>
      </w:tr>
      <w:tr w:rsidR="00C770E6" w:rsidRPr="005B411A" w14:paraId="63540A52" w14:textId="77777777" w:rsidTr="00467D13">
        <w:trPr>
          <w:cantSplit/>
        </w:trPr>
        <w:tc>
          <w:tcPr>
            <w:tcW w:w="2547" w:type="dxa"/>
            <w:shd w:val="clear" w:color="auto" w:fill="FFFFFF"/>
          </w:tcPr>
          <w:p w14:paraId="6BFCCB3B" w14:textId="77777777" w:rsidR="00C770E6" w:rsidRPr="005B411A" w:rsidRDefault="00C770E6" w:rsidP="008F1EF9">
            <w:pPr>
              <w:pStyle w:val="rvps14"/>
              <w:spacing w:before="0" w:beforeAutospacing="0" w:after="0" w:afterAutospacing="0"/>
            </w:pPr>
            <w:r w:rsidRPr="005B411A">
              <w:t>I9 Громадське здоров’я</w:t>
            </w:r>
          </w:p>
        </w:tc>
        <w:tc>
          <w:tcPr>
            <w:tcW w:w="3282" w:type="dxa"/>
            <w:shd w:val="clear" w:color="auto" w:fill="FFFFFF"/>
          </w:tcPr>
          <w:p w14:paraId="5C0D8613" w14:textId="77777777" w:rsidR="00C770E6" w:rsidRPr="005B411A" w:rsidRDefault="00C770E6" w:rsidP="008F1EF9">
            <w:pPr>
              <w:pStyle w:val="rvps14"/>
              <w:spacing w:before="0" w:beforeAutospacing="0" w:after="0" w:afterAutospacing="0"/>
            </w:pPr>
            <w:r w:rsidRPr="005B411A">
              <w:t>229 Громадське здоров’я</w:t>
            </w:r>
          </w:p>
          <w:p w14:paraId="0DDD799F" w14:textId="77777777" w:rsidR="00C770E6" w:rsidRPr="005B411A" w:rsidRDefault="00C770E6" w:rsidP="008F1EF9">
            <w:pPr>
              <w:pStyle w:val="rvps14"/>
              <w:spacing w:before="0" w:beforeAutospacing="0" w:after="0" w:afterAutospacing="0"/>
            </w:pPr>
            <w:r w:rsidRPr="005B411A">
              <w:t>04</w:t>
            </w:r>
            <w:r>
              <w:t xml:space="preserve"> серпня </w:t>
            </w:r>
            <w:r w:rsidRPr="005B411A">
              <w:t xml:space="preserve">2020 </w:t>
            </w:r>
            <w:r>
              <w:t>року</w:t>
            </w:r>
            <w:r w:rsidRPr="005B411A">
              <w:t xml:space="preserve"> № 1000</w:t>
            </w:r>
          </w:p>
        </w:tc>
        <w:tc>
          <w:tcPr>
            <w:tcW w:w="970" w:type="dxa"/>
            <w:shd w:val="clear" w:color="auto" w:fill="FFFFFF"/>
          </w:tcPr>
          <w:p w14:paraId="048F7FC3"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0251BC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AA692A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B253E72" w14:textId="77777777" w:rsidTr="00467D13">
        <w:trPr>
          <w:cantSplit/>
        </w:trPr>
        <w:tc>
          <w:tcPr>
            <w:tcW w:w="2547" w:type="dxa"/>
            <w:vMerge w:val="restart"/>
            <w:shd w:val="clear" w:color="auto" w:fill="FFFFFF"/>
          </w:tcPr>
          <w:p w14:paraId="2A1CD1EB" w14:textId="77777777" w:rsidR="00C770E6" w:rsidRPr="005B411A" w:rsidRDefault="00C770E6" w:rsidP="008F1EF9">
            <w:pPr>
              <w:pStyle w:val="rvps14"/>
              <w:spacing w:before="0" w:beforeAutospacing="0" w:after="0" w:afterAutospacing="0"/>
            </w:pPr>
            <w:r w:rsidRPr="005B411A">
              <w:t>I10 Соціальна робота та консультування</w:t>
            </w:r>
          </w:p>
        </w:tc>
        <w:tc>
          <w:tcPr>
            <w:tcW w:w="3282" w:type="dxa"/>
            <w:shd w:val="clear" w:color="auto" w:fill="FFFFFF"/>
          </w:tcPr>
          <w:p w14:paraId="2EADEDF4" w14:textId="77777777" w:rsidR="00C770E6" w:rsidRPr="005B411A" w:rsidRDefault="00C770E6" w:rsidP="008F1EF9">
            <w:pPr>
              <w:pStyle w:val="rvps14"/>
              <w:spacing w:before="0" w:beforeAutospacing="0" w:after="0" w:afterAutospacing="0"/>
            </w:pPr>
            <w:r w:rsidRPr="005B411A">
              <w:t>231 Соціальна робота</w:t>
            </w:r>
          </w:p>
          <w:p w14:paraId="618E6B5A" w14:textId="77777777" w:rsidR="00C770E6" w:rsidRPr="005B411A" w:rsidRDefault="00C770E6" w:rsidP="008F1EF9">
            <w:pPr>
              <w:pStyle w:val="rvps14"/>
              <w:spacing w:before="0" w:beforeAutospacing="0" w:after="0" w:afterAutospacing="0"/>
            </w:pPr>
            <w:r w:rsidRPr="005B411A">
              <w:t>24</w:t>
            </w:r>
            <w:r>
              <w:t xml:space="preserve"> квітня </w:t>
            </w:r>
            <w:r w:rsidRPr="005B411A">
              <w:t xml:space="preserve">2019 </w:t>
            </w:r>
            <w:r>
              <w:t>року</w:t>
            </w:r>
            <w:r w:rsidRPr="005B411A">
              <w:t xml:space="preserve"> № 557</w:t>
            </w:r>
          </w:p>
        </w:tc>
        <w:tc>
          <w:tcPr>
            <w:tcW w:w="970" w:type="dxa"/>
            <w:shd w:val="clear" w:color="auto" w:fill="FFFFFF"/>
          </w:tcPr>
          <w:p w14:paraId="2FB94100"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70FF66A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11203B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A5F5CA1" w14:textId="77777777" w:rsidTr="00467D13">
        <w:trPr>
          <w:cantSplit/>
        </w:trPr>
        <w:tc>
          <w:tcPr>
            <w:tcW w:w="2547" w:type="dxa"/>
            <w:vMerge/>
            <w:shd w:val="clear" w:color="auto" w:fill="FFFFFF"/>
          </w:tcPr>
          <w:p w14:paraId="5ED999BE" w14:textId="77777777" w:rsidR="00C770E6" w:rsidRPr="005B411A" w:rsidRDefault="00C770E6" w:rsidP="008F1EF9">
            <w:pPr>
              <w:pStyle w:val="rvps14"/>
              <w:spacing w:before="0" w:beforeAutospacing="0" w:after="0" w:afterAutospacing="0"/>
            </w:pPr>
          </w:p>
        </w:tc>
        <w:tc>
          <w:tcPr>
            <w:tcW w:w="3282" w:type="dxa"/>
            <w:shd w:val="clear" w:color="auto" w:fill="FFFFFF"/>
          </w:tcPr>
          <w:p w14:paraId="5CEBF174" w14:textId="77777777" w:rsidR="00C770E6" w:rsidRPr="005B411A" w:rsidRDefault="00C770E6" w:rsidP="008F1EF9">
            <w:pPr>
              <w:pStyle w:val="rvps14"/>
              <w:spacing w:before="0" w:beforeAutospacing="0" w:after="0" w:afterAutospacing="0"/>
            </w:pPr>
            <w:r w:rsidRPr="005B411A">
              <w:t>232 Соціальне забезпечення</w:t>
            </w:r>
          </w:p>
          <w:p w14:paraId="629ACA67" w14:textId="77777777" w:rsidR="00C770E6" w:rsidRPr="005B411A" w:rsidRDefault="00C770E6" w:rsidP="008F1EF9">
            <w:pPr>
              <w:pStyle w:val="rvps14"/>
              <w:spacing w:before="0" w:beforeAutospacing="0" w:after="0" w:afterAutospacing="0"/>
            </w:pPr>
            <w:r w:rsidRPr="005B411A">
              <w:t>24</w:t>
            </w:r>
            <w:r>
              <w:t xml:space="preserve"> травня </w:t>
            </w:r>
            <w:r w:rsidRPr="005B411A">
              <w:t xml:space="preserve">2019 </w:t>
            </w:r>
            <w:r>
              <w:t>року</w:t>
            </w:r>
            <w:r w:rsidRPr="005B411A">
              <w:t xml:space="preserve"> № 743</w:t>
            </w:r>
          </w:p>
        </w:tc>
        <w:tc>
          <w:tcPr>
            <w:tcW w:w="970" w:type="dxa"/>
            <w:shd w:val="clear" w:color="auto" w:fill="FFFFFF"/>
          </w:tcPr>
          <w:p w14:paraId="6753B465"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13C84E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9C2345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1B96D71" w14:textId="77777777" w:rsidTr="00467D13">
        <w:trPr>
          <w:cantSplit/>
        </w:trPr>
        <w:tc>
          <w:tcPr>
            <w:tcW w:w="2547" w:type="dxa"/>
            <w:shd w:val="clear" w:color="auto" w:fill="FFFFFF"/>
          </w:tcPr>
          <w:p w14:paraId="0771509A" w14:textId="77777777" w:rsidR="00C770E6" w:rsidRPr="005B411A" w:rsidRDefault="00C770E6" w:rsidP="008F1EF9">
            <w:pPr>
              <w:pStyle w:val="rvps14"/>
              <w:spacing w:before="0" w:beforeAutospacing="0" w:after="0" w:afterAutospacing="0"/>
            </w:pPr>
            <w:r w:rsidRPr="005B411A">
              <w:t>I11 Дитячі та молодіжні служби</w:t>
            </w:r>
          </w:p>
        </w:tc>
        <w:tc>
          <w:tcPr>
            <w:tcW w:w="3282" w:type="dxa"/>
            <w:shd w:val="clear" w:color="auto" w:fill="FFFFFF"/>
          </w:tcPr>
          <w:p w14:paraId="212DDBB2" w14:textId="77777777" w:rsidR="00C770E6" w:rsidRPr="005B411A" w:rsidRDefault="00C770E6" w:rsidP="008F1EF9">
            <w:pPr>
              <w:pStyle w:val="rvps14"/>
              <w:spacing w:before="0" w:beforeAutospacing="0" w:after="0" w:afterAutospacing="0"/>
            </w:pPr>
            <w:r w:rsidRPr="005B411A">
              <w:t>231 Соціальна робота</w:t>
            </w:r>
          </w:p>
          <w:p w14:paraId="7751F488" w14:textId="77777777" w:rsidR="00C770E6" w:rsidRPr="005B411A" w:rsidRDefault="00C770E6" w:rsidP="008F1EF9">
            <w:pPr>
              <w:pStyle w:val="rvps14"/>
              <w:spacing w:before="0" w:beforeAutospacing="0" w:after="0" w:afterAutospacing="0"/>
            </w:pPr>
            <w:r w:rsidRPr="005B411A">
              <w:t>24</w:t>
            </w:r>
            <w:r>
              <w:t xml:space="preserve"> квітня </w:t>
            </w:r>
            <w:r w:rsidRPr="005B411A">
              <w:t xml:space="preserve">2019 </w:t>
            </w:r>
            <w:r>
              <w:t>року</w:t>
            </w:r>
            <w:r w:rsidRPr="005B411A">
              <w:t xml:space="preserve"> № 557</w:t>
            </w:r>
          </w:p>
        </w:tc>
        <w:tc>
          <w:tcPr>
            <w:tcW w:w="970" w:type="dxa"/>
            <w:shd w:val="clear" w:color="auto" w:fill="FFFFFF"/>
          </w:tcPr>
          <w:p w14:paraId="1E1F0071"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2660AC6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5C355A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E0F51A5" w14:textId="77777777" w:rsidTr="00467D13">
        <w:trPr>
          <w:cantSplit/>
        </w:trPr>
        <w:tc>
          <w:tcPr>
            <w:tcW w:w="2547" w:type="dxa"/>
            <w:shd w:val="clear" w:color="auto" w:fill="FFFFFF"/>
          </w:tcPr>
          <w:p w14:paraId="11A83B01" w14:textId="77777777" w:rsidR="00C770E6" w:rsidRPr="005B411A" w:rsidRDefault="00C770E6" w:rsidP="008F1EF9">
            <w:pPr>
              <w:pStyle w:val="rvps14"/>
              <w:spacing w:before="0" w:beforeAutospacing="0" w:after="0" w:afterAutospacing="0"/>
            </w:pPr>
            <w:proofErr w:type="spellStart"/>
            <w:r w:rsidRPr="005B411A">
              <w:t>J2</w:t>
            </w:r>
            <w:proofErr w:type="spellEnd"/>
            <w:r w:rsidRPr="005B411A">
              <w:t xml:space="preserve"> </w:t>
            </w:r>
            <w:proofErr w:type="spellStart"/>
            <w:r w:rsidRPr="005B411A">
              <w:t>Готельно</w:t>
            </w:r>
            <w:proofErr w:type="spellEnd"/>
            <w:r>
              <w:t>–</w:t>
            </w:r>
            <w:r w:rsidRPr="005B411A">
              <w:t xml:space="preserve">ресторанна справа та </w:t>
            </w:r>
            <w:proofErr w:type="spellStart"/>
            <w:r w:rsidRPr="005B411A">
              <w:t>кейтеринг</w:t>
            </w:r>
            <w:proofErr w:type="spellEnd"/>
          </w:p>
        </w:tc>
        <w:tc>
          <w:tcPr>
            <w:tcW w:w="3282" w:type="dxa"/>
            <w:shd w:val="clear" w:color="auto" w:fill="FFFFFF"/>
          </w:tcPr>
          <w:p w14:paraId="7DEC5C9E" w14:textId="77777777" w:rsidR="00C770E6" w:rsidRPr="005B411A" w:rsidRDefault="00C770E6" w:rsidP="008F1EF9">
            <w:pPr>
              <w:pStyle w:val="rvps14"/>
              <w:spacing w:before="0" w:beforeAutospacing="0" w:after="0" w:afterAutospacing="0"/>
            </w:pPr>
            <w:r w:rsidRPr="005B411A">
              <w:t xml:space="preserve">241 </w:t>
            </w:r>
            <w:proofErr w:type="spellStart"/>
            <w:r w:rsidRPr="005B411A">
              <w:t>Готельно</w:t>
            </w:r>
            <w:proofErr w:type="spellEnd"/>
            <w:r>
              <w:t>–</w:t>
            </w:r>
            <w:r w:rsidRPr="005B411A">
              <w:t>ресторанна справа</w:t>
            </w:r>
          </w:p>
          <w:p w14:paraId="6FAA0FA2" w14:textId="77777777" w:rsidR="00C770E6" w:rsidRPr="005B411A" w:rsidRDefault="00C770E6" w:rsidP="008F1EF9">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384</w:t>
            </w:r>
          </w:p>
        </w:tc>
        <w:tc>
          <w:tcPr>
            <w:tcW w:w="970" w:type="dxa"/>
            <w:shd w:val="clear" w:color="auto" w:fill="FFFFFF"/>
          </w:tcPr>
          <w:p w14:paraId="6A26ABF7"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68A0152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058144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42FF44F" w14:textId="77777777" w:rsidTr="00467D13">
        <w:trPr>
          <w:cantSplit/>
        </w:trPr>
        <w:tc>
          <w:tcPr>
            <w:tcW w:w="2547" w:type="dxa"/>
            <w:shd w:val="clear" w:color="auto" w:fill="FFFFFF"/>
          </w:tcPr>
          <w:p w14:paraId="1CBBFCF6" w14:textId="77777777" w:rsidR="00C770E6" w:rsidRPr="005B411A" w:rsidRDefault="00C770E6" w:rsidP="008F1EF9">
            <w:pPr>
              <w:pStyle w:val="rvps14"/>
              <w:spacing w:before="0" w:beforeAutospacing="0" w:after="0" w:afterAutospacing="0"/>
            </w:pPr>
            <w:r w:rsidRPr="005B411A">
              <w:t>J3 Туризм та рекреація</w:t>
            </w:r>
          </w:p>
        </w:tc>
        <w:tc>
          <w:tcPr>
            <w:tcW w:w="3282" w:type="dxa"/>
            <w:shd w:val="clear" w:color="auto" w:fill="FFFFFF"/>
          </w:tcPr>
          <w:p w14:paraId="72E430EC" w14:textId="77777777" w:rsidR="00C770E6" w:rsidRPr="005B411A" w:rsidRDefault="00C770E6" w:rsidP="008F1EF9">
            <w:pPr>
              <w:pStyle w:val="rvps14"/>
              <w:spacing w:before="0" w:beforeAutospacing="0" w:after="0" w:afterAutospacing="0"/>
            </w:pPr>
            <w:r w:rsidRPr="005B411A">
              <w:t>242 Туризм і рекреація</w:t>
            </w:r>
          </w:p>
          <w:p w14:paraId="3735B97B" w14:textId="77777777" w:rsidR="00C770E6" w:rsidRPr="005B411A" w:rsidRDefault="00C770E6" w:rsidP="008F1EF9">
            <w:pPr>
              <w:pStyle w:val="rvps14"/>
              <w:spacing w:before="0" w:beforeAutospacing="0" w:after="0" w:afterAutospacing="0"/>
            </w:pPr>
            <w:r w:rsidRPr="005B411A">
              <w:t>04</w:t>
            </w:r>
            <w:r>
              <w:t xml:space="preserve"> жовтня </w:t>
            </w:r>
            <w:r w:rsidRPr="005B411A">
              <w:t xml:space="preserve">2018 </w:t>
            </w:r>
            <w:r>
              <w:t>року</w:t>
            </w:r>
            <w:r w:rsidRPr="005B411A">
              <w:t xml:space="preserve"> № 1068</w:t>
            </w:r>
          </w:p>
        </w:tc>
        <w:tc>
          <w:tcPr>
            <w:tcW w:w="970" w:type="dxa"/>
            <w:shd w:val="clear" w:color="auto" w:fill="FFFFFF"/>
          </w:tcPr>
          <w:p w14:paraId="23198551"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251C41E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8190DB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3D192B7" w14:textId="77777777" w:rsidTr="00467D13">
        <w:trPr>
          <w:cantSplit/>
          <w:trHeight w:val="505"/>
        </w:trPr>
        <w:tc>
          <w:tcPr>
            <w:tcW w:w="2547" w:type="dxa"/>
            <w:shd w:val="clear" w:color="auto" w:fill="FFFFFF"/>
          </w:tcPr>
          <w:p w14:paraId="3EBC3179" w14:textId="77777777" w:rsidR="00C770E6" w:rsidRPr="005B411A" w:rsidRDefault="00C770E6" w:rsidP="008F1EF9">
            <w:pPr>
              <w:pStyle w:val="rvps14"/>
              <w:spacing w:before="0" w:beforeAutospacing="0" w:after="0" w:afterAutospacing="0"/>
            </w:pPr>
            <w:r w:rsidRPr="005B411A">
              <w:t>J4 Охорона праці</w:t>
            </w:r>
          </w:p>
        </w:tc>
        <w:tc>
          <w:tcPr>
            <w:tcW w:w="3282" w:type="dxa"/>
            <w:shd w:val="clear" w:color="auto" w:fill="FFFFFF"/>
          </w:tcPr>
          <w:p w14:paraId="54C2C054" w14:textId="77777777" w:rsidR="00C770E6" w:rsidRPr="005B411A" w:rsidRDefault="00C770E6" w:rsidP="008F1EF9">
            <w:pPr>
              <w:pStyle w:val="rvps14"/>
              <w:spacing w:before="0" w:beforeAutospacing="0" w:after="0" w:afterAutospacing="0"/>
            </w:pPr>
            <w:r w:rsidRPr="005B411A">
              <w:t>263 Цивільна безпека</w:t>
            </w:r>
          </w:p>
          <w:p w14:paraId="4E593A65"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1170</w:t>
            </w:r>
          </w:p>
        </w:tc>
        <w:tc>
          <w:tcPr>
            <w:tcW w:w="970" w:type="dxa"/>
          </w:tcPr>
          <w:p w14:paraId="5022136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64F20A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4A5408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261, 263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32AA217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bl>
    <w:p w14:paraId="59F645D4" w14:textId="77777777" w:rsidR="00C770E6" w:rsidRDefault="00C770E6"/>
    <w:p w14:paraId="57E1BD91"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7C6140A3" w14:textId="77777777" w:rsidTr="008F1EF9">
        <w:trPr>
          <w:cantSplit/>
          <w:trHeight w:val="235"/>
        </w:trPr>
        <w:tc>
          <w:tcPr>
            <w:tcW w:w="2547" w:type="dxa"/>
            <w:shd w:val="clear" w:color="auto" w:fill="FFFFFF"/>
          </w:tcPr>
          <w:p w14:paraId="0A323E91" w14:textId="77777777" w:rsidR="00C770E6" w:rsidRPr="005B411A" w:rsidRDefault="00C770E6" w:rsidP="008F1EF9">
            <w:pPr>
              <w:pStyle w:val="rvps14"/>
              <w:spacing w:before="0" w:beforeAutospacing="0" w:after="0" w:afterAutospacing="0"/>
              <w:jc w:val="center"/>
            </w:pPr>
            <w:r>
              <w:t>1</w:t>
            </w:r>
          </w:p>
        </w:tc>
        <w:tc>
          <w:tcPr>
            <w:tcW w:w="3282" w:type="dxa"/>
            <w:shd w:val="clear" w:color="auto" w:fill="FFFFFF"/>
          </w:tcPr>
          <w:p w14:paraId="449700D0" w14:textId="77777777" w:rsidR="00C770E6" w:rsidRPr="005B411A" w:rsidRDefault="00C770E6" w:rsidP="008F1EF9">
            <w:pPr>
              <w:pStyle w:val="rvps14"/>
              <w:spacing w:before="0" w:beforeAutospacing="0" w:after="0" w:afterAutospacing="0"/>
              <w:jc w:val="center"/>
            </w:pPr>
            <w:r>
              <w:t>2</w:t>
            </w:r>
          </w:p>
        </w:tc>
        <w:tc>
          <w:tcPr>
            <w:tcW w:w="970" w:type="dxa"/>
          </w:tcPr>
          <w:p w14:paraId="700717FB"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5B2FF204"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59646AC7"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30F1F900" w14:textId="77777777" w:rsidTr="00467D13">
        <w:trPr>
          <w:cantSplit/>
        </w:trPr>
        <w:tc>
          <w:tcPr>
            <w:tcW w:w="2547" w:type="dxa"/>
            <w:vMerge w:val="restart"/>
            <w:shd w:val="clear" w:color="auto" w:fill="FFFFFF"/>
          </w:tcPr>
          <w:p w14:paraId="39F9A015" w14:textId="77777777" w:rsidR="00C770E6" w:rsidRPr="005B411A" w:rsidRDefault="00C770E6" w:rsidP="008F1EF9">
            <w:pPr>
              <w:pStyle w:val="rvps14"/>
              <w:spacing w:before="0" w:beforeAutospacing="0" w:after="0" w:afterAutospacing="0"/>
            </w:pPr>
            <w:r w:rsidRPr="005B411A">
              <w:t>J5 Морський та внутрішній водний транспорт</w:t>
            </w:r>
          </w:p>
        </w:tc>
        <w:tc>
          <w:tcPr>
            <w:tcW w:w="3282" w:type="dxa"/>
            <w:shd w:val="clear" w:color="auto" w:fill="FFFFFF"/>
          </w:tcPr>
          <w:p w14:paraId="387F0AA3" w14:textId="77777777" w:rsidR="00C770E6" w:rsidRPr="005B411A" w:rsidRDefault="00C770E6" w:rsidP="008F1EF9">
            <w:pPr>
              <w:pStyle w:val="rvps14"/>
              <w:spacing w:before="0" w:beforeAutospacing="0" w:after="0" w:afterAutospacing="0"/>
            </w:pPr>
            <w:r w:rsidRPr="005B411A">
              <w:t>271 Морський та внутрішній водний транспорт</w:t>
            </w:r>
          </w:p>
          <w:p w14:paraId="7CC7F437" w14:textId="77777777" w:rsidR="00C770E6" w:rsidRPr="005B411A" w:rsidRDefault="00C770E6" w:rsidP="008F1EF9">
            <w:pPr>
              <w:pStyle w:val="rvps14"/>
              <w:spacing w:before="0" w:beforeAutospacing="0" w:after="0" w:afterAutospacing="0"/>
            </w:pPr>
            <w:r w:rsidRPr="005B411A">
              <w:t>13</w:t>
            </w:r>
            <w:r>
              <w:t xml:space="preserve"> листопада </w:t>
            </w:r>
            <w:r w:rsidRPr="005B411A">
              <w:t xml:space="preserve">2018 </w:t>
            </w:r>
            <w:r>
              <w:t>року № </w:t>
            </w:r>
            <w:r w:rsidRPr="005B411A">
              <w:t>1239</w:t>
            </w:r>
          </w:p>
        </w:tc>
        <w:tc>
          <w:tcPr>
            <w:tcW w:w="970" w:type="dxa"/>
            <w:shd w:val="clear" w:color="auto" w:fill="FFFFFF"/>
          </w:tcPr>
          <w:p w14:paraId="1DF0DC7E"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3C4780A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E1F46F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0A80D20" w14:textId="77777777" w:rsidTr="00467D13">
        <w:trPr>
          <w:cantSplit/>
        </w:trPr>
        <w:tc>
          <w:tcPr>
            <w:tcW w:w="2547" w:type="dxa"/>
            <w:vMerge/>
            <w:shd w:val="clear" w:color="auto" w:fill="FFFFFF"/>
          </w:tcPr>
          <w:p w14:paraId="4DEA403A" w14:textId="77777777" w:rsidR="00C770E6" w:rsidRPr="005B411A" w:rsidRDefault="00C770E6" w:rsidP="008F1EF9">
            <w:pPr>
              <w:pStyle w:val="rvps14"/>
              <w:spacing w:before="0" w:beforeAutospacing="0" w:after="0" w:afterAutospacing="0"/>
            </w:pPr>
          </w:p>
        </w:tc>
        <w:tc>
          <w:tcPr>
            <w:tcW w:w="3282" w:type="dxa"/>
            <w:shd w:val="clear" w:color="auto" w:fill="FFFFFF"/>
          </w:tcPr>
          <w:p w14:paraId="2EAED8FF"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275 Транспортні технології (за видами)</w:t>
            </w:r>
          </w:p>
          <w:p w14:paraId="04C78602"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1171</w:t>
            </w:r>
          </w:p>
        </w:tc>
        <w:tc>
          <w:tcPr>
            <w:tcW w:w="970" w:type="dxa"/>
          </w:tcPr>
          <w:p w14:paraId="756CA64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433204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869DF4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BBC134B" w14:textId="77777777" w:rsidTr="00467D13">
        <w:trPr>
          <w:cantSplit/>
        </w:trPr>
        <w:tc>
          <w:tcPr>
            <w:tcW w:w="2547" w:type="dxa"/>
            <w:vMerge w:val="restart"/>
            <w:shd w:val="clear" w:color="auto" w:fill="FFFFFF"/>
          </w:tcPr>
          <w:p w14:paraId="3A0C460A" w14:textId="77777777" w:rsidR="00C770E6" w:rsidRPr="005B411A" w:rsidRDefault="00C770E6" w:rsidP="008F1EF9">
            <w:pPr>
              <w:pStyle w:val="rvps14"/>
              <w:spacing w:before="0" w:beforeAutospacing="0" w:after="0" w:afterAutospacing="0"/>
            </w:pPr>
            <w:r w:rsidRPr="005B411A">
              <w:t>J6 Авіаційний транспорт</w:t>
            </w:r>
          </w:p>
        </w:tc>
        <w:tc>
          <w:tcPr>
            <w:tcW w:w="3282" w:type="dxa"/>
            <w:shd w:val="clear" w:color="auto" w:fill="FFFFFF"/>
          </w:tcPr>
          <w:p w14:paraId="03E7B711" w14:textId="77777777" w:rsidR="00C770E6" w:rsidRPr="00A50DB5" w:rsidRDefault="00C770E6" w:rsidP="008F1EF9">
            <w:pPr>
              <w:pStyle w:val="rvps14"/>
              <w:spacing w:before="0" w:beforeAutospacing="0" w:after="0" w:afterAutospacing="0"/>
              <w:rPr>
                <w:szCs w:val="28"/>
              </w:rPr>
            </w:pPr>
            <w:r w:rsidRPr="00A50DB5">
              <w:rPr>
                <w:szCs w:val="28"/>
              </w:rPr>
              <w:t>272 Авіаційний транспорт</w:t>
            </w:r>
          </w:p>
          <w:p w14:paraId="6B66BAF3" w14:textId="77777777" w:rsidR="00C770E6" w:rsidRPr="00A50DB5" w:rsidRDefault="00C770E6" w:rsidP="008F1EF9">
            <w:pPr>
              <w:pStyle w:val="rvps14"/>
              <w:spacing w:before="0" w:beforeAutospacing="0" w:after="0" w:afterAutospacing="0"/>
              <w:rPr>
                <w:szCs w:val="28"/>
              </w:rPr>
            </w:pPr>
            <w:r w:rsidRPr="00A50DB5">
              <w:rPr>
                <w:szCs w:val="28"/>
              </w:rPr>
              <w:t>18 листопада 2020 року № 1436</w:t>
            </w:r>
          </w:p>
        </w:tc>
        <w:tc>
          <w:tcPr>
            <w:tcW w:w="970" w:type="dxa"/>
            <w:shd w:val="clear" w:color="auto" w:fill="FFFFFF"/>
          </w:tcPr>
          <w:p w14:paraId="5F1EE9D2"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3FFD0CB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9DD596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6CFA0C8" w14:textId="77777777" w:rsidTr="00467D13">
        <w:trPr>
          <w:cantSplit/>
        </w:trPr>
        <w:tc>
          <w:tcPr>
            <w:tcW w:w="2547" w:type="dxa"/>
            <w:vMerge/>
            <w:shd w:val="clear" w:color="auto" w:fill="FFFFFF"/>
          </w:tcPr>
          <w:p w14:paraId="293D11A5" w14:textId="77777777" w:rsidR="00C770E6" w:rsidRPr="005B411A" w:rsidRDefault="00C770E6" w:rsidP="008F1EF9">
            <w:pPr>
              <w:pStyle w:val="rvps14"/>
              <w:spacing w:before="0" w:beforeAutospacing="0" w:after="0" w:afterAutospacing="0"/>
            </w:pPr>
          </w:p>
        </w:tc>
        <w:tc>
          <w:tcPr>
            <w:tcW w:w="3282" w:type="dxa"/>
            <w:shd w:val="clear" w:color="auto" w:fill="FFFFFF"/>
          </w:tcPr>
          <w:p w14:paraId="26DAA1E9" w14:textId="77777777" w:rsidR="00C770E6" w:rsidRPr="005B411A" w:rsidRDefault="00C770E6" w:rsidP="008F1EF9">
            <w:pPr>
              <w:pStyle w:val="rvps14"/>
              <w:spacing w:before="0" w:beforeAutospacing="0" w:after="0" w:afterAutospacing="0"/>
            </w:pPr>
            <w:r w:rsidRPr="005B411A">
              <w:t>275 Транспортні технології (за видами)</w:t>
            </w:r>
          </w:p>
          <w:p w14:paraId="2C823F9D"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1171</w:t>
            </w:r>
          </w:p>
        </w:tc>
        <w:tc>
          <w:tcPr>
            <w:tcW w:w="970" w:type="dxa"/>
          </w:tcPr>
          <w:p w14:paraId="1BCF26F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5162BF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EA18DF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9CBFA6C" w14:textId="77777777" w:rsidTr="00467D13">
        <w:trPr>
          <w:cantSplit/>
        </w:trPr>
        <w:tc>
          <w:tcPr>
            <w:tcW w:w="2547" w:type="dxa"/>
            <w:vMerge w:val="restart"/>
            <w:shd w:val="clear" w:color="auto" w:fill="FFFFFF"/>
          </w:tcPr>
          <w:p w14:paraId="2657FC17" w14:textId="77777777" w:rsidR="00C770E6" w:rsidRPr="005B411A" w:rsidRDefault="00C770E6" w:rsidP="008F1EF9">
            <w:pPr>
              <w:pStyle w:val="rvps14"/>
              <w:spacing w:before="0" w:beforeAutospacing="0" w:after="0" w:afterAutospacing="0"/>
            </w:pPr>
            <w:r w:rsidRPr="005B411A">
              <w:t>J7 Залізничний транспорт</w:t>
            </w:r>
          </w:p>
        </w:tc>
        <w:tc>
          <w:tcPr>
            <w:tcW w:w="3282" w:type="dxa"/>
            <w:shd w:val="clear" w:color="auto" w:fill="FFFFFF"/>
          </w:tcPr>
          <w:p w14:paraId="186EB342" w14:textId="77777777" w:rsidR="00C770E6" w:rsidRPr="005B411A" w:rsidRDefault="00C770E6" w:rsidP="008F1EF9">
            <w:pPr>
              <w:pStyle w:val="rvps14"/>
              <w:spacing w:before="0" w:beforeAutospacing="0" w:after="0" w:afterAutospacing="0"/>
            </w:pPr>
            <w:r w:rsidRPr="005B411A">
              <w:t>273 Залізничний транспорт</w:t>
            </w:r>
          </w:p>
          <w:p w14:paraId="69DFA797" w14:textId="77777777" w:rsidR="00C770E6" w:rsidRPr="005B411A" w:rsidRDefault="00C770E6" w:rsidP="008F1EF9">
            <w:pPr>
              <w:pStyle w:val="rvps14"/>
              <w:spacing w:before="0" w:beforeAutospacing="0" w:after="0" w:afterAutospacing="0"/>
            </w:pPr>
            <w:r w:rsidRPr="005B411A">
              <w:t>04</w:t>
            </w:r>
            <w:r>
              <w:t xml:space="preserve"> жовтня </w:t>
            </w:r>
            <w:r w:rsidRPr="005B411A">
              <w:t xml:space="preserve">2018 </w:t>
            </w:r>
            <w:r>
              <w:t>року</w:t>
            </w:r>
            <w:r w:rsidRPr="005B411A">
              <w:t xml:space="preserve"> № 1067</w:t>
            </w:r>
          </w:p>
        </w:tc>
        <w:tc>
          <w:tcPr>
            <w:tcW w:w="970" w:type="dxa"/>
            <w:shd w:val="clear" w:color="auto" w:fill="FFFFFF"/>
          </w:tcPr>
          <w:p w14:paraId="442D4A09"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87E109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7502C9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1E756D4" w14:textId="77777777" w:rsidTr="00467D13">
        <w:trPr>
          <w:cantSplit/>
        </w:trPr>
        <w:tc>
          <w:tcPr>
            <w:tcW w:w="2547" w:type="dxa"/>
            <w:vMerge/>
            <w:shd w:val="clear" w:color="auto" w:fill="FFFFFF"/>
          </w:tcPr>
          <w:p w14:paraId="4152B8FB" w14:textId="77777777" w:rsidR="00C770E6" w:rsidRPr="005B411A" w:rsidRDefault="00C770E6" w:rsidP="008F1EF9">
            <w:pPr>
              <w:pStyle w:val="rvps14"/>
              <w:spacing w:before="0" w:beforeAutospacing="0" w:after="0" w:afterAutospacing="0"/>
            </w:pPr>
          </w:p>
        </w:tc>
        <w:tc>
          <w:tcPr>
            <w:tcW w:w="3282" w:type="dxa"/>
            <w:shd w:val="clear" w:color="auto" w:fill="FFFFFF"/>
          </w:tcPr>
          <w:p w14:paraId="1D8F546B" w14:textId="77777777" w:rsidR="00C770E6" w:rsidRPr="005B411A" w:rsidRDefault="00C770E6" w:rsidP="008F1EF9">
            <w:pPr>
              <w:pStyle w:val="rvps14"/>
              <w:spacing w:before="0" w:beforeAutospacing="0" w:after="0" w:afterAutospacing="0"/>
            </w:pPr>
            <w:r w:rsidRPr="005B411A">
              <w:t>275 Транспортні технології (за видами)</w:t>
            </w:r>
          </w:p>
          <w:p w14:paraId="1EA6618B"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1171</w:t>
            </w:r>
          </w:p>
        </w:tc>
        <w:tc>
          <w:tcPr>
            <w:tcW w:w="970" w:type="dxa"/>
          </w:tcPr>
          <w:p w14:paraId="6FF8CEB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71F055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C1BCF2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2FCA1FD" w14:textId="77777777" w:rsidTr="00467D13">
        <w:trPr>
          <w:cantSplit/>
        </w:trPr>
        <w:tc>
          <w:tcPr>
            <w:tcW w:w="2547" w:type="dxa"/>
            <w:vMerge w:val="restart"/>
            <w:shd w:val="clear" w:color="auto" w:fill="FFFFFF"/>
          </w:tcPr>
          <w:p w14:paraId="72FAAAF3" w14:textId="77777777" w:rsidR="00C770E6" w:rsidRPr="005B411A" w:rsidRDefault="00C770E6" w:rsidP="008F1EF9">
            <w:pPr>
              <w:pStyle w:val="rvps14"/>
              <w:spacing w:before="0" w:beforeAutospacing="0" w:after="0" w:afterAutospacing="0"/>
            </w:pPr>
            <w:r w:rsidRPr="005B411A">
              <w:t>J8 Автомобільний транспорт</w:t>
            </w:r>
          </w:p>
        </w:tc>
        <w:tc>
          <w:tcPr>
            <w:tcW w:w="3282" w:type="dxa"/>
            <w:shd w:val="clear" w:color="auto" w:fill="FFFFFF"/>
          </w:tcPr>
          <w:p w14:paraId="157D255D" w14:textId="77777777" w:rsidR="00C770E6" w:rsidRPr="005B411A" w:rsidRDefault="00C770E6" w:rsidP="008F1EF9">
            <w:pPr>
              <w:pStyle w:val="rvps14"/>
              <w:spacing w:before="0" w:beforeAutospacing="0" w:after="0" w:afterAutospacing="0"/>
            </w:pPr>
            <w:r w:rsidRPr="005B411A">
              <w:t>274 Автомобільний транспорт</w:t>
            </w:r>
          </w:p>
          <w:p w14:paraId="7D0F28A3" w14:textId="77777777" w:rsidR="00C770E6" w:rsidRPr="005B411A" w:rsidRDefault="00C770E6" w:rsidP="008F1EF9">
            <w:pPr>
              <w:pStyle w:val="rvps14"/>
              <w:spacing w:before="0" w:beforeAutospacing="0" w:after="0" w:afterAutospacing="0"/>
            </w:pPr>
            <w:r w:rsidRPr="005B411A">
              <w:t>22</w:t>
            </w:r>
            <w:r>
              <w:t xml:space="preserve"> жовтня </w:t>
            </w:r>
            <w:r w:rsidRPr="005B411A">
              <w:t xml:space="preserve">2020 </w:t>
            </w:r>
            <w:r>
              <w:t>року</w:t>
            </w:r>
            <w:r w:rsidRPr="005B411A">
              <w:t xml:space="preserve"> № 1293</w:t>
            </w:r>
          </w:p>
        </w:tc>
        <w:tc>
          <w:tcPr>
            <w:tcW w:w="970" w:type="dxa"/>
          </w:tcPr>
          <w:p w14:paraId="4996FCD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06E6EE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7A0EFC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18, 27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41C768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34A7548D" w14:textId="77777777" w:rsidTr="00467D13">
        <w:trPr>
          <w:cantSplit/>
        </w:trPr>
        <w:tc>
          <w:tcPr>
            <w:tcW w:w="2547" w:type="dxa"/>
            <w:vMerge/>
            <w:shd w:val="clear" w:color="auto" w:fill="FFFFFF"/>
          </w:tcPr>
          <w:p w14:paraId="60DF4B8A" w14:textId="77777777" w:rsidR="00C770E6" w:rsidRPr="005B411A" w:rsidRDefault="00C770E6" w:rsidP="008F1EF9">
            <w:pPr>
              <w:pStyle w:val="rvps14"/>
              <w:spacing w:before="0" w:beforeAutospacing="0" w:after="0" w:afterAutospacing="0"/>
            </w:pPr>
          </w:p>
        </w:tc>
        <w:tc>
          <w:tcPr>
            <w:tcW w:w="3282" w:type="dxa"/>
            <w:shd w:val="clear" w:color="auto" w:fill="FFFFFF"/>
          </w:tcPr>
          <w:p w14:paraId="7161C4DF" w14:textId="77777777" w:rsidR="00C770E6" w:rsidRPr="005B411A" w:rsidRDefault="00C770E6" w:rsidP="008F1EF9">
            <w:pPr>
              <w:pStyle w:val="rvps14"/>
              <w:spacing w:before="0" w:beforeAutospacing="0" w:after="0" w:afterAutospacing="0"/>
            </w:pPr>
            <w:r w:rsidRPr="005B411A">
              <w:t>275 Транспортні технології (за видами)</w:t>
            </w:r>
          </w:p>
          <w:p w14:paraId="4ECA93C0"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1171</w:t>
            </w:r>
          </w:p>
        </w:tc>
        <w:tc>
          <w:tcPr>
            <w:tcW w:w="970" w:type="dxa"/>
          </w:tcPr>
          <w:p w14:paraId="4C93069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F70A08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ECB346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EDD33A4" w14:textId="77777777" w:rsidTr="00467D13">
        <w:trPr>
          <w:cantSplit/>
        </w:trPr>
        <w:tc>
          <w:tcPr>
            <w:tcW w:w="2547" w:type="dxa"/>
            <w:shd w:val="clear" w:color="auto" w:fill="FFFFFF"/>
          </w:tcPr>
          <w:p w14:paraId="126370FA" w14:textId="77777777" w:rsidR="00C770E6" w:rsidRPr="005B411A" w:rsidRDefault="00C770E6" w:rsidP="008F1EF9">
            <w:pPr>
              <w:pStyle w:val="rvps14"/>
              <w:spacing w:before="0" w:beforeAutospacing="0" w:after="0" w:afterAutospacing="0"/>
            </w:pPr>
            <w:r w:rsidRPr="005B411A">
              <w:t>K1 Державна безпека</w:t>
            </w:r>
          </w:p>
        </w:tc>
        <w:tc>
          <w:tcPr>
            <w:tcW w:w="3282" w:type="dxa"/>
            <w:shd w:val="clear" w:color="auto" w:fill="FFFFFF"/>
          </w:tcPr>
          <w:p w14:paraId="0BF1F2CD" w14:textId="77777777" w:rsidR="00C770E6" w:rsidRPr="005B411A" w:rsidRDefault="00C770E6" w:rsidP="008F1EF9">
            <w:pPr>
              <w:pStyle w:val="rvps14"/>
              <w:spacing w:before="0" w:beforeAutospacing="0" w:after="0" w:afterAutospacing="0"/>
            </w:pPr>
            <w:r w:rsidRPr="005B411A">
              <w:t>251 Державна безпека</w:t>
            </w:r>
          </w:p>
          <w:p w14:paraId="5BFC5CFE" w14:textId="77777777" w:rsidR="00C770E6" w:rsidRPr="005B411A" w:rsidRDefault="00C770E6" w:rsidP="008F1EF9">
            <w:pPr>
              <w:pStyle w:val="rvps14"/>
              <w:spacing w:before="0" w:beforeAutospacing="0" w:after="0" w:afterAutospacing="0"/>
            </w:pPr>
            <w:r w:rsidRPr="005B411A">
              <w:t>16</w:t>
            </w:r>
            <w:r>
              <w:t xml:space="preserve"> серпня </w:t>
            </w:r>
            <w:r w:rsidRPr="005B411A">
              <w:t xml:space="preserve">2023 </w:t>
            </w:r>
            <w:r>
              <w:t>року</w:t>
            </w:r>
            <w:r w:rsidRPr="005B411A">
              <w:t xml:space="preserve"> № 996</w:t>
            </w:r>
          </w:p>
        </w:tc>
        <w:tc>
          <w:tcPr>
            <w:tcW w:w="970" w:type="dxa"/>
            <w:shd w:val="clear" w:color="auto" w:fill="FFFFFF"/>
          </w:tcPr>
          <w:p w14:paraId="7B8850CA"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3790516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c>
          <w:tcPr>
            <w:tcW w:w="1865" w:type="dxa"/>
          </w:tcPr>
          <w:p w14:paraId="368F347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r>
      <w:tr w:rsidR="00C770E6" w:rsidRPr="005B411A" w14:paraId="06A35A19" w14:textId="77777777" w:rsidTr="00467D13">
        <w:trPr>
          <w:cantSplit/>
        </w:trPr>
        <w:tc>
          <w:tcPr>
            <w:tcW w:w="2547" w:type="dxa"/>
            <w:shd w:val="clear" w:color="auto" w:fill="FFFFFF"/>
          </w:tcPr>
          <w:p w14:paraId="7712F610" w14:textId="77777777" w:rsidR="00C770E6" w:rsidRPr="005B411A" w:rsidRDefault="00C770E6" w:rsidP="008F1EF9">
            <w:pPr>
              <w:pStyle w:val="rvps14"/>
              <w:spacing w:before="0" w:beforeAutospacing="0" w:after="0" w:afterAutospacing="0"/>
            </w:pPr>
            <w:r w:rsidRPr="005B411A">
              <w:t>K2 Безпека державного кордону</w:t>
            </w:r>
          </w:p>
        </w:tc>
        <w:tc>
          <w:tcPr>
            <w:tcW w:w="3282" w:type="dxa"/>
            <w:shd w:val="clear" w:color="auto" w:fill="FFFFFF"/>
          </w:tcPr>
          <w:p w14:paraId="2D76BBB3" w14:textId="77777777" w:rsidR="00C770E6" w:rsidRPr="005B411A" w:rsidRDefault="00C770E6" w:rsidP="008F1EF9">
            <w:pPr>
              <w:pStyle w:val="rvps14"/>
              <w:spacing w:before="0" w:beforeAutospacing="0" w:after="0" w:afterAutospacing="0"/>
            </w:pPr>
            <w:r w:rsidRPr="005B411A">
              <w:t>252 Безпека державного кордону</w:t>
            </w:r>
          </w:p>
          <w:p w14:paraId="3F0B8D7B" w14:textId="77777777" w:rsidR="00C770E6" w:rsidRPr="005B411A" w:rsidRDefault="00C770E6" w:rsidP="008F1EF9">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1384</w:t>
            </w:r>
          </w:p>
        </w:tc>
        <w:tc>
          <w:tcPr>
            <w:tcW w:w="970" w:type="dxa"/>
            <w:shd w:val="clear" w:color="auto" w:fill="FFFFFF"/>
          </w:tcPr>
          <w:p w14:paraId="393F7E27"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53D7692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c>
          <w:tcPr>
            <w:tcW w:w="1865" w:type="dxa"/>
          </w:tcPr>
          <w:p w14:paraId="09EA900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r>
      <w:tr w:rsidR="00C770E6" w:rsidRPr="005B411A" w14:paraId="14A731B7" w14:textId="77777777" w:rsidTr="00467D13">
        <w:trPr>
          <w:cantSplit/>
        </w:trPr>
        <w:tc>
          <w:tcPr>
            <w:tcW w:w="2547" w:type="dxa"/>
            <w:shd w:val="clear" w:color="auto" w:fill="FFFFFF"/>
          </w:tcPr>
          <w:p w14:paraId="43C41B7E" w14:textId="77777777" w:rsidR="00C770E6" w:rsidRPr="005B411A" w:rsidRDefault="00C770E6" w:rsidP="008F1EF9">
            <w:pPr>
              <w:pStyle w:val="rvps14"/>
              <w:spacing w:before="0" w:beforeAutospacing="0" w:after="0" w:afterAutospacing="0"/>
            </w:pPr>
            <w:r w:rsidRPr="005B411A">
              <w:t>K3 Національна безпека (за окремими сферами забезпечення і видами діяльності)</w:t>
            </w:r>
          </w:p>
        </w:tc>
        <w:tc>
          <w:tcPr>
            <w:tcW w:w="3282" w:type="dxa"/>
            <w:shd w:val="clear" w:color="auto" w:fill="FFFFFF"/>
          </w:tcPr>
          <w:p w14:paraId="555F8345" w14:textId="77777777" w:rsidR="00C770E6" w:rsidRPr="005B411A" w:rsidRDefault="00C770E6" w:rsidP="008F1EF9">
            <w:pPr>
              <w:pStyle w:val="rvps14"/>
              <w:spacing w:before="0" w:beforeAutospacing="0" w:after="0" w:afterAutospacing="0"/>
            </w:pPr>
            <w:r w:rsidRPr="005B411A">
              <w:t>256 Національна безпека (за окремими сферами забезпечення і видами діяльності)</w:t>
            </w:r>
          </w:p>
        </w:tc>
        <w:tc>
          <w:tcPr>
            <w:tcW w:w="970" w:type="dxa"/>
            <w:shd w:val="clear" w:color="auto" w:fill="FFFFFF"/>
          </w:tcPr>
          <w:p w14:paraId="4C3BC761"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2C5CC1DC" w14:textId="77777777" w:rsidR="00C770E6" w:rsidRPr="005B411A" w:rsidRDefault="00C770E6" w:rsidP="008F1EF9">
            <w:pPr>
              <w:spacing w:after="0" w:line="240" w:lineRule="auto"/>
              <w:jc w:val="center"/>
              <w:rPr>
                <w:rFonts w:ascii="Times New Roman" w:hAnsi="Times New Roman" w:cs="Times New Roman"/>
                <w:sz w:val="24"/>
                <w:szCs w:val="24"/>
                <w:highlight w:val="yellow"/>
              </w:rPr>
            </w:pPr>
            <w:r w:rsidRPr="005B411A">
              <w:rPr>
                <w:rFonts w:ascii="Times New Roman" w:hAnsi="Times New Roman" w:cs="Times New Roman"/>
                <w:sz w:val="24"/>
                <w:szCs w:val="24"/>
              </w:rPr>
              <w:t>60</w:t>
            </w:r>
          </w:p>
        </w:tc>
        <w:tc>
          <w:tcPr>
            <w:tcW w:w="1865" w:type="dxa"/>
          </w:tcPr>
          <w:p w14:paraId="7D85E4C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0621C46" w14:textId="77777777" w:rsidTr="00467D13">
        <w:trPr>
          <w:cantSplit/>
        </w:trPr>
        <w:tc>
          <w:tcPr>
            <w:tcW w:w="2547" w:type="dxa"/>
            <w:shd w:val="clear" w:color="auto" w:fill="FFFFFF"/>
          </w:tcPr>
          <w:p w14:paraId="6D2AF798" w14:textId="77777777" w:rsidR="00C770E6" w:rsidRPr="005B411A" w:rsidRDefault="00C770E6" w:rsidP="008F1EF9">
            <w:pPr>
              <w:pStyle w:val="rvps14"/>
              <w:spacing w:before="0" w:beforeAutospacing="0" w:after="0" w:afterAutospacing="0"/>
            </w:pPr>
            <w:r w:rsidRPr="005B411A">
              <w:t>K4 Управління інформаційною безпекою</w:t>
            </w:r>
          </w:p>
        </w:tc>
        <w:tc>
          <w:tcPr>
            <w:tcW w:w="3282" w:type="dxa"/>
            <w:shd w:val="clear" w:color="auto" w:fill="FFFFFF"/>
          </w:tcPr>
          <w:p w14:paraId="24697250" w14:textId="77777777" w:rsidR="00C770E6" w:rsidRPr="005B411A" w:rsidRDefault="00C770E6" w:rsidP="008F1EF9">
            <w:pPr>
              <w:pStyle w:val="rvps14"/>
              <w:spacing w:before="0" w:beforeAutospacing="0" w:after="0" w:afterAutospacing="0"/>
            </w:pPr>
            <w:r w:rsidRPr="005B411A">
              <w:t>257 Управління інформаційною безпекою</w:t>
            </w:r>
          </w:p>
        </w:tc>
        <w:tc>
          <w:tcPr>
            <w:tcW w:w="970" w:type="dxa"/>
            <w:shd w:val="clear" w:color="auto" w:fill="FFFFFF"/>
          </w:tcPr>
          <w:p w14:paraId="7C5336B5"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F66C12E" w14:textId="77777777" w:rsidR="00C770E6" w:rsidRPr="005B411A" w:rsidRDefault="00C770E6" w:rsidP="008F1EF9">
            <w:pPr>
              <w:spacing w:after="0" w:line="240" w:lineRule="auto"/>
              <w:jc w:val="center"/>
              <w:rPr>
                <w:rFonts w:ascii="Times New Roman" w:hAnsi="Times New Roman" w:cs="Times New Roman"/>
                <w:sz w:val="24"/>
                <w:szCs w:val="24"/>
                <w:highlight w:val="yellow"/>
              </w:rPr>
            </w:pPr>
            <w:r w:rsidRPr="005B411A">
              <w:rPr>
                <w:rFonts w:ascii="Times New Roman" w:hAnsi="Times New Roman" w:cs="Times New Roman"/>
                <w:sz w:val="24"/>
                <w:szCs w:val="24"/>
              </w:rPr>
              <w:t>60</w:t>
            </w:r>
          </w:p>
        </w:tc>
        <w:tc>
          <w:tcPr>
            <w:tcW w:w="1865" w:type="dxa"/>
          </w:tcPr>
          <w:p w14:paraId="440DCC4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A916B96" w14:textId="77777777" w:rsidTr="00467D13">
        <w:trPr>
          <w:cantSplit/>
        </w:trPr>
        <w:tc>
          <w:tcPr>
            <w:tcW w:w="2547" w:type="dxa"/>
            <w:shd w:val="clear" w:color="auto" w:fill="FFFFFF"/>
          </w:tcPr>
          <w:p w14:paraId="2EE3A5E3" w14:textId="77777777" w:rsidR="00C770E6" w:rsidRPr="005B411A" w:rsidRDefault="00C770E6" w:rsidP="008F1EF9">
            <w:pPr>
              <w:pStyle w:val="rvps14"/>
              <w:spacing w:before="0" w:beforeAutospacing="0" w:after="0" w:afterAutospacing="0"/>
            </w:pPr>
            <w:r w:rsidRPr="005B411A">
              <w:t>K5 Військове управління (за видами збройних сил)</w:t>
            </w:r>
          </w:p>
        </w:tc>
        <w:tc>
          <w:tcPr>
            <w:tcW w:w="3282" w:type="dxa"/>
            <w:shd w:val="clear" w:color="auto" w:fill="FFFFFF"/>
          </w:tcPr>
          <w:p w14:paraId="6E5FC3FD" w14:textId="77777777" w:rsidR="00C770E6" w:rsidRPr="005B411A" w:rsidRDefault="00C770E6" w:rsidP="008F1EF9">
            <w:pPr>
              <w:pStyle w:val="rvps14"/>
              <w:spacing w:before="0" w:beforeAutospacing="0" w:after="0" w:afterAutospacing="0"/>
            </w:pPr>
            <w:r w:rsidRPr="005B411A">
              <w:t>253 Військове управління (за видами збройних сил)</w:t>
            </w:r>
          </w:p>
          <w:p w14:paraId="6AEEA889"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1168</w:t>
            </w:r>
          </w:p>
        </w:tc>
        <w:tc>
          <w:tcPr>
            <w:tcW w:w="970" w:type="dxa"/>
            <w:shd w:val="clear" w:color="auto" w:fill="FFFFFF"/>
          </w:tcPr>
          <w:p w14:paraId="60C471B3"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6B4AC97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F1F306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8275F3D" w14:textId="77777777" w:rsidTr="00467D13">
        <w:trPr>
          <w:cantSplit/>
        </w:trPr>
        <w:tc>
          <w:tcPr>
            <w:tcW w:w="2547" w:type="dxa"/>
            <w:shd w:val="clear" w:color="auto" w:fill="FFFFFF"/>
          </w:tcPr>
          <w:p w14:paraId="17D936DB" w14:textId="77777777" w:rsidR="00C770E6" w:rsidRPr="005B411A" w:rsidRDefault="00C770E6" w:rsidP="008F1EF9">
            <w:pPr>
              <w:pStyle w:val="rvps14"/>
              <w:spacing w:before="0" w:beforeAutospacing="0" w:after="0" w:afterAutospacing="0"/>
            </w:pPr>
            <w:r w:rsidRPr="005B411A">
              <w:t>K6 Забезпечення військ (сил)</w:t>
            </w:r>
          </w:p>
        </w:tc>
        <w:tc>
          <w:tcPr>
            <w:tcW w:w="3282" w:type="dxa"/>
            <w:shd w:val="clear" w:color="auto" w:fill="FFFFFF"/>
          </w:tcPr>
          <w:p w14:paraId="031A2F7A" w14:textId="77777777" w:rsidR="00C770E6" w:rsidRPr="005B411A" w:rsidRDefault="00C770E6" w:rsidP="008F1EF9">
            <w:pPr>
              <w:pStyle w:val="rvps14"/>
              <w:spacing w:before="0" w:beforeAutospacing="0" w:after="0" w:afterAutospacing="0"/>
            </w:pPr>
            <w:r w:rsidRPr="005B411A">
              <w:t>254 Забезпечення військ (сил)</w:t>
            </w:r>
          </w:p>
          <w:p w14:paraId="1E9C0C7A" w14:textId="77777777" w:rsidR="00C770E6" w:rsidRPr="005B411A" w:rsidRDefault="00C770E6" w:rsidP="008F1EF9">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1385</w:t>
            </w:r>
          </w:p>
        </w:tc>
        <w:tc>
          <w:tcPr>
            <w:tcW w:w="970" w:type="dxa"/>
            <w:shd w:val="clear" w:color="auto" w:fill="FFFFFF"/>
          </w:tcPr>
          <w:p w14:paraId="63975DCA"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40F60B7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A21A79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3CEF7F4" w14:textId="77777777" w:rsidTr="00467D13">
        <w:trPr>
          <w:cantSplit/>
        </w:trPr>
        <w:tc>
          <w:tcPr>
            <w:tcW w:w="2547" w:type="dxa"/>
            <w:shd w:val="clear" w:color="auto" w:fill="FFFFFF"/>
          </w:tcPr>
          <w:p w14:paraId="597D8C03" w14:textId="77777777" w:rsidR="00C770E6" w:rsidRPr="005B411A" w:rsidRDefault="00C770E6" w:rsidP="008F1EF9">
            <w:pPr>
              <w:pStyle w:val="rvps14"/>
              <w:spacing w:before="0" w:beforeAutospacing="0" w:after="0" w:afterAutospacing="0"/>
            </w:pPr>
            <w:r w:rsidRPr="005B411A">
              <w:t>K7 Озброєння та військова техніка</w:t>
            </w:r>
          </w:p>
        </w:tc>
        <w:tc>
          <w:tcPr>
            <w:tcW w:w="3282" w:type="dxa"/>
            <w:shd w:val="clear" w:color="auto" w:fill="FFFFFF"/>
          </w:tcPr>
          <w:p w14:paraId="40713BA9" w14:textId="77777777" w:rsidR="00C770E6" w:rsidRPr="005B411A" w:rsidRDefault="00C770E6" w:rsidP="008F1EF9">
            <w:pPr>
              <w:pStyle w:val="rvps14"/>
              <w:spacing w:before="0" w:beforeAutospacing="0" w:after="0" w:afterAutospacing="0"/>
            </w:pPr>
            <w:r w:rsidRPr="005B411A">
              <w:t>255 Озброєння та військова техніка</w:t>
            </w:r>
          </w:p>
          <w:p w14:paraId="530AA3CD" w14:textId="77777777" w:rsidR="00C770E6" w:rsidRPr="005B411A" w:rsidRDefault="00C770E6" w:rsidP="008F1EF9">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1341</w:t>
            </w:r>
          </w:p>
        </w:tc>
        <w:tc>
          <w:tcPr>
            <w:tcW w:w="970" w:type="dxa"/>
            <w:shd w:val="clear" w:color="auto" w:fill="FFFFFF"/>
          </w:tcPr>
          <w:p w14:paraId="5A3ACE68"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D0D4AF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200CD4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5742CBA" w14:textId="77777777" w:rsidTr="00467D13">
        <w:trPr>
          <w:cantSplit/>
        </w:trPr>
        <w:tc>
          <w:tcPr>
            <w:tcW w:w="2547" w:type="dxa"/>
            <w:shd w:val="clear" w:color="auto" w:fill="FFFFFF"/>
          </w:tcPr>
          <w:p w14:paraId="060B0E1B" w14:textId="77777777" w:rsidR="00C770E6" w:rsidRPr="005B411A" w:rsidRDefault="00C770E6" w:rsidP="008F1EF9">
            <w:pPr>
              <w:pStyle w:val="rvps14"/>
              <w:spacing w:before="0" w:beforeAutospacing="0" w:after="0" w:afterAutospacing="0"/>
            </w:pPr>
            <w:r w:rsidRPr="005B411A">
              <w:t>K8 Пожежна безпека</w:t>
            </w:r>
          </w:p>
        </w:tc>
        <w:tc>
          <w:tcPr>
            <w:tcW w:w="3282" w:type="dxa"/>
            <w:shd w:val="clear" w:color="auto" w:fill="FFFFFF"/>
          </w:tcPr>
          <w:p w14:paraId="7128D9B4" w14:textId="77777777" w:rsidR="00C770E6" w:rsidRPr="005B411A" w:rsidRDefault="00C770E6" w:rsidP="008F1EF9">
            <w:pPr>
              <w:pStyle w:val="rvps14"/>
              <w:spacing w:before="0" w:beforeAutospacing="0" w:after="0" w:afterAutospacing="0"/>
            </w:pPr>
            <w:r w:rsidRPr="005B411A">
              <w:t>261 Пожежна безпека</w:t>
            </w:r>
          </w:p>
          <w:p w14:paraId="4734BB90"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1169</w:t>
            </w:r>
          </w:p>
        </w:tc>
        <w:tc>
          <w:tcPr>
            <w:tcW w:w="970" w:type="dxa"/>
          </w:tcPr>
          <w:p w14:paraId="4D0C4FD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C5EC9D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B72DAF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261, 263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5046C15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bl>
    <w:p w14:paraId="14E4BAA8"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1CC79A50" w14:textId="77777777" w:rsidTr="00467D13">
        <w:trPr>
          <w:cantSplit/>
        </w:trPr>
        <w:tc>
          <w:tcPr>
            <w:tcW w:w="2547" w:type="dxa"/>
            <w:shd w:val="clear" w:color="auto" w:fill="FFFFFF"/>
          </w:tcPr>
          <w:p w14:paraId="25D985C4" w14:textId="77777777" w:rsidR="00C770E6" w:rsidRPr="005B411A" w:rsidRDefault="00C770E6" w:rsidP="00A50DB5">
            <w:pPr>
              <w:pStyle w:val="rvps14"/>
              <w:spacing w:before="0" w:beforeAutospacing="0" w:after="0" w:afterAutospacing="0"/>
              <w:jc w:val="center"/>
            </w:pPr>
            <w:r>
              <w:t>1</w:t>
            </w:r>
          </w:p>
        </w:tc>
        <w:tc>
          <w:tcPr>
            <w:tcW w:w="3282" w:type="dxa"/>
            <w:shd w:val="clear" w:color="auto" w:fill="FFFFFF"/>
          </w:tcPr>
          <w:p w14:paraId="24ED75AA" w14:textId="77777777" w:rsidR="00C770E6" w:rsidRPr="005B411A" w:rsidRDefault="00C770E6" w:rsidP="00A50DB5">
            <w:pPr>
              <w:pStyle w:val="rvps14"/>
              <w:spacing w:before="0" w:beforeAutospacing="0" w:after="0" w:afterAutospacing="0"/>
              <w:jc w:val="center"/>
            </w:pPr>
            <w:r>
              <w:t>2</w:t>
            </w:r>
          </w:p>
        </w:tc>
        <w:tc>
          <w:tcPr>
            <w:tcW w:w="970" w:type="dxa"/>
          </w:tcPr>
          <w:p w14:paraId="44C7BCD8"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3DA48C40"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6CA54EA9"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638FEB2E" w14:textId="77777777" w:rsidTr="00467D13">
        <w:trPr>
          <w:cantSplit/>
        </w:trPr>
        <w:tc>
          <w:tcPr>
            <w:tcW w:w="2547" w:type="dxa"/>
            <w:shd w:val="clear" w:color="auto" w:fill="FFFFFF"/>
          </w:tcPr>
          <w:p w14:paraId="3077BEB6" w14:textId="77777777" w:rsidR="00C770E6" w:rsidRPr="005B411A" w:rsidRDefault="00C770E6" w:rsidP="00A50DB5">
            <w:pPr>
              <w:pStyle w:val="rvps14"/>
              <w:spacing w:before="0" w:beforeAutospacing="0" w:after="0" w:afterAutospacing="0"/>
            </w:pPr>
            <w:r w:rsidRPr="005B411A">
              <w:t>K9 Правоохоронна діяльність</w:t>
            </w:r>
          </w:p>
        </w:tc>
        <w:tc>
          <w:tcPr>
            <w:tcW w:w="3282" w:type="dxa"/>
            <w:shd w:val="clear" w:color="auto" w:fill="FFFFFF"/>
          </w:tcPr>
          <w:p w14:paraId="7CDC292D" w14:textId="77777777" w:rsidR="00C770E6" w:rsidRPr="005B411A" w:rsidRDefault="00C770E6" w:rsidP="00A50DB5">
            <w:pPr>
              <w:pStyle w:val="rvps14"/>
              <w:spacing w:before="0" w:beforeAutospacing="0" w:after="0" w:afterAutospacing="0"/>
            </w:pPr>
            <w:r w:rsidRPr="005B411A">
              <w:t>262 Правоохоронна діяльність</w:t>
            </w:r>
          </w:p>
          <w:p w14:paraId="2524941E" w14:textId="77777777" w:rsidR="00C770E6" w:rsidRPr="005B411A" w:rsidRDefault="00C770E6" w:rsidP="00A50DB5">
            <w:pPr>
              <w:pStyle w:val="rvps14"/>
              <w:spacing w:before="0" w:beforeAutospacing="0" w:after="0" w:afterAutospacing="0"/>
            </w:pPr>
            <w:r w:rsidRPr="005B411A">
              <w:t>28</w:t>
            </w:r>
            <w:r>
              <w:t xml:space="preserve"> травня </w:t>
            </w:r>
            <w:r w:rsidRPr="005B411A">
              <w:t xml:space="preserve">2024 </w:t>
            </w:r>
            <w:r>
              <w:t>року</w:t>
            </w:r>
            <w:r w:rsidRPr="005B411A">
              <w:t xml:space="preserve"> № 769</w:t>
            </w:r>
          </w:p>
        </w:tc>
        <w:tc>
          <w:tcPr>
            <w:tcW w:w="970" w:type="dxa"/>
          </w:tcPr>
          <w:p w14:paraId="0753049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180</w:t>
            </w:r>
          </w:p>
          <w:p w14:paraId="16E4B9F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 (для спеціалізації ЗВО НГУ та ДПСУ)</w:t>
            </w:r>
          </w:p>
        </w:tc>
        <w:tc>
          <w:tcPr>
            <w:tcW w:w="970" w:type="dxa"/>
          </w:tcPr>
          <w:p w14:paraId="5FBF757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F0A920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6156ED5" w14:textId="77777777" w:rsidTr="00467D13">
        <w:trPr>
          <w:cantSplit/>
        </w:trPr>
        <w:tc>
          <w:tcPr>
            <w:tcW w:w="2547" w:type="dxa"/>
            <w:shd w:val="clear" w:color="auto" w:fill="FFFFFF"/>
          </w:tcPr>
          <w:p w14:paraId="233E341B" w14:textId="77777777" w:rsidR="00C770E6" w:rsidRPr="005B411A" w:rsidRDefault="00C770E6" w:rsidP="00A50DB5">
            <w:pPr>
              <w:pStyle w:val="rvps14"/>
              <w:spacing w:before="0" w:beforeAutospacing="0" w:after="0" w:afterAutospacing="0"/>
            </w:pPr>
            <w:r w:rsidRPr="005B411A">
              <w:t>K10 Цивільна безпека</w:t>
            </w:r>
          </w:p>
        </w:tc>
        <w:tc>
          <w:tcPr>
            <w:tcW w:w="3282" w:type="dxa"/>
            <w:shd w:val="clear" w:color="auto" w:fill="FFFFFF"/>
          </w:tcPr>
          <w:p w14:paraId="2461B4F8"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263 Цивільна безпека</w:t>
            </w:r>
          </w:p>
          <w:p w14:paraId="53685AAB"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1170</w:t>
            </w:r>
          </w:p>
        </w:tc>
        <w:tc>
          <w:tcPr>
            <w:tcW w:w="970" w:type="dxa"/>
          </w:tcPr>
          <w:p w14:paraId="656B44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F2B63E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EA3876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261, 263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28D698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bl>
    <w:p w14:paraId="7F49833F" w14:textId="77777777" w:rsidR="00C770E6" w:rsidRPr="005B411A" w:rsidRDefault="00C770E6" w:rsidP="000062B1">
      <w:pPr>
        <w:ind w:firstLine="709"/>
        <w:rPr>
          <w:rFonts w:ascii="Times New Roman" w:hAnsi="Times New Roman" w:cs="Times New Roman"/>
          <w:sz w:val="28"/>
          <w:szCs w:val="28"/>
        </w:rPr>
      </w:pPr>
    </w:p>
    <w:p w14:paraId="423CFC9E" w14:textId="77777777" w:rsidR="00C770E6" w:rsidRPr="005B411A" w:rsidRDefault="00C770E6" w:rsidP="00376936">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38B403F4" w14:textId="77777777" w:rsidR="00C770E6" w:rsidRPr="005B411A" w:rsidRDefault="00C770E6" w:rsidP="000062B1">
      <w:pPr>
        <w:ind w:firstLine="709"/>
        <w:rPr>
          <w:rFonts w:ascii="Times New Roman" w:hAnsi="Times New Roman" w:cs="Times New Roman"/>
          <w:sz w:val="28"/>
          <w:szCs w:val="28"/>
        </w:rPr>
      </w:pPr>
    </w:p>
    <w:p w14:paraId="6D087736"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7"/>
          <w:pgSz w:w="11906" w:h="16838"/>
          <w:pgMar w:top="851" w:right="851" w:bottom="851" w:left="1418" w:header="708" w:footer="708" w:gutter="0"/>
          <w:pgNumType w:start="1"/>
          <w:cols w:space="708"/>
          <w:titlePg/>
          <w:docGrid w:linePitch="360"/>
        </w:sectPr>
      </w:pPr>
    </w:p>
    <w:p w14:paraId="78D24F12" w14:textId="77777777" w:rsidR="00C770E6" w:rsidRPr="005B411A" w:rsidRDefault="00C770E6" w:rsidP="000062B1">
      <w:pPr>
        <w:ind w:firstLine="709"/>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7CC513C9" w14:textId="77777777" w:rsidTr="00390D10">
        <w:trPr>
          <w:tblCellSpacing w:w="0" w:type="dxa"/>
        </w:trPr>
        <w:tc>
          <w:tcPr>
            <w:tcW w:w="2250" w:type="pct"/>
            <w:hideMark/>
          </w:tcPr>
          <w:p w14:paraId="37305A81"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000" w:type="pct"/>
            <w:hideMark/>
          </w:tcPr>
          <w:p w14:paraId="550CCF2B"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8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1 розділу I</w:t>
            </w:r>
            <w:r w:rsidRPr="005B411A">
              <w:rPr>
                <w:rFonts w:ascii="Times New Roman" w:eastAsia="Times New Roman" w:hAnsi="Times New Roman" w:cs="Times New Roman"/>
                <w:sz w:val="28"/>
                <w:szCs w:val="28"/>
                <w:lang w:val="en-US" w:eastAsia="uk-UA"/>
              </w:rPr>
              <w:t>V</w:t>
            </w:r>
            <w:r w:rsidRPr="005B411A">
              <w:rPr>
                <w:rFonts w:ascii="Times New Roman" w:eastAsia="Times New Roman" w:hAnsi="Times New Roman" w:cs="Times New Roman"/>
                <w:sz w:val="28"/>
                <w:szCs w:val="28"/>
                <w:lang w:eastAsia="uk-UA"/>
              </w:rPr>
              <w:t>)</w:t>
            </w:r>
          </w:p>
          <w:p w14:paraId="67748953"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2F94EFAB" w14:textId="77777777" w:rsidR="00C770E6" w:rsidRPr="005B411A" w:rsidRDefault="00C770E6" w:rsidP="007969CA">
      <w:pPr>
        <w:pStyle w:val="1"/>
        <w:spacing w:before="0" w:after="0" w:line="240" w:lineRule="auto"/>
        <w:jc w:val="center"/>
        <w:rPr>
          <w:rFonts w:ascii="Times New Roman" w:eastAsia="Times New Roman" w:hAnsi="Times New Roman" w:cs="Times New Roman"/>
          <w:color w:val="auto"/>
        </w:rPr>
      </w:pPr>
      <w:bookmarkStart w:id="1397" w:name="n638"/>
      <w:bookmarkEnd w:id="1397"/>
      <w:r w:rsidRPr="005B411A">
        <w:rPr>
          <w:rFonts w:ascii="Times New Roman" w:eastAsia="Times New Roman" w:hAnsi="Times New Roman" w:cs="Times New Roman"/>
          <w:color w:val="auto"/>
        </w:rPr>
        <w:t xml:space="preserve">Перелік </w:t>
      </w:r>
      <w:r w:rsidRPr="005B411A">
        <w:rPr>
          <w:rFonts w:ascii="Times New Roman" w:eastAsia="Times New Roman" w:hAnsi="Times New Roman" w:cs="Times New Roman"/>
          <w:color w:val="auto"/>
        </w:rPr>
        <w:br/>
        <w:t>спеціальностей, прийом на навчання за якими для здобуття ступеня бакалавра на основі ПЗСО та НРК5 здійснюється з урахуванням результатів творчого конкурсу</w:t>
      </w:r>
    </w:p>
    <w:p w14:paraId="7FBB5174" w14:textId="77777777" w:rsidR="00C770E6" w:rsidRPr="005B411A" w:rsidRDefault="00C770E6" w:rsidP="00736C5F">
      <w:pPr>
        <w:rPr>
          <w:rFonts w:ascii="Times New Roman" w:hAnsi="Times New Roman" w:cs="Times New Roman"/>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0"/>
        <w:gridCol w:w="2520"/>
        <w:gridCol w:w="1518"/>
        <w:gridCol w:w="4743"/>
      </w:tblGrid>
      <w:tr w:rsidR="00C770E6" w:rsidRPr="005B411A" w14:paraId="6E10EB47" w14:textId="77777777" w:rsidTr="00CD73EC">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5030C347"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398" w:name="n639"/>
            <w:bookmarkEnd w:id="1398"/>
            <w:r w:rsidRPr="00DE68AE">
              <w:rPr>
                <w:rFonts w:ascii="Times New Roman" w:eastAsia="Times New Roman" w:hAnsi="Times New Roman" w:cs="Times New Roman"/>
                <w:b/>
                <w:sz w:val="24"/>
                <w:szCs w:val="24"/>
                <w:lang w:eastAsia="uk-UA"/>
              </w:rPr>
              <w:t>Шифр галузі</w:t>
            </w:r>
          </w:p>
        </w:tc>
        <w:tc>
          <w:tcPr>
            <w:tcW w:w="2551" w:type="dxa"/>
            <w:tcBorders>
              <w:top w:val="single" w:sz="6" w:space="0" w:color="000000"/>
              <w:left w:val="single" w:sz="6" w:space="0" w:color="000000"/>
              <w:bottom w:val="single" w:sz="6" w:space="0" w:color="000000"/>
              <w:right w:val="single" w:sz="6" w:space="0" w:color="000000"/>
            </w:tcBorders>
            <w:hideMark/>
          </w:tcPr>
          <w:p w14:paraId="79C0699C"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Галузь знань</w:t>
            </w:r>
          </w:p>
        </w:tc>
        <w:tc>
          <w:tcPr>
            <w:tcW w:w="1418" w:type="dxa"/>
            <w:tcBorders>
              <w:top w:val="single" w:sz="6" w:space="0" w:color="000000"/>
              <w:left w:val="single" w:sz="6" w:space="0" w:color="000000"/>
              <w:bottom w:val="single" w:sz="6" w:space="0" w:color="000000"/>
              <w:right w:val="single" w:sz="6" w:space="0" w:color="000000"/>
            </w:tcBorders>
            <w:hideMark/>
          </w:tcPr>
          <w:p w14:paraId="65A0784F"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Код спеціальності</w:t>
            </w:r>
          </w:p>
        </w:tc>
        <w:tc>
          <w:tcPr>
            <w:tcW w:w="4811" w:type="dxa"/>
            <w:tcBorders>
              <w:top w:val="single" w:sz="6" w:space="0" w:color="000000"/>
              <w:left w:val="single" w:sz="6" w:space="0" w:color="000000"/>
              <w:bottom w:val="single" w:sz="6" w:space="0" w:color="000000"/>
              <w:right w:val="single" w:sz="6" w:space="0" w:color="000000"/>
            </w:tcBorders>
            <w:hideMark/>
          </w:tcPr>
          <w:p w14:paraId="58346B9B"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Назва спеціальності</w:t>
            </w:r>
          </w:p>
        </w:tc>
      </w:tr>
      <w:tr w:rsidR="00C770E6" w:rsidRPr="005B411A" w14:paraId="70CBD635" w14:textId="77777777" w:rsidTr="00CD73EC">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1A1EF80F"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w:t>
            </w:r>
          </w:p>
        </w:tc>
        <w:tc>
          <w:tcPr>
            <w:tcW w:w="2551" w:type="dxa"/>
            <w:tcBorders>
              <w:top w:val="single" w:sz="6" w:space="0" w:color="000000"/>
              <w:left w:val="single" w:sz="6" w:space="0" w:color="000000"/>
              <w:bottom w:val="single" w:sz="6" w:space="0" w:color="000000"/>
              <w:right w:val="single" w:sz="6" w:space="0" w:color="000000"/>
            </w:tcBorders>
            <w:hideMark/>
          </w:tcPr>
          <w:p w14:paraId="311F154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Освіта</w:t>
            </w:r>
          </w:p>
        </w:tc>
        <w:tc>
          <w:tcPr>
            <w:tcW w:w="1418" w:type="dxa"/>
            <w:tcBorders>
              <w:top w:val="single" w:sz="6" w:space="0" w:color="000000"/>
              <w:left w:val="single" w:sz="6" w:space="0" w:color="000000"/>
              <w:bottom w:val="single" w:sz="6" w:space="0" w:color="000000"/>
              <w:right w:val="single" w:sz="6" w:space="0" w:color="000000"/>
            </w:tcBorders>
            <w:hideMark/>
          </w:tcPr>
          <w:p w14:paraId="107FA5E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A7</w:t>
            </w:r>
          </w:p>
        </w:tc>
        <w:tc>
          <w:tcPr>
            <w:tcW w:w="4811" w:type="dxa"/>
            <w:tcBorders>
              <w:top w:val="single" w:sz="6" w:space="0" w:color="000000"/>
              <w:left w:val="single" w:sz="6" w:space="0" w:color="000000"/>
              <w:bottom w:val="single" w:sz="6" w:space="0" w:color="000000"/>
              <w:right w:val="single" w:sz="6" w:space="0" w:color="000000"/>
            </w:tcBorders>
            <w:hideMark/>
          </w:tcPr>
          <w:p w14:paraId="0C0D2ED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Фізична культура і спорт*</w:t>
            </w:r>
          </w:p>
        </w:tc>
      </w:tr>
      <w:tr w:rsidR="00C770E6" w:rsidRPr="005B411A" w14:paraId="288DCBC8" w14:textId="77777777" w:rsidTr="00CD73EC">
        <w:trPr>
          <w:trHeight w:val="60"/>
        </w:trPr>
        <w:tc>
          <w:tcPr>
            <w:tcW w:w="843" w:type="dxa"/>
            <w:vMerge w:val="restart"/>
            <w:tcBorders>
              <w:top w:val="single" w:sz="6" w:space="0" w:color="000000"/>
              <w:left w:val="single" w:sz="6" w:space="0" w:color="000000"/>
              <w:bottom w:val="single" w:sz="6" w:space="0" w:color="000000"/>
              <w:right w:val="single" w:sz="6" w:space="0" w:color="000000"/>
            </w:tcBorders>
            <w:hideMark/>
          </w:tcPr>
          <w:p w14:paraId="56E5AE1B"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w:t>
            </w:r>
          </w:p>
        </w:tc>
        <w:tc>
          <w:tcPr>
            <w:tcW w:w="2551" w:type="dxa"/>
            <w:vMerge w:val="restart"/>
            <w:tcBorders>
              <w:top w:val="single" w:sz="6" w:space="0" w:color="000000"/>
              <w:left w:val="single" w:sz="6" w:space="0" w:color="000000"/>
              <w:bottom w:val="single" w:sz="6" w:space="0" w:color="000000"/>
              <w:right w:val="single" w:sz="6" w:space="0" w:color="000000"/>
            </w:tcBorders>
            <w:hideMark/>
          </w:tcPr>
          <w:p w14:paraId="44552F9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Культура, мистецтво та гуманітарні науки</w:t>
            </w:r>
          </w:p>
        </w:tc>
        <w:tc>
          <w:tcPr>
            <w:tcW w:w="1418" w:type="dxa"/>
            <w:tcBorders>
              <w:top w:val="single" w:sz="6" w:space="0" w:color="000000"/>
              <w:left w:val="single" w:sz="6" w:space="0" w:color="000000"/>
              <w:bottom w:val="single" w:sz="6" w:space="0" w:color="000000"/>
              <w:right w:val="single" w:sz="6" w:space="0" w:color="000000"/>
            </w:tcBorders>
            <w:hideMark/>
          </w:tcPr>
          <w:p w14:paraId="130F1E9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B1</w:t>
            </w:r>
          </w:p>
        </w:tc>
        <w:tc>
          <w:tcPr>
            <w:tcW w:w="4811" w:type="dxa"/>
            <w:tcBorders>
              <w:top w:val="single" w:sz="6" w:space="0" w:color="000000"/>
              <w:left w:val="single" w:sz="6" w:space="0" w:color="000000"/>
              <w:bottom w:val="single" w:sz="6" w:space="0" w:color="000000"/>
              <w:right w:val="single" w:sz="6" w:space="0" w:color="000000"/>
            </w:tcBorders>
            <w:hideMark/>
          </w:tcPr>
          <w:p w14:paraId="4614D720" w14:textId="77777777" w:rsidR="00C770E6" w:rsidRPr="005B411A" w:rsidRDefault="00C770E6" w:rsidP="00C2685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Аудіовізуальне мистецтво та </w:t>
            </w:r>
            <w:proofErr w:type="spellStart"/>
            <w:r w:rsidRPr="005B411A">
              <w:rPr>
                <w:rFonts w:ascii="Times New Roman" w:eastAsia="Times New Roman" w:hAnsi="Times New Roman" w:cs="Times New Roman"/>
                <w:sz w:val="24"/>
                <w:szCs w:val="24"/>
                <w:lang w:eastAsia="uk-UA"/>
              </w:rPr>
              <w:t>медіавиробництво</w:t>
            </w:r>
            <w:proofErr w:type="spellEnd"/>
            <w:r w:rsidRPr="005B411A">
              <w:rPr>
                <w:rFonts w:ascii="Times New Roman" w:eastAsia="Times New Roman" w:hAnsi="Times New Roman" w:cs="Times New Roman"/>
                <w:sz w:val="24"/>
                <w:szCs w:val="24"/>
                <w:lang w:eastAsia="uk-UA"/>
              </w:rPr>
              <w:t xml:space="preserve">** (крім спеціалізацій </w:t>
            </w:r>
            <w:r w:rsidRPr="005B411A">
              <w:rPr>
                <w:rFonts w:ascii="Times New Roman" w:eastAsia="Times New Roman" w:hAnsi="Times New Roman" w:cs="Times New Roman"/>
                <w:sz w:val="24"/>
                <w:szCs w:val="24"/>
                <w:lang w:val="en-US" w:eastAsia="uk-UA"/>
              </w:rPr>
              <w:t>B</w:t>
            </w:r>
            <w:r w:rsidRPr="005B411A">
              <w:rPr>
                <w:rFonts w:ascii="Times New Roman" w:eastAsia="Times New Roman" w:hAnsi="Times New Roman" w:cs="Times New Roman"/>
                <w:sz w:val="24"/>
                <w:szCs w:val="24"/>
                <w:lang w:eastAsia="uk-UA"/>
              </w:rPr>
              <w:t xml:space="preserve">1.02, </w:t>
            </w:r>
            <w:r w:rsidRPr="005B411A">
              <w:rPr>
                <w:rFonts w:ascii="Times New Roman" w:eastAsia="Times New Roman" w:hAnsi="Times New Roman" w:cs="Times New Roman"/>
                <w:sz w:val="24"/>
                <w:szCs w:val="24"/>
                <w:lang w:val="en-US" w:eastAsia="uk-UA"/>
              </w:rPr>
              <w:t>B</w:t>
            </w:r>
            <w:r w:rsidRPr="005B411A">
              <w:rPr>
                <w:rFonts w:ascii="Times New Roman" w:eastAsia="Times New Roman" w:hAnsi="Times New Roman" w:cs="Times New Roman"/>
                <w:sz w:val="24"/>
                <w:szCs w:val="24"/>
                <w:lang w:eastAsia="uk-UA"/>
              </w:rPr>
              <w:t>1.04)</w:t>
            </w:r>
          </w:p>
        </w:tc>
      </w:tr>
      <w:tr w:rsidR="00C770E6" w:rsidRPr="005B411A" w14:paraId="3E21FE0C"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2CF735F"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4B89FACC"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0767448C"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B2</w:t>
            </w:r>
          </w:p>
        </w:tc>
        <w:tc>
          <w:tcPr>
            <w:tcW w:w="4811" w:type="dxa"/>
            <w:tcBorders>
              <w:top w:val="single" w:sz="6" w:space="0" w:color="000000"/>
              <w:left w:val="single" w:sz="6" w:space="0" w:color="000000"/>
              <w:bottom w:val="single" w:sz="6" w:space="0" w:color="000000"/>
              <w:right w:val="single" w:sz="6" w:space="0" w:color="000000"/>
            </w:tcBorders>
            <w:hideMark/>
          </w:tcPr>
          <w:p w14:paraId="1FBD599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Дизайн**</w:t>
            </w:r>
          </w:p>
        </w:tc>
      </w:tr>
      <w:tr w:rsidR="00C770E6" w:rsidRPr="005B411A" w14:paraId="036F7051"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391BDB31"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7CB4AF8E"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3ABFC2B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B3</w:t>
            </w:r>
          </w:p>
        </w:tc>
        <w:tc>
          <w:tcPr>
            <w:tcW w:w="4811" w:type="dxa"/>
            <w:tcBorders>
              <w:top w:val="single" w:sz="6" w:space="0" w:color="000000"/>
              <w:left w:val="single" w:sz="6" w:space="0" w:color="000000"/>
              <w:bottom w:val="single" w:sz="6" w:space="0" w:color="000000"/>
              <w:right w:val="single" w:sz="6" w:space="0" w:color="000000"/>
            </w:tcBorders>
            <w:hideMark/>
          </w:tcPr>
          <w:p w14:paraId="699E92B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Декоративне мистецтво та ремесла**</w:t>
            </w:r>
          </w:p>
        </w:tc>
      </w:tr>
      <w:tr w:rsidR="00C770E6" w:rsidRPr="005B411A" w14:paraId="76B321F7"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534943D"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2D27C69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69F9A3C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B4</w:t>
            </w:r>
          </w:p>
        </w:tc>
        <w:tc>
          <w:tcPr>
            <w:tcW w:w="4811" w:type="dxa"/>
            <w:tcBorders>
              <w:top w:val="single" w:sz="6" w:space="0" w:color="000000"/>
              <w:left w:val="single" w:sz="6" w:space="0" w:color="000000"/>
              <w:bottom w:val="single" w:sz="6" w:space="0" w:color="000000"/>
              <w:right w:val="single" w:sz="6" w:space="0" w:color="000000"/>
            </w:tcBorders>
            <w:hideMark/>
          </w:tcPr>
          <w:p w14:paraId="290D1A35" w14:textId="77777777" w:rsidR="00C770E6" w:rsidRPr="005B411A" w:rsidRDefault="00C770E6" w:rsidP="00C26851">
            <w:pPr>
              <w:spacing w:before="100" w:beforeAutospacing="1" w:after="100" w:afterAutospacing="1" w:line="240" w:lineRule="auto"/>
              <w:rPr>
                <w:rFonts w:ascii="Times New Roman" w:eastAsia="Times New Roman" w:hAnsi="Times New Roman" w:cs="Times New Roman"/>
                <w:sz w:val="24"/>
                <w:szCs w:val="24"/>
                <w:lang w:val="ru-RU" w:eastAsia="uk-UA"/>
              </w:rPr>
            </w:pPr>
            <w:r w:rsidRPr="005B411A">
              <w:rPr>
                <w:rFonts w:ascii="Times New Roman" w:eastAsia="Times New Roman" w:hAnsi="Times New Roman" w:cs="Times New Roman"/>
                <w:sz w:val="24"/>
                <w:szCs w:val="24"/>
                <w:lang w:eastAsia="uk-UA"/>
              </w:rPr>
              <w:t xml:space="preserve">Образотворче мистецтво та реставрація** (крім спеціалізації </w:t>
            </w:r>
            <w:r w:rsidRPr="005B411A">
              <w:rPr>
                <w:rFonts w:ascii="Times New Roman" w:eastAsia="Times New Roman" w:hAnsi="Times New Roman" w:cs="Times New Roman"/>
                <w:sz w:val="24"/>
                <w:szCs w:val="24"/>
                <w:lang w:val="en-US" w:eastAsia="uk-UA"/>
              </w:rPr>
              <w:t>B</w:t>
            </w:r>
            <w:r w:rsidRPr="005B411A">
              <w:rPr>
                <w:rFonts w:ascii="Times New Roman" w:eastAsia="Times New Roman" w:hAnsi="Times New Roman" w:cs="Times New Roman"/>
                <w:sz w:val="24"/>
                <w:szCs w:val="24"/>
                <w:lang w:eastAsia="uk-UA"/>
              </w:rPr>
              <w:t>4.03)</w:t>
            </w:r>
          </w:p>
        </w:tc>
      </w:tr>
      <w:tr w:rsidR="00C770E6" w:rsidRPr="005B411A" w14:paraId="1FE447D6"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512B0235"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7A00804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0046C3AC"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B5</w:t>
            </w:r>
          </w:p>
        </w:tc>
        <w:tc>
          <w:tcPr>
            <w:tcW w:w="4811" w:type="dxa"/>
            <w:tcBorders>
              <w:top w:val="single" w:sz="6" w:space="0" w:color="000000"/>
              <w:left w:val="single" w:sz="6" w:space="0" w:color="000000"/>
              <w:bottom w:val="single" w:sz="6" w:space="0" w:color="000000"/>
              <w:right w:val="single" w:sz="6" w:space="0" w:color="000000"/>
            </w:tcBorders>
            <w:hideMark/>
          </w:tcPr>
          <w:p w14:paraId="35CD4BD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Музичне мистецтво**</w:t>
            </w:r>
          </w:p>
        </w:tc>
      </w:tr>
      <w:tr w:rsidR="00C770E6" w:rsidRPr="005B411A" w14:paraId="1D944C9E"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13A4A9D9"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2F1499CA"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445C977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B6</w:t>
            </w:r>
          </w:p>
        </w:tc>
        <w:tc>
          <w:tcPr>
            <w:tcW w:w="4811" w:type="dxa"/>
            <w:tcBorders>
              <w:top w:val="single" w:sz="6" w:space="0" w:color="000000"/>
              <w:left w:val="single" w:sz="6" w:space="0" w:color="000000"/>
              <w:bottom w:val="single" w:sz="6" w:space="0" w:color="000000"/>
              <w:right w:val="single" w:sz="6" w:space="0" w:color="000000"/>
            </w:tcBorders>
            <w:hideMark/>
          </w:tcPr>
          <w:p w14:paraId="2F2AF20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Перформативні</w:t>
            </w:r>
            <w:proofErr w:type="spellEnd"/>
            <w:r w:rsidRPr="005B411A">
              <w:rPr>
                <w:rFonts w:ascii="Times New Roman" w:eastAsia="Times New Roman" w:hAnsi="Times New Roman" w:cs="Times New Roman"/>
                <w:sz w:val="24"/>
                <w:szCs w:val="24"/>
                <w:lang w:eastAsia="uk-UA"/>
              </w:rPr>
              <w:t xml:space="preserve"> мистецтва**</w:t>
            </w:r>
          </w:p>
        </w:tc>
      </w:tr>
      <w:tr w:rsidR="00C770E6" w:rsidRPr="005B411A" w14:paraId="37252A9C" w14:textId="77777777" w:rsidTr="00CD73EC">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5D4BFAD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w:t>
            </w:r>
          </w:p>
        </w:tc>
        <w:tc>
          <w:tcPr>
            <w:tcW w:w="2551" w:type="dxa"/>
            <w:tcBorders>
              <w:top w:val="single" w:sz="6" w:space="0" w:color="000000"/>
              <w:left w:val="single" w:sz="6" w:space="0" w:color="000000"/>
              <w:bottom w:val="single" w:sz="6" w:space="0" w:color="000000"/>
              <w:right w:val="single" w:sz="6" w:space="0" w:color="000000"/>
            </w:tcBorders>
            <w:hideMark/>
          </w:tcPr>
          <w:p w14:paraId="46E3528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Інженерія, виробництво та будівництво</w:t>
            </w:r>
          </w:p>
        </w:tc>
        <w:tc>
          <w:tcPr>
            <w:tcW w:w="1418" w:type="dxa"/>
            <w:tcBorders>
              <w:top w:val="single" w:sz="6" w:space="0" w:color="000000"/>
              <w:left w:val="single" w:sz="6" w:space="0" w:color="000000"/>
              <w:bottom w:val="single" w:sz="6" w:space="0" w:color="000000"/>
              <w:right w:val="single" w:sz="6" w:space="0" w:color="000000"/>
            </w:tcBorders>
            <w:hideMark/>
          </w:tcPr>
          <w:p w14:paraId="19E24DB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G17</w:t>
            </w:r>
          </w:p>
        </w:tc>
        <w:tc>
          <w:tcPr>
            <w:tcW w:w="4811" w:type="dxa"/>
            <w:tcBorders>
              <w:top w:val="single" w:sz="6" w:space="0" w:color="000000"/>
              <w:left w:val="single" w:sz="6" w:space="0" w:color="000000"/>
              <w:bottom w:val="single" w:sz="6" w:space="0" w:color="000000"/>
              <w:right w:val="single" w:sz="6" w:space="0" w:color="000000"/>
            </w:tcBorders>
            <w:hideMark/>
          </w:tcPr>
          <w:p w14:paraId="19CBB68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Архітектура та містобудування**</w:t>
            </w:r>
          </w:p>
        </w:tc>
      </w:tr>
    </w:tbl>
    <w:p w14:paraId="27E081E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bookmarkStart w:id="1399" w:name="n640"/>
      <w:bookmarkEnd w:id="1399"/>
      <w:r w:rsidRPr="005B411A">
        <w:rPr>
          <w:rFonts w:ascii="Times New Roman" w:eastAsia="Times New Roman" w:hAnsi="Times New Roman" w:cs="Times New Roman"/>
          <w:sz w:val="24"/>
          <w:szCs w:val="24"/>
          <w:lang w:eastAsia="uk-UA"/>
        </w:rPr>
        <w:t xml:space="preserve">__________ </w:t>
      </w:r>
      <w:r w:rsidRPr="005B411A">
        <w:rPr>
          <w:rFonts w:ascii="Times New Roman" w:eastAsia="Times New Roman" w:hAnsi="Times New Roman" w:cs="Times New Roman"/>
          <w:sz w:val="24"/>
          <w:szCs w:val="24"/>
          <w:lang w:eastAsia="uk-UA"/>
        </w:rPr>
        <w:br/>
        <w:t xml:space="preserve">*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конкурс фізичних здібностей </w:t>
      </w:r>
      <w:r w:rsidRPr="005B411A">
        <w:rPr>
          <w:rFonts w:ascii="Times New Roman" w:eastAsia="Times New Roman" w:hAnsi="Times New Roman" w:cs="Times New Roman"/>
          <w:sz w:val="24"/>
          <w:szCs w:val="24"/>
          <w:lang w:eastAsia="uk-UA"/>
        </w:rPr>
        <w:br/>
        <w:t xml:space="preserve">**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конкурс творчих здібностей</w:t>
      </w:r>
    </w:p>
    <w:p w14:paraId="6AE475F3"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598DCEDB" w14:textId="77777777" w:rsidR="00C770E6" w:rsidRPr="005B411A" w:rsidRDefault="00C770E6" w:rsidP="000062B1">
      <w:pPr>
        <w:ind w:firstLine="709"/>
        <w:rPr>
          <w:rFonts w:ascii="Times New Roman" w:hAnsi="Times New Roman" w:cs="Times New Roman"/>
          <w:sz w:val="28"/>
          <w:szCs w:val="28"/>
        </w:rPr>
      </w:pPr>
    </w:p>
    <w:p w14:paraId="304590D6" w14:textId="77777777" w:rsidR="00C770E6" w:rsidRPr="005B411A" w:rsidRDefault="00C770E6" w:rsidP="000062B1">
      <w:pPr>
        <w:ind w:firstLine="709"/>
        <w:rPr>
          <w:rFonts w:ascii="Times New Roman" w:hAnsi="Times New Roman" w:cs="Times New Roman"/>
          <w:sz w:val="28"/>
          <w:szCs w:val="28"/>
        </w:rPr>
        <w:sectPr w:rsidR="00C770E6" w:rsidRPr="005B411A" w:rsidSect="006C0F06">
          <w:pgSz w:w="11906" w:h="16838"/>
          <w:pgMar w:top="851" w:right="851" w:bottom="851" w:left="1418" w:header="708" w:footer="708" w:gutter="0"/>
          <w:pgNumType w:start="1"/>
          <w:cols w:space="708"/>
          <w:titlePg/>
          <w:docGrid w:linePitch="360"/>
        </w:sect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45532ADB" w14:textId="77777777" w:rsidTr="006C0F06">
        <w:trPr>
          <w:tblCellSpacing w:w="0" w:type="dxa"/>
        </w:trPr>
        <w:tc>
          <w:tcPr>
            <w:tcW w:w="2647" w:type="pct"/>
            <w:hideMark/>
          </w:tcPr>
          <w:p w14:paraId="77D21D15"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353" w:type="pct"/>
            <w:hideMark/>
          </w:tcPr>
          <w:p w14:paraId="52B2A970"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9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4 розділу I</w:t>
            </w:r>
            <w:r w:rsidRPr="005B411A">
              <w:rPr>
                <w:rFonts w:ascii="Times New Roman" w:eastAsia="Times New Roman" w:hAnsi="Times New Roman" w:cs="Times New Roman"/>
                <w:sz w:val="28"/>
                <w:szCs w:val="28"/>
                <w:lang w:val="en-US" w:eastAsia="uk-UA"/>
              </w:rPr>
              <w:t>V</w:t>
            </w:r>
            <w:r w:rsidRPr="005B411A">
              <w:rPr>
                <w:rFonts w:ascii="Times New Roman" w:eastAsia="Times New Roman" w:hAnsi="Times New Roman" w:cs="Times New Roman"/>
                <w:sz w:val="28"/>
                <w:szCs w:val="28"/>
                <w:lang w:eastAsia="uk-UA"/>
              </w:rPr>
              <w:t>)</w:t>
            </w:r>
          </w:p>
          <w:p w14:paraId="2B1AFC70"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229FE90E" w14:textId="77777777" w:rsidR="00C770E6" w:rsidRPr="005B411A" w:rsidRDefault="00C770E6" w:rsidP="007969CA">
      <w:pPr>
        <w:pStyle w:val="1"/>
        <w:spacing w:before="0" w:after="0" w:line="240" w:lineRule="auto"/>
        <w:jc w:val="center"/>
        <w:rPr>
          <w:rFonts w:ascii="Times New Roman" w:eastAsia="Times New Roman" w:hAnsi="Times New Roman" w:cs="Times New Roman"/>
          <w:color w:val="auto"/>
        </w:rPr>
      </w:pPr>
      <w:bookmarkStart w:id="1400" w:name="n660"/>
      <w:bookmarkEnd w:id="1400"/>
      <w:r w:rsidRPr="005B411A">
        <w:rPr>
          <w:rFonts w:ascii="Times New Roman" w:eastAsia="Times New Roman" w:hAnsi="Times New Roman" w:cs="Times New Roman"/>
          <w:color w:val="auto"/>
        </w:rPr>
        <w:t xml:space="preserve">Перелік </w:t>
      </w:r>
      <w:r w:rsidRPr="005B411A">
        <w:rPr>
          <w:rFonts w:ascii="Times New Roman" w:eastAsia="Times New Roman" w:hAnsi="Times New Roman" w:cs="Times New Roman"/>
          <w:color w:val="auto"/>
        </w:rPr>
        <w:br/>
        <w:t>спеціальностей, яким надається особлива підтримка</w:t>
      </w:r>
    </w:p>
    <w:p w14:paraId="6BBC7B3A" w14:textId="77777777" w:rsidR="00C770E6" w:rsidRPr="005B411A" w:rsidRDefault="00C770E6" w:rsidP="00736C5F">
      <w:pPr>
        <w:rPr>
          <w:rFonts w:ascii="Times New Roman" w:hAnsi="Times New Roman" w:cs="Times New Roman"/>
          <w:sz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14"/>
        <w:gridCol w:w="2547"/>
        <w:gridCol w:w="1518"/>
        <w:gridCol w:w="4742"/>
      </w:tblGrid>
      <w:tr w:rsidR="00C770E6" w:rsidRPr="005B411A" w14:paraId="3CEADE74" w14:textId="77777777" w:rsidTr="00616655">
        <w:trPr>
          <w:trHeight w:val="60"/>
        </w:trPr>
        <w:tc>
          <w:tcPr>
            <w:tcW w:w="816" w:type="dxa"/>
            <w:tcBorders>
              <w:top w:val="single" w:sz="6" w:space="0" w:color="000000"/>
              <w:left w:val="single" w:sz="6" w:space="0" w:color="000000"/>
              <w:bottom w:val="single" w:sz="6" w:space="0" w:color="000000"/>
              <w:right w:val="single" w:sz="6" w:space="0" w:color="000000"/>
            </w:tcBorders>
            <w:vAlign w:val="center"/>
            <w:hideMark/>
          </w:tcPr>
          <w:p w14:paraId="38D0424D"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401" w:name="n661"/>
            <w:bookmarkEnd w:id="1401"/>
            <w:r w:rsidRPr="00616655">
              <w:rPr>
                <w:rFonts w:ascii="Times New Roman" w:eastAsia="Times New Roman" w:hAnsi="Times New Roman" w:cs="Times New Roman"/>
                <w:b/>
                <w:sz w:val="24"/>
                <w:szCs w:val="24"/>
                <w:lang w:eastAsia="uk-UA"/>
              </w:rPr>
              <w:t>Шифр галузі</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288C62E9"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16655">
              <w:rPr>
                <w:rFonts w:ascii="Times New Roman" w:eastAsia="Times New Roman" w:hAnsi="Times New Roman" w:cs="Times New Roman"/>
                <w:b/>
                <w:sz w:val="24"/>
                <w:szCs w:val="24"/>
                <w:lang w:eastAsia="uk-UA"/>
              </w:rPr>
              <w:t>Галузь знань</w:t>
            </w:r>
          </w:p>
        </w:tc>
        <w:tc>
          <w:tcPr>
            <w:tcW w:w="1429" w:type="dxa"/>
            <w:tcBorders>
              <w:top w:val="single" w:sz="6" w:space="0" w:color="000000"/>
              <w:left w:val="single" w:sz="6" w:space="0" w:color="000000"/>
              <w:bottom w:val="single" w:sz="6" w:space="0" w:color="000000"/>
              <w:right w:val="single" w:sz="6" w:space="0" w:color="000000"/>
            </w:tcBorders>
            <w:vAlign w:val="center"/>
            <w:hideMark/>
          </w:tcPr>
          <w:p w14:paraId="2CBB3D71"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16655">
              <w:rPr>
                <w:rFonts w:ascii="Times New Roman" w:eastAsia="Times New Roman" w:hAnsi="Times New Roman" w:cs="Times New Roman"/>
                <w:b/>
                <w:sz w:val="24"/>
                <w:szCs w:val="24"/>
                <w:lang w:eastAsia="uk-UA"/>
              </w:rPr>
              <w:t>Код спеціальності</w:t>
            </w:r>
          </w:p>
        </w:tc>
        <w:tc>
          <w:tcPr>
            <w:tcW w:w="4802" w:type="dxa"/>
            <w:tcBorders>
              <w:top w:val="single" w:sz="6" w:space="0" w:color="000000"/>
              <w:left w:val="single" w:sz="6" w:space="0" w:color="000000"/>
              <w:bottom w:val="single" w:sz="6" w:space="0" w:color="000000"/>
              <w:right w:val="single" w:sz="6" w:space="0" w:color="000000"/>
            </w:tcBorders>
            <w:vAlign w:val="center"/>
            <w:hideMark/>
          </w:tcPr>
          <w:p w14:paraId="2630E5C1"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16655">
              <w:rPr>
                <w:rFonts w:ascii="Times New Roman" w:eastAsia="Times New Roman" w:hAnsi="Times New Roman" w:cs="Times New Roman"/>
                <w:b/>
                <w:sz w:val="24"/>
                <w:szCs w:val="24"/>
                <w:lang w:eastAsia="uk-UA"/>
              </w:rPr>
              <w:t>Назва спеціальності</w:t>
            </w:r>
          </w:p>
        </w:tc>
      </w:tr>
      <w:tr w:rsidR="00C770E6" w:rsidRPr="005B411A" w14:paraId="23764E7E" w14:textId="77777777" w:rsidTr="00616655">
        <w:trPr>
          <w:trHeight w:val="60"/>
        </w:trPr>
        <w:tc>
          <w:tcPr>
            <w:tcW w:w="816" w:type="dxa"/>
            <w:tcBorders>
              <w:top w:val="single" w:sz="6" w:space="0" w:color="000000"/>
              <w:left w:val="single" w:sz="6" w:space="0" w:color="000000"/>
              <w:bottom w:val="single" w:sz="6" w:space="0" w:color="000000"/>
              <w:right w:val="single" w:sz="6" w:space="0" w:color="000000"/>
            </w:tcBorders>
            <w:vAlign w:val="center"/>
          </w:tcPr>
          <w:p w14:paraId="1964CA9B"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574" w:type="dxa"/>
            <w:tcBorders>
              <w:top w:val="single" w:sz="6" w:space="0" w:color="000000"/>
              <w:left w:val="single" w:sz="6" w:space="0" w:color="000000"/>
              <w:bottom w:val="single" w:sz="6" w:space="0" w:color="000000"/>
              <w:right w:val="single" w:sz="6" w:space="0" w:color="000000"/>
            </w:tcBorders>
            <w:vAlign w:val="center"/>
          </w:tcPr>
          <w:p w14:paraId="4ABD5434"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429" w:type="dxa"/>
            <w:tcBorders>
              <w:top w:val="single" w:sz="6" w:space="0" w:color="000000"/>
              <w:left w:val="single" w:sz="6" w:space="0" w:color="000000"/>
              <w:bottom w:val="single" w:sz="6" w:space="0" w:color="000000"/>
              <w:right w:val="single" w:sz="6" w:space="0" w:color="000000"/>
            </w:tcBorders>
            <w:vAlign w:val="center"/>
          </w:tcPr>
          <w:p w14:paraId="5C543C0F"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4802" w:type="dxa"/>
            <w:tcBorders>
              <w:top w:val="single" w:sz="6" w:space="0" w:color="000000"/>
              <w:left w:val="single" w:sz="6" w:space="0" w:color="000000"/>
              <w:bottom w:val="single" w:sz="6" w:space="0" w:color="000000"/>
              <w:right w:val="single" w:sz="6" w:space="0" w:color="000000"/>
            </w:tcBorders>
            <w:vAlign w:val="center"/>
          </w:tcPr>
          <w:p w14:paraId="2690FE3E"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C770E6" w:rsidRPr="005B411A" w14:paraId="5BB57FE8"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0CADF39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0865D99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Освіта</w:t>
            </w:r>
          </w:p>
        </w:tc>
        <w:tc>
          <w:tcPr>
            <w:tcW w:w="1429" w:type="dxa"/>
            <w:tcBorders>
              <w:top w:val="single" w:sz="6" w:space="0" w:color="000000"/>
              <w:left w:val="single" w:sz="6" w:space="0" w:color="000000"/>
              <w:bottom w:val="single" w:sz="6" w:space="0" w:color="000000"/>
              <w:right w:val="single" w:sz="6" w:space="0" w:color="000000"/>
            </w:tcBorders>
            <w:hideMark/>
          </w:tcPr>
          <w:p w14:paraId="46586BF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A2</w:t>
            </w:r>
          </w:p>
        </w:tc>
        <w:tc>
          <w:tcPr>
            <w:tcW w:w="4802" w:type="dxa"/>
            <w:tcBorders>
              <w:top w:val="single" w:sz="6" w:space="0" w:color="000000"/>
              <w:left w:val="single" w:sz="6" w:space="0" w:color="000000"/>
              <w:bottom w:val="single" w:sz="6" w:space="0" w:color="000000"/>
              <w:right w:val="single" w:sz="6" w:space="0" w:color="000000"/>
            </w:tcBorders>
            <w:hideMark/>
          </w:tcPr>
          <w:p w14:paraId="49339A5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Дошкільна освіта</w:t>
            </w:r>
          </w:p>
        </w:tc>
      </w:tr>
      <w:tr w:rsidR="00C770E6" w:rsidRPr="005B411A" w14:paraId="7AC5DBD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CF8C1DE"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E3252A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B99341E"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A3</w:t>
            </w:r>
          </w:p>
        </w:tc>
        <w:tc>
          <w:tcPr>
            <w:tcW w:w="4802" w:type="dxa"/>
            <w:tcBorders>
              <w:top w:val="single" w:sz="6" w:space="0" w:color="000000"/>
              <w:left w:val="single" w:sz="6" w:space="0" w:color="000000"/>
              <w:bottom w:val="single" w:sz="6" w:space="0" w:color="000000"/>
              <w:right w:val="single" w:sz="6" w:space="0" w:color="000000"/>
            </w:tcBorders>
            <w:hideMark/>
          </w:tcPr>
          <w:p w14:paraId="3F715B3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Початкова освіта</w:t>
            </w:r>
          </w:p>
        </w:tc>
      </w:tr>
      <w:tr w:rsidR="00C770E6" w:rsidRPr="005B411A" w14:paraId="4ECF2BC9"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38FDF8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17E69C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39ABB75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A4</w:t>
            </w:r>
          </w:p>
        </w:tc>
        <w:tc>
          <w:tcPr>
            <w:tcW w:w="4802" w:type="dxa"/>
            <w:tcBorders>
              <w:top w:val="single" w:sz="6" w:space="0" w:color="000000"/>
              <w:left w:val="single" w:sz="6" w:space="0" w:color="000000"/>
              <w:bottom w:val="single" w:sz="6" w:space="0" w:color="000000"/>
              <w:right w:val="single" w:sz="6" w:space="0" w:color="000000"/>
            </w:tcBorders>
            <w:hideMark/>
          </w:tcPr>
          <w:p w14:paraId="0BA4DD6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Середня освіта (за предметними спеціальностями: A4.04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A4.10, A4.15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A4.16)</w:t>
            </w:r>
          </w:p>
        </w:tc>
      </w:tr>
      <w:tr w:rsidR="00C770E6" w:rsidRPr="005B411A" w14:paraId="07E82B30"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CCF96A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2D3A6AA"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4CAD968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A5</w:t>
            </w:r>
          </w:p>
        </w:tc>
        <w:tc>
          <w:tcPr>
            <w:tcW w:w="4802" w:type="dxa"/>
            <w:tcBorders>
              <w:top w:val="single" w:sz="6" w:space="0" w:color="000000"/>
              <w:left w:val="single" w:sz="6" w:space="0" w:color="000000"/>
              <w:bottom w:val="single" w:sz="6" w:space="0" w:color="000000"/>
              <w:right w:val="single" w:sz="6" w:space="0" w:color="000000"/>
            </w:tcBorders>
            <w:hideMark/>
          </w:tcPr>
          <w:p w14:paraId="3A73CF6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Професійна освіта (за спеціалізаціями)</w:t>
            </w:r>
          </w:p>
        </w:tc>
      </w:tr>
      <w:tr w:rsidR="00C770E6" w:rsidRPr="005B411A" w14:paraId="0FC3173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0CD8D9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8BD490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30A63D9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A6</w:t>
            </w:r>
          </w:p>
        </w:tc>
        <w:tc>
          <w:tcPr>
            <w:tcW w:w="4802" w:type="dxa"/>
            <w:tcBorders>
              <w:top w:val="single" w:sz="6" w:space="0" w:color="000000"/>
              <w:left w:val="single" w:sz="6" w:space="0" w:color="000000"/>
              <w:bottom w:val="single" w:sz="6" w:space="0" w:color="000000"/>
              <w:right w:val="single" w:sz="6" w:space="0" w:color="000000"/>
            </w:tcBorders>
            <w:hideMark/>
          </w:tcPr>
          <w:p w14:paraId="7494E93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Спеціальна освіта (за спеціалізаціями: A6.02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A6.05)</w:t>
            </w:r>
          </w:p>
        </w:tc>
      </w:tr>
      <w:tr w:rsidR="00C770E6" w:rsidRPr="005B411A" w14:paraId="60CB3BB4"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4A5EF3D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37BD954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Природничі науки математика та статистика</w:t>
            </w:r>
          </w:p>
        </w:tc>
        <w:tc>
          <w:tcPr>
            <w:tcW w:w="1429" w:type="dxa"/>
            <w:tcBorders>
              <w:top w:val="single" w:sz="6" w:space="0" w:color="000000"/>
              <w:left w:val="single" w:sz="6" w:space="0" w:color="000000"/>
              <w:bottom w:val="single" w:sz="6" w:space="0" w:color="000000"/>
              <w:right w:val="single" w:sz="6" w:space="0" w:color="000000"/>
            </w:tcBorders>
            <w:hideMark/>
          </w:tcPr>
          <w:p w14:paraId="7F14057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E3</w:t>
            </w:r>
          </w:p>
        </w:tc>
        <w:tc>
          <w:tcPr>
            <w:tcW w:w="4802" w:type="dxa"/>
            <w:tcBorders>
              <w:top w:val="single" w:sz="6" w:space="0" w:color="000000"/>
              <w:left w:val="single" w:sz="6" w:space="0" w:color="000000"/>
              <w:bottom w:val="single" w:sz="6" w:space="0" w:color="000000"/>
              <w:right w:val="single" w:sz="6" w:space="0" w:color="000000"/>
            </w:tcBorders>
            <w:hideMark/>
          </w:tcPr>
          <w:p w14:paraId="3E2306D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Хімія</w:t>
            </w:r>
          </w:p>
        </w:tc>
      </w:tr>
      <w:tr w:rsidR="00C770E6" w:rsidRPr="005B411A" w14:paraId="14824F73"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FBE460C"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1923C8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22834B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E4</w:t>
            </w:r>
          </w:p>
        </w:tc>
        <w:tc>
          <w:tcPr>
            <w:tcW w:w="4802" w:type="dxa"/>
            <w:tcBorders>
              <w:top w:val="single" w:sz="6" w:space="0" w:color="000000"/>
              <w:left w:val="single" w:sz="6" w:space="0" w:color="000000"/>
              <w:bottom w:val="single" w:sz="6" w:space="0" w:color="000000"/>
              <w:right w:val="single" w:sz="6" w:space="0" w:color="000000"/>
            </w:tcBorders>
            <w:hideMark/>
          </w:tcPr>
          <w:p w14:paraId="2B7A790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Науки про Землю</w:t>
            </w:r>
          </w:p>
        </w:tc>
      </w:tr>
      <w:tr w:rsidR="00C770E6" w:rsidRPr="005B411A" w14:paraId="480EDCCF"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62EA7F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26EDDF7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EA25E9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E5</w:t>
            </w:r>
          </w:p>
        </w:tc>
        <w:tc>
          <w:tcPr>
            <w:tcW w:w="4802" w:type="dxa"/>
            <w:tcBorders>
              <w:top w:val="single" w:sz="6" w:space="0" w:color="000000"/>
              <w:left w:val="single" w:sz="6" w:space="0" w:color="000000"/>
              <w:bottom w:val="single" w:sz="6" w:space="0" w:color="000000"/>
              <w:right w:val="single" w:sz="6" w:space="0" w:color="000000"/>
            </w:tcBorders>
            <w:hideMark/>
          </w:tcPr>
          <w:p w14:paraId="0613FE49"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Фізика та астрономія</w:t>
            </w:r>
          </w:p>
        </w:tc>
      </w:tr>
      <w:tr w:rsidR="00C770E6" w:rsidRPr="005B411A" w14:paraId="794C446F"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D39C411"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2C23BC5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1FCE1F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E6</w:t>
            </w:r>
          </w:p>
        </w:tc>
        <w:tc>
          <w:tcPr>
            <w:tcW w:w="4802" w:type="dxa"/>
            <w:tcBorders>
              <w:top w:val="single" w:sz="6" w:space="0" w:color="000000"/>
              <w:left w:val="single" w:sz="6" w:space="0" w:color="000000"/>
              <w:bottom w:val="single" w:sz="6" w:space="0" w:color="000000"/>
              <w:right w:val="single" w:sz="6" w:space="0" w:color="000000"/>
            </w:tcBorders>
            <w:hideMark/>
          </w:tcPr>
          <w:p w14:paraId="0D75BFD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Прикладна фізика та </w:t>
            </w:r>
            <w:proofErr w:type="spellStart"/>
            <w:r w:rsidRPr="005B411A">
              <w:rPr>
                <w:rFonts w:ascii="Times New Roman" w:eastAsia="Times New Roman" w:hAnsi="Times New Roman" w:cs="Times New Roman"/>
                <w:sz w:val="24"/>
                <w:szCs w:val="24"/>
                <w:lang w:eastAsia="uk-UA"/>
              </w:rPr>
              <w:t>наноматеріали</w:t>
            </w:r>
            <w:proofErr w:type="spellEnd"/>
          </w:p>
        </w:tc>
      </w:tr>
      <w:tr w:rsidR="00C770E6" w:rsidRPr="005B411A" w14:paraId="17E7D791"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DEA472A"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FB90561"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8101C1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E7</w:t>
            </w:r>
          </w:p>
        </w:tc>
        <w:tc>
          <w:tcPr>
            <w:tcW w:w="4802" w:type="dxa"/>
            <w:tcBorders>
              <w:top w:val="single" w:sz="6" w:space="0" w:color="000000"/>
              <w:left w:val="single" w:sz="6" w:space="0" w:color="000000"/>
              <w:bottom w:val="single" w:sz="6" w:space="0" w:color="000000"/>
              <w:right w:val="single" w:sz="6" w:space="0" w:color="000000"/>
            </w:tcBorders>
            <w:hideMark/>
          </w:tcPr>
          <w:p w14:paraId="3D12DE5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Математика</w:t>
            </w:r>
          </w:p>
        </w:tc>
      </w:tr>
      <w:tr w:rsidR="00C770E6" w:rsidRPr="005B411A" w14:paraId="3DC43765"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4459F1B"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DF5A8F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45F397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E8</w:t>
            </w:r>
          </w:p>
        </w:tc>
        <w:tc>
          <w:tcPr>
            <w:tcW w:w="4802" w:type="dxa"/>
            <w:tcBorders>
              <w:top w:val="single" w:sz="6" w:space="0" w:color="000000"/>
              <w:left w:val="single" w:sz="6" w:space="0" w:color="000000"/>
              <w:bottom w:val="single" w:sz="6" w:space="0" w:color="000000"/>
              <w:right w:val="single" w:sz="6" w:space="0" w:color="000000"/>
            </w:tcBorders>
            <w:hideMark/>
          </w:tcPr>
          <w:p w14:paraId="542C2CE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Статистика</w:t>
            </w:r>
          </w:p>
        </w:tc>
      </w:tr>
      <w:tr w:rsidR="00C770E6" w:rsidRPr="005B411A" w14:paraId="6F2907C9"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2B8DF97B"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00A8AAB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Інженерія, виробництво та будівництво</w:t>
            </w:r>
          </w:p>
        </w:tc>
        <w:tc>
          <w:tcPr>
            <w:tcW w:w="1429" w:type="dxa"/>
            <w:tcBorders>
              <w:top w:val="single" w:sz="6" w:space="0" w:color="000000"/>
              <w:left w:val="single" w:sz="6" w:space="0" w:color="000000"/>
              <w:bottom w:val="single" w:sz="6" w:space="0" w:color="000000"/>
              <w:right w:val="single" w:sz="6" w:space="0" w:color="000000"/>
            </w:tcBorders>
            <w:hideMark/>
          </w:tcPr>
          <w:p w14:paraId="61AA0FD0"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w:t>
            </w:r>
          </w:p>
        </w:tc>
        <w:tc>
          <w:tcPr>
            <w:tcW w:w="4802" w:type="dxa"/>
            <w:tcBorders>
              <w:top w:val="single" w:sz="6" w:space="0" w:color="000000"/>
              <w:left w:val="single" w:sz="6" w:space="0" w:color="000000"/>
              <w:bottom w:val="single" w:sz="6" w:space="0" w:color="000000"/>
              <w:right w:val="single" w:sz="6" w:space="0" w:color="000000"/>
            </w:tcBorders>
            <w:hideMark/>
          </w:tcPr>
          <w:p w14:paraId="542D768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Хімічні технології та інженерія</w:t>
            </w:r>
          </w:p>
        </w:tc>
      </w:tr>
      <w:tr w:rsidR="00C770E6" w:rsidRPr="005B411A" w14:paraId="3AFE0355"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41C95B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27A781E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602ED27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G2</w:t>
            </w:r>
          </w:p>
        </w:tc>
        <w:tc>
          <w:tcPr>
            <w:tcW w:w="4802" w:type="dxa"/>
            <w:tcBorders>
              <w:top w:val="single" w:sz="6" w:space="0" w:color="000000"/>
              <w:left w:val="single" w:sz="6" w:space="0" w:color="000000"/>
              <w:bottom w:val="single" w:sz="6" w:space="0" w:color="000000"/>
              <w:right w:val="single" w:sz="6" w:space="0" w:color="000000"/>
            </w:tcBorders>
            <w:hideMark/>
          </w:tcPr>
          <w:p w14:paraId="7F4CA90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Технології захисту навколишнього середовища</w:t>
            </w:r>
          </w:p>
        </w:tc>
      </w:tr>
      <w:tr w:rsidR="00C770E6" w:rsidRPr="005B411A" w14:paraId="75C004C7"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DD2A2EE"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4C1502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72C3A1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G3</w:t>
            </w:r>
          </w:p>
        </w:tc>
        <w:tc>
          <w:tcPr>
            <w:tcW w:w="4802" w:type="dxa"/>
            <w:tcBorders>
              <w:top w:val="single" w:sz="6" w:space="0" w:color="000000"/>
              <w:left w:val="single" w:sz="6" w:space="0" w:color="000000"/>
              <w:bottom w:val="single" w:sz="6" w:space="0" w:color="000000"/>
              <w:right w:val="single" w:sz="6" w:space="0" w:color="000000"/>
            </w:tcBorders>
            <w:hideMark/>
          </w:tcPr>
          <w:p w14:paraId="16BD430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Електрична інженерія</w:t>
            </w:r>
          </w:p>
        </w:tc>
      </w:tr>
      <w:tr w:rsidR="00C770E6" w:rsidRPr="005B411A" w14:paraId="0900037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28445D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0777692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B08B051"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G4</w:t>
            </w:r>
          </w:p>
        </w:tc>
        <w:tc>
          <w:tcPr>
            <w:tcW w:w="4802" w:type="dxa"/>
            <w:tcBorders>
              <w:top w:val="single" w:sz="6" w:space="0" w:color="000000"/>
              <w:left w:val="single" w:sz="6" w:space="0" w:color="000000"/>
              <w:bottom w:val="single" w:sz="6" w:space="0" w:color="000000"/>
              <w:right w:val="single" w:sz="6" w:space="0" w:color="000000"/>
            </w:tcBorders>
            <w:hideMark/>
          </w:tcPr>
          <w:p w14:paraId="6760D609"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Енерговиробництво</w:t>
            </w:r>
            <w:proofErr w:type="spellEnd"/>
            <w:r w:rsidRPr="005B411A">
              <w:rPr>
                <w:rFonts w:ascii="Times New Roman" w:eastAsia="Times New Roman" w:hAnsi="Times New Roman" w:cs="Times New Roman"/>
                <w:sz w:val="24"/>
                <w:szCs w:val="24"/>
                <w:lang w:eastAsia="uk-UA"/>
              </w:rPr>
              <w:t xml:space="preserve"> (за спеціалізацією)</w:t>
            </w:r>
          </w:p>
        </w:tc>
      </w:tr>
      <w:tr w:rsidR="00C770E6" w:rsidRPr="005B411A" w14:paraId="6E44C401"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091D128"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511DF1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9A792D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G5</w:t>
            </w:r>
          </w:p>
        </w:tc>
        <w:tc>
          <w:tcPr>
            <w:tcW w:w="4802" w:type="dxa"/>
            <w:tcBorders>
              <w:top w:val="single" w:sz="6" w:space="0" w:color="000000"/>
              <w:left w:val="single" w:sz="6" w:space="0" w:color="000000"/>
              <w:bottom w:val="single" w:sz="6" w:space="0" w:color="000000"/>
              <w:right w:val="single" w:sz="6" w:space="0" w:color="000000"/>
            </w:tcBorders>
            <w:hideMark/>
          </w:tcPr>
          <w:p w14:paraId="1CB887F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Електроніка, електронні комунікації, приладобудування та радіотехніка</w:t>
            </w:r>
          </w:p>
        </w:tc>
      </w:tr>
      <w:tr w:rsidR="00C770E6" w:rsidRPr="005B411A" w14:paraId="36DD51F9"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F2039D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257170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21AB33F"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G6</w:t>
            </w:r>
          </w:p>
        </w:tc>
        <w:tc>
          <w:tcPr>
            <w:tcW w:w="4802" w:type="dxa"/>
            <w:tcBorders>
              <w:top w:val="single" w:sz="6" w:space="0" w:color="000000"/>
              <w:left w:val="single" w:sz="6" w:space="0" w:color="000000"/>
              <w:bottom w:val="single" w:sz="6" w:space="0" w:color="000000"/>
              <w:right w:val="single" w:sz="6" w:space="0" w:color="000000"/>
            </w:tcBorders>
            <w:hideMark/>
          </w:tcPr>
          <w:p w14:paraId="255B33C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Інформаційно</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вимірювальні технології</w:t>
            </w:r>
          </w:p>
        </w:tc>
      </w:tr>
      <w:tr w:rsidR="00C770E6" w:rsidRPr="005B411A" w14:paraId="615AE5A0"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39E95A5"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5DFD32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6B359F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G7</w:t>
            </w:r>
          </w:p>
        </w:tc>
        <w:tc>
          <w:tcPr>
            <w:tcW w:w="4802" w:type="dxa"/>
            <w:tcBorders>
              <w:top w:val="single" w:sz="6" w:space="0" w:color="000000"/>
              <w:left w:val="single" w:sz="6" w:space="0" w:color="000000"/>
              <w:bottom w:val="single" w:sz="6" w:space="0" w:color="000000"/>
              <w:right w:val="single" w:sz="6" w:space="0" w:color="000000"/>
            </w:tcBorders>
            <w:hideMark/>
          </w:tcPr>
          <w:p w14:paraId="298EABA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Автоматизація, комп’ютерно- інтегровані технології та робототехніка</w:t>
            </w:r>
          </w:p>
        </w:tc>
      </w:tr>
      <w:tr w:rsidR="00C770E6" w:rsidRPr="005B411A" w14:paraId="3B0A2C3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728166B"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7F10B4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54A2E6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G8</w:t>
            </w:r>
          </w:p>
        </w:tc>
        <w:tc>
          <w:tcPr>
            <w:tcW w:w="4802" w:type="dxa"/>
            <w:tcBorders>
              <w:top w:val="single" w:sz="6" w:space="0" w:color="000000"/>
              <w:left w:val="single" w:sz="6" w:space="0" w:color="000000"/>
              <w:bottom w:val="single" w:sz="6" w:space="0" w:color="000000"/>
              <w:right w:val="single" w:sz="6" w:space="0" w:color="000000"/>
            </w:tcBorders>
            <w:hideMark/>
          </w:tcPr>
          <w:p w14:paraId="19E32B8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Матеріалознавство</w:t>
            </w:r>
          </w:p>
        </w:tc>
      </w:tr>
      <w:tr w:rsidR="00C770E6" w:rsidRPr="005B411A" w14:paraId="7C9530F9"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04F2714"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79AEFB9"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DEB74A9"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G9</w:t>
            </w:r>
          </w:p>
        </w:tc>
        <w:tc>
          <w:tcPr>
            <w:tcW w:w="4802" w:type="dxa"/>
            <w:tcBorders>
              <w:top w:val="single" w:sz="6" w:space="0" w:color="000000"/>
              <w:left w:val="single" w:sz="6" w:space="0" w:color="000000"/>
              <w:bottom w:val="single" w:sz="6" w:space="0" w:color="000000"/>
              <w:right w:val="single" w:sz="6" w:space="0" w:color="000000"/>
            </w:tcBorders>
            <w:hideMark/>
          </w:tcPr>
          <w:p w14:paraId="6CE732C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Прикладна механіка</w:t>
            </w:r>
          </w:p>
        </w:tc>
      </w:tr>
      <w:tr w:rsidR="00C770E6" w:rsidRPr="005B411A" w14:paraId="186CC0E6"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0284B161"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7957F8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D4A14B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G10</w:t>
            </w:r>
          </w:p>
        </w:tc>
        <w:tc>
          <w:tcPr>
            <w:tcW w:w="4802" w:type="dxa"/>
            <w:tcBorders>
              <w:top w:val="single" w:sz="6" w:space="0" w:color="000000"/>
              <w:left w:val="single" w:sz="6" w:space="0" w:color="000000"/>
              <w:bottom w:val="single" w:sz="6" w:space="0" w:color="000000"/>
              <w:right w:val="single" w:sz="6" w:space="0" w:color="000000"/>
            </w:tcBorders>
            <w:hideMark/>
          </w:tcPr>
          <w:p w14:paraId="1E0A9E6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Металургія</w:t>
            </w:r>
          </w:p>
        </w:tc>
      </w:tr>
      <w:tr w:rsidR="00C770E6" w:rsidRPr="005B411A" w14:paraId="4170236E"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F30F05A"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3817A6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9415C65"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G11</w:t>
            </w:r>
          </w:p>
        </w:tc>
        <w:tc>
          <w:tcPr>
            <w:tcW w:w="4802" w:type="dxa"/>
            <w:tcBorders>
              <w:top w:val="single" w:sz="6" w:space="0" w:color="000000"/>
              <w:left w:val="single" w:sz="6" w:space="0" w:color="000000"/>
              <w:bottom w:val="single" w:sz="6" w:space="0" w:color="000000"/>
              <w:right w:val="single" w:sz="6" w:space="0" w:color="000000"/>
            </w:tcBorders>
            <w:hideMark/>
          </w:tcPr>
          <w:p w14:paraId="2B82512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Машинобудування (за спеціалізаціями)</w:t>
            </w:r>
          </w:p>
        </w:tc>
      </w:tr>
      <w:tr w:rsidR="00C770E6" w:rsidRPr="005B411A" w14:paraId="0DDB8D57"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060BF9C6"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479C6FF"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ED3E29B"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G12</w:t>
            </w:r>
          </w:p>
        </w:tc>
        <w:tc>
          <w:tcPr>
            <w:tcW w:w="4802" w:type="dxa"/>
            <w:tcBorders>
              <w:top w:val="single" w:sz="6" w:space="0" w:color="000000"/>
              <w:left w:val="single" w:sz="6" w:space="0" w:color="000000"/>
              <w:bottom w:val="single" w:sz="6" w:space="0" w:color="000000"/>
              <w:right w:val="single" w:sz="6" w:space="0" w:color="000000"/>
            </w:tcBorders>
            <w:hideMark/>
          </w:tcPr>
          <w:p w14:paraId="41A9101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Авіаційна та ракетно-космічна техніка</w:t>
            </w:r>
          </w:p>
        </w:tc>
      </w:tr>
      <w:tr w:rsidR="00C770E6" w:rsidRPr="005B411A" w14:paraId="011A2BC4"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AC9F88E"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151310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2D2EAC1"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G13</w:t>
            </w:r>
          </w:p>
        </w:tc>
        <w:tc>
          <w:tcPr>
            <w:tcW w:w="4802" w:type="dxa"/>
            <w:tcBorders>
              <w:top w:val="single" w:sz="6" w:space="0" w:color="000000"/>
              <w:left w:val="single" w:sz="6" w:space="0" w:color="000000"/>
              <w:bottom w:val="single" w:sz="6" w:space="0" w:color="000000"/>
              <w:right w:val="single" w:sz="6" w:space="0" w:color="000000"/>
            </w:tcBorders>
            <w:hideMark/>
          </w:tcPr>
          <w:p w14:paraId="0084C8D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Харчові технології</w:t>
            </w:r>
          </w:p>
        </w:tc>
      </w:tr>
      <w:tr w:rsidR="00C770E6" w:rsidRPr="005B411A" w14:paraId="64F22090"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40DA624"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AAB914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2F1F68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G14</w:t>
            </w:r>
          </w:p>
        </w:tc>
        <w:tc>
          <w:tcPr>
            <w:tcW w:w="4802" w:type="dxa"/>
            <w:tcBorders>
              <w:top w:val="single" w:sz="6" w:space="0" w:color="000000"/>
              <w:left w:val="single" w:sz="6" w:space="0" w:color="000000"/>
              <w:bottom w:val="single" w:sz="6" w:space="0" w:color="000000"/>
              <w:right w:val="single" w:sz="6" w:space="0" w:color="000000"/>
            </w:tcBorders>
            <w:hideMark/>
          </w:tcPr>
          <w:p w14:paraId="378ADAA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Деревообробні та меблеві технології</w:t>
            </w:r>
          </w:p>
        </w:tc>
      </w:tr>
      <w:tr w:rsidR="00C770E6" w:rsidRPr="005B411A" w14:paraId="3880866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7D8187E"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8306DFD"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4F8896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G15</w:t>
            </w:r>
          </w:p>
        </w:tc>
        <w:tc>
          <w:tcPr>
            <w:tcW w:w="4802" w:type="dxa"/>
            <w:tcBorders>
              <w:top w:val="single" w:sz="6" w:space="0" w:color="000000"/>
              <w:left w:val="single" w:sz="6" w:space="0" w:color="000000"/>
              <w:bottom w:val="single" w:sz="6" w:space="0" w:color="000000"/>
              <w:right w:val="single" w:sz="6" w:space="0" w:color="000000"/>
            </w:tcBorders>
            <w:hideMark/>
          </w:tcPr>
          <w:p w14:paraId="7DBC366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Технології легкої промисловості</w:t>
            </w:r>
          </w:p>
        </w:tc>
      </w:tr>
      <w:tr w:rsidR="00C770E6" w:rsidRPr="005B411A" w14:paraId="418979C1"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5B10E09"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474495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C2E287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G16</w:t>
            </w:r>
          </w:p>
        </w:tc>
        <w:tc>
          <w:tcPr>
            <w:tcW w:w="4802" w:type="dxa"/>
            <w:tcBorders>
              <w:top w:val="single" w:sz="6" w:space="0" w:color="000000"/>
              <w:left w:val="single" w:sz="6" w:space="0" w:color="000000"/>
              <w:bottom w:val="single" w:sz="6" w:space="0" w:color="000000"/>
              <w:right w:val="single" w:sz="6" w:space="0" w:color="000000"/>
            </w:tcBorders>
            <w:hideMark/>
          </w:tcPr>
          <w:p w14:paraId="71D2DD8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Гірництво та нафтогазові технології</w:t>
            </w:r>
          </w:p>
        </w:tc>
      </w:tr>
      <w:tr w:rsidR="00C770E6" w:rsidRPr="005B411A" w14:paraId="574FE7CC"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210C8BD"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8F1DC8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1A5965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G19</w:t>
            </w:r>
          </w:p>
        </w:tc>
        <w:tc>
          <w:tcPr>
            <w:tcW w:w="4802" w:type="dxa"/>
            <w:tcBorders>
              <w:top w:val="single" w:sz="6" w:space="0" w:color="000000"/>
              <w:left w:val="single" w:sz="6" w:space="0" w:color="000000"/>
              <w:bottom w:val="single" w:sz="6" w:space="0" w:color="000000"/>
              <w:right w:val="single" w:sz="6" w:space="0" w:color="000000"/>
            </w:tcBorders>
            <w:hideMark/>
          </w:tcPr>
          <w:p w14:paraId="688527A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Будівництво та цивільна інженерія</w:t>
            </w:r>
          </w:p>
        </w:tc>
      </w:tr>
    </w:tbl>
    <w:p w14:paraId="2F7C4FAF" w14:textId="77777777" w:rsidR="00C770E6" w:rsidRDefault="00C770E6"/>
    <w:tbl>
      <w:tblPr>
        <w:tblW w:w="5000" w:type="pct"/>
        <w:tblCellMar>
          <w:top w:w="15" w:type="dxa"/>
          <w:left w:w="15" w:type="dxa"/>
          <w:bottom w:w="15" w:type="dxa"/>
          <w:right w:w="15" w:type="dxa"/>
        </w:tblCellMar>
        <w:tblLook w:val="04A0" w:firstRow="1" w:lastRow="0" w:firstColumn="1" w:lastColumn="0" w:noHBand="0" w:noVBand="1"/>
      </w:tblPr>
      <w:tblGrid>
        <w:gridCol w:w="816"/>
        <w:gridCol w:w="2574"/>
        <w:gridCol w:w="1429"/>
        <w:gridCol w:w="4802"/>
      </w:tblGrid>
      <w:tr w:rsidR="00C770E6" w:rsidRPr="005B411A" w14:paraId="00BD8E0D" w14:textId="77777777" w:rsidTr="00616655">
        <w:trPr>
          <w:trHeight w:val="60"/>
        </w:trPr>
        <w:tc>
          <w:tcPr>
            <w:tcW w:w="816" w:type="dxa"/>
            <w:tcBorders>
              <w:top w:val="single" w:sz="6" w:space="0" w:color="000000"/>
              <w:left w:val="single" w:sz="6" w:space="0" w:color="000000"/>
              <w:bottom w:val="single" w:sz="6" w:space="0" w:color="000000"/>
              <w:right w:val="single" w:sz="6" w:space="0" w:color="000000"/>
            </w:tcBorders>
            <w:vAlign w:val="center"/>
          </w:tcPr>
          <w:p w14:paraId="4F09A67E"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w:t>
            </w:r>
          </w:p>
        </w:tc>
        <w:tc>
          <w:tcPr>
            <w:tcW w:w="2574" w:type="dxa"/>
            <w:tcBorders>
              <w:top w:val="single" w:sz="6" w:space="0" w:color="000000"/>
              <w:left w:val="single" w:sz="6" w:space="0" w:color="000000"/>
              <w:bottom w:val="single" w:sz="6" w:space="0" w:color="000000"/>
              <w:right w:val="single" w:sz="6" w:space="0" w:color="000000"/>
            </w:tcBorders>
            <w:vAlign w:val="center"/>
          </w:tcPr>
          <w:p w14:paraId="40451946"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429" w:type="dxa"/>
            <w:tcBorders>
              <w:top w:val="single" w:sz="6" w:space="0" w:color="000000"/>
              <w:left w:val="single" w:sz="6" w:space="0" w:color="000000"/>
              <w:bottom w:val="single" w:sz="6" w:space="0" w:color="000000"/>
              <w:right w:val="single" w:sz="6" w:space="0" w:color="000000"/>
            </w:tcBorders>
            <w:vAlign w:val="center"/>
          </w:tcPr>
          <w:p w14:paraId="35E762AE"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4802" w:type="dxa"/>
            <w:tcBorders>
              <w:top w:val="single" w:sz="6" w:space="0" w:color="000000"/>
              <w:left w:val="single" w:sz="6" w:space="0" w:color="000000"/>
              <w:bottom w:val="single" w:sz="6" w:space="0" w:color="000000"/>
              <w:right w:val="single" w:sz="6" w:space="0" w:color="000000"/>
            </w:tcBorders>
            <w:vAlign w:val="center"/>
          </w:tcPr>
          <w:p w14:paraId="08C1754C"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C770E6" w:rsidRPr="005B411A" w14:paraId="73C4E9D3"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02FF26FF"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1187C6CE"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Сільське, лісове, рибне господарство та ветеринарна медицина</w:t>
            </w:r>
          </w:p>
        </w:tc>
        <w:tc>
          <w:tcPr>
            <w:tcW w:w="1429" w:type="dxa"/>
            <w:tcBorders>
              <w:top w:val="single" w:sz="6" w:space="0" w:color="000000"/>
              <w:left w:val="single" w:sz="6" w:space="0" w:color="000000"/>
              <w:bottom w:val="single" w:sz="6" w:space="0" w:color="000000"/>
              <w:right w:val="single" w:sz="6" w:space="0" w:color="000000"/>
            </w:tcBorders>
            <w:hideMark/>
          </w:tcPr>
          <w:p w14:paraId="20E2745C"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H1</w:t>
            </w:r>
          </w:p>
        </w:tc>
        <w:tc>
          <w:tcPr>
            <w:tcW w:w="4802" w:type="dxa"/>
            <w:tcBorders>
              <w:top w:val="single" w:sz="6" w:space="0" w:color="000000"/>
              <w:left w:val="single" w:sz="6" w:space="0" w:color="000000"/>
              <w:bottom w:val="single" w:sz="6" w:space="0" w:color="000000"/>
              <w:right w:val="single" w:sz="6" w:space="0" w:color="000000"/>
            </w:tcBorders>
            <w:hideMark/>
          </w:tcPr>
          <w:p w14:paraId="2A96BC5C"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Агрономія</w:t>
            </w:r>
          </w:p>
        </w:tc>
      </w:tr>
      <w:tr w:rsidR="00C770E6" w:rsidRPr="005B411A" w14:paraId="0D9CDF6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44B4863"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724E272"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D0FF925"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H2</w:t>
            </w:r>
          </w:p>
        </w:tc>
        <w:tc>
          <w:tcPr>
            <w:tcW w:w="4802" w:type="dxa"/>
            <w:tcBorders>
              <w:top w:val="single" w:sz="6" w:space="0" w:color="000000"/>
              <w:left w:val="single" w:sz="6" w:space="0" w:color="000000"/>
              <w:bottom w:val="single" w:sz="6" w:space="0" w:color="000000"/>
              <w:right w:val="single" w:sz="6" w:space="0" w:color="000000"/>
            </w:tcBorders>
            <w:hideMark/>
          </w:tcPr>
          <w:p w14:paraId="08D5D018"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Тваринництво</w:t>
            </w:r>
          </w:p>
        </w:tc>
      </w:tr>
      <w:tr w:rsidR="00C770E6" w:rsidRPr="005B411A" w14:paraId="2E71C446"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633D646"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DB0236F"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94C114D"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H3</w:t>
            </w:r>
          </w:p>
        </w:tc>
        <w:tc>
          <w:tcPr>
            <w:tcW w:w="4802" w:type="dxa"/>
            <w:tcBorders>
              <w:top w:val="single" w:sz="6" w:space="0" w:color="000000"/>
              <w:left w:val="single" w:sz="6" w:space="0" w:color="000000"/>
              <w:bottom w:val="single" w:sz="6" w:space="0" w:color="000000"/>
              <w:right w:val="single" w:sz="6" w:space="0" w:color="000000"/>
            </w:tcBorders>
            <w:hideMark/>
          </w:tcPr>
          <w:p w14:paraId="46405E6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Садово-паркове господарство</w:t>
            </w:r>
          </w:p>
        </w:tc>
      </w:tr>
      <w:tr w:rsidR="00C770E6" w:rsidRPr="005B411A" w14:paraId="684D049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D836FC5"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663B734"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A78092E"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H4</w:t>
            </w:r>
          </w:p>
        </w:tc>
        <w:tc>
          <w:tcPr>
            <w:tcW w:w="4802" w:type="dxa"/>
            <w:tcBorders>
              <w:top w:val="single" w:sz="6" w:space="0" w:color="000000"/>
              <w:left w:val="single" w:sz="6" w:space="0" w:color="000000"/>
              <w:bottom w:val="single" w:sz="6" w:space="0" w:color="000000"/>
              <w:right w:val="single" w:sz="6" w:space="0" w:color="000000"/>
            </w:tcBorders>
            <w:hideMark/>
          </w:tcPr>
          <w:p w14:paraId="3A04E189"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Лісове господарство</w:t>
            </w:r>
          </w:p>
        </w:tc>
      </w:tr>
      <w:tr w:rsidR="00C770E6" w:rsidRPr="005B411A" w14:paraId="3333FEAD"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DB6A538"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2ED394D"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31BBFE70"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H5</w:t>
            </w:r>
          </w:p>
        </w:tc>
        <w:tc>
          <w:tcPr>
            <w:tcW w:w="4802" w:type="dxa"/>
            <w:tcBorders>
              <w:top w:val="single" w:sz="6" w:space="0" w:color="000000"/>
              <w:left w:val="single" w:sz="6" w:space="0" w:color="000000"/>
              <w:bottom w:val="single" w:sz="6" w:space="0" w:color="000000"/>
              <w:right w:val="single" w:sz="6" w:space="0" w:color="000000"/>
            </w:tcBorders>
            <w:hideMark/>
          </w:tcPr>
          <w:p w14:paraId="141CE2C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Водні біоресурси та аквакультура</w:t>
            </w:r>
          </w:p>
        </w:tc>
      </w:tr>
      <w:tr w:rsidR="00C770E6" w:rsidRPr="005B411A" w14:paraId="6ABF0B6D"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CBDF049"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DB81EA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B7BAE94"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H7</w:t>
            </w:r>
          </w:p>
        </w:tc>
        <w:tc>
          <w:tcPr>
            <w:tcW w:w="4802" w:type="dxa"/>
            <w:tcBorders>
              <w:top w:val="single" w:sz="6" w:space="0" w:color="000000"/>
              <w:left w:val="single" w:sz="6" w:space="0" w:color="000000"/>
              <w:bottom w:val="single" w:sz="6" w:space="0" w:color="000000"/>
              <w:right w:val="single" w:sz="6" w:space="0" w:color="000000"/>
            </w:tcBorders>
            <w:hideMark/>
          </w:tcPr>
          <w:p w14:paraId="42E51E0F"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Агроінженерія</w:t>
            </w:r>
            <w:proofErr w:type="spellEnd"/>
          </w:p>
        </w:tc>
      </w:tr>
      <w:tr w:rsidR="00C770E6" w:rsidRPr="005B411A" w14:paraId="12AAFB5C"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3E26369B"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5B09A24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Транспорт та послуги</w:t>
            </w:r>
          </w:p>
        </w:tc>
        <w:tc>
          <w:tcPr>
            <w:tcW w:w="1429" w:type="dxa"/>
            <w:tcBorders>
              <w:top w:val="single" w:sz="6" w:space="0" w:color="000000"/>
              <w:left w:val="single" w:sz="6" w:space="0" w:color="000000"/>
              <w:bottom w:val="single" w:sz="6" w:space="0" w:color="000000"/>
              <w:right w:val="single" w:sz="6" w:space="0" w:color="000000"/>
            </w:tcBorders>
            <w:hideMark/>
          </w:tcPr>
          <w:p w14:paraId="1BA2C8E5"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J4</w:t>
            </w:r>
          </w:p>
        </w:tc>
        <w:tc>
          <w:tcPr>
            <w:tcW w:w="4802" w:type="dxa"/>
            <w:tcBorders>
              <w:top w:val="single" w:sz="6" w:space="0" w:color="000000"/>
              <w:left w:val="single" w:sz="6" w:space="0" w:color="000000"/>
              <w:bottom w:val="single" w:sz="6" w:space="0" w:color="000000"/>
              <w:right w:val="single" w:sz="6" w:space="0" w:color="000000"/>
            </w:tcBorders>
            <w:hideMark/>
          </w:tcPr>
          <w:p w14:paraId="4F01C9E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праці</w:t>
            </w:r>
          </w:p>
        </w:tc>
      </w:tr>
      <w:tr w:rsidR="00C770E6" w:rsidRPr="005B411A" w14:paraId="39BB912F"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479AF7F"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0B4E6206"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9132D36"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J6</w:t>
            </w:r>
          </w:p>
        </w:tc>
        <w:tc>
          <w:tcPr>
            <w:tcW w:w="4802" w:type="dxa"/>
            <w:tcBorders>
              <w:top w:val="single" w:sz="6" w:space="0" w:color="000000"/>
              <w:left w:val="single" w:sz="6" w:space="0" w:color="000000"/>
              <w:bottom w:val="single" w:sz="6" w:space="0" w:color="000000"/>
              <w:right w:val="single" w:sz="6" w:space="0" w:color="000000"/>
            </w:tcBorders>
            <w:hideMark/>
          </w:tcPr>
          <w:p w14:paraId="4FBA50D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Авіаційний транспорт</w:t>
            </w:r>
          </w:p>
        </w:tc>
      </w:tr>
      <w:tr w:rsidR="00C770E6" w:rsidRPr="005B411A" w14:paraId="087694B2"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BBD8C71"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1C1B91E"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FE7ADA8"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J7</w:t>
            </w:r>
          </w:p>
        </w:tc>
        <w:tc>
          <w:tcPr>
            <w:tcW w:w="4802" w:type="dxa"/>
            <w:tcBorders>
              <w:top w:val="single" w:sz="6" w:space="0" w:color="000000"/>
              <w:left w:val="single" w:sz="6" w:space="0" w:color="000000"/>
              <w:bottom w:val="single" w:sz="6" w:space="0" w:color="000000"/>
              <w:right w:val="single" w:sz="6" w:space="0" w:color="000000"/>
            </w:tcBorders>
            <w:hideMark/>
          </w:tcPr>
          <w:p w14:paraId="55FDE63D"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Залізничний транспорт</w:t>
            </w:r>
          </w:p>
        </w:tc>
      </w:tr>
      <w:tr w:rsidR="00C770E6" w:rsidRPr="005B411A" w14:paraId="3841E227"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8331EAB"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C2C743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0724F20"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J8</w:t>
            </w:r>
          </w:p>
        </w:tc>
        <w:tc>
          <w:tcPr>
            <w:tcW w:w="4802" w:type="dxa"/>
            <w:tcBorders>
              <w:top w:val="single" w:sz="6" w:space="0" w:color="000000"/>
              <w:left w:val="single" w:sz="6" w:space="0" w:color="000000"/>
              <w:bottom w:val="single" w:sz="6" w:space="0" w:color="000000"/>
              <w:right w:val="single" w:sz="6" w:space="0" w:color="000000"/>
            </w:tcBorders>
            <w:hideMark/>
          </w:tcPr>
          <w:p w14:paraId="3C523180"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Автомобільний транспорт</w:t>
            </w:r>
          </w:p>
        </w:tc>
      </w:tr>
      <w:tr w:rsidR="00C770E6" w:rsidRPr="005B411A" w14:paraId="358BC302"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528DD1A0"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25AFD0B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Безпека та оборона</w:t>
            </w:r>
          </w:p>
        </w:tc>
        <w:tc>
          <w:tcPr>
            <w:tcW w:w="1429" w:type="dxa"/>
            <w:tcBorders>
              <w:top w:val="single" w:sz="6" w:space="0" w:color="000000"/>
              <w:left w:val="single" w:sz="6" w:space="0" w:color="000000"/>
              <w:bottom w:val="single" w:sz="6" w:space="0" w:color="000000"/>
              <w:right w:val="single" w:sz="6" w:space="0" w:color="000000"/>
            </w:tcBorders>
            <w:hideMark/>
          </w:tcPr>
          <w:p w14:paraId="64E63A3E"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K1</w:t>
            </w:r>
          </w:p>
        </w:tc>
        <w:tc>
          <w:tcPr>
            <w:tcW w:w="4802" w:type="dxa"/>
            <w:tcBorders>
              <w:top w:val="single" w:sz="6" w:space="0" w:color="000000"/>
              <w:left w:val="single" w:sz="6" w:space="0" w:color="000000"/>
              <w:bottom w:val="single" w:sz="6" w:space="0" w:color="000000"/>
              <w:right w:val="single" w:sz="6" w:space="0" w:color="000000"/>
            </w:tcBorders>
            <w:hideMark/>
          </w:tcPr>
          <w:p w14:paraId="6F5546D8"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Державна безпека</w:t>
            </w:r>
          </w:p>
        </w:tc>
      </w:tr>
      <w:tr w:rsidR="00C770E6" w:rsidRPr="005B411A" w14:paraId="74B8B80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DC4E4FD"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5919FC5"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EAB0496"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K2</w:t>
            </w:r>
          </w:p>
        </w:tc>
        <w:tc>
          <w:tcPr>
            <w:tcW w:w="4802" w:type="dxa"/>
            <w:tcBorders>
              <w:top w:val="single" w:sz="6" w:space="0" w:color="000000"/>
              <w:left w:val="single" w:sz="6" w:space="0" w:color="000000"/>
              <w:bottom w:val="single" w:sz="6" w:space="0" w:color="000000"/>
              <w:right w:val="single" w:sz="6" w:space="0" w:color="000000"/>
            </w:tcBorders>
            <w:hideMark/>
          </w:tcPr>
          <w:p w14:paraId="51DBB4ED"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Безпека державного кордону</w:t>
            </w:r>
          </w:p>
        </w:tc>
      </w:tr>
      <w:tr w:rsidR="00C770E6" w:rsidRPr="005B411A" w14:paraId="7C184AD6"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D7976EE"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7D468E4"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AC8EA56"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K5</w:t>
            </w:r>
          </w:p>
        </w:tc>
        <w:tc>
          <w:tcPr>
            <w:tcW w:w="4802" w:type="dxa"/>
            <w:tcBorders>
              <w:top w:val="single" w:sz="6" w:space="0" w:color="000000"/>
              <w:left w:val="single" w:sz="6" w:space="0" w:color="000000"/>
              <w:bottom w:val="single" w:sz="6" w:space="0" w:color="000000"/>
              <w:right w:val="single" w:sz="6" w:space="0" w:color="000000"/>
            </w:tcBorders>
            <w:hideMark/>
          </w:tcPr>
          <w:p w14:paraId="68D2DA94"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Військове управління (за видами збройних сил)</w:t>
            </w:r>
          </w:p>
        </w:tc>
      </w:tr>
      <w:tr w:rsidR="00C770E6" w:rsidRPr="005B411A" w14:paraId="185139FC"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AFBE33C"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C49596D"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64F88243"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K6</w:t>
            </w:r>
          </w:p>
        </w:tc>
        <w:tc>
          <w:tcPr>
            <w:tcW w:w="4802" w:type="dxa"/>
            <w:tcBorders>
              <w:top w:val="single" w:sz="6" w:space="0" w:color="000000"/>
              <w:left w:val="single" w:sz="6" w:space="0" w:color="000000"/>
              <w:bottom w:val="single" w:sz="6" w:space="0" w:color="000000"/>
              <w:right w:val="single" w:sz="6" w:space="0" w:color="000000"/>
            </w:tcBorders>
            <w:hideMark/>
          </w:tcPr>
          <w:p w14:paraId="2CAA321C"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Забезпечення військ (сил)</w:t>
            </w:r>
          </w:p>
        </w:tc>
      </w:tr>
      <w:tr w:rsidR="00C770E6" w:rsidRPr="005B411A" w14:paraId="56F7D79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F2A3BE7"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249187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93B3C8F"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K7</w:t>
            </w:r>
          </w:p>
        </w:tc>
        <w:tc>
          <w:tcPr>
            <w:tcW w:w="4802" w:type="dxa"/>
            <w:tcBorders>
              <w:top w:val="single" w:sz="6" w:space="0" w:color="000000"/>
              <w:left w:val="single" w:sz="6" w:space="0" w:color="000000"/>
              <w:bottom w:val="single" w:sz="6" w:space="0" w:color="000000"/>
              <w:right w:val="single" w:sz="6" w:space="0" w:color="000000"/>
            </w:tcBorders>
            <w:hideMark/>
          </w:tcPr>
          <w:p w14:paraId="108EF27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Озброєння та військова техніка</w:t>
            </w:r>
          </w:p>
        </w:tc>
      </w:tr>
      <w:tr w:rsidR="00C770E6" w:rsidRPr="005B411A" w14:paraId="45095C13"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D17272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C45045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EC35D7B"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K8</w:t>
            </w:r>
          </w:p>
        </w:tc>
        <w:tc>
          <w:tcPr>
            <w:tcW w:w="4802" w:type="dxa"/>
            <w:tcBorders>
              <w:top w:val="single" w:sz="6" w:space="0" w:color="000000"/>
              <w:left w:val="single" w:sz="6" w:space="0" w:color="000000"/>
              <w:bottom w:val="single" w:sz="6" w:space="0" w:color="000000"/>
              <w:right w:val="single" w:sz="6" w:space="0" w:color="000000"/>
            </w:tcBorders>
            <w:hideMark/>
          </w:tcPr>
          <w:p w14:paraId="27E63198"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Пожежна безпека</w:t>
            </w:r>
          </w:p>
        </w:tc>
      </w:tr>
      <w:tr w:rsidR="00C770E6" w:rsidRPr="005B411A" w14:paraId="713D235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31E262A"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06AAC3E5"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6029E93A"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K10</w:t>
            </w:r>
          </w:p>
        </w:tc>
        <w:tc>
          <w:tcPr>
            <w:tcW w:w="4802" w:type="dxa"/>
            <w:tcBorders>
              <w:top w:val="single" w:sz="6" w:space="0" w:color="000000"/>
              <w:left w:val="single" w:sz="6" w:space="0" w:color="000000"/>
              <w:bottom w:val="single" w:sz="6" w:space="0" w:color="000000"/>
              <w:right w:val="single" w:sz="6" w:space="0" w:color="000000"/>
            </w:tcBorders>
            <w:hideMark/>
          </w:tcPr>
          <w:p w14:paraId="42E5496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Цивільна безпека</w:t>
            </w:r>
          </w:p>
        </w:tc>
      </w:tr>
    </w:tbl>
    <w:p w14:paraId="5181D2A4" w14:textId="77777777" w:rsidR="00C770E6" w:rsidRPr="005B411A" w:rsidRDefault="00C770E6" w:rsidP="000062B1">
      <w:pPr>
        <w:ind w:firstLine="709"/>
        <w:rPr>
          <w:rFonts w:ascii="Times New Roman" w:hAnsi="Times New Roman" w:cs="Times New Roman"/>
          <w:sz w:val="28"/>
          <w:szCs w:val="28"/>
        </w:rPr>
      </w:pPr>
    </w:p>
    <w:p w14:paraId="7C7AB82A"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0AF81441" w14:textId="77777777" w:rsidR="00C770E6" w:rsidRPr="005B411A" w:rsidRDefault="00C770E6" w:rsidP="000062B1">
      <w:pPr>
        <w:rPr>
          <w:rFonts w:ascii="Times New Roman" w:hAnsi="Times New Roman" w:cs="Times New Roman"/>
          <w:sz w:val="28"/>
          <w:szCs w:val="28"/>
          <w:lang w:val="en-US"/>
        </w:rPr>
      </w:pPr>
    </w:p>
    <w:p w14:paraId="6A2DB1CA"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8"/>
          <w:pgSz w:w="11906" w:h="16838"/>
          <w:pgMar w:top="851" w:right="851" w:bottom="851" w:left="1418" w:header="708" w:footer="708" w:gutter="0"/>
          <w:pgNumType w:start="1"/>
          <w:cols w:space="708"/>
          <w:titlePg/>
          <w:docGrid w:linePitch="360"/>
        </w:sectPr>
      </w:pPr>
    </w:p>
    <w:p w14:paraId="760A8AB7" w14:textId="77777777" w:rsidR="00C770E6" w:rsidRPr="005B411A" w:rsidRDefault="00C770E6" w:rsidP="004F6DFE">
      <w:pPr>
        <w:pStyle w:val="Ch63"/>
        <w:spacing w:before="0" w:line="240" w:lineRule="auto"/>
        <w:ind w:left="10065"/>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lastRenderedPageBreak/>
        <w:t xml:space="preserve">Додаток 10 </w:t>
      </w:r>
      <w:r w:rsidRPr="005B411A">
        <w:rPr>
          <w:rFonts w:ascii="Times New Roman" w:hAnsi="Times New Roman" w:cs="Times New Roman"/>
          <w:color w:val="auto"/>
          <w:w w:val="100"/>
          <w:sz w:val="28"/>
          <w:szCs w:val="28"/>
        </w:rPr>
        <w:br/>
        <w:t xml:space="preserve">до Порядку прийому на навчання </w:t>
      </w:r>
      <w:r w:rsidRPr="005B411A">
        <w:rPr>
          <w:rFonts w:ascii="Times New Roman" w:hAnsi="Times New Roman" w:cs="Times New Roman"/>
          <w:color w:val="auto"/>
          <w:w w:val="100"/>
          <w:sz w:val="28"/>
          <w:szCs w:val="28"/>
        </w:rPr>
        <w:br/>
        <w:t xml:space="preserve">для здобуття вищої освіти в 2026 році </w:t>
      </w:r>
      <w:r w:rsidRPr="005B411A">
        <w:rPr>
          <w:rFonts w:ascii="Times New Roman" w:hAnsi="Times New Roman" w:cs="Times New Roman"/>
          <w:color w:val="auto"/>
          <w:w w:val="100"/>
          <w:sz w:val="28"/>
          <w:szCs w:val="28"/>
        </w:rPr>
        <w:br/>
        <w:t>(пункт 4 розділу I</w:t>
      </w:r>
      <w:r w:rsidRPr="005B411A">
        <w:rPr>
          <w:rFonts w:ascii="Times New Roman" w:hAnsi="Times New Roman" w:cs="Times New Roman"/>
          <w:color w:val="auto"/>
          <w:w w:val="100"/>
          <w:sz w:val="28"/>
          <w:szCs w:val="28"/>
          <w:lang w:val="en-US"/>
        </w:rPr>
        <w:t>V</w:t>
      </w:r>
      <w:r w:rsidRPr="005B411A">
        <w:rPr>
          <w:rFonts w:ascii="Times New Roman" w:hAnsi="Times New Roman" w:cs="Times New Roman"/>
          <w:color w:val="auto"/>
          <w:w w:val="100"/>
          <w:sz w:val="28"/>
          <w:szCs w:val="28"/>
        </w:rPr>
        <w:t>)</w:t>
      </w:r>
    </w:p>
    <w:p w14:paraId="0D7883BF" w14:textId="77777777" w:rsidR="00C770E6" w:rsidRPr="005B411A" w:rsidRDefault="00C770E6" w:rsidP="007969CA">
      <w:pPr>
        <w:pStyle w:val="Ch63"/>
        <w:spacing w:before="0" w:line="240" w:lineRule="auto"/>
        <w:ind w:left="5812"/>
        <w:rPr>
          <w:rFonts w:ascii="Times New Roman" w:hAnsi="Times New Roman" w:cs="Times New Roman"/>
          <w:color w:val="auto"/>
          <w:w w:val="100"/>
          <w:sz w:val="28"/>
          <w:szCs w:val="28"/>
        </w:rPr>
      </w:pPr>
    </w:p>
    <w:p w14:paraId="6362F433" w14:textId="77777777" w:rsidR="00C770E6" w:rsidRPr="005B411A" w:rsidRDefault="00C770E6" w:rsidP="007969CA">
      <w:pPr>
        <w:pStyle w:val="Ch60"/>
        <w:spacing w:before="0" w:after="0" w:line="240" w:lineRule="auto"/>
        <w:outlineLvl w:val="0"/>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t xml:space="preserve">Перелік </w:t>
      </w:r>
      <w:r w:rsidRPr="005B411A">
        <w:rPr>
          <w:rFonts w:ascii="Times New Roman" w:hAnsi="Times New Roman" w:cs="Times New Roman"/>
          <w:color w:val="auto"/>
          <w:w w:val="100"/>
          <w:sz w:val="28"/>
          <w:szCs w:val="28"/>
        </w:rPr>
        <w:br/>
        <w:t>предметних коефіцієнтів оцінок предметів та творчого конкурсу</w:t>
      </w:r>
    </w:p>
    <w:p w14:paraId="663F431C" w14:textId="77777777" w:rsidR="00C770E6" w:rsidRPr="005B411A" w:rsidRDefault="00C770E6" w:rsidP="00736C5F">
      <w:pPr>
        <w:pStyle w:val="Ch60"/>
        <w:spacing w:before="0" w:after="0" w:line="240" w:lineRule="auto"/>
        <w:rPr>
          <w:rFonts w:ascii="Times New Roman" w:hAnsi="Times New Roman" w:cs="Times New Roman"/>
          <w:color w:val="auto"/>
          <w:w w:val="100"/>
          <w:sz w:val="28"/>
          <w:szCs w:val="28"/>
        </w:rPr>
      </w:pPr>
    </w:p>
    <w:tbl>
      <w:tblPr>
        <w:tblW w:w="14953" w:type="dxa"/>
        <w:tblInd w:w="68" w:type="dxa"/>
        <w:tblLayout w:type="fixed"/>
        <w:tblCellMar>
          <w:left w:w="0" w:type="dxa"/>
          <w:right w:w="0" w:type="dxa"/>
        </w:tblCellMar>
        <w:tblLook w:val="0000" w:firstRow="0" w:lastRow="0" w:firstColumn="0" w:lastColumn="0" w:noHBand="0" w:noVBand="0"/>
      </w:tblPr>
      <w:tblGrid>
        <w:gridCol w:w="794"/>
        <w:gridCol w:w="2961"/>
        <w:gridCol w:w="1134"/>
        <w:gridCol w:w="1134"/>
        <w:gridCol w:w="1134"/>
        <w:gridCol w:w="1134"/>
        <w:gridCol w:w="992"/>
        <w:gridCol w:w="1276"/>
        <w:gridCol w:w="1134"/>
        <w:gridCol w:w="1134"/>
        <w:gridCol w:w="1134"/>
        <w:gridCol w:w="11"/>
        <w:gridCol w:w="981"/>
      </w:tblGrid>
      <w:tr w:rsidR="00C770E6" w:rsidRPr="005B411A" w14:paraId="1C02D3C5" w14:textId="77777777" w:rsidTr="00F803E3">
        <w:trPr>
          <w:trHeight w:val="60"/>
        </w:trPr>
        <w:tc>
          <w:tcPr>
            <w:tcW w:w="7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FE694F" w14:textId="77777777" w:rsidR="00C770E6" w:rsidRPr="00616655" w:rsidRDefault="00C770E6" w:rsidP="000062B1">
            <w:pPr>
              <w:pStyle w:val="TableshapkaTABL"/>
              <w:rPr>
                <w:b/>
                <w:color w:val="auto"/>
                <w:w w:val="100"/>
                <w:sz w:val="20"/>
                <w:szCs w:val="20"/>
              </w:rPr>
            </w:pPr>
            <w:r w:rsidRPr="00616655">
              <w:rPr>
                <w:b/>
                <w:color w:val="auto"/>
                <w:w w:val="100"/>
                <w:sz w:val="20"/>
                <w:szCs w:val="20"/>
              </w:rPr>
              <w:t>Код</w:t>
            </w:r>
          </w:p>
        </w:tc>
        <w:tc>
          <w:tcPr>
            <w:tcW w:w="2961"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1AB0E5" w14:textId="77777777" w:rsidR="00C770E6" w:rsidRPr="00616655" w:rsidRDefault="00C770E6" w:rsidP="000062B1">
            <w:pPr>
              <w:pStyle w:val="TableshapkaTABL"/>
              <w:rPr>
                <w:b/>
                <w:color w:val="auto"/>
                <w:w w:val="100"/>
                <w:sz w:val="20"/>
                <w:szCs w:val="20"/>
              </w:rPr>
            </w:pPr>
            <w:r w:rsidRPr="00616655">
              <w:rPr>
                <w:b/>
                <w:color w:val="auto"/>
                <w:w w:val="100"/>
                <w:sz w:val="20"/>
                <w:szCs w:val="20"/>
              </w:rPr>
              <w:t>Найменування спеціальності (спеціалізації, предметної спеціальності)</w:t>
            </w:r>
          </w:p>
        </w:tc>
        <w:tc>
          <w:tcPr>
            <w:tcW w:w="11198" w:type="dxa"/>
            <w:gridSpan w:val="1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01400D" w14:textId="77777777" w:rsidR="00C770E6" w:rsidRPr="00616655" w:rsidRDefault="00C770E6" w:rsidP="000062B1">
            <w:pPr>
              <w:pStyle w:val="TableshapkaTABL"/>
              <w:rPr>
                <w:b/>
                <w:color w:val="auto"/>
                <w:w w:val="100"/>
                <w:sz w:val="20"/>
                <w:szCs w:val="20"/>
              </w:rPr>
            </w:pPr>
            <w:r w:rsidRPr="00616655">
              <w:rPr>
                <w:b/>
                <w:color w:val="auto"/>
                <w:w w:val="100"/>
                <w:sz w:val="20"/>
                <w:szCs w:val="20"/>
              </w:rPr>
              <w:t>Конкурсні предмети</w:t>
            </w:r>
          </w:p>
        </w:tc>
      </w:tr>
      <w:tr w:rsidR="00C770E6" w:rsidRPr="005B411A" w14:paraId="39B34D3B" w14:textId="77777777" w:rsidTr="00F803E3">
        <w:trPr>
          <w:trHeight w:val="60"/>
        </w:trPr>
        <w:tc>
          <w:tcPr>
            <w:tcW w:w="794" w:type="dxa"/>
            <w:vMerge/>
            <w:tcBorders>
              <w:top w:val="single" w:sz="4" w:space="0" w:color="000000"/>
              <w:left w:val="single" w:sz="4" w:space="0" w:color="000000"/>
              <w:bottom w:val="single" w:sz="4" w:space="0" w:color="000000"/>
              <w:right w:val="single" w:sz="4" w:space="0" w:color="000000"/>
            </w:tcBorders>
          </w:tcPr>
          <w:p w14:paraId="3382E404"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2961" w:type="dxa"/>
            <w:vMerge/>
            <w:tcBorders>
              <w:top w:val="single" w:sz="4" w:space="0" w:color="000000"/>
              <w:left w:val="single" w:sz="4" w:space="0" w:color="000000"/>
              <w:bottom w:val="single" w:sz="4" w:space="0" w:color="000000"/>
              <w:right w:val="single" w:sz="4" w:space="0" w:color="000000"/>
            </w:tcBorders>
          </w:tcPr>
          <w:p w14:paraId="3F7230D0"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340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C780B8" w14:textId="77777777" w:rsidR="00C770E6" w:rsidRPr="00616655" w:rsidRDefault="00C770E6" w:rsidP="000062B1">
            <w:pPr>
              <w:pStyle w:val="TableshapkaTABL"/>
              <w:rPr>
                <w:b/>
                <w:color w:val="auto"/>
                <w:w w:val="100"/>
                <w:sz w:val="20"/>
                <w:szCs w:val="20"/>
              </w:rPr>
            </w:pPr>
            <w:r w:rsidRPr="00616655">
              <w:rPr>
                <w:b/>
                <w:color w:val="auto"/>
                <w:w w:val="100"/>
                <w:sz w:val="20"/>
                <w:szCs w:val="20"/>
              </w:rPr>
              <w:t>Основний блок</w:t>
            </w:r>
          </w:p>
        </w:tc>
        <w:tc>
          <w:tcPr>
            <w:tcW w:w="681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A1CE8F" w14:textId="77777777" w:rsidR="00C770E6" w:rsidRPr="00616655" w:rsidRDefault="00C770E6" w:rsidP="000062B1">
            <w:pPr>
              <w:pStyle w:val="TableshapkaTABL"/>
              <w:rPr>
                <w:b/>
                <w:color w:val="auto"/>
                <w:w w:val="100"/>
                <w:sz w:val="20"/>
                <w:szCs w:val="20"/>
              </w:rPr>
            </w:pPr>
            <w:r w:rsidRPr="00616655">
              <w:rPr>
                <w:b/>
                <w:color w:val="auto"/>
                <w:w w:val="100"/>
                <w:sz w:val="20"/>
                <w:szCs w:val="20"/>
              </w:rPr>
              <w:t>Предмет на вибір</w:t>
            </w:r>
          </w:p>
        </w:tc>
        <w:tc>
          <w:tcPr>
            <w:tcW w:w="9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7E3B3C" w14:textId="77777777" w:rsidR="00C770E6" w:rsidRPr="00616655" w:rsidRDefault="00C770E6" w:rsidP="000062B1">
            <w:pPr>
              <w:pStyle w:val="TableshapkaTABL"/>
              <w:rPr>
                <w:b/>
                <w:color w:val="auto"/>
                <w:w w:val="100"/>
                <w:sz w:val="20"/>
                <w:szCs w:val="20"/>
              </w:rPr>
            </w:pPr>
            <w:r w:rsidRPr="00616655">
              <w:rPr>
                <w:b/>
                <w:color w:val="auto"/>
                <w:w w:val="100"/>
                <w:sz w:val="20"/>
                <w:szCs w:val="20"/>
              </w:rPr>
              <w:t>творчий конкурс (КТ)</w:t>
            </w:r>
          </w:p>
        </w:tc>
      </w:tr>
      <w:tr w:rsidR="00C770E6" w:rsidRPr="005B411A" w14:paraId="3BB0B330" w14:textId="77777777" w:rsidTr="00F803E3">
        <w:trPr>
          <w:trHeight w:val="60"/>
        </w:trPr>
        <w:tc>
          <w:tcPr>
            <w:tcW w:w="794" w:type="dxa"/>
            <w:vMerge/>
            <w:tcBorders>
              <w:top w:val="single" w:sz="4" w:space="0" w:color="000000"/>
              <w:left w:val="single" w:sz="4" w:space="0" w:color="000000"/>
              <w:bottom w:val="single" w:sz="4" w:space="0" w:color="000000"/>
              <w:right w:val="single" w:sz="4" w:space="0" w:color="000000"/>
            </w:tcBorders>
          </w:tcPr>
          <w:p w14:paraId="2EA6A182"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2961" w:type="dxa"/>
            <w:vMerge/>
            <w:tcBorders>
              <w:top w:val="single" w:sz="4" w:space="0" w:color="000000"/>
              <w:left w:val="single" w:sz="4" w:space="0" w:color="000000"/>
              <w:bottom w:val="single" w:sz="4" w:space="0" w:color="000000"/>
              <w:right w:val="single" w:sz="4" w:space="0" w:color="000000"/>
            </w:tcBorders>
          </w:tcPr>
          <w:p w14:paraId="498EC03B"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7186A2"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перший (українська </w:t>
            </w:r>
            <w:r w:rsidRPr="00616655">
              <w:rPr>
                <w:b/>
                <w:color w:val="auto"/>
                <w:w w:val="100"/>
                <w:sz w:val="20"/>
                <w:szCs w:val="20"/>
              </w:rPr>
              <w:br/>
              <w:t xml:space="preserve">мова) </w:t>
            </w:r>
            <w:r w:rsidRPr="00616655">
              <w:rPr>
                <w:b/>
                <w:color w:val="auto"/>
                <w:w w:val="100"/>
                <w:sz w:val="20"/>
                <w:szCs w:val="20"/>
              </w:rPr>
              <w:br/>
              <w:t>(К1)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46973F"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другий </w:t>
            </w:r>
            <w:r w:rsidRPr="00616655">
              <w:rPr>
                <w:b/>
                <w:color w:val="auto"/>
                <w:w w:val="100"/>
                <w:sz w:val="20"/>
                <w:szCs w:val="20"/>
              </w:rPr>
              <w:br/>
              <w:t>(математика) (К2)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250DAD" w14:textId="77777777" w:rsidR="00C770E6" w:rsidRPr="00616655" w:rsidRDefault="00C770E6" w:rsidP="000062B1">
            <w:pPr>
              <w:pStyle w:val="TableshapkaTABL"/>
              <w:rPr>
                <w:b/>
                <w:color w:val="auto"/>
                <w:w w:val="100"/>
                <w:sz w:val="20"/>
                <w:szCs w:val="20"/>
              </w:rPr>
            </w:pPr>
            <w:r w:rsidRPr="00616655">
              <w:rPr>
                <w:b/>
                <w:color w:val="auto"/>
                <w:w w:val="100"/>
                <w:sz w:val="20"/>
                <w:szCs w:val="20"/>
              </w:rPr>
              <w:t>третій (історія України) (К3)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8A6BC1"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четвертий (іноземна мова) </w:t>
            </w:r>
            <w:r w:rsidRPr="00616655">
              <w:rPr>
                <w:b/>
                <w:color w:val="auto"/>
                <w:w w:val="100"/>
                <w:sz w:val="20"/>
                <w:szCs w:val="20"/>
              </w:rPr>
              <w:br/>
              <w:t>(К4)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54B703"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(біологія) (К4)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FDB726"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(фізика) (К4)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67E419"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четвертий (хімія) </w:t>
            </w:r>
            <w:r w:rsidRPr="00616655">
              <w:rPr>
                <w:b/>
                <w:color w:val="auto"/>
                <w:w w:val="100"/>
                <w:sz w:val="20"/>
                <w:szCs w:val="20"/>
              </w:rPr>
              <w:br/>
              <w:t>(К4)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A6953C"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(українська література) (К4)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B7E5E7"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(географія) (К4)</w:t>
            </w:r>
          </w:p>
        </w:tc>
        <w:tc>
          <w:tcPr>
            <w:tcW w:w="992" w:type="dxa"/>
            <w:gridSpan w:val="2"/>
            <w:tcBorders>
              <w:top w:val="single" w:sz="4" w:space="0" w:color="000000"/>
              <w:left w:val="single" w:sz="4" w:space="0" w:color="000000"/>
              <w:bottom w:val="single" w:sz="4" w:space="0" w:color="000000"/>
              <w:right w:val="single" w:sz="4" w:space="0" w:color="000000"/>
            </w:tcBorders>
          </w:tcPr>
          <w:p w14:paraId="08FBB739"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r>
      <w:tr w:rsidR="00C770E6" w:rsidRPr="005B411A" w14:paraId="1BB5C87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Pr>
          <w:p w14:paraId="04D71C19" w14:textId="77777777" w:rsidR="00C770E6" w:rsidRPr="00F803E3" w:rsidRDefault="00C770E6" w:rsidP="00616655">
            <w:pPr>
              <w:pStyle w:val="af8"/>
              <w:spacing w:line="240" w:lineRule="auto"/>
              <w:jc w:val="center"/>
              <w:textAlignment w:val="auto"/>
              <w:rPr>
                <w:color w:val="auto"/>
                <w:sz w:val="20"/>
                <w:szCs w:val="20"/>
                <w:lang w:val="uk-UA"/>
              </w:rPr>
            </w:pPr>
            <w:r w:rsidRPr="00F803E3">
              <w:rPr>
                <w:color w:val="auto"/>
                <w:sz w:val="20"/>
                <w:szCs w:val="20"/>
                <w:lang w:val="uk-UA"/>
              </w:rPr>
              <w:t>1</w:t>
            </w:r>
          </w:p>
        </w:tc>
        <w:tc>
          <w:tcPr>
            <w:tcW w:w="2961" w:type="dxa"/>
            <w:tcBorders>
              <w:top w:val="single" w:sz="4" w:space="0" w:color="000000"/>
              <w:left w:val="single" w:sz="4" w:space="0" w:color="000000"/>
              <w:bottom w:val="single" w:sz="4" w:space="0" w:color="000000"/>
              <w:right w:val="single" w:sz="4" w:space="0" w:color="000000"/>
            </w:tcBorders>
          </w:tcPr>
          <w:p w14:paraId="4B5D8E86" w14:textId="77777777" w:rsidR="00C770E6" w:rsidRPr="00F803E3" w:rsidRDefault="00C770E6" w:rsidP="00616655">
            <w:pPr>
              <w:pStyle w:val="af8"/>
              <w:spacing w:line="240" w:lineRule="auto"/>
              <w:jc w:val="center"/>
              <w:textAlignment w:val="auto"/>
              <w:rPr>
                <w:color w:val="auto"/>
                <w:sz w:val="20"/>
                <w:szCs w:val="20"/>
                <w:lang w:val="uk-UA"/>
              </w:rPr>
            </w:pPr>
            <w:r w:rsidRPr="00F803E3">
              <w:rPr>
                <w:color w:val="auto"/>
                <w:sz w:val="20"/>
                <w:szCs w:val="20"/>
                <w:lang w:val="uk-UA"/>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31814C"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A198E"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F30101"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7A417B"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2ED569"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E1329"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F1C2AA"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C5EB7E"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E824A8"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Pr>
          <w:p w14:paraId="3FD2F961" w14:textId="77777777" w:rsidR="00C770E6" w:rsidRPr="00F803E3" w:rsidRDefault="00C770E6" w:rsidP="00616655">
            <w:pPr>
              <w:pStyle w:val="af8"/>
              <w:spacing w:line="240" w:lineRule="auto"/>
              <w:jc w:val="center"/>
              <w:textAlignment w:val="auto"/>
              <w:rPr>
                <w:color w:val="auto"/>
                <w:sz w:val="20"/>
                <w:szCs w:val="20"/>
                <w:lang w:val="uk-UA"/>
              </w:rPr>
            </w:pPr>
            <w:r w:rsidRPr="00F803E3">
              <w:rPr>
                <w:color w:val="auto"/>
                <w:sz w:val="20"/>
                <w:szCs w:val="20"/>
                <w:lang w:val="uk-UA"/>
              </w:rPr>
              <w:t>12</w:t>
            </w:r>
          </w:p>
        </w:tc>
      </w:tr>
      <w:tr w:rsidR="00C770E6" w:rsidRPr="005B411A" w14:paraId="34D3030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963D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7EF51" w14:textId="77777777" w:rsidR="00C770E6" w:rsidRPr="005B411A" w:rsidRDefault="00C770E6" w:rsidP="000062B1">
            <w:pPr>
              <w:pStyle w:val="TableTABL"/>
              <w:rPr>
                <w:color w:val="auto"/>
                <w:spacing w:val="0"/>
                <w:sz w:val="20"/>
                <w:szCs w:val="20"/>
              </w:rPr>
            </w:pPr>
            <w:r w:rsidRPr="005B411A">
              <w:rPr>
                <w:color w:val="auto"/>
                <w:spacing w:val="0"/>
                <w:sz w:val="20"/>
                <w:szCs w:val="20"/>
              </w:rPr>
              <w:t>Дошкільна освіта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4E9D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AC646"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52F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D423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252C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EA6D5"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3340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0245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027F4"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99482"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4141040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858D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62C5F" w14:textId="77777777" w:rsidR="00C770E6" w:rsidRPr="005B411A" w:rsidRDefault="00C770E6" w:rsidP="000062B1">
            <w:pPr>
              <w:pStyle w:val="TableTABL"/>
              <w:rPr>
                <w:color w:val="auto"/>
                <w:spacing w:val="0"/>
                <w:sz w:val="20"/>
                <w:szCs w:val="20"/>
              </w:rPr>
            </w:pPr>
            <w:r w:rsidRPr="005B411A">
              <w:rPr>
                <w:color w:val="auto"/>
                <w:spacing w:val="0"/>
                <w:sz w:val="20"/>
                <w:szCs w:val="20"/>
              </w:rPr>
              <w:t>Початкова освіта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0E55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A461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FCF54"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17D5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34D4D"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9562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9DCC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8496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5300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0C2E1"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61F16A9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3AB7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7211F" w14:textId="77777777" w:rsidR="00C770E6" w:rsidRPr="005B411A" w:rsidRDefault="00C770E6" w:rsidP="000062B1">
            <w:pPr>
              <w:pStyle w:val="TableTABL"/>
              <w:rPr>
                <w:color w:val="auto"/>
                <w:spacing w:val="0"/>
                <w:sz w:val="20"/>
                <w:szCs w:val="20"/>
              </w:rPr>
            </w:pPr>
            <w:r w:rsidRPr="005B411A">
              <w:rPr>
                <w:color w:val="auto"/>
                <w:spacing w:val="0"/>
                <w:sz w:val="20"/>
                <w:szCs w:val="20"/>
              </w:rPr>
              <w:t>Середня освіта (за предметними спеціальностями)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E7104"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25643"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3F778"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99A19" w14:textId="77777777" w:rsidR="00C770E6" w:rsidRPr="005B411A" w:rsidRDefault="00C770E6" w:rsidP="000062B1">
            <w:pPr>
              <w:pStyle w:val="TableTABL"/>
              <w:jc w:val="center"/>
              <w:rPr>
                <w:color w:val="auto"/>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99351" w14:textId="77777777" w:rsidR="00C770E6" w:rsidRPr="005B411A" w:rsidRDefault="00C770E6" w:rsidP="000062B1">
            <w:pPr>
              <w:pStyle w:val="TableTABL"/>
              <w:jc w:val="center"/>
              <w:rPr>
                <w:color w:val="auto"/>
                <w:spacing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542EC"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52FED"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C68EC"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1E6B3" w14:textId="77777777" w:rsidR="00C770E6" w:rsidRPr="005B411A" w:rsidRDefault="00C770E6" w:rsidP="000062B1">
            <w:pPr>
              <w:pStyle w:val="TableTABL"/>
              <w:jc w:val="center"/>
              <w:rPr>
                <w:color w:val="auto"/>
                <w:spacing w:val="0"/>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C2703" w14:textId="77777777" w:rsidR="00C770E6" w:rsidRPr="005B411A" w:rsidRDefault="00C770E6" w:rsidP="000062B1">
            <w:pPr>
              <w:pStyle w:val="TableTABL"/>
              <w:jc w:val="center"/>
              <w:rPr>
                <w:color w:val="auto"/>
                <w:spacing w:val="0"/>
                <w:sz w:val="20"/>
                <w:szCs w:val="20"/>
              </w:rPr>
            </w:pPr>
          </w:p>
        </w:tc>
      </w:tr>
      <w:tr w:rsidR="00C770E6" w:rsidRPr="005B411A" w14:paraId="26B1E484"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5930E28"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A4.01</w:t>
            </w:r>
          </w:p>
        </w:tc>
        <w:tc>
          <w:tcPr>
            <w:tcW w:w="296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592CC33" w14:textId="77777777" w:rsidR="00C770E6" w:rsidRPr="005B411A" w:rsidRDefault="00C770E6" w:rsidP="000062B1">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(Українська мова і література)</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BB0BF2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6A23A78"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8A9FEB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C9E56C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173DA1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482C7B2"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833F6F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C9652D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DF6197E"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53CC081"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15CF0EC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852A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A4.02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79B13" w14:textId="77777777" w:rsidR="00C770E6" w:rsidRPr="005B411A" w:rsidRDefault="00C770E6" w:rsidP="000062B1">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 xml:space="preserve">(Мова та зарубіжна література (із зазначенням мови)) — </w:t>
            </w:r>
            <w:r w:rsidRPr="005B411A">
              <w:rPr>
                <w:color w:val="auto"/>
                <w:spacing w:val="0"/>
                <w:sz w:val="20"/>
                <w:szCs w:val="20"/>
              </w:rPr>
              <w:br/>
              <w:t>для всіх інших мов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4E98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0317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6965E"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382D2"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70A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3AF20"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221EA"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C5D5"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3C3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000E3"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5C6D81B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6F47C"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A4.03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E0D1E" w14:textId="77777777" w:rsidR="00C770E6" w:rsidRPr="005B411A" w:rsidRDefault="00C770E6" w:rsidP="000062B1">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(Історія та громадянська освіта)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A0A18"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21E86"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9D26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A479C"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A055C"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C8486"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4C3F3"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E0EC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8D4E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CBD77"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7F4D6245"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B461"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2D816"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F89EBC"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EE4480"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C6B0CD"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797B32"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77F506"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FFA212"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F983E7"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45F5F5"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F984F5"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E7362"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12</w:t>
            </w:r>
          </w:p>
        </w:tc>
      </w:tr>
      <w:tr w:rsidR="00C770E6" w:rsidRPr="005B411A" w14:paraId="7A307E1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FF1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19494"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(Математика)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DA6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8AB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29D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B580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D69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057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4CD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94B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7E0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09D5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CFF040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181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51384"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(Біологія та здоров’я людини)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A4F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669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BE9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BF33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F07E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037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F69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388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CEC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C8CB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2A2960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B29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BED6D"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(Хімія)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065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A70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D5C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AC3D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867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BE3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A16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3BD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C6B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5964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39BB63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276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A4.07</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7EC55"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(Географія)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25B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E20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FAB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3C6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2908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FEB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89B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7F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370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38BE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82DE89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9A3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6280D"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(Фізика та астрономія)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B5C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41B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9C1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0D8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6D2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3BE0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DDB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2DA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F30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DFB4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ADBB4C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044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012E5"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(Інформатика)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1C9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8A2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B1A6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13BE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426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983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860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93A2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887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1BAE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1C312B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37B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1602F"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(Технології)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3B6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B4F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B15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C6D09" w14:textId="77777777" w:rsidR="00C770E6" w:rsidRPr="005B411A" w:rsidRDefault="00C770E6" w:rsidP="00F803E3">
            <w:pPr>
              <w:pStyle w:val="TableTABL"/>
              <w:jc w:val="center"/>
              <w:rPr>
                <w:rFonts w:asciiTheme="minorHAnsi" w:hAnsiTheme="minorHAnsi"/>
                <w:color w:val="auto"/>
                <w:spacing w:val="0"/>
                <w:sz w:val="20"/>
                <w:szCs w:val="20"/>
              </w:rPr>
            </w:pPr>
            <w:r w:rsidRPr="005B411A">
              <w:rPr>
                <w:color w:val="auto"/>
                <w:spacing w:val="0"/>
                <w:sz w:val="20"/>
                <w:szCs w:val="20"/>
              </w:rPr>
              <w:t>0,</w:t>
            </w:r>
            <w:r w:rsidRPr="005B411A">
              <w:rPr>
                <w:rFonts w:asciiTheme="minorHAnsi" w:hAnsiTheme="minorHAnsi"/>
                <w:color w:val="auto"/>
                <w:spacing w:val="0"/>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FD9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8A8B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C85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22C7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FCC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9432D"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C4D19B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B158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ABB99C"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(Фізична культура)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FC51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D0F9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135D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FB2F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1655D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8CD7B1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F8CC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DD14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70DE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276B5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FA3660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E0045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112E0C3"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(Мистецтво. Образотворче мистецтво)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454E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F22C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A4BF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58F8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939A5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3983D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8491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D113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E086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8CA50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E2B3CE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8D7F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722E3F"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(Мистецтво. Музичне мистецтво)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64FD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66B66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70E5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1907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3315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D7C4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7AB343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FF9D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5341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042C7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F9A96B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CB67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550173C"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(Природничі науки)</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984D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9E63A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5B6E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EA5C3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85067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AB77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17E4C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AF6E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2062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81976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E8E8E8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89604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28A793"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(Захист України)</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B180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9AAC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D87E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8238F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D0AA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2829F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DEAB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7713D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4110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421C4F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858F7E5"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6DFF87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A5.31, </w:t>
            </w:r>
          </w:p>
          <w:p w14:paraId="7F1114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A5.32, </w:t>
            </w:r>
          </w:p>
          <w:p w14:paraId="4D43F5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A5.33, </w:t>
            </w:r>
          </w:p>
          <w:p w14:paraId="432D5C1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A5.34, </w:t>
            </w:r>
          </w:p>
          <w:p w14:paraId="3E334B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A5.35, </w:t>
            </w:r>
          </w:p>
          <w:p w14:paraId="50DBC9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A5.36, </w:t>
            </w:r>
          </w:p>
          <w:p w14:paraId="1AE00D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A5.37, </w:t>
            </w:r>
          </w:p>
          <w:p w14:paraId="2072E2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A5.38,</w:t>
            </w:r>
          </w:p>
          <w:p w14:paraId="726C3E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A5.39,</w:t>
            </w:r>
          </w:p>
        </w:tc>
        <w:tc>
          <w:tcPr>
            <w:tcW w:w="2961"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3DB43CA3" w14:textId="77777777" w:rsidR="00C770E6" w:rsidRPr="005B411A" w:rsidRDefault="00C770E6" w:rsidP="00F803E3">
            <w:pPr>
              <w:pStyle w:val="TableTABL"/>
              <w:rPr>
                <w:color w:val="auto"/>
                <w:spacing w:val="0"/>
                <w:sz w:val="20"/>
                <w:szCs w:val="20"/>
              </w:rPr>
            </w:pPr>
            <w:r w:rsidRPr="005B411A">
              <w:rPr>
                <w:color w:val="auto"/>
                <w:spacing w:val="0"/>
                <w:sz w:val="20"/>
                <w:szCs w:val="20"/>
              </w:rPr>
              <w:t>Професійна освіта (за спеціалізаціями)</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468714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47268F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2D594AE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559B2E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3D54A3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731B95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043AC7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5E0038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497A98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7F37BCF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5BEBD04" w14:textId="77777777" w:rsidTr="00DE68AE">
        <w:trPr>
          <w:trHeight w:val="60"/>
        </w:trPr>
        <w:tc>
          <w:tcPr>
            <w:tcW w:w="79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282ACD7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0D18BD00"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0917650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618B373F"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34D36233"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2C6B111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227BCC5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025BF54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1CDDC1C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025F6AA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218B491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778072B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2D2CE17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65FB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78B30B"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Професійна освіта (за спеціалізаціями) — </w:t>
            </w:r>
            <w:r w:rsidRPr="005B411A">
              <w:rPr>
                <w:color w:val="auto"/>
                <w:spacing w:val="0"/>
                <w:sz w:val="20"/>
                <w:szCs w:val="20"/>
              </w:rPr>
              <w:br/>
              <w:t>для інших спеціалізацій</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799E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B769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44676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E47CD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394D8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3EE5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0393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3FDE5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4174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2C2FA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A4BFDF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D1D3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59B084B" w14:textId="77777777" w:rsidR="00C770E6" w:rsidRPr="005B411A" w:rsidRDefault="00C770E6" w:rsidP="00F803E3">
            <w:pPr>
              <w:pStyle w:val="TableTABL"/>
              <w:rPr>
                <w:color w:val="auto"/>
                <w:spacing w:val="0"/>
                <w:sz w:val="20"/>
                <w:szCs w:val="20"/>
              </w:rPr>
            </w:pPr>
            <w:r w:rsidRPr="005B411A">
              <w:rPr>
                <w:color w:val="auto"/>
                <w:spacing w:val="0"/>
                <w:sz w:val="20"/>
                <w:szCs w:val="20"/>
              </w:rPr>
              <w:t>Спеціальна освіта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79A0C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D5A9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E3DF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118A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037A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8343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D0EC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10C6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A2BD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753861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A901E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59DB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4196A9" w14:textId="77777777" w:rsidR="00C770E6" w:rsidRPr="005B411A" w:rsidRDefault="00C770E6" w:rsidP="00F803E3">
            <w:pPr>
              <w:pStyle w:val="TableTABL"/>
              <w:rPr>
                <w:color w:val="auto"/>
                <w:spacing w:val="0"/>
                <w:sz w:val="20"/>
                <w:szCs w:val="20"/>
              </w:rPr>
            </w:pPr>
            <w:r w:rsidRPr="005B411A">
              <w:rPr>
                <w:color w:val="auto"/>
                <w:spacing w:val="0"/>
                <w:sz w:val="20"/>
                <w:szCs w:val="20"/>
              </w:rPr>
              <w:t>Фізична культура і спорт</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3DD8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AFC0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56A1E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31B72A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09881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BB5DE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25A4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2B41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8E4E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A5E31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r>
      <w:tr w:rsidR="00C770E6" w:rsidRPr="005B411A" w14:paraId="16E0805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E0889F" w14:textId="77777777" w:rsidR="00C770E6" w:rsidRPr="005B411A" w:rsidRDefault="00C770E6" w:rsidP="00F803E3">
            <w:pPr>
              <w:pStyle w:val="TableTABL"/>
              <w:jc w:val="center"/>
              <w:rPr>
                <w:rFonts w:asciiTheme="minorHAnsi" w:hAnsiTheme="minorHAnsi"/>
                <w:color w:val="auto"/>
                <w:spacing w:val="0"/>
                <w:sz w:val="20"/>
                <w:szCs w:val="20"/>
              </w:rPr>
            </w:pPr>
            <w:r w:rsidRPr="005B411A">
              <w:rPr>
                <w:color w:val="auto"/>
                <w:spacing w:val="0"/>
                <w:sz w:val="20"/>
                <w:szCs w:val="20"/>
              </w:rPr>
              <w:t>B1.01, B1.03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1E5EAD1" w14:textId="77777777" w:rsidR="00C770E6" w:rsidRPr="005B411A" w:rsidRDefault="00C770E6" w:rsidP="00F803E3">
            <w:pPr>
              <w:pStyle w:val="TableTABL"/>
              <w:rPr>
                <w:rFonts w:asciiTheme="minorHAnsi" w:hAnsiTheme="minorHAnsi"/>
                <w:color w:val="auto"/>
                <w:spacing w:val="0"/>
                <w:sz w:val="20"/>
                <w:szCs w:val="20"/>
              </w:rPr>
            </w:pPr>
            <w:r w:rsidRPr="005B411A">
              <w:rPr>
                <w:color w:val="auto"/>
                <w:spacing w:val="0"/>
                <w:sz w:val="20"/>
                <w:szCs w:val="20"/>
              </w:rPr>
              <w:t>Аудіовізуальне мистецтво та виробництво (за спеціалізаціями: Аудіовізуальне мистецтво, Звукорежисура)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6E30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A4605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4313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5C87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3CFD0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91AC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83C5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4DBB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273D6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6BCE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7DB6BE4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A795FE" w14:textId="77777777" w:rsidR="00C770E6" w:rsidRPr="005B411A" w:rsidRDefault="00C770E6" w:rsidP="00F803E3">
            <w:pPr>
              <w:pStyle w:val="TableTABL"/>
              <w:jc w:val="center"/>
              <w:rPr>
                <w:rFonts w:asciiTheme="minorHAnsi" w:hAnsiTheme="minorHAnsi"/>
                <w:color w:val="auto"/>
                <w:spacing w:val="0"/>
                <w:sz w:val="20"/>
                <w:szCs w:val="20"/>
              </w:rPr>
            </w:pPr>
            <w:r w:rsidRPr="005B411A">
              <w:rPr>
                <w:color w:val="auto"/>
                <w:spacing w:val="0"/>
                <w:sz w:val="20"/>
                <w:szCs w:val="20"/>
              </w:rPr>
              <w:t>B1.02, B1.04</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13200B2"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Аудіовізуальне мистецтво та виробництво (за спеціалізаціями: Кіно, </w:t>
            </w:r>
            <w:proofErr w:type="spellStart"/>
            <w:r w:rsidRPr="005B411A">
              <w:rPr>
                <w:color w:val="auto"/>
                <w:spacing w:val="0"/>
                <w:sz w:val="20"/>
                <w:szCs w:val="20"/>
              </w:rPr>
              <w:t>медіавиробництво</w:t>
            </w:r>
            <w:proofErr w:type="spellEnd"/>
            <w:r w:rsidRPr="005B411A">
              <w:rPr>
                <w:color w:val="auto"/>
                <w:spacing w:val="0"/>
                <w:sz w:val="20"/>
                <w:szCs w:val="20"/>
              </w:rPr>
              <w:t xml:space="preserve">, Кіно, </w:t>
            </w:r>
            <w:proofErr w:type="spellStart"/>
            <w:r w:rsidRPr="005B411A">
              <w:rPr>
                <w:color w:val="auto"/>
                <w:spacing w:val="0"/>
                <w:sz w:val="20"/>
                <w:szCs w:val="20"/>
              </w:rPr>
              <w:t>медіазнавство</w:t>
            </w:r>
            <w:proofErr w:type="spellEnd"/>
            <w:r w:rsidRPr="005B411A">
              <w:rPr>
                <w:color w:val="auto"/>
                <w:spacing w:val="0"/>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519B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BB30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4D8E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731C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0936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8A58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67625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8873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6CDF3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60D0CF4" w14:textId="77777777" w:rsidR="00C770E6" w:rsidRPr="005B411A" w:rsidRDefault="00C770E6" w:rsidP="00F803E3">
            <w:pPr>
              <w:pStyle w:val="TableTABL"/>
              <w:jc w:val="center"/>
              <w:rPr>
                <w:color w:val="auto"/>
                <w:spacing w:val="0"/>
                <w:sz w:val="20"/>
                <w:szCs w:val="20"/>
              </w:rPr>
            </w:pPr>
          </w:p>
        </w:tc>
      </w:tr>
      <w:tr w:rsidR="00C770E6" w:rsidRPr="005B411A" w14:paraId="09C17AB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AFDC7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A91C72"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Дизайн </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B4ED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128CC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BAFDC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A260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6DCC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4C1B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D184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CB23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1066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945E7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5DF783D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8CA2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4ABB64" w14:textId="77777777" w:rsidR="00C770E6" w:rsidRPr="005B411A" w:rsidRDefault="00C770E6" w:rsidP="00F803E3">
            <w:pPr>
              <w:pStyle w:val="TableTABL"/>
              <w:rPr>
                <w:rFonts w:asciiTheme="minorHAnsi" w:hAnsiTheme="minorHAnsi"/>
                <w:color w:val="auto"/>
                <w:spacing w:val="0"/>
                <w:sz w:val="20"/>
                <w:szCs w:val="20"/>
              </w:rPr>
            </w:pPr>
            <w:r w:rsidRPr="005B411A">
              <w:rPr>
                <w:color w:val="auto"/>
                <w:spacing w:val="0"/>
                <w:sz w:val="20"/>
                <w:szCs w:val="20"/>
              </w:rPr>
              <w:t>Декоративне мистецтво та ремесла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203C9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5C4C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F0EC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9D79A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51ED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1D2A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E492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E4FDB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E52B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B8CF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23FDB7F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B89A844" w14:textId="77777777" w:rsidR="00C770E6" w:rsidRPr="005B411A" w:rsidRDefault="00C770E6" w:rsidP="00F803E3">
            <w:pPr>
              <w:pStyle w:val="TableTABL"/>
              <w:jc w:val="center"/>
              <w:rPr>
                <w:color w:val="auto"/>
                <w:spacing w:val="0"/>
                <w:sz w:val="20"/>
                <w:szCs w:val="20"/>
                <w:lang w:val="en-US"/>
              </w:rPr>
            </w:pPr>
            <w:r w:rsidRPr="005B411A">
              <w:rPr>
                <w:color w:val="auto"/>
                <w:spacing w:val="0"/>
                <w:sz w:val="20"/>
                <w:szCs w:val="20"/>
              </w:rPr>
              <w:t>B4</w:t>
            </w:r>
            <w:r w:rsidRPr="005B411A">
              <w:rPr>
                <w:color w:val="auto"/>
                <w:spacing w:val="0"/>
                <w:sz w:val="20"/>
                <w:szCs w:val="20"/>
                <w:lang w:val="en-US"/>
              </w:rPr>
              <w:t>.01, B4.02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093EBF" w14:textId="77777777" w:rsidR="00C770E6" w:rsidRPr="005B411A" w:rsidRDefault="00C770E6" w:rsidP="00F803E3">
            <w:pPr>
              <w:pStyle w:val="TableTABL"/>
              <w:rPr>
                <w:rFonts w:asciiTheme="minorHAnsi" w:hAnsiTheme="minorHAnsi"/>
                <w:color w:val="auto"/>
                <w:spacing w:val="0"/>
                <w:sz w:val="20"/>
                <w:szCs w:val="20"/>
              </w:rPr>
            </w:pPr>
            <w:r w:rsidRPr="005B411A">
              <w:rPr>
                <w:color w:val="auto"/>
                <w:spacing w:val="0"/>
                <w:sz w:val="20"/>
                <w:szCs w:val="20"/>
              </w:rPr>
              <w:t>Образотворче мистецтво та реставрація (за спеціалізаціями: Візуальні мистецтва, Реставрація)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CB923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A4A67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9251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5574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758E0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D7BD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8331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1DA6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9528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49D1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3C3B6C1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87113D" w14:textId="77777777" w:rsidR="00C770E6" w:rsidRPr="005B411A" w:rsidRDefault="00C770E6" w:rsidP="00F803E3">
            <w:pPr>
              <w:pStyle w:val="TableTABL"/>
              <w:jc w:val="center"/>
              <w:rPr>
                <w:color w:val="auto"/>
                <w:spacing w:val="0"/>
                <w:sz w:val="20"/>
                <w:szCs w:val="20"/>
                <w:lang w:val="en-US"/>
              </w:rPr>
            </w:pPr>
            <w:r w:rsidRPr="005B411A">
              <w:rPr>
                <w:color w:val="auto"/>
                <w:spacing w:val="0"/>
                <w:sz w:val="20"/>
                <w:szCs w:val="20"/>
                <w:lang w:val="en-US"/>
              </w:rPr>
              <w:t>B4.03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AD25D4" w14:textId="77777777" w:rsidR="00C770E6" w:rsidRPr="005B411A" w:rsidRDefault="00C770E6" w:rsidP="00F803E3">
            <w:pPr>
              <w:pStyle w:val="TableTABL"/>
              <w:rPr>
                <w:color w:val="auto"/>
                <w:spacing w:val="0"/>
                <w:sz w:val="20"/>
                <w:szCs w:val="20"/>
              </w:rPr>
            </w:pPr>
            <w:r w:rsidRPr="005B411A">
              <w:rPr>
                <w:color w:val="auto"/>
                <w:spacing w:val="0"/>
                <w:sz w:val="20"/>
                <w:szCs w:val="20"/>
              </w:rPr>
              <w:t>Образотворче мистецтво та реставрація (за спеціалізацією: Мистецтвознавство)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9119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8FC5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9854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EDC7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FD0B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B827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DCC5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91EF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A6BB2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67191F" w14:textId="77777777" w:rsidR="00C770E6" w:rsidRPr="005B411A" w:rsidRDefault="00C770E6" w:rsidP="00F803E3">
            <w:pPr>
              <w:pStyle w:val="TableTABL"/>
              <w:jc w:val="center"/>
              <w:rPr>
                <w:color w:val="auto"/>
                <w:spacing w:val="0"/>
                <w:sz w:val="20"/>
                <w:szCs w:val="20"/>
              </w:rPr>
            </w:pPr>
          </w:p>
        </w:tc>
      </w:tr>
      <w:tr w:rsidR="00C770E6" w:rsidRPr="005B411A" w14:paraId="5AFC0C0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AE802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7825AD" w14:textId="77777777" w:rsidR="00C770E6" w:rsidRPr="005B411A" w:rsidRDefault="00C770E6" w:rsidP="00F803E3">
            <w:pPr>
              <w:pStyle w:val="TableTABL"/>
              <w:rPr>
                <w:color w:val="auto"/>
                <w:spacing w:val="0"/>
                <w:sz w:val="20"/>
                <w:szCs w:val="20"/>
              </w:rPr>
            </w:pPr>
            <w:r w:rsidRPr="005B411A">
              <w:rPr>
                <w:color w:val="auto"/>
                <w:spacing w:val="0"/>
                <w:sz w:val="20"/>
                <w:szCs w:val="20"/>
              </w:rPr>
              <w:t>Музичне мистецтво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4A23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4D6EE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A399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35AC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1DEE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4E3A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33B71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03287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356CD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E9CA8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45F5D8F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26585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B641B1"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Перформативні</w:t>
            </w:r>
            <w:proofErr w:type="spellEnd"/>
            <w:r w:rsidRPr="005B411A">
              <w:rPr>
                <w:color w:val="auto"/>
                <w:spacing w:val="0"/>
                <w:sz w:val="20"/>
                <w:szCs w:val="20"/>
              </w:rPr>
              <w:t xml:space="preserve"> мистецтва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A0301C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6857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DFA87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27B9E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129D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42F3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858A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18EE9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85FF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A8D4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7E3E708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9207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42EE0F4" w14:textId="77777777" w:rsidR="00C770E6" w:rsidRPr="005B411A" w:rsidRDefault="00C770E6" w:rsidP="00F803E3">
            <w:pPr>
              <w:pStyle w:val="TableTABL"/>
              <w:rPr>
                <w:color w:val="auto"/>
                <w:spacing w:val="0"/>
                <w:sz w:val="20"/>
                <w:szCs w:val="20"/>
              </w:rPr>
            </w:pPr>
            <w:r w:rsidRPr="005B411A">
              <w:rPr>
                <w:color w:val="auto"/>
                <w:spacing w:val="0"/>
                <w:sz w:val="20"/>
                <w:szCs w:val="20"/>
              </w:rPr>
              <w:t>Релігієзнавство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578AB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14B18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8F470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7F53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A971E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6827E0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2ADD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82CE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39FC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9B134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E716167"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6F51D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A48A4B"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45A0E2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DDDBCC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E9F99CB"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7BDC04D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2B2B54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5CE214E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849ACA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D71535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2F9808A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91B248"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4FC5832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EB27FF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B8</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E3EE83" w14:textId="77777777" w:rsidR="00C770E6" w:rsidRPr="005B411A" w:rsidRDefault="00C770E6" w:rsidP="00F803E3">
            <w:pPr>
              <w:pStyle w:val="TableTABL"/>
              <w:rPr>
                <w:color w:val="auto"/>
                <w:spacing w:val="0"/>
                <w:sz w:val="20"/>
                <w:szCs w:val="20"/>
              </w:rPr>
            </w:pPr>
            <w:r w:rsidRPr="005B411A">
              <w:rPr>
                <w:color w:val="auto"/>
                <w:spacing w:val="0"/>
                <w:sz w:val="20"/>
                <w:szCs w:val="20"/>
              </w:rPr>
              <w:t>Богослов’я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41F20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3EED9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D1EA1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2164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1466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AB57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38FD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5754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5D98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C2EB3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D46AE9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54C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5BD51" w14:textId="77777777" w:rsidR="00C770E6" w:rsidRPr="005B411A" w:rsidRDefault="00C770E6" w:rsidP="00F803E3">
            <w:pPr>
              <w:pStyle w:val="TableTABL"/>
              <w:rPr>
                <w:color w:val="auto"/>
                <w:spacing w:val="0"/>
                <w:sz w:val="20"/>
                <w:szCs w:val="20"/>
              </w:rPr>
            </w:pPr>
            <w:r w:rsidRPr="005B411A">
              <w:rPr>
                <w:color w:val="auto"/>
                <w:spacing w:val="0"/>
                <w:sz w:val="20"/>
                <w:szCs w:val="20"/>
              </w:rPr>
              <w:t>Історія та археологія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CCA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9F2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C41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04C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210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787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78F2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B5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87A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DF46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53B2B1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400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6BD9C" w14:textId="77777777" w:rsidR="00C770E6" w:rsidRPr="005B411A" w:rsidRDefault="00C770E6" w:rsidP="00F803E3">
            <w:pPr>
              <w:pStyle w:val="TableTABL"/>
              <w:rPr>
                <w:color w:val="auto"/>
                <w:spacing w:val="0"/>
                <w:sz w:val="20"/>
                <w:szCs w:val="20"/>
              </w:rPr>
            </w:pPr>
            <w:r w:rsidRPr="005B411A">
              <w:rPr>
                <w:color w:val="auto"/>
                <w:spacing w:val="0"/>
                <w:sz w:val="20"/>
                <w:szCs w:val="20"/>
              </w:rPr>
              <w:t>Філософія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4B91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DF3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1C7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3B26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F96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8DC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5D8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3F1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B50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21E8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85B242D"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1002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B11.01, B11.09, В11,10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08AA1" w14:textId="77777777" w:rsidR="00C770E6" w:rsidRPr="005B411A" w:rsidRDefault="00C770E6" w:rsidP="00F803E3">
            <w:pPr>
              <w:pStyle w:val="TableTABL"/>
              <w:rPr>
                <w:color w:val="auto"/>
                <w:spacing w:val="0"/>
                <w:sz w:val="20"/>
                <w:szCs w:val="20"/>
              </w:rPr>
            </w:pPr>
            <w:r w:rsidRPr="005B411A">
              <w:rPr>
                <w:color w:val="auto"/>
                <w:spacing w:val="0"/>
                <w:sz w:val="20"/>
                <w:szCs w:val="20"/>
              </w:rPr>
              <w:t>Філологія (за спеціалізаціями: українська мова та література, фольклористика, прикладна лінгвістика)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2F2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E9C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0FF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398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ECB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2C8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0A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D21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F40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5DE3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79EA2D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782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B11 </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EA768" w14:textId="77777777" w:rsidR="00C770E6" w:rsidRPr="005B411A" w:rsidRDefault="00C770E6" w:rsidP="00F803E3">
            <w:pPr>
              <w:pStyle w:val="TableTABL"/>
              <w:rPr>
                <w:color w:val="auto"/>
                <w:spacing w:val="0"/>
                <w:sz w:val="20"/>
                <w:szCs w:val="20"/>
              </w:rPr>
            </w:pPr>
            <w:r w:rsidRPr="005B411A">
              <w:rPr>
                <w:color w:val="auto"/>
                <w:spacing w:val="0"/>
                <w:sz w:val="20"/>
                <w:szCs w:val="20"/>
              </w:rPr>
              <w:t>Філологія (за спеціалізаціями) — для інших спеціалізацій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8F5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8D7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F54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9D4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B19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FC8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1915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0C3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3B90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F01A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FAFB46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A80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D139D" w14:textId="77777777" w:rsidR="00C770E6" w:rsidRPr="005B411A" w:rsidRDefault="00C770E6" w:rsidP="00F803E3">
            <w:pPr>
              <w:pStyle w:val="TableTABL"/>
              <w:rPr>
                <w:color w:val="auto"/>
                <w:spacing w:val="0"/>
                <w:sz w:val="20"/>
                <w:szCs w:val="20"/>
              </w:rPr>
            </w:pPr>
            <w:r w:rsidRPr="005B411A">
              <w:rPr>
                <w:color w:val="auto"/>
                <w:spacing w:val="0"/>
                <w:sz w:val="20"/>
                <w:szCs w:val="20"/>
              </w:rPr>
              <w:t>Культурологія та музеєзнавство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65CA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C6A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3EF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66B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925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B64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9F7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84E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79E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0ACB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071CC5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913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7DDCE" w14:textId="77777777" w:rsidR="00C770E6" w:rsidRPr="005B411A" w:rsidRDefault="00C770E6" w:rsidP="00F803E3">
            <w:pPr>
              <w:pStyle w:val="TableTABL"/>
              <w:rPr>
                <w:color w:val="auto"/>
                <w:spacing w:val="0"/>
                <w:sz w:val="20"/>
                <w:szCs w:val="20"/>
              </w:rPr>
            </w:pPr>
            <w:r w:rsidRPr="005B411A">
              <w:rPr>
                <w:color w:val="auto"/>
                <w:spacing w:val="0"/>
                <w:sz w:val="20"/>
                <w:szCs w:val="20"/>
              </w:rPr>
              <w:t>Бібліотечна, інформаційна та архівна справа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509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D2D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0404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006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D4A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83F8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999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32E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6C7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8326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46FC9E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81C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8113E" w14:textId="77777777" w:rsidR="00C770E6" w:rsidRPr="005B411A" w:rsidRDefault="00C770E6" w:rsidP="00F803E3">
            <w:pPr>
              <w:pStyle w:val="TableTABL"/>
              <w:rPr>
                <w:color w:val="auto"/>
                <w:spacing w:val="0"/>
                <w:sz w:val="20"/>
                <w:szCs w:val="20"/>
              </w:rPr>
            </w:pPr>
            <w:r w:rsidRPr="005B411A">
              <w:rPr>
                <w:rStyle w:val="st42"/>
                <w:color w:val="auto"/>
                <w:sz w:val="20"/>
                <w:szCs w:val="20"/>
              </w:rPr>
              <w:t>Економіка та міжнародні економічні відносини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51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44D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FFD2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EAB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30A3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B68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2CB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2477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DB0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BBE4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BA52F6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1F6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F7E83" w14:textId="77777777" w:rsidR="00C770E6" w:rsidRPr="005B411A" w:rsidRDefault="00C770E6" w:rsidP="00F803E3">
            <w:pPr>
              <w:pStyle w:val="TableTABL"/>
              <w:rPr>
                <w:color w:val="auto"/>
                <w:spacing w:val="0"/>
                <w:sz w:val="20"/>
                <w:szCs w:val="20"/>
              </w:rPr>
            </w:pPr>
            <w:r w:rsidRPr="005B411A">
              <w:rPr>
                <w:color w:val="auto"/>
                <w:spacing w:val="0"/>
                <w:sz w:val="20"/>
                <w:szCs w:val="20"/>
              </w:rPr>
              <w:t>Політологія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53C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CF3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75A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8E4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848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DE87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C11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7B2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15C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5D55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2CB420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999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73E99" w14:textId="77777777" w:rsidR="00C770E6" w:rsidRPr="005B411A" w:rsidRDefault="00C770E6" w:rsidP="00F803E3">
            <w:pPr>
              <w:pStyle w:val="TableTABL"/>
              <w:rPr>
                <w:color w:val="auto"/>
                <w:spacing w:val="0"/>
                <w:sz w:val="20"/>
                <w:szCs w:val="20"/>
              </w:rPr>
            </w:pPr>
            <w:r w:rsidRPr="005B411A">
              <w:rPr>
                <w:color w:val="auto"/>
                <w:spacing w:val="0"/>
                <w:sz w:val="20"/>
                <w:szCs w:val="20"/>
              </w:rPr>
              <w:t>Міжнародні відносини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9643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5D2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CD16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B5C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2B8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B658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386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3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477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812F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50A3EB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FD86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E08E3" w14:textId="77777777" w:rsidR="00C770E6" w:rsidRPr="005B411A" w:rsidRDefault="00C770E6" w:rsidP="00F803E3">
            <w:pPr>
              <w:pStyle w:val="TableTABL"/>
              <w:rPr>
                <w:color w:val="auto"/>
                <w:spacing w:val="0"/>
                <w:sz w:val="20"/>
                <w:szCs w:val="20"/>
              </w:rPr>
            </w:pPr>
            <w:r w:rsidRPr="005B411A">
              <w:rPr>
                <w:color w:val="auto"/>
                <w:spacing w:val="0"/>
                <w:sz w:val="20"/>
                <w:szCs w:val="20"/>
              </w:rPr>
              <w:t>Психологія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7D7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073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F13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4E8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231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81B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E284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D25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A78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996C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975AE0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40A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4EB70" w14:textId="77777777" w:rsidR="00C770E6" w:rsidRPr="005B411A" w:rsidRDefault="00C770E6" w:rsidP="00F803E3">
            <w:pPr>
              <w:pStyle w:val="TableTABL"/>
              <w:rPr>
                <w:color w:val="auto"/>
                <w:spacing w:val="0"/>
                <w:sz w:val="20"/>
                <w:szCs w:val="20"/>
              </w:rPr>
            </w:pPr>
            <w:r w:rsidRPr="005B411A">
              <w:rPr>
                <w:color w:val="auto"/>
                <w:spacing w:val="0"/>
                <w:sz w:val="20"/>
                <w:szCs w:val="20"/>
              </w:rPr>
              <w:t>Соціологія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8E7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8973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ED1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273D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3BD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783E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CA8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831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1A9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0144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43C2BE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2D1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FD536" w14:textId="77777777" w:rsidR="00C770E6" w:rsidRPr="005B411A" w:rsidRDefault="00C770E6" w:rsidP="00F803E3">
            <w:pPr>
              <w:pStyle w:val="TableTABL"/>
              <w:rPr>
                <w:color w:val="auto"/>
                <w:spacing w:val="0"/>
                <w:sz w:val="20"/>
                <w:szCs w:val="20"/>
              </w:rPr>
            </w:pPr>
            <w:r w:rsidRPr="005B411A">
              <w:rPr>
                <w:color w:val="auto"/>
                <w:spacing w:val="0"/>
                <w:sz w:val="20"/>
                <w:szCs w:val="20"/>
              </w:rPr>
              <w:t>Географія та регіональні студії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349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A52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6EE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8D8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8A28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FAE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554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CB7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FE8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AE0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A892A39"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36CB2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C7</w:t>
            </w:r>
          </w:p>
        </w:tc>
        <w:tc>
          <w:tcPr>
            <w:tcW w:w="296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C08CF2F" w14:textId="77777777" w:rsidR="00C770E6" w:rsidRPr="005B411A" w:rsidRDefault="00C770E6" w:rsidP="00F803E3">
            <w:pPr>
              <w:pStyle w:val="TableTABL"/>
              <w:rPr>
                <w:color w:val="auto"/>
                <w:spacing w:val="0"/>
                <w:sz w:val="20"/>
                <w:szCs w:val="20"/>
              </w:rPr>
            </w:pPr>
            <w:r w:rsidRPr="005B411A">
              <w:rPr>
                <w:color w:val="auto"/>
                <w:spacing w:val="0"/>
                <w:sz w:val="20"/>
                <w:szCs w:val="20"/>
              </w:rPr>
              <w:t>Журналістика</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90133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E210E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5264D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972CD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44D92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EFB1E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2C2B6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2F0ED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FCC94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65DE0E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CF4797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5AA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1336B" w14:textId="77777777" w:rsidR="00C770E6" w:rsidRPr="005B411A" w:rsidRDefault="00C770E6" w:rsidP="00F803E3">
            <w:pPr>
              <w:pStyle w:val="TableTABL"/>
              <w:rPr>
                <w:color w:val="auto"/>
                <w:spacing w:val="0"/>
                <w:sz w:val="20"/>
                <w:szCs w:val="20"/>
              </w:rPr>
            </w:pPr>
            <w:r w:rsidRPr="005B411A">
              <w:rPr>
                <w:color w:val="auto"/>
                <w:spacing w:val="0"/>
                <w:sz w:val="20"/>
                <w:szCs w:val="20"/>
              </w:rPr>
              <w:t>Облік і оподаткування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E6CC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017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1E0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6549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914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7057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8A1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263E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02E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4678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2835B0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39D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01C98" w14:textId="77777777" w:rsidR="00C770E6" w:rsidRPr="005B411A" w:rsidRDefault="00C770E6" w:rsidP="00F803E3">
            <w:pPr>
              <w:pStyle w:val="TableTABL"/>
              <w:rPr>
                <w:color w:val="auto"/>
                <w:spacing w:val="0"/>
                <w:sz w:val="20"/>
                <w:szCs w:val="20"/>
              </w:rPr>
            </w:pPr>
            <w:r w:rsidRPr="005B411A">
              <w:rPr>
                <w:color w:val="auto"/>
                <w:spacing w:val="0"/>
                <w:sz w:val="20"/>
                <w:szCs w:val="20"/>
              </w:rPr>
              <w:t>Фінанси, банківська справа, страхування та фондовий ринок</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5C3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89A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2AE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89A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5C57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446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F93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4D7D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A175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D7D0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9C85784"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7E652"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BBC4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526CC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249DC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C4F88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7F90B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DE7F83"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CE9AAF"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10FA1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5778B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BE999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7D80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294A9C5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259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75859" w14:textId="77777777" w:rsidR="00C770E6" w:rsidRPr="005B411A" w:rsidRDefault="00C770E6" w:rsidP="00F803E3">
            <w:pPr>
              <w:pStyle w:val="TableTABL"/>
              <w:rPr>
                <w:color w:val="auto"/>
                <w:spacing w:val="0"/>
                <w:sz w:val="20"/>
                <w:szCs w:val="20"/>
              </w:rPr>
            </w:pPr>
            <w:r w:rsidRPr="005B411A">
              <w:rPr>
                <w:color w:val="auto"/>
                <w:spacing w:val="0"/>
                <w:sz w:val="20"/>
                <w:szCs w:val="20"/>
              </w:rPr>
              <w:t>Менеджмент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535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57A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99DD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978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A65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B3D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610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AD6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53F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D5B7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E86B3E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D04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EF035" w14:textId="77777777" w:rsidR="00C770E6" w:rsidRPr="005B411A" w:rsidRDefault="00C770E6" w:rsidP="00F803E3">
            <w:pPr>
              <w:pStyle w:val="TableTABL"/>
              <w:rPr>
                <w:color w:val="auto"/>
                <w:spacing w:val="0"/>
                <w:sz w:val="20"/>
                <w:szCs w:val="20"/>
              </w:rPr>
            </w:pPr>
            <w:r w:rsidRPr="005B411A">
              <w:rPr>
                <w:color w:val="auto"/>
                <w:spacing w:val="0"/>
                <w:sz w:val="20"/>
                <w:szCs w:val="20"/>
              </w:rPr>
              <w:t>Публічне управління та адміністрування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206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825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D87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E72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B5B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46C9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6CF6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031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DE8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F3FF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171304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1CE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4E654" w14:textId="77777777" w:rsidR="00C770E6" w:rsidRPr="005B411A" w:rsidRDefault="00C770E6" w:rsidP="00F803E3">
            <w:pPr>
              <w:pStyle w:val="TableTABL"/>
              <w:rPr>
                <w:color w:val="auto"/>
                <w:spacing w:val="0"/>
                <w:sz w:val="20"/>
                <w:szCs w:val="20"/>
              </w:rPr>
            </w:pPr>
            <w:r w:rsidRPr="005B411A">
              <w:rPr>
                <w:color w:val="auto"/>
                <w:spacing w:val="0"/>
                <w:sz w:val="20"/>
                <w:szCs w:val="20"/>
              </w:rPr>
              <w:t>Маркетинг</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4EA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07C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47B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086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300A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E0C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EA6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8A6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0DAE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AA5A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DCE51D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550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D7</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2E13E" w14:textId="77777777" w:rsidR="00C770E6" w:rsidRPr="005B411A" w:rsidRDefault="00C770E6" w:rsidP="00F803E3">
            <w:pPr>
              <w:pStyle w:val="TableTABL"/>
              <w:rPr>
                <w:color w:val="auto"/>
                <w:spacing w:val="0"/>
                <w:sz w:val="20"/>
                <w:szCs w:val="20"/>
              </w:rPr>
            </w:pPr>
            <w:r w:rsidRPr="005B411A">
              <w:rPr>
                <w:color w:val="auto"/>
                <w:spacing w:val="0"/>
                <w:sz w:val="20"/>
                <w:szCs w:val="20"/>
              </w:rPr>
              <w:t>Торгівля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7AE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935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FF3B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4D18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7D88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B7A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F2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C69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90E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9722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3BD189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653A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3666A" w14:textId="77777777" w:rsidR="00C770E6" w:rsidRPr="005B411A" w:rsidRDefault="00C770E6" w:rsidP="00F803E3">
            <w:pPr>
              <w:pStyle w:val="TableTABL"/>
              <w:rPr>
                <w:color w:val="auto"/>
                <w:spacing w:val="0"/>
                <w:sz w:val="20"/>
                <w:szCs w:val="20"/>
              </w:rPr>
            </w:pPr>
            <w:r w:rsidRPr="005B411A">
              <w:rPr>
                <w:color w:val="auto"/>
                <w:spacing w:val="0"/>
                <w:sz w:val="20"/>
                <w:szCs w:val="20"/>
              </w:rPr>
              <w:t>Право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CAD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A1B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B5D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2FA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637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26BA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840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AEA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66E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6C26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81B41B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599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8B73C" w14:textId="77777777" w:rsidR="00C770E6" w:rsidRPr="005B411A" w:rsidRDefault="00C770E6" w:rsidP="00F803E3">
            <w:pPr>
              <w:pStyle w:val="TableTABL"/>
              <w:rPr>
                <w:color w:val="auto"/>
                <w:spacing w:val="0"/>
                <w:sz w:val="20"/>
                <w:szCs w:val="20"/>
              </w:rPr>
            </w:pPr>
            <w:r w:rsidRPr="005B411A">
              <w:rPr>
                <w:color w:val="auto"/>
                <w:spacing w:val="0"/>
                <w:sz w:val="20"/>
                <w:szCs w:val="20"/>
              </w:rPr>
              <w:t>Міжнародне право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A52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3E8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52F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580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232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A6C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D4A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8EE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2A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642BE"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50FBD1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43F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A6DB0" w14:textId="77777777" w:rsidR="00C770E6" w:rsidRPr="005B411A" w:rsidRDefault="00C770E6" w:rsidP="00F803E3">
            <w:pPr>
              <w:pStyle w:val="TableTABL"/>
              <w:rPr>
                <w:color w:val="auto"/>
                <w:spacing w:val="0"/>
                <w:sz w:val="20"/>
                <w:szCs w:val="20"/>
              </w:rPr>
            </w:pPr>
            <w:r w:rsidRPr="005B411A">
              <w:rPr>
                <w:color w:val="auto"/>
                <w:spacing w:val="0"/>
                <w:sz w:val="20"/>
                <w:szCs w:val="20"/>
              </w:rPr>
              <w:t>Біологія та біохімія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EB5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DA02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578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E42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608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3D3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711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0CA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7F20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C7F6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3C1938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560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13252" w14:textId="77777777" w:rsidR="00C770E6" w:rsidRPr="005B411A" w:rsidRDefault="00C770E6" w:rsidP="00F803E3">
            <w:pPr>
              <w:pStyle w:val="TableTABL"/>
              <w:rPr>
                <w:color w:val="auto"/>
                <w:spacing w:val="0"/>
                <w:sz w:val="20"/>
                <w:szCs w:val="20"/>
              </w:rPr>
            </w:pPr>
            <w:r w:rsidRPr="005B411A">
              <w:rPr>
                <w:color w:val="auto"/>
                <w:spacing w:val="0"/>
                <w:sz w:val="20"/>
                <w:szCs w:val="20"/>
              </w:rPr>
              <w:t>Екологія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46E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C520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35A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725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0C7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F85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B77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8F7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970F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F767E"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C40FDB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4618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E3</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1A9101" w14:textId="77777777" w:rsidR="00C770E6" w:rsidRPr="005B411A" w:rsidRDefault="00C770E6" w:rsidP="00F803E3">
            <w:pPr>
              <w:pStyle w:val="TableTABL"/>
              <w:rPr>
                <w:color w:val="auto"/>
                <w:spacing w:val="0"/>
                <w:sz w:val="20"/>
                <w:szCs w:val="20"/>
              </w:rPr>
            </w:pPr>
            <w:r w:rsidRPr="005B411A">
              <w:rPr>
                <w:color w:val="auto"/>
                <w:spacing w:val="0"/>
                <w:sz w:val="20"/>
                <w:szCs w:val="20"/>
              </w:rPr>
              <w:t>Хімія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3983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6CBD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C14BE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8ACC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C383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9922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CEDB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D429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51E3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8B7CD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B5956B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52963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58DCE6" w14:textId="77777777" w:rsidR="00C770E6" w:rsidRPr="005B411A" w:rsidRDefault="00C770E6" w:rsidP="00F803E3">
            <w:pPr>
              <w:pStyle w:val="TableTABL"/>
              <w:rPr>
                <w:color w:val="auto"/>
                <w:spacing w:val="0"/>
                <w:sz w:val="20"/>
                <w:szCs w:val="20"/>
              </w:rPr>
            </w:pPr>
            <w:r w:rsidRPr="005B411A">
              <w:rPr>
                <w:color w:val="auto"/>
                <w:spacing w:val="0"/>
                <w:sz w:val="20"/>
                <w:szCs w:val="20"/>
              </w:rPr>
              <w:t>Науки про Землю</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F2A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A33E7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A06E2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AF22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D1B2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C10F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7AEF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4575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2B4CC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1DCD4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4785B3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5F90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E5</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4013E7" w14:textId="77777777" w:rsidR="00C770E6" w:rsidRPr="005B411A" w:rsidRDefault="00C770E6" w:rsidP="00F803E3">
            <w:pPr>
              <w:pStyle w:val="TableTABL"/>
              <w:rPr>
                <w:color w:val="auto"/>
                <w:spacing w:val="0"/>
                <w:sz w:val="20"/>
                <w:szCs w:val="20"/>
              </w:rPr>
            </w:pPr>
            <w:r w:rsidRPr="005B411A">
              <w:rPr>
                <w:color w:val="auto"/>
                <w:spacing w:val="0"/>
                <w:sz w:val="20"/>
                <w:szCs w:val="20"/>
              </w:rPr>
              <w:t>Фізика та астрономія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4840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E75E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0E4F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FB041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D85E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9F59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2AEB4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8FF3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7017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4295C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62060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5127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E6</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68FCC3" w14:textId="77777777" w:rsidR="00C770E6" w:rsidRPr="005B411A" w:rsidRDefault="00C770E6" w:rsidP="00F803E3">
            <w:pPr>
              <w:pStyle w:val="TableTABL"/>
              <w:rPr>
                <w:color w:val="auto"/>
                <w:spacing w:val="0"/>
                <w:sz w:val="20"/>
                <w:szCs w:val="20"/>
              </w:rPr>
            </w:pPr>
            <w:r w:rsidRPr="005B411A">
              <w:rPr>
                <w:color w:val="auto"/>
                <w:spacing w:val="0"/>
                <w:sz w:val="20"/>
                <w:szCs w:val="20"/>
              </w:rPr>
              <w:t>Прикладна фізика та </w:t>
            </w:r>
            <w:proofErr w:type="spellStart"/>
            <w:r w:rsidRPr="005B411A">
              <w:rPr>
                <w:color w:val="auto"/>
                <w:spacing w:val="0"/>
                <w:sz w:val="20"/>
                <w:szCs w:val="20"/>
              </w:rPr>
              <w:t>наноматеріали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B599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BDB4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C593B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BFDC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85E06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FE39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E99B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1012E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B274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397A9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BA9911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1475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E7</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F55310" w14:textId="77777777" w:rsidR="00C770E6" w:rsidRPr="005B411A" w:rsidRDefault="00C770E6" w:rsidP="00F803E3">
            <w:pPr>
              <w:pStyle w:val="TableTABL"/>
              <w:rPr>
                <w:color w:val="auto"/>
                <w:spacing w:val="0"/>
                <w:sz w:val="20"/>
                <w:szCs w:val="20"/>
              </w:rPr>
            </w:pPr>
            <w:r w:rsidRPr="005B411A">
              <w:rPr>
                <w:color w:val="auto"/>
                <w:spacing w:val="0"/>
                <w:sz w:val="20"/>
                <w:szCs w:val="20"/>
              </w:rPr>
              <w:t>Математика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8055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5404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377A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5E05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1220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72FF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B99A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716C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49DA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45B7D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E1963F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30C4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E8</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EB662D" w14:textId="77777777" w:rsidR="00C770E6" w:rsidRPr="005B411A" w:rsidRDefault="00C770E6" w:rsidP="00F803E3">
            <w:pPr>
              <w:pStyle w:val="TableTABL"/>
              <w:rPr>
                <w:color w:val="auto"/>
                <w:spacing w:val="0"/>
                <w:sz w:val="20"/>
                <w:szCs w:val="20"/>
              </w:rPr>
            </w:pPr>
            <w:r w:rsidRPr="005B411A">
              <w:rPr>
                <w:color w:val="auto"/>
                <w:spacing w:val="0"/>
                <w:sz w:val="20"/>
                <w:szCs w:val="20"/>
              </w:rPr>
              <w:t>Статистика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BBC6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BA39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37BF7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B801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2EE3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EAB4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1285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A8E94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F64B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C9E9C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9ABEBA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D90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F1</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3732B3" w14:textId="77777777" w:rsidR="00C770E6" w:rsidRPr="005B411A" w:rsidRDefault="00C770E6" w:rsidP="00F803E3">
            <w:pPr>
              <w:pStyle w:val="TableTABL"/>
              <w:rPr>
                <w:color w:val="auto"/>
                <w:spacing w:val="0"/>
                <w:sz w:val="20"/>
                <w:szCs w:val="20"/>
              </w:rPr>
            </w:pPr>
            <w:r w:rsidRPr="005B411A">
              <w:rPr>
                <w:color w:val="auto"/>
                <w:spacing w:val="0"/>
                <w:sz w:val="20"/>
                <w:szCs w:val="20"/>
              </w:rPr>
              <w:t>Прикладна математика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A0AF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74F8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6D2A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0FC3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BBB0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6E2C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BAD2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2B552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6E269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CB208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2827F7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7C6C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F2</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5142B1" w14:textId="77777777" w:rsidR="00C770E6" w:rsidRPr="005B411A" w:rsidRDefault="00C770E6" w:rsidP="00F803E3">
            <w:pPr>
              <w:pStyle w:val="TableTABL"/>
              <w:rPr>
                <w:color w:val="auto"/>
                <w:spacing w:val="0"/>
                <w:sz w:val="20"/>
                <w:szCs w:val="20"/>
              </w:rPr>
            </w:pPr>
            <w:r w:rsidRPr="005B411A">
              <w:rPr>
                <w:color w:val="auto"/>
                <w:spacing w:val="0"/>
                <w:sz w:val="20"/>
                <w:szCs w:val="20"/>
              </w:rPr>
              <w:t>Інженерія програмного забезпечення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7854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5512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A7B5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DC3F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7CF82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48C42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9A4A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2B3E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1997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DC039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CAC678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61AA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F3</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E0D834" w14:textId="77777777" w:rsidR="00C770E6" w:rsidRPr="005B411A" w:rsidRDefault="00C770E6" w:rsidP="00F803E3">
            <w:pPr>
              <w:pStyle w:val="TableTABL"/>
              <w:rPr>
                <w:color w:val="auto"/>
                <w:spacing w:val="0"/>
                <w:sz w:val="20"/>
                <w:szCs w:val="20"/>
              </w:rPr>
            </w:pPr>
            <w:r w:rsidRPr="005B411A">
              <w:rPr>
                <w:color w:val="auto"/>
                <w:spacing w:val="0"/>
                <w:sz w:val="20"/>
                <w:szCs w:val="20"/>
              </w:rPr>
              <w:t>Комп’ютерні науки</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D302F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2530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B2E0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541D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FF79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E044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A04B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7C07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42ED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ABA38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DB482A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0B78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C2C3893" w14:textId="77777777" w:rsidR="00C770E6" w:rsidRPr="005B411A" w:rsidRDefault="00C770E6" w:rsidP="00F803E3">
            <w:pPr>
              <w:pStyle w:val="TableTABL"/>
              <w:rPr>
                <w:color w:val="auto"/>
                <w:spacing w:val="0"/>
                <w:sz w:val="20"/>
                <w:szCs w:val="20"/>
              </w:rPr>
            </w:pPr>
            <w:r w:rsidRPr="005B411A">
              <w:rPr>
                <w:color w:val="auto"/>
                <w:spacing w:val="0"/>
                <w:sz w:val="20"/>
                <w:szCs w:val="20"/>
              </w:rPr>
              <w:t>Системний аналіз</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835D0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95D3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DDDC3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56D4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22D8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E390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21E3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1DE5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0594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2C75E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6370CD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040E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F5</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A40DE3"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Кібербезпека</w:t>
            </w:r>
            <w:proofErr w:type="spellEnd"/>
            <w:r w:rsidRPr="005B411A">
              <w:rPr>
                <w:color w:val="auto"/>
                <w:spacing w:val="0"/>
                <w:sz w:val="20"/>
                <w:szCs w:val="20"/>
              </w:rPr>
              <w:t xml:space="preserve"> та захист інформації</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B586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F0C5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DEAFF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11D0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C792D1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C462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051A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C46CD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9035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7337F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7A65D93"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F59072"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B3193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4DA33F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209137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213C18D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1992BA5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2D027BB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350B72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A8E47C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1F656302"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0F940DE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E6506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36DDA5D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609D0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F6</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75F4F6"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Інформаційні системи </w:t>
            </w:r>
            <w:r w:rsidRPr="005B411A">
              <w:rPr>
                <w:rFonts w:asciiTheme="minorHAnsi" w:hAnsiTheme="minorHAnsi"/>
                <w:color w:val="auto"/>
                <w:spacing w:val="0"/>
                <w:sz w:val="20"/>
                <w:szCs w:val="20"/>
              </w:rPr>
              <w:t>і</w:t>
            </w:r>
            <w:r w:rsidRPr="005B411A">
              <w:rPr>
                <w:color w:val="auto"/>
                <w:spacing w:val="0"/>
                <w:sz w:val="20"/>
                <w:szCs w:val="20"/>
              </w:rPr>
              <w:t> технології</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4330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B3DB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EA2C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B518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8ACC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E6CD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37679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1488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CB0A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94F00C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BC121AD"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2FF0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F7</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390EC0" w14:textId="77777777" w:rsidR="00C770E6" w:rsidRPr="005B411A" w:rsidRDefault="00C770E6" w:rsidP="00F803E3">
            <w:pPr>
              <w:pStyle w:val="TableTABL"/>
              <w:rPr>
                <w:color w:val="auto"/>
                <w:spacing w:val="0"/>
                <w:sz w:val="20"/>
                <w:szCs w:val="20"/>
              </w:rPr>
            </w:pPr>
            <w:r w:rsidRPr="005B411A">
              <w:rPr>
                <w:color w:val="auto"/>
                <w:spacing w:val="0"/>
                <w:sz w:val="20"/>
                <w:szCs w:val="20"/>
              </w:rPr>
              <w:t>Комп’ютерна інженерія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F7D7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0BB9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D49E2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C5048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4C9E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5AB9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8253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D4A63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FABE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6AA82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D6F78C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35D75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9226CE" w14:textId="77777777" w:rsidR="00C770E6" w:rsidRPr="005B411A" w:rsidRDefault="00C770E6" w:rsidP="00F803E3">
            <w:pPr>
              <w:pStyle w:val="TableTABL"/>
              <w:rPr>
                <w:color w:val="auto"/>
                <w:spacing w:val="0"/>
                <w:sz w:val="20"/>
                <w:szCs w:val="20"/>
              </w:rPr>
            </w:pPr>
            <w:r w:rsidRPr="005B411A">
              <w:rPr>
                <w:color w:val="auto"/>
                <w:spacing w:val="0"/>
                <w:sz w:val="20"/>
                <w:szCs w:val="20"/>
              </w:rPr>
              <w:t>Хімічні технології та інженерія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E761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8EEC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2406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0D0B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7DB36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57D12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00A0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2CC4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6D05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6590C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2841AF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7978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19833C" w14:textId="77777777" w:rsidR="00C770E6" w:rsidRPr="005B411A" w:rsidRDefault="00C770E6" w:rsidP="00F803E3">
            <w:pPr>
              <w:pStyle w:val="TableTABL"/>
              <w:rPr>
                <w:color w:val="auto"/>
                <w:spacing w:val="0"/>
                <w:sz w:val="20"/>
                <w:szCs w:val="20"/>
              </w:rPr>
            </w:pPr>
            <w:r w:rsidRPr="005B411A">
              <w:rPr>
                <w:color w:val="auto"/>
                <w:spacing w:val="0"/>
                <w:sz w:val="20"/>
                <w:szCs w:val="20"/>
              </w:rPr>
              <w:t>Технології захисту навколишнього середовища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CC84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100E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1011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76E2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AE38C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8649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C1B6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8E3F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1A42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6374C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2C6F19D"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10C18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G3</w:t>
            </w:r>
          </w:p>
        </w:tc>
        <w:tc>
          <w:tcPr>
            <w:tcW w:w="296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8214A58" w14:textId="77777777" w:rsidR="00C770E6" w:rsidRPr="005B411A" w:rsidRDefault="00C770E6" w:rsidP="00F803E3">
            <w:pPr>
              <w:pStyle w:val="TableTABL"/>
              <w:rPr>
                <w:color w:val="auto"/>
                <w:spacing w:val="0"/>
                <w:sz w:val="20"/>
                <w:szCs w:val="20"/>
              </w:rPr>
            </w:pPr>
            <w:r w:rsidRPr="005B411A">
              <w:rPr>
                <w:color w:val="auto"/>
                <w:spacing w:val="0"/>
                <w:sz w:val="20"/>
                <w:szCs w:val="20"/>
              </w:rPr>
              <w:t>Електрична інженерія</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702DD6D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9975A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E67B4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5B7795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15B3602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1D7CBA3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5501C2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FA0C9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1667E2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A6A157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F6A6F6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2FFD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188146"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Енерговиробництво</w:t>
            </w:r>
            <w:proofErr w:type="spellEnd"/>
            <w:r w:rsidRPr="005B411A">
              <w:rPr>
                <w:color w:val="auto"/>
                <w:spacing w:val="0"/>
                <w:sz w:val="20"/>
                <w:szCs w:val="20"/>
              </w:rPr>
              <w:t xml:space="preserve"> (за спеціалізацією Атомна енергетика)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02451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48BA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38C7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5BC72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F462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8077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7ACE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5E80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68F9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43D5B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4AE387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4166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16E3D3"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Енерговиробництво</w:t>
            </w:r>
            <w:proofErr w:type="spellEnd"/>
            <w:r w:rsidRPr="005B411A">
              <w:rPr>
                <w:color w:val="auto"/>
                <w:spacing w:val="0"/>
                <w:sz w:val="20"/>
                <w:szCs w:val="20"/>
              </w:rPr>
              <w:t xml:space="preserve"> </w:t>
            </w:r>
            <w:r w:rsidRPr="005B411A">
              <w:rPr>
                <w:color w:val="auto"/>
                <w:spacing w:val="0"/>
                <w:sz w:val="20"/>
                <w:szCs w:val="20"/>
              </w:rPr>
              <w:br/>
              <w:t>(за іншою спеціалізацією)</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A2ED8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454D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B61B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520C0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A44C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1789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0EDD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4362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3581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B6AA3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096E29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B9C1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G5</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4C4CEF" w14:textId="77777777" w:rsidR="00C770E6" w:rsidRPr="005B411A" w:rsidRDefault="00C770E6" w:rsidP="00F803E3">
            <w:pPr>
              <w:pStyle w:val="TableTABL"/>
              <w:rPr>
                <w:color w:val="auto"/>
                <w:spacing w:val="0"/>
                <w:sz w:val="20"/>
                <w:szCs w:val="20"/>
              </w:rPr>
            </w:pPr>
            <w:r w:rsidRPr="005B411A">
              <w:rPr>
                <w:color w:val="auto"/>
                <w:spacing w:val="0"/>
                <w:sz w:val="20"/>
                <w:szCs w:val="20"/>
              </w:rPr>
              <w:t>Електроніка, електронні комунікації та радіотехніка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302B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0328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2BCD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88038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FBDA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E95B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7B2A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2289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08413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BA713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18C1C2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8076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G6</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4A3CCE" w14:textId="77777777" w:rsidR="00C770E6" w:rsidRPr="005B411A" w:rsidRDefault="00C770E6" w:rsidP="00F803E3">
            <w:pPr>
              <w:pStyle w:val="TableTABL"/>
              <w:rPr>
                <w:color w:val="auto"/>
                <w:spacing w:val="0"/>
                <w:sz w:val="20"/>
                <w:szCs w:val="20"/>
              </w:rPr>
            </w:pPr>
            <w:r w:rsidRPr="005B411A">
              <w:rPr>
                <w:color w:val="auto"/>
                <w:spacing w:val="0"/>
                <w:sz w:val="20"/>
                <w:szCs w:val="20"/>
              </w:rPr>
              <w:t>Інформаційно</w:t>
            </w:r>
            <w:r>
              <w:rPr>
                <w:color w:val="auto"/>
                <w:spacing w:val="0"/>
                <w:sz w:val="20"/>
                <w:szCs w:val="20"/>
              </w:rPr>
              <w:t>–</w:t>
            </w:r>
            <w:r w:rsidRPr="005B411A">
              <w:rPr>
                <w:color w:val="auto"/>
                <w:spacing w:val="0"/>
                <w:sz w:val="20"/>
                <w:szCs w:val="20"/>
              </w:rPr>
              <w:t>вимірювальні технології</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0B954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6BD5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F6456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D287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B7FE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B8DA6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9F2F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EB67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EF74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4F26B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A0ED7D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210B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G7</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CE2C61" w14:textId="77777777" w:rsidR="00C770E6" w:rsidRPr="005B411A" w:rsidRDefault="00C770E6" w:rsidP="00F803E3">
            <w:pPr>
              <w:pStyle w:val="TableTABL"/>
              <w:rPr>
                <w:color w:val="auto"/>
                <w:spacing w:val="0"/>
                <w:sz w:val="20"/>
                <w:szCs w:val="20"/>
              </w:rPr>
            </w:pPr>
            <w:r w:rsidRPr="005B411A">
              <w:rPr>
                <w:color w:val="auto"/>
                <w:spacing w:val="0"/>
                <w:sz w:val="20"/>
                <w:szCs w:val="20"/>
              </w:rPr>
              <w:t>Автоматизація, комп’ютерно-інтегровані технології та робототехніка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8989E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7D8A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2570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6C34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2FEB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5E50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4603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0D89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52516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0B141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07C459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7AA44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G8</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FCFD7A" w14:textId="77777777" w:rsidR="00C770E6" w:rsidRPr="005B411A" w:rsidRDefault="00C770E6" w:rsidP="00F803E3">
            <w:pPr>
              <w:pStyle w:val="TableTABL"/>
              <w:rPr>
                <w:color w:val="auto"/>
                <w:spacing w:val="0"/>
                <w:sz w:val="20"/>
                <w:szCs w:val="20"/>
              </w:rPr>
            </w:pPr>
            <w:r w:rsidRPr="005B411A">
              <w:rPr>
                <w:color w:val="auto"/>
                <w:spacing w:val="0"/>
                <w:sz w:val="20"/>
                <w:szCs w:val="20"/>
              </w:rPr>
              <w:t>Матеріалознавство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9508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727A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C7B1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DE341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D81A0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105FD5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D469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8E76D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6210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A1F5E9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EFCC21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A863B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G9</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A92796" w14:textId="77777777" w:rsidR="00C770E6" w:rsidRPr="005B411A" w:rsidRDefault="00C770E6" w:rsidP="00F803E3">
            <w:pPr>
              <w:pStyle w:val="TableTABL"/>
              <w:rPr>
                <w:color w:val="auto"/>
                <w:spacing w:val="0"/>
                <w:sz w:val="20"/>
                <w:szCs w:val="20"/>
              </w:rPr>
            </w:pPr>
            <w:r w:rsidRPr="005B411A">
              <w:rPr>
                <w:color w:val="auto"/>
                <w:spacing w:val="0"/>
                <w:sz w:val="20"/>
                <w:szCs w:val="20"/>
              </w:rPr>
              <w:t>Прикладна механіка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6083F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B3E9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12EC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148C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06B9E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BE76E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E411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C71BB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3738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797EA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1E405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1AE6B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G10</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B577AB6" w14:textId="77777777" w:rsidR="00C770E6" w:rsidRPr="005B411A" w:rsidRDefault="00C770E6" w:rsidP="00F803E3">
            <w:pPr>
              <w:pStyle w:val="TableTABL"/>
              <w:rPr>
                <w:color w:val="auto"/>
                <w:spacing w:val="0"/>
                <w:sz w:val="20"/>
                <w:szCs w:val="20"/>
              </w:rPr>
            </w:pPr>
            <w:r w:rsidRPr="005B411A">
              <w:rPr>
                <w:color w:val="auto"/>
                <w:spacing w:val="0"/>
                <w:sz w:val="20"/>
                <w:szCs w:val="20"/>
              </w:rPr>
              <w:t>Металургія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0B56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C0C3B9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C5839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F9820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1B95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5511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99B7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2085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AAC8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9DD17B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283C0A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A56C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37967D" w14:textId="77777777" w:rsidR="00C770E6" w:rsidRPr="005B411A" w:rsidRDefault="00C770E6" w:rsidP="00F803E3">
            <w:pPr>
              <w:pStyle w:val="TableTABL"/>
              <w:rPr>
                <w:color w:val="auto"/>
                <w:spacing w:val="0"/>
                <w:sz w:val="20"/>
                <w:szCs w:val="20"/>
              </w:rPr>
            </w:pPr>
            <w:r w:rsidRPr="005B411A">
              <w:rPr>
                <w:color w:val="auto"/>
                <w:spacing w:val="0"/>
                <w:sz w:val="20"/>
                <w:szCs w:val="20"/>
              </w:rPr>
              <w:t>Машинобудування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952A2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7FE8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017C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1879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0C14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842A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5FE8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790B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BAD0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E5E4B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DC0835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381C8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ECA235" w14:textId="77777777" w:rsidR="00C770E6" w:rsidRPr="005B411A" w:rsidRDefault="00C770E6" w:rsidP="00F803E3">
            <w:pPr>
              <w:pStyle w:val="TableTABL"/>
              <w:rPr>
                <w:color w:val="auto"/>
                <w:spacing w:val="0"/>
                <w:sz w:val="20"/>
                <w:szCs w:val="20"/>
              </w:rPr>
            </w:pPr>
            <w:r w:rsidRPr="005B411A">
              <w:rPr>
                <w:color w:val="auto"/>
                <w:spacing w:val="0"/>
                <w:sz w:val="20"/>
                <w:szCs w:val="20"/>
              </w:rPr>
              <w:t>Авіаційна та ракетно-космічна техніка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517AC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3C2E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DE04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5098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005A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8CC6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99A769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C3A5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C0EA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00AB8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4D8E37F"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7BE78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6E7CC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AB61B5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774396CB"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76FCE0C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5E4930C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8E20CF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5317B65F"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FBC2A2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00AA43F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1EFDD86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63F5C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126D14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F9C35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B1AE40" w14:textId="77777777" w:rsidR="00C770E6" w:rsidRPr="005B411A" w:rsidRDefault="00C770E6" w:rsidP="00F803E3">
            <w:pPr>
              <w:pStyle w:val="TableTABL"/>
              <w:rPr>
                <w:color w:val="auto"/>
                <w:spacing w:val="0"/>
                <w:sz w:val="20"/>
                <w:szCs w:val="20"/>
              </w:rPr>
            </w:pPr>
            <w:r w:rsidRPr="005B411A">
              <w:rPr>
                <w:color w:val="auto"/>
                <w:spacing w:val="0"/>
                <w:sz w:val="20"/>
                <w:szCs w:val="20"/>
              </w:rPr>
              <w:t>Харчові технології</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7678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F61F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2707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4648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60E6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C6C42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41867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CD077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803F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1D19A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4F098B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A9D2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G14</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0D12D4" w14:textId="77777777" w:rsidR="00C770E6" w:rsidRPr="005B411A" w:rsidRDefault="00C770E6" w:rsidP="00F803E3">
            <w:pPr>
              <w:pStyle w:val="TableTABL"/>
              <w:rPr>
                <w:color w:val="auto"/>
                <w:spacing w:val="0"/>
                <w:sz w:val="20"/>
                <w:szCs w:val="20"/>
              </w:rPr>
            </w:pPr>
            <w:r w:rsidRPr="005B411A">
              <w:rPr>
                <w:color w:val="auto"/>
                <w:spacing w:val="0"/>
                <w:sz w:val="20"/>
                <w:szCs w:val="20"/>
              </w:rPr>
              <w:t>Деревообробні та меблеві технології</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B98354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4155D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86D98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2548B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075BD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004D5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82D24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C8DD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9EE37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CB866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B099A7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1FF9F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C4CC13" w14:textId="77777777" w:rsidR="00C770E6" w:rsidRPr="005B411A" w:rsidRDefault="00C770E6" w:rsidP="00F803E3">
            <w:pPr>
              <w:pStyle w:val="TableTABL"/>
              <w:rPr>
                <w:color w:val="auto"/>
                <w:spacing w:val="0"/>
                <w:sz w:val="20"/>
                <w:szCs w:val="20"/>
              </w:rPr>
            </w:pPr>
            <w:r w:rsidRPr="005B411A">
              <w:rPr>
                <w:color w:val="auto"/>
                <w:spacing w:val="0"/>
                <w:sz w:val="20"/>
                <w:szCs w:val="20"/>
              </w:rPr>
              <w:t>Технології легкої промисловості</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ED5C4D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EDB1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C98CA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5251A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6E50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2203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F613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448A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8F6D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59D9E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0E1867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775A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C5FBD0" w14:textId="77777777" w:rsidR="00C770E6" w:rsidRPr="005B411A" w:rsidRDefault="00C770E6" w:rsidP="00F803E3">
            <w:pPr>
              <w:pStyle w:val="TableTABL"/>
              <w:rPr>
                <w:color w:val="auto"/>
                <w:spacing w:val="0"/>
                <w:sz w:val="20"/>
                <w:szCs w:val="20"/>
              </w:rPr>
            </w:pPr>
            <w:r w:rsidRPr="005B411A">
              <w:rPr>
                <w:color w:val="auto"/>
                <w:spacing w:val="0"/>
                <w:sz w:val="20"/>
                <w:szCs w:val="20"/>
              </w:rPr>
              <w:t>Гірництво та нафтогазові технології</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5A2D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9670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6F82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9F187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E2D0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6896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7028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C5E1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6F27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4F078D"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44F061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EF44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30B0E4" w14:textId="77777777" w:rsidR="00C770E6" w:rsidRPr="005B411A" w:rsidRDefault="00C770E6" w:rsidP="00F803E3">
            <w:pPr>
              <w:pStyle w:val="TableTABL"/>
              <w:rPr>
                <w:color w:val="auto"/>
                <w:spacing w:val="0"/>
                <w:sz w:val="20"/>
                <w:szCs w:val="20"/>
              </w:rPr>
            </w:pPr>
            <w:r w:rsidRPr="005B411A">
              <w:rPr>
                <w:color w:val="auto"/>
                <w:spacing w:val="0"/>
                <w:sz w:val="20"/>
                <w:szCs w:val="20"/>
              </w:rPr>
              <w:t>Архітектура та містобудування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FEEA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8766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57820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C7DE0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1D7D5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A5E11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5D428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72B9E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658A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7D55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4DF7822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A925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G18</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222B334" w14:textId="77777777" w:rsidR="00C770E6" w:rsidRPr="005B411A" w:rsidRDefault="00C770E6" w:rsidP="00F803E3">
            <w:pPr>
              <w:pStyle w:val="TableTABL"/>
              <w:rPr>
                <w:color w:val="auto"/>
                <w:spacing w:val="0"/>
                <w:sz w:val="20"/>
                <w:szCs w:val="20"/>
              </w:rPr>
            </w:pPr>
            <w:r w:rsidRPr="005B411A">
              <w:rPr>
                <w:color w:val="auto"/>
                <w:spacing w:val="0"/>
                <w:sz w:val="20"/>
                <w:szCs w:val="20"/>
              </w:rPr>
              <w:t>Геодезія та землеустрій</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417B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198A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E9AB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6F26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2E04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79A0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0D66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1E22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2D0B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0DA81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055532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490AA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G19</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C2A8581" w14:textId="77777777" w:rsidR="00C770E6" w:rsidRPr="005B411A" w:rsidRDefault="00C770E6" w:rsidP="00F803E3">
            <w:pPr>
              <w:pStyle w:val="TableTABL"/>
              <w:rPr>
                <w:color w:val="auto"/>
                <w:spacing w:val="0"/>
                <w:sz w:val="20"/>
                <w:szCs w:val="20"/>
              </w:rPr>
            </w:pPr>
            <w:r w:rsidRPr="005B411A">
              <w:rPr>
                <w:color w:val="auto"/>
                <w:spacing w:val="0"/>
                <w:sz w:val="20"/>
                <w:szCs w:val="20"/>
              </w:rPr>
              <w:t>Будівництво та цивільна інженерія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5081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8D8A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09E05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EFAF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2B1D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17BD5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C6DC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0672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6CC5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D82D7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0FE7C7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463AAA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G20</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95A373" w14:textId="77777777" w:rsidR="00C770E6" w:rsidRPr="005B411A" w:rsidRDefault="00C770E6" w:rsidP="00F803E3">
            <w:pPr>
              <w:pStyle w:val="TableTABL"/>
              <w:rPr>
                <w:color w:val="auto"/>
                <w:spacing w:val="0"/>
                <w:sz w:val="20"/>
                <w:szCs w:val="20"/>
              </w:rPr>
            </w:pPr>
            <w:r w:rsidRPr="005B411A">
              <w:rPr>
                <w:color w:val="auto"/>
                <w:spacing w:val="0"/>
                <w:sz w:val="20"/>
                <w:szCs w:val="20"/>
              </w:rPr>
              <w:t>Видавництво та поліграфія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AC5F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CA1B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7F85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418C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C239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31792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0260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492CB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4487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FEB8A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BFDC30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FAAC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BDD245" w14:textId="77777777" w:rsidR="00C770E6" w:rsidRPr="005B411A" w:rsidRDefault="00C770E6" w:rsidP="00F803E3">
            <w:pPr>
              <w:pStyle w:val="TableTABL"/>
              <w:rPr>
                <w:color w:val="auto"/>
                <w:spacing w:val="0"/>
                <w:sz w:val="20"/>
                <w:szCs w:val="20"/>
              </w:rPr>
            </w:pPr>
            <w:r w:rsidRPr="005B411A">
              <w:rPr>
                <w:color w:val="auto"/>
                <w:spacing w:val="0"/>
                <w:sz w:val="20"/>
                <w:szCs w:val="20"/>
              </w:rPr>
              <w:t>Біотехнології та біоінженерія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13847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71C00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5294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06027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9AAB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A61D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BC8D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9F30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1A03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0D017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463592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2F3E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76059C" w14:textId="77777777" w:rsidR="00C770E6" w:rsidRPr="005B411A" w:rsidRDefault="00C770E6" w:rsidP="00F803E3">
            <w:pPr>
              <w:pStyle w:val="TableTABL"/>
              <w:rPr>
                <w:color w:val="auto"/>
                <w:spacing w:val="0"/>
                <w:sz w:val="20"/>
                <w:szCs w:val="20"/>
              </w:rPr>
            </w:pPr>
            <w:r w:rsidRPr="005B411A">
              <w:rPr>
                <w:color w:val="auto"/>
                <w:spacing w:val="0"/>
                <w:sz w:val="20"/>
                <w:szCs w:val="20"/>
              </w:rPr>
              <w:t>Біомедична інженерія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C212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48E6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BA5B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5B9F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30ECF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A3EDC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A4A6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8AB11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B81F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92376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EA16E4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5F3F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12E1CB" w14:textId="77777777" w:rsidR="00C770E6" w:rsidRPr="005B411A" w:rsidRDefault="00C770E6" w:rsidP="00F803E3">
            <w:pPr>
              <w:pStyle w:val="TableTABL"/>
              <w:rPr>
                <w:color w:val="auto"/>
                <w:spacing w:val="0"/>
                <w:sz w:val="20"/>
                <w:szCs w:val="20"/>
              </w:rPr>
            </w:pPr>
            <w:r w:rsidRPr="005B411A">
              <w:rPr>
                <w:color w:val="auto"/>
                <w:spacing w:val="0"/>
                <w:sz w:val="20"/>
                <w:szCs w:val="20"/>
              </w:rPr>
              <w:t>Агрономія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6D04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56A2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AB7D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01EE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147C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ED70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F6D71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BA6FA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E7DC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011C2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4BA3DB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210E5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369B8B" w14:textId="77777777" w:rsidR="00C770E6" w:rsidRPr="005B411A" w:rsidRDefault="00C770E6" w:rsidP="00F803E3">
            <w:pPr>
              <w:pStyle w:val="TableTABL"/>
              <w:rPr>
                <w:color w:val="auto"/>
                <w:spacing w:val="0"/>
                <w:sz w:val="20"/>
                <w:szCs w:val="20"/>
              </w:rPr>
            </w:pPr>
            <w:r w:rsidRPr="005B411A">
              <w:rPr>
                <w:color w:val="auto"/>
                <w:spacing w:val="0"/>
                <w:sz w:val="20"/>
                <w:szCs w:val="20"/>
              </w:rPr>
              <w:t>Тваринництво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F9E3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78D6B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75097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D307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D4202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7E16F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76AF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A40C14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144601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2655E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4D92D7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7DE2A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11E24BE" w14:textId="77777777" w:rsidR="00C770E6" w:rsidRPr="005B411A" w:rsidRDefault="00C770E6" w:rsidP="00F803E3">
            <w:pPr>
              <w:pStyle w:val="TableTABL"/>
              <w:rPr>
                <w:color w:val="auto"/>
                <w:spacing w:val="0"/>
                <w:sz w:val="20"/>
                <w:szCs w:val="20"/>
              </w:rPr>
            </w:pPr>
            <w:r w:rsidRPr="005B411A">
              <w:rPr>
                <w:color w:val="auto"/>
                <w:spacing w:val="0"/>
                <w:sz w:val="20"/>
                <w:szCs w:val="20"/>
              </w:rPr>
              <w:t>Садово-паркове господарство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744E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4E388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8028F9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4B32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E8BC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A6F9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C130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763A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C1CE5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15653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73ED5D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B1644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H4</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260C6EB" w14:textId="77777777" w:rsidR="00C770E6" w:rsidRPr="005B411A" w:rsidRDefault="00C770E6" w:rsidP="00F803E3">
            <w:pPr>
              <w:pStyle w:val="TableTABL"/>
              <w:rPr>
                <w:color w:val="auto"/>
                <w:spacing w:val="0"/>
                <w:sz w:val="20"/>
                <w:szCs w:val="20"/>
              </w:rPr>
            </w:pPr>
            <w:r w:rsidRPr="005B411A">
              <w:rPr>
                <w:color w:val="auto"/>
                <w:spacing w:val="0"/>
                <w:sz w:val="20"/>
                <w:szCs w:val="20"/>
              </w:rPr>
              <w:t>Лісове господарство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BBF8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2698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EBD16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71F543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EDA0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22DCA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D0C5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3CEE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8BBF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49CCB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279DAD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9E07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A3B844" w14:textId="77777777" w:rsidR="00C770E6" w:rsidRPr="005B411A" w:rsidRDefault="00C770E6" w:rsidP="00F803E3">
            <w:pPr>
              <w:pStyle w:val="TableTABL"/>
              <w:rPr>
                <w:color w:val="auto"/>
                <w:spacing w:val="0"/>
                <w:sz w:val="20"/>
                <w:szCs w:val="20"/>
              </w:rPr>
            </w:pPr>
            <w:r w:rsidRPr="005B411A">
              <w:rPr>
                <w:color w:val="auto"/>
                <w:spacing w:val="0"/>
                <w:sz w:val="20"/>
                <w:szCs w:val="20"/>
              </w:rPr>
              <w:t>Водні біоресурси та аквакультура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E0CB0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2D928C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FE29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84E0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AB05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3F7B3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9D67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918D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FFA9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60FAD5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7DA18A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CE3E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439BFE" w14:textId="77777777" w:rsidR="00C770E6" w:rsidRPr="005B411A" w:rsidRDefault="00C770E6" w:rsidP="00F803E3">
            <w:pPr>
              <w:pStyle w:val="TableTABL"/>
              <w:rPr>
                <w:color w:val="auto"/>
                <w:spacing w:val="0"/>
                <w:sz w:val="20"/>
                <w:szCs w:val="20"/>
              </w:rPr>
            </w:pPr>
            <w:r w:rsidRPr="005B411A">
              <w:rPr>
                <w:color w:val="auto"/>
                <w:spacing w:val="0"/>
                <w:sz w:val="20"/>
                <w:szCs w:val="20"/>
              </w:rPr>
              <w:t>Ветеринарна медицина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C42C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ADE95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1D3E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F5CE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F00F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90EA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A6F51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90F4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F0DCA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4D419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F80124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F137A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F0F236"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Агроінженерія</w:t>
            </w:r>
            <w:proofErr w:type="spellEnd"/>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88D4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5534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D802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AE7BA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EFD5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CB86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FCF8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E07D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4BB7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C0120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C00818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49D3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4E7D05" w14:textId="77777777" w:rsidR="00C770E6" w:rsidRPr="005B411A" w:rsidRDefault="00C770E6" w:rsidP="00F803E3">
            <w:pPr>
              <w:pStyle w:val="TableTABL"/>
              <w:rPr>
                <w:color w:val="auto"/>
                <w:spacing w:val="0"/>
                <w:sz w:val="20"/>
                <w:szCs w:val="20"/>
              </w:rPr>
            </w:pPr>
            <w:r w:rsidRPr="005B411A">
              <w:rPr>
                <w:color w:val="auto"/>
                <w:spacing w:val="0"/>
                <w:sz w:val="20"/>
                <w:szCs w:val="20"/>
              </w:rPr>
              <w:t>Стоматологія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1EE8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0D3257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508C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2F22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56DC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E47A6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D1DDB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3294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791F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3B32E3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594C12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7686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0171C10" w14:textId="77777777" w:rsidR="00C770E6" w:rsidRPr="005B411A" w:rsidRDefault="00C770E6" w:rsidP="00F803E3">
            <w:pPr>
              <w:pStyle w:val="TableTABL"/>
              <w:rPr>
                <w:color w:val="auto"/>
                <w:spacing w:val="0"/>
                <w:sz w:val="20"/>
                <w:szCs w:val="20"/>
              </w:rPr>
            </w:pPr>
            <w:r w:rsidRPr="005B411A">
              <w:rPr>
                <w:color w:val="auto"/>
                <w:spacing w:val="0"/>
                <w:sz w:val="20"/>
                <w:szCs w:val="20"/>
              </w:rPr>
              <w:t>Медицина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9C62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7367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156A9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B7A4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2F39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CDA2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5ED145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31CEE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DA6A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45C49E"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152B043"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C2FA9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15462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8304BD0"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2FD92CA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992BE1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D932D6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2241B95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E6FE7D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61D130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146F7558"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12F5723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2C234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5BCA062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40E7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0F2D98A" w14:textId="77777777" w:rsidR="00C770E6" w:rsidRPr="005B411A" w:rsidRDefault="00C770E6" w:rsidP="00F803E3">
            <w:pPr>
              <w:pStyle w:val="TableTABL"/>
              <w:rPr>
                <w:color w:val="auto"/>
                <w:spacing w:val="0"/>
                <w:sz w:val="20"/>
                <w:szCs w:val="20"/>
              </w:rPr>
            </w:pPr>
            <w:r w:rsidRPr="005B411A">
              <w:rPr>
                <w:color w:val="auto"/>
                <w:spacing w:val="0"/>
                <w:sz w:val="20"/>
                <w:szCs w:val="20"/>
              </w:rPr>
              <w:t>Педіатрія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902B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D6E4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F5B9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EC8DD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09C7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4959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03E5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9969A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7705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155E2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87FC86D"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B52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2F90B" w14:textId="77777777" w:rsidR="00C770E6" w:rsidRPr="005B411A" w:rsidRDefault="00C770E6" w:rsidP="00F803E3">
            <w:pPr>
              <w:pStyle w:val="TableTABL"/>
              <w:rPr>
                <w:color w:val="auto"/>
                <w:spacing w:val="0"/>
                <w:sz w:val="20"/>
                <w:szCs w:val="20"/>
              </w:rPr>
            </w:pPr>
            <w:r w:rsidRPr="005B411A">
              <w:rPr>
                <w:color w:val="auto"/>
                <w:spacing w:val="0"/>
                <w:sz w:val="20"/>
                <w:szCs w:val="20"/>
              </w:rPr>
              <w:t>Медична психологія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91D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1412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CAB4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40B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C44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6CB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D68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E83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F4DF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599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2A9CA0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8DD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4EA3D"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Медсестринство</w:t>
            </w:r>
            <w:proofErr w:type="spellEnd"/>
            <w:r w:rsidRPr="005B411A">
              <w:rPr>
                <w:color w:val="auto"/>
                <w:spacing w:val="0"/>
                <w:sz w:val="20"/>
                <w:szCs w:val="20"/>
              </w:rPr>
              <w:t xml:space="preserve">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AF6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BE2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29AD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C21A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39F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980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5F4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0B7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2DE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717D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9E7E3D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92A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C6287" w14:textId="77777777" w:rsidR="00C770E6" w:rsidRPr="005B411A" w:rsidRDefault="00C770E6" w:rsidP="00F803E3">
            <w:pPr>
              <w:pStyle w:val="TableTABL"/>
              <w:rPr>
                <w:color w:val="auto"/>
                <w:spacing w:val="0"/>
                <w:sz w:val="20"/>
                <w:szCs w:val="20"/>
              </w:rPr>
            </w:pPr>
            <w:r w:rsidRPr="005B411A">
              <w:rPr>
                <w:color w:val="auto"/>
                <w:spacing w:val="0"/>
                <w:sz w:val="20"/>
                <w:szCs w:val="20"/>
              </w:rPr>
              <w:t>Технології медичної діагностики та лікування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C9D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D44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7EB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1E6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726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AAC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A18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E33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B640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8C19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38D7F0F"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01BD5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I7</w:t>
            </w:r>
          </w:p>
        </w:tc>
        <w:tc>
          <w:tcPr>
            <w:tcW w:w="296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6EB528C" w14:textId="77777777" w:rsidR="00C770E6" w:rsidRPr="005B411A" w:rsidRDefault="00C770E6" w:rsidP="00F803E3">
            <w:pPr>
              <w:pStyle w:val="TableTABL"/>
              <w:rPr>
                <w:color w:val="auto"/>
                <w:spacing w:val="0"/>
                <w:sz w:val="20"/>
                <w:szCs w:val="20"/>
              </w:rPr>
            </w:pPr>
            <w:r w:rsidRPr="005B411A">
              <w:rPr>
                <w:color w:val="auto"/>
                <w:spacing w:val="0"/>
                <w:sz w:val="20"/>
                <w:szCs w:val="20"/>
              </w:rPr>
              <w:t>Терапія та реабілітація (за спеціалізаціями)</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CCA90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20683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EFFA5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08615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2F5D6E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C415D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2BE99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17B71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D7906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DCC596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FD92EA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02B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C11C8" w14:textId="77777777" w:rsidR="00C770E6" w:rsidRPr="005B411A" w:rsidRDefault="00C770E6" w:rsidP="00F803E3">
            <w:pPr>
              <w:pStyle w:val="TableTABL"/>
              <w:rPr>
                <w:color w:val="auto"/>
                <w:spacing w:val="0"/>
                <w:sz w:val="20"/>
                <w:szCs w:val="20"/>
              </w:rPr>
            </w:pPr>
            <w:r w:rsidRPr="005B411A">
              <w:rPr>
                <w:color w:val="auto"/>
                <w:spacing w:val="0"/>
                <w:sz w:val="20"/>
                <w:szCs w:val="20"/>
              </w:rPr>
              <w:t>Фармація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309A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76B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92B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F0CA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568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94CE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920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19B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E00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2F5B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5F7731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031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5004E" w14:textId="77777777" w:rsidR="00C770E6" w:rsidRPr="005B411A" w:rsidRDefault="00C770E6" w:rsidP="00F803E3">
            <w:pPr>
              <w:pStyle w:val="TableTABL"/>
              <w:rPr>
                <w:color w:val="auto"/>
                <w:spacing w:val="0"/>
                <w:sz w:val="20"/>
                <w:szCs w:val="20"/>
              </w:rPr>
            </w:pPr>
            <w:r w:rsidRPr="005B411A">
              <w:rPr>
                <w:color w:val="auto"/>
                <w:spacing w:val="0"/>
                <w:sz w:val="20"/>
                <w:szCs w:val="20"/>
              </w:rPr>
              <w:t>Громадське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97D7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E08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5F1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9D4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733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77E9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F7C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391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509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ABBE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64B1C2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83C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1B527" w14:textId="77777777" w:rsidR="00C770E6" w:rsidRPr="005B411A" w:rsidRDefault="00C770E6" w:rsidP="00F803E3">
            <w:pPr>
              <w:pStyle w:val="TableTABL"/>
              <w:rPr>
                <w:color w:val="auto"/>
                <w:spacing w:val="0"/>
                <w:sz w:val="20"/>
                <w:szCs w:val="20"/>
              </w:rPr>
            </w:pPr>
            <w:r w:rsidRPr="005B411A">
              <w:rPr>
                <w:color w:val="auto"/>
                <w:spacing w:val="0"/>
                <w:sz w:val="20"/>
                <w:szCs w:val="20"/>
              </w:rPr>
              <w:t>Соціальна робота та консультування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F7E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10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1AE2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38A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BED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DF0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C4FA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794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82B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3CF7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7EBD13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35A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I11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5A804" w14:textId="77777777" w:rsidR="00C770E6" w:rsidRPr="005B411A" w:rsidRDefault="00C770E6" w:rsidP="00F803E3">
            <w:pPr>
              <w:pStyle w:val="TableTABL"/>
              <w:rPr>
                <w:color w:val="auto"/>
                <w:spacing w:val="0"/>
                <w:sz w:val="20"/>
                <w:szCs w:val="20"/>
              </w:rPr>
            </w:pPr>
            <w:r w:rsidRPr="005B411A">
              <w:rPr>
                <w:color w:val="auto"/>
                <w:spacing w:val="0"/>
                <w:sz w:val="20"/>
                <w:szCs w:val="20"/>
              </w:rPr>
              <w:t>Дитячі та молодіжні служби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57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67C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386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859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4C94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A0ED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93A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566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603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3644D"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04125B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5EC6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AA820"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Готельно</w:t>
            </w:r>
            <w:proofErr w:type="spellEnd"/>
            <w:r w:rsidRPr="005B411A">
              <w:rPr>
                <w:color w:val="auto"/>
                <w:spacing w:val="0"/>
                <w:sz w:val="20"/>
                <w:szCs w:val="20"/>
              </w:rPr>
              <w:t>-ресторанна справа та </w:t>
            </w:r>
            <w:proofErr w:type="spellStart"/>
            <w:r w:rsidRPr="005B411A">
              <w:rPr>
                <w:color w:val="auto"/>
                <w:spacing w:val="0"/>
                <w:sz w:val="20"/>
                <w:szCs w:val="20"/>
              </w:rPr>
              <w:t>кейтеринг</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087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741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C87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698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0B6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630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377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E8D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BDF1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9DE4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598446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157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2F228" w14:textId="77777777" w:rsidR="00C770E6" w:rsidRPr="005B411A" w:rsidRDefault="00C770E6" w:rsidP="00F803E3">
            <w:pPr>
              <w:pStyle w:val="TableTABL"/>
              <w:rPr>
                <w:color w:val="auto"/>
                <w:spacing w:val="0"/>
                <w:sz w:val="20"/>
                <w:szCs w:val="20"/>
              </w:rPr>
            </w:pPr>
            <w:r w:rsidRPr="005B411A">
              <w:rPr>
                <w:color w:val="auto"/>
                <w:spacing w:val="0"/>
                <w:sz w:val="20"/>
                <w:szCs w:val="20"/>
              </w:rPr>
              <w:t>Туризм і рекреація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0D0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8B0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0747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FAE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CA4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413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5128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520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736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AE96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C32081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4B0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0A290" w14:textId="77777777" w:rsidR="00C770E6" w:rsidRPr="005B411A" w:rsidRDefault="00C770E6" w:rsidP="00F803E3">
            <w:pPr>
              <w:pStyle w:val="TableTABL"/>
              <w:rPr>
                <w:color w:val="auto"/>
                <w:spacing w:val="0"/>
                <w:sz w:val="20"/>
                <w:szCs w:val="20"/>
              </w:rPr>
            </w:pPr>
            <w:r w:rsidRPr="005B411A">
              <w:rPr>
                <w:color w:val="auto"/>
                <w:spacing w:val="0"/>
                <w:sz w:val="20"/>
                <w:szCs w:val="20"/>
              </w:rPr>
              <w:t>Охорона праці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937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82F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283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04E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1C62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B54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C21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078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E2E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5F41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149ADC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D76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0C0FE" w14:textId="77777777" w:rsidR="00C770E6" w:rsidRPr="005B411A" w:rsidRDefault="00C770E6" w:rsidP="00F803E3">
            <w:pPr>
              <w:pStyle w:val="TableTABL"/>
              <w:rPr>
                <w:color w:val="auto"/>
                <w:spacing w:val="0"/>
                <w:sz w:val="20"/>
                <w:szCs w:val="20"/>
              </w:rPr>
            </w:pPr>
            <w:r w:rsidRPr="005B411A">
              <w:rPr>
                <w:color w:val="auto"/>
                <w:spacing w:val="0"/>
                <w:sz w:val="20"/>
                <w:szCs w:val="20"/>
              </w:rPr>
              <w:t>Морський та внутрішній водний транспорт (всі спеціалізації)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8C1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844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3EC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6B49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BF9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D3D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B64A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121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FB26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B9F4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30CB29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C56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C2C5F" w14:textId="77777777" w:rsidR="00C770E6" w:rsidRPr="005B411A" w:rsidRDefault="00C770E6" w:rsidP="00F803E3">
            <w:pPr>
              <w:pStyle w:val="TableTABL"/>
              <w:rPr>
                <w:color w:val="auto"/>
                <w:spacing w:val="0"/>
                <w:sz w:val="20"/>
                <w:szCs w:val="20"/>
              </w:rPr>
            </w:pPr>
            <w:r w:rsidRPr="005B411A">
              <w:rPr>
                <w:color w:val="auto"/>
                <w:spacing w:val="0"/>
                <w:sz w:val="20"/>
                <w:szCs w:val="20"/>
              </w:rPr>
              <w:t>Авіаційний транспорт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F0C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C7A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3F83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618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8A48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DB9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F80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6E01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F4A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C545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9EF9CD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C70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J7</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FCFB8" w14:textId="77777777" w:rsidR="00C770E6" w:rsidRPr="005B411A" w:rsidRDefault="00C770E6" w:rsidP="00F803E3">
            <w:pPr>
              <w:pStyle w:val="TableTABL"/>
              <w:rPr>
                <w:color w:val="auto"/>
                <w:spacing w:val="0"/>
                <w:sz w:val="20"/>
                <w:szCs w:val="20"/>
              </w:rPr>
            </w:pPr>
            <w:r w:rsidRPr="005B411A">
              <w:rPr>
                <w:color w:val="auto"/>
                <w:spacing w:val="0"/>
                <w:sz w:val="20"/>
                <w:szCs w:val="20"/>
              </w:rPr>
              <w:t>Залізничний транспорт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08C3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F6FD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394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25D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82D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2FA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A56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52D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4D63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B4D4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16A8BE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CE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0DBE9" w14:textId="77777777" w:rsidR="00C770E6" w:rsidRPr="005B411A" w:rsidRDefault="00C770E6" w:rsidP="00F803E3">
            <w:pPr>
              <w:pStyle w:val="TableTABL"/>
              <w:rPr>
                <w:color w:val="auto"/>
                <w:spacing w:val="0"/>
                <w:sz w:val="20"/>
                <w:szCs w:val="20"/>
              </w:rPr>
            </w:pPr>
            <w:r w:rsidRPr="005B411A">
              <w:rPr>
                <w:color w:val="auto"/>
                <w:spacing w:val="0"/>
                <w:sz w:val="20"/>
                <w:szCs w:val="20"/>
              </w:rPr>
              <w:t>Автомобільний транспорт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15F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2B9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AFF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A3D0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547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059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05B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4A4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4683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E713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bl>
    <w:p w14:paraId="0F86AC03" w14:textId="77777777" w:rsidR="00C770E6" w:rsidRDefault="00C770E6"/>
    <w:p w14:paraId="3C81A94F" w14:textId="77777777" w:rsidR="00C770E6" w:rsidRDefault="00C770E6">
      <w:r>
        <w:br w:type="column"/>
      </w:r>
    </w:p>
    <w:tbl>
      <w:tblPr>
        <w:tblW w:w="14953" w:type="dxa"/>
        <w:tblInd w:w="68" w:type="dxa"/>
        <w:tblLayout w:type="fixed"/>
        <w:tblCellMar>
          <w:left w:w="0" w:type="dxa"/>
          <w:right w:w="0" w:type="dxa"/>
        </w:tblCellMar>
        <w:tblLook w:val="0000" w:firstRow="0" w:lastRow="0" w:firstColumn="0" w:lastColumn="0" w:noHBand="0" w:noVBand="0"/>
      </w:tblPr>
      <w:tblGrid>
        <w:gridCol w:w="794"/>
        <w:gridCol w:w="2961"/>
        <w:gridCol w:w="1134"/>
        <w:gridCol w:w="1134"/>
        <w:gridCol w:w="1134"/>
        <w:gridCol w:w="1134"/>
        <w:gridCol w:w="992"/>
        <w:gridCol w:w="1276"/>
        <w:gridCol w:w="1134"/>
        <w:gridCol w:w="1134"/>
        <w:gridCol w:w="1134"/>
        <w:gridCol w:w="992"/>
      </w:tblGrid>
      <w:tr w:rsidR="00C770E6" w:rsidRPr="005B411A" w14:paraId="213FD94E"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91AB5"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277E1"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0DE2AE"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BE1570"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493690"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BF1A17"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58ADC9"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0FD229"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E3614"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6D662C"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F575B5"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184C8"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73C804C6" w14:textId="77777777" w:rsidTr="00F803E3">
        <w:trPr>
          <w:trHeight w:val="60"/>
        </w:trPr>
        <w:tc>
          <w:tcPr>
            <w:tcW w:w="794" w:type="dxa"/>
            <w:tcBorders>
              <w:left w:val="single" w:sz="4" w:space="0" w:color="000000"/>
              <w:bottom w:val="single" w:sz="4" w:space="0" w:color="000000"/>
              <w:right w:val="single" w:sz="4" w:space="0" w:color="000000"/>
            </w:tcBorders>
            <w:tcMar>
              <w:top w:w="68" w:type="dxa"/>
              <w:left w:w="68" w:type="dxa"/>
              <w:bottom w:w="68" w:type="dxa"/>
              <w:right w:w="68" w:type="dxa"/>
            </w:tcMar>
          </w:tcPr>
          <w:p w14:paraId="2980475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K3</w:t>
            </w:r>
          </w:p>
        </w:tc>
        <w:tc>
          <w:tcPr>
            <w:tcW w:w="2961" w:type="dxa"/>
            <w:tcBorders>
              <w:left w:val="single" w:sz="4" w:space="0" w:color="000000"/>
              <w:bottom w:val="single" w:sz="4" w:space="0" w:color="000000"/>
              <w:right w:val="single" w:sz="4" w:space="0" w:color="000000"/>
            </w:tcBorders>
            <w:tcMar>
              <w:top w:w="68" w:type="dxa"/>
              <w:left w:w="68" w:type="dxa"/>
              <w:bottom w:w="68" w:type="dxa"/>
              <w:right w:w="68" w:type="dxa"/>
            </w:tcMar>
          </w:tcPr>
          <w:p w14:paraId="393DFC25" w14:textId="77777777" w:rsidR="00C770E6" w:rsidRPr="005B411A" w:rsidRDefault="00C770E6" w:rsidP="00DE68AE">
            <w:pPr>
              <w:pStyle w:val="TableTABL"/>
              <w:rPr>
                <w:color w:val="auto"/>
                <w:spacing w:val="0"/>
                <w:sz w:val="20"/>
                <w:szCs w:val="20"/>
              </w:rPr>
            </w:pPr>
            <w:r w:rsidRPr="005B411A">
              <w:rPr>
                <w:color w:val="auto"/>
                <w:spacing w:val="0"/>
                <w:sz w:val="20"/>
                <w:szCs w:val="20"/>
              </w:rPr>
              <w:t>Національна безпека (за окремими сферами забезпечення і видами діяльності)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EF6F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59EF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1961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8016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B328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E118C"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4242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C464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12EF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4A343"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53E52A0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C0C0D"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72CC2" w14:textId="77777777" w:rsidR="00C770E6" w:rsidRPr="005B411A" w:rsidRDefault="00C770E6" w:rsidP="00DE68AE">
            <w:pPr>
              <w:pStyle w:val="TableTABL"/>
              <w:rPr>
                <w:color w:val="auto"/>
                <w:spacing w:val="0"/>
                <w:sz w:val="20"/>
                <w:szCs w:val="20"/>
              </w:rPr>
            </w:pPr>
            <w:r w:rsidRPr="005B411A">
              <w:rPr>
                <w:color w:val="auto"/>
                <w:spacing w:val="0"/>
                <w:sz w:val="20"/>
                <w:szCs w:val="20"/>
              </w:rPr>
              <w:t>Управління інформаційною безпекою</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CE6B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CDFD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311C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D78ED"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4E514"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506F6"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8C4E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70BA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75D9C"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F163E"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42551D6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94E4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C61BE" w14:textId="77777777" w:rsidR="00C770E6" w:rsidRPr="005B411A" w:rsidRDefault="00C770E6" w:rsidP="00DE68AE">
            <w:pPr>
              <w:pStyle w:val="TableTABL"/>
              <w:rPr>
                <w:color w:val="auto"/>
                <w:spacing w:val="0"/>
                <w:sz w:val="20"/>
                <w:szCs w:val="20"/>
              </w:rPr>
            </w:pPr>
            <w:r w:rsidRPr="005B411A">
              <w:rPr>
                <w:color w:val="auto"/>
                <w:spacing w:val="0"/>
                <w:sz w:val="20"/>
                <w:szCs w:val="20"/>
              </w:rPr>
              <w:t>Пожежна безпека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E841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E9743"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DB9A3"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762F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C021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8B87E"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AA3F2"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0639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9684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15BA2"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423BCE6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60A87"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EBE86" w14:textId="77777777" w:rsidR="00C770E6" w:rsidRPr="005B411A" w:rsidRDefault="00C770E6" w:rsidP="00DE68AE">
            <w:pPr>
              <w:pStyle w:val="TableTABL"/>
              <w:rPr>
                <w:color w:val="auto"/>
                <w:spacing w:val="0"/>
                <w:sz w:val="20"/>
                <w:szCs w:val="20"/>
              </w:rPr>
            </w:pPr>
            <w:r w:rsidRPr="005B411A">
              <w:rPr>
                <w:color w:val="auto"/>
                <w:spacing w:val="0"/>
                <w:sz w:val="20"/>
                <w:szCs w:val="20"/>
              </w:rPr>
              <w:t>Правоохоронна діяльність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00096"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32F2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552B3"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25AD7"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3E4B0"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91412"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3D21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007E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D498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A4A28"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1F9BB7F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91DA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7545" w14:textId="77777777" w:rsidR="00C770E6" w:rsidRPr="005B411A" w:rsidRDefault="00C770E6" w:rsidP="00DE68AE">
            <w:pPr>
              <w:pStyle w:val="TableTABL"/>
              <w:rPr>
                <w:color w:val="auto"/>
                <w:spacing w:val="0"/>
                <w:sz w:val="20"/>
                <w:szCs w:val="20"/>
              </w:rPr>
            </w:pPr>
            <w:r w:rsidRPr="005B411A">
              <w:rPr>
                <w:color w:val="auto"/>
                <w:spacing w:val="0"/>
                <w:sz w:val="20"/>
                <w:szCs w:val="20"/>
              </w:rPr>
              <w:t>Цивільна безпека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6BD9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44EC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F0AF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4D4C4"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322A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5CE3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3FFF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0BD7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06FCC"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D8D1F"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bl>
    <w:p w14:paraId="33ECCF60" w14:textId="77777777" w:rsidR="00C770E6" w:rsidRPr="005B411A" w:rsidRDefault="00C770E6" w:rsidP="000062B1">
      <w:pPr>
        <w:pStyle w:val="Ch6"/>
        <w:rPr>
          <w:color w:val="auto"/>
          <w:w w:val="100"/>
          <w:sz w:val="24"/>
          <w:szCs w:val="24"/>
        </w:rPr>
      </w:pPr>
    </w:p>
    <w:p w14:paraId="1EDC7782"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0AE183B5" w14:textId="77777777" w:rsidR="00C770E6" w:rsidRPr="005B411A" w:rsidRDefault="00C770E6" w:rsidP="000062B1">
      <w:pPr>
        <w:rPr>
          <w:rFonts w:ascii="Times New Roman" w:hAnsi="Times New Roman" w:cs="Times New Roman"/>
          <w:sz w:val="28"/>
          <w:szCs w:val="28"/>
        </w:rPr>
      </w:pPr>
    </w:p>
    <w:p w14:paraId="08866331" w14:textId="77777777" w:rsidR="00C770E6" w:rsidRPr="005B411A" w:rsidRDefault="00C770E6" w:rsidP="000062B1">
      <w:pPr>
        <w:ind w:firstLine="709"/>
        <w:rPr>
          <w:rFonts w:ascii="Times New Roman" w:hAnsi="Times New Roman" w:cs="Times New Roman"/>
          <w:sz w:val="28"/>
          <w:szCs w:val="28"/>
        </w:rPr>
        <w:sectPr w:rsidR="00C770E6" w:rsidRPr="005B411A" w:rsidSect="004F6DFE">
          <w:headerReference w:type="default" r:id="rId29"/>
          <w:pgSz w:w="16838" w:h="11906" w:orient="landscape"/>
          <w:pgMar w:top="851" w:right="851" w:bottom="1418" w:left="851" w:header="709" w:footer="709" w:gutter="0"/>
          <w:pgNumType w:start="1"/>
          <w:cols w:space="708"/>
          <w:titlePg/>
          <w:docGrid w:linePitch="360"/>
        </w:sectPr>
      </w:pPr>
    </w:p>
    <w:p w14:paraId="2697F744" w14:textId="77777777" w:rsidR="00C770E6" w:rsidRPr="005B411A" w:rsidRDefault="00C770E6" w:rsidP="007969CA">
      <w:pPr>
        <w:spacing w:after="0" w:line="240" w:lineRule="auto"/>
        <w:ind w:left="4956"/>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lastRenderedPageBreak/>
        <w:t xml:space="preserve">Додаток 11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5 розділу I</w:t>
      </w:r>
      <w:r w:rsidRPr="005B411A">
        <w:rPr>
          <w:rFonts w:ascii="Times New Roman" w:eastAsia="Times New Roman" w:hAnsi="Times New Roman" w:cs="Times New Roman"/>
          <w:sz w:val="28"/>
          <w:szCs w:val="28"/>
          <w:lang w:val="en-US" w:eastAsia="uk-UA"/>
        </w:rPr>
        <w:t>V</w:t>
      </w:r>
      <w:r w:rsidRPr="005B411A">
        <w:rPr>
          <w:rFonts w:ascii="Times New Roman" w:eastAsia="Times New Roman" w:hAnsi="Times New Roman" w:cs="Times New Roman"/>
          <w:sz w:val="28"/>
          <w:szCs w:val="28"/>
          <w:lang w:eastAsia="uk-UA"/>
        </w:rPr>
        <w:t>)</w:t>
      </w:r>
    </w:p>
    <w:p w14:paraId="2EF5A27A" w14:textId="77777777" w:rsidR="00C770E6" w:rsidRPr="005B411A" w:rsidRDefault="00C770E6" w:rsidP="007969CA">
      <w:pPr>
        <w:spacing w:after="0" w:line="240" w:lineRule="auto"/>
        <w:ind w:left="4956"/>
        <w:rPr>
          <w:rFonts w:ascii="Times New Roman" w:hAnsi="Times New Roman" w:cs="Times New Roman"/>
          <w:sz w:val="28"/>
          <w:szCs w:val="28"/>
        </w:rPr>
      </w:pPr>
    </w:p>
    <w:p w14:paraId="2066F3B2" w14:textId="77777777" w:rsidR="00C770E6" w:rsidRPr="005B411A" w:rsidRDefault="00C770E6" w:rsidP="003E4659">
      <w:pPr>
        <w:spacing w:after="0" w:line="240" w:lineRule="auto"/>
        <w:ind w:firstLine="709"/>
        <w:rPr>
          <w:rFonts w:ascii="Times New Roman" w:hAnsi="Times New Roman" w:cs="Times New Roman"/>
          <w:sz w:val="28"/>
          <w:szCs w:val="28"/>
        </w:rPr>
      </w:pPr>
    </w:p>
    <w:p w14:paraId="289FB12F" w14:textId="77777777" w:rsidR="00C770E6" w:rsidRPr="005B411A" w:rsidRDefault="00C770E6" w:rsidP="003E4659">
      <w:pPr>
        <w:pStyle w:val="1"/>
        <w:spacing w:before="0" w:after="0" w:line="240" w:lineRule="auto"/>
        <w:jc w:val="center"/>
        <w:rPr>
          <w:rFonts w:ascii="Times New Roman" w:eastAsia="Times New Roman" w:hAnsi="Times New Roman" w:cs="Times New Roman"/>
          <w:color w:val="auto"/>
        </w:rPr>
      </w:pPr>
      <w:r w:rsidRPr="005B411A">
        <w:rPr>
          <w:rFonts w:ascii="Times New Roman" w:eastAsia="Times New Roman" w:hAnsi="Times New Roman" w:cs="Times New Roman"/>
          <w:color w:val="auto"/>
        </w:rPr>
        <w:t xml:space="preserve">Методичні рекомендації </w:t>
      </w:r>
      <w:r w:rsidRPr="005B411A">
        <w:rPr>
          <w:rFonts w:ascii="Times New Roman" w:eastAsia="Times New Roman" w:hAnsi="Times New Roman" w:cs="Times New Roman"/>
          <w:color w:val="auto"/>
        </w:rPr>
        <w:br/>
        <w:t>щодо зарахування результати національних випускних іспитів після середньої школи в країнах Європи замість оцінок з відповідних предметів НМТ</w:t>
      </w:r>
    </w:p>
    <w:p w14:paraId="115D106C" w14:textId="77777777" w:rsidR="00C770E6" w:rsidRPr="005B411A" w:rsidRDefault="00C770E6" w:rsidP="003E4659">
      <w:pPr>
        <w:spacing w:after="0" w:line="240" w:lineRule="auto"/>
        <w:rPr>
          <w:rFonts w:ascii="Times New Roman" w:eastAsia="Google Sans" w:hAnsi="Times New Roman" w:cs="Times New Roman"/>
          <w:sz w:val="28"/>
          <w:szCs w:val="28"/>
          <w:lang w:val="en-US"/>
        </w:rPr>
      </w:pPr>
    </w:p>
    <w:p w14:paraId="3A4BC97D"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w:t>
      </w:r>
      <w:r w:rsidRPr="003D4AB8">
        <w:rPr>
          <w:rFonts w:ascii="Times New Roman" w:eastAsia="Google Sans" w:hAnsi="Times New Roman" w:cs="Times New Roman"/>
          <w:b/>
          <w:sz w:val="24"/>
          <w:szCs w:val="24"/>
        </w:rPr>
        <w:t>. Загальні положення</w:t>
      </w:r>
    </w:p>
    <w:p w14:paraId="087D9A7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559BFA88"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Ці Методичні рекомендації розроблено з метою забезпечення рівного доступу до вищої освіти та уніфікації підходів до визнання результатів навчання, здобутих вступниками у закордонних закладах освіти країн Європейського простору вищої освіти.</w:t>
      </w:r>
    </w:p>
    <w:p w14:paraId="5BE726CB"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4DC82F75"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2. Рекомендації застосовуються приймальними комісіями закладів вищої освіти (далі – ЗВО) при розрахунку конкурсного </w:t>
      </w:r>
      <w:proofErr w:type="spellStart"/>
      <w:r w:rsidRPr="003D4AB8">
        <w:rPr>
          <w:rFonts w:ascii="Times New Roman" w:eastAsia="Google Sans Text" w:hAnsi="Times New Roman" w:cs="Times New Roman"/>
          <w:sz w:val="24"/>
          <w:szCs w:val="24"/>
        </w:rPr>
        <w:t>бала</w:t>
      </w:r>
      <w:proofErr w:type="spellEnd"/>
      <w:r w:rsidRPr="003D4AB8">
        <w:rPr>
          <w:rFonts w:ascii="Times New Roman" w:eastAsia="Google Sans Text" w:hAnsi="Times New Roman" w:cs="Times New Roman"/>
          <w:sz w:val="24"/>
          <w:szCs w:val="24"/>
        </w:rPr>
        <w:t xml:space="preserve"> вступників, які здобули повну загальну середню освіту за кордоном та мають сертифікати національних (державних) випускних іспитів (наприклад: </w:t>
      </w:r>
      <w:proofErr w:type="spellStart"/>
      <w:r w:rsidRPr="003D4AB8">
        <w:rPr>
          <w:rFonts w:ascii="Times New Roman" w:eastAsia="Google Sans Text" w:hAnsi="Times New Roman" w:cs="Times New Roman"/>
          <w:sz w:val="24"/>
          <w:szCs w:val="24"/>
        </w:rPr>
        <w:t>Matura</w:t>
      </w:r>
      <w:proofErr w:type="spellEnd"/>
      <w:r w:rsidRPr="003D4AB8">
        <w:rPr>
          <w:rFonts w:ascii="Times New Roman" w:eastAsia="Google Sans Text" w:hAnsi="Times New Roman" w:cs="Times New Roman"/>
          <w:sz w:val="24"/>
          <w:szCs w:val="24"/>
        </w:rPr>
        <w:t xml:space="preserve">, </w:t>
      </w:r>
      <w:proofErr w:type="spellStart"/>
      <w:r w:rsidRPr="003D4AB8">
        <w:rPr>
          <w:rFonts w:ascii="Times New Roman" w:eastAsia="Google Sans Text" w:hAnsi="Times New Roman" w:cs="Times New Roman"/>
          <w:sz w:val="24"/>
          <w:szCs w:val="24"/>
        </w:rPr>
        <w:t>Abitur</w:t>
      </w:r>
      <w:proofErr w:type="spellEnd"/>
      <w:r w:rsidRPr="003D4AB8">
        <w:rPr>
          <w:rFonts w:ascii="Times New Roman" w:eastAsia="Google Sans Text" w:hAnsi="Times New Roman" w:cs="Times New Roman"/>
          <w:sz w:val="24"/>
          <w:szCs w:val="24"/>
        </w:rPr>
        <w:t xml:space="preserve">, </w:t>
      </w:r>
      <w:proofErr w:type="spellStart"/>
      <w:r w:rsidRPr="003D4AB8">
        <w:rPr>
          <w:rFonts w:ascii="Times New Roman" w:eastAsia="Google Sans Text" w:hAnsi="Times New Roman" w:cs="Times New Roman"/>
          <w:sz w:val="24"/>
          <w:szCs w:val="24"/>
        </w:rPr>
        <w:t>Baccalauréat</w:t>
      </w:r>
      <w:proofErr w:type="spellEnd"/>
      <w:r w:rsidRPr="003D4AB8">
        <w:rPr>
          <w:rFonts w:ascii="Times New Roman" w:eastAsia="Google Sans Text" w:hAnsi="Times New Roman" w:cs="Times New Roman"/>
          <w:sz w:val="24"/>
          <w:szCs w:val="24"/>
        </w:rPr>
        <w:t xml:space="preserve"> тощо).</w:t>
      </w:r>
    </w:p>
    <w:p w14:paraId="13D1830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679D8AF9"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3. Зарахування результатів можливе лише за умови надання вступником офіційних документів про освіту, легалізованих у встановленому законодавством порядку (апостиль або консульська легалізація), з нотаріально засвідченим перекладом українською мовою.</w:t>
      </w:r>
    </w:p>
    <w:p w14:paraId="21E958F6" w14:textId="77777777" w:rsidR="00C770E6" w:rsidRPr="003D4AB8" w:rsidRDefault="00C770E6" w:rsidP="003E4659">
      <w:pPr>
        <w:spacing w:after="0" w:line="240" w:lineRule="auto"/>
        <w:rPr>
          <w:rFonts w:ascii="Times New Roman" w:eastAsia="Google Sans" w:hAnsi="Times New Roman" w:cs="Times New Roman"/>
          <w:b/>
          <w:sz w:val="24"/>
          <w:szCs w:val="24"/>
        </w:rPr>
      </w:pPr>
    </w:p>
    <w:p w14:paraId="10069B6E"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II</w:t>
      </w:r>
      <w:r w:rsidRPr="003D4AB8">
        <w:rPr>
          <w:rFonts w:ascii="Times New Roman" w:eastAsia="Google Sans" w:hAnsi="Times New Roman" w:cs="Times New Roman"/>
          <w:b/>
          <w:sz w:val="24"/>
          <w:szCs w:val="24"/>
        </w:rPr>
        <w:t>. Принципи переведення оцінок</w:t>
      </w:r>
    </w:p>
    <w:p w14:paraId="6885781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635C0B5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Переведення оцінок з іноземних шкал оцінювання у шкалу 100–200, що використовується в системі НМТ/ЗНО, здійснюється за принципом лінійної інтерполяції.</w:t>
      </w:r>
    </w:p>
    <w:p w14:paraId="5D2C5A1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0989928E"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2. Базовими реперними точками для переведення є:</w:t>
      </w:r>
    </w:p>
    <w:p w14:paraId="7DC815C4"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Поріг «склав/не склав»:</w:t>
      </w:r>
      <w:r w:rsidRPr="003D4AB8">
        <w:rPr>
          <w:rFonts w:ascii="Times New Roman" w:eastAsia="Google Sans Text" w:hAnsi="Times New Roman" w:cs="Times New Roman"/>
          <w:sz w:val="24"/>
          <w:szCs w:val="24"/>
        </w:rPr>
        <w:t xml:space="preserve"> Мінімальна позитивна оцінка (прохідний бал) іноземної шкали відповідає значенню </w:t>
      </w:r>
      <w:r w:rsidRPr="003D4AB8">
        <w:rPr>
          <w:rFonts w:ascii="Times New Roman" w:eastAsia="Google Sans Text" w:hAnsi="Times New Roman" w:cs="Times New Roman"/>
          <w:b/>
          <w:bCs/>
          <w:sz w:val="24"/>
          <w:szCs w:val="24"/>
        </w:rPr>
        <w:t>100 балів</w:t>
      </w:r>
      <w:r w:rsidRPr="003D4AB8">
        <w:rPr>
          <w:rFonts w:ascii="Times New Roman" w:eastAsia="Google Sans Text" w:hAnsi="Times New Roman" w:cs="Times New Roman"/>
          <w:sz w:val="24"/>
          <w:szCs w:val="24"/>
        </w:rPr>
        <w:t>.</w:t>
      </w:r>
    </w:p>
    <w:p w14:paraId="7FF80BA4"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Максимум:</w:t>
      </w:r>
      <w:r w:rsidRPr="003D4AB8">
        <w:rPr>
          <w:rFonts w:ascii="Times New Roman" w:eastAsia="Google Sans Text" w:hAnsi="Times New Roman" w:cs="Times New Roman"/>
          <w:sz w:val="24"/>
          <w:szCs w:val="24"/>
        </w:rPr>
        <w:t xml:space="preserve"> Найвища можлива оцінка іноземної шкали відповідає значенню </w:t>
      </w:r>
      <w:r w:rsidRPr="003D4AB8">
        <w:rPr>
          <w:rFonts w:ascii="Times New Roman" w:eastAsia="Google Sans Text" w:hAnsi="Times New Roman" w:cs="Times New Roman"/>
          <w:b/>
          <w:bCs/>
          <w:sz w:val="24"/>
          <w:szCs w:val="24"/>
        </w:rPr>
        <w:t>200 балів</w:t>
      </w:r>
      <w:r w:rsidRPr="003D4AB8">
        <w:rPr>
          <w:rFonts w:ascii="Times New Roman" w:eastAsia="Google Sans Text" w:hAnsi="Times New Roman" w:cs="Times New Roman"/>
          <w:sz w:val="24"/>
          <w:szCs w:val="24"/>
        </w:rPr>
        <w:t>.</w:t>
      </w:r>
    </w:p>
    <w:p w14:paraId="69E39420" w14:textId="77777777" w:rsidR="00C770E6" w:rsidRPr="003D4AB8" w:rsidRDefault="00C770E6" w:rsidP="003E4659">
      <w:pPr>
        <w:spacing w:after="0" w:line="240" w:lineRule="auto"/>
        <w:rPr>
          <w:rFonts w:ascii="Times New Roman" w:eastAsia="Google Sans" w:hAnsi="Times New Roman" w:cs="Times New Roman"/>
          <w:sz w:val="24"/>
          <w:szCs w:val="24"/>
        </w:rPr>
      </w:pPr>
    </w:p>
    <w:p w14:paraId="5AB69213"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III</w:t>
      </w:r>
      <w:r w:rsidRPr="003D4AB8">
        <w:rPr>
          <w:rFonts w:ascii="Times New Roman" w:eastAsia="Google Sans" w:hAnsi="Times New Roman" w:cs="Times New Roman"/>
          <w:b/>
          <w:sz w:val="24"/>
          <w:szCs w:val="24"/>
        </w:rPr>
        <w:t>. Алгоритм переведення цифрових шкал оцінювання</w:t>
      </w:r>
    </w:p>
    <w:p w14:paraId="290EC5C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36C7670C"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Для цифрових шкал, де результат виражається числовим значенням (бали, відсотки тощо), розрахунок здійснюється за єдиною формулою.</w:t>
      </w:r>
    </w:p>
    <w:p w14:paraId="1AC910D4"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Нехай:</w:t>
      </w:r>
    </w:p>
    <w:p w14:paraId="2E9743D9"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xml:space="preserve"> – бал вступника в іноземній шкалі;</w:t>
      </w:r>
    </w:p>
    <w:p w14:paraId="7C12A376"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xml:space="preserve"> – мінімальний в іноземній шкалі</w:t>
      </w:r>
      <w:r w:rsidRPr="003D4AB8">
        <w:rPr>
          <w:rFonts w:ascii="Times New Roman" w:eastAsia="Google Sans Text" w:hAnsi="Times New Roman" w:cs="Times New Roman"/>
          <w:sz w:val="24"/>
          <w:szCs w:val="24"/>
          <w:lang w:val="en-US"/>
        </w:rPr>
        <w:t xml:space="preserve"> </w:t>
      </w:r>
      <w:r w:rsidRPr="003D4AB8">
        <w:rPr>
          <w:rFonts w:ascii="Times New Roman" w:eastAsia="Google Sans Text" w:hAnsi="Times New Roman" w:cs="Times New Roman"/>
          <w:sz w:val="24"/>
          <w:szCs w:val="24"/>
        </w:rPr>
        <w:t>(поріг складання);</w:t>
      </w:r>
    </w:p>
    <w:p w14:paraId="7215D894"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xml:space="preserve"> – максимально можливий бал в іноземній шкалі;</w:t>
      </w:r>
    </w:p>
    <w:p w14:paraId="4B22A990"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i/>
          <w:sz w:val="24"/>
          <w:szCs w:val="24"/>
        </w:rPr>
        <w:t>Y</w:t>
      </w:r>
      <w:r w:rsidRPr="003D4AB8">
        <w:rPr>
          <w:rFonts w:ascii="Times New Roman" w:eastAsia="Google Sans Text" w:hAnsi="Times New Roman" w:cs="Times New Roman"/>
          <w:sz w:val="24"/>
          <w:szCs w:val="24"/>
        </w:rPr>
        <w:t xml:space="preserve"> – результат за шкалою 100–200.</w:t>
      </w:r>
    </w:p>
    <w:p w14:paraId="0BCFE6A3"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Формула розрахунку:</w:t>
      </w:r>
    </w:p>
    <w:p w14:paraId="41CFAF3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5781AD1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noProof/>
          <w:sz w:val="24"/>
          <w:szCs w:val="24"/>
        </w:rPr>
      </w:pPr>
      <w:hyperlink r:id="rId30" w:anchor="0">
        <w:r w:rsidRPr="003D4AB8">
          <w:rPr>
            <w:rFonts w:ascii="Times New Roman" w:eastAsia="Google Sans Text" w:hAnsi="Times New Roman" w:cs="Times New Roman"/>
            <w:noProof/>
            <w:sz w:val="24"/>
            <w:szCs w:val="24"/>
            <w:lang w:eastAsia="uk-UA"/>
          </w:rPr>
          <w:drawing>
            <wp:inline distT="19050" distB="19050" distL="19050" distR="19050" wp14:anchorId="49BE8C9C" wp14:editId="2E25153D">
              <wp:extent cx="2019300" cy="317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a:stretch>
                        <a:fillRect/>
                      </a:stretch>
                    </pic:blipFill>
                    <pic:spPr>
                      <a:xfrm>
                        <a:off x="0" y="0"/>
                        <a:ext cx="2019300" cy="317500"/>
                      </a:xfrm>
                      <a:prstGeom prst="rect">
                        <a:avLst/>
                      </a:prstGeom>
                      <a:ln/>
                    </pic:spPr>
                  </pic:pic>
                </a:graphicData>
              </a:graphic>
            </wp:inline>
          </w:drawing>
        </w:r>
      </w:hyperlink>
    </w:p>
    <w:p w14:paraId="24D94815"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3EAF1E7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lastRenderedPageBreak/>
        <w:t>2. Якщо іноземна шкала є зворотною (де менше число означає кращий результат, наприклад, система Німеччини, де 1 – відмінно, 4 – прохідний бал, 6 – незадовільно), формула адаптується таким чином, щоб зберегти лінійність:</w:t>
      </w:r>
    </w:p>
    <w:p w14:paraId="5F3107C8"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77047F3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lang w:val="en-US"/>
        </w:rPr>
      </w:pPr>
      <w:hyperlink r:id="rId32" w:anchor="0">
        <w:r w:rsidRPr="003D4AB8">
          <w:rPr>
            <w:rFonts w:ascii="Times New Roman" w:eastAsia="Google Sans Text" w:hAnsi="Times New Roman" w:cs="Times New Roman"/>
            <w:noProof/>
            <w:sz w:val="24"/>
            <w:szCs w:val="24"/>
            <w:lang w:eastAsia="uk-UA"/>
          </w:rPr>
          <w:drawing>
            <wp:inline distT="19050" distB="19050" distL="19050" distR="19050" wp14:anchorId="5FAC9375" wp14:editId="7AA1E896">
              <wp:extent cx="2209800"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2209800" cy="342900"/>
                      </a:xfrm>
                      <a:prstGeom prst="rect">
                        <a:avLst/>
                      </a:prstGeom>
                      <a:ln/>
                    </pic:spPr>
                  </pic:pic>
                </a:graphicData>
              </a:graphic>
            </wp:inline>
          </w:drawing>
        </w:r>
      </w:hyperlink>
      <w:r w:rsidRPr="003D4AB8">
        <w:rPr>
          <w:rFonts w:ascii="Times New Roman" w:eastAsia="Google Sans Text" w:hAnsi="Times New Roman" w:cs="Times New Roman"/>
          <w:noProof/>
          <w:sz w:val="24"/>
          <w:szCs w:val="24"/>
          <w:lang w:val="en-US"/>
        </w:rPr>
        <w:t>,</w:t>
      </w:r>
    </w:p>
    <w:p w14:paraId="0291289E" w14:textId="77777777" w:rsidR="00C770E6" w:rsidRPr="003D4AB8" w:rsidRDefault="00C770E6" w:rsidP="004F6DFE">
      <w:pPr>
        <w:pBdr>
          <w:top w:val="nil"/>
          <w:left w:val="nil"/>
          <w:bottom w:val="nil"/>
          <w:right w:val="nil"/>
          <w:between w:val="nil"/>
        </w:pBdr>
        <w:spacing w:after="0" w:line="240" w:lineRule="auto"/>
        <w:ind w:right="600"/>
        <w:jc w:val="both"/>
        <w:rPr>
          <w:rFonts w:ascii="Times New Roman" w:eastAsia="Google Sans Text" w:hAnsi="Times New Roman" w:cs="Times New Roman"/>
          <w:i/>
          <w:iCs/>
          <w:sz w:val="24"/>
          <w:szCs w:val="24"/>
        </w:rPr>
      </w:pPr>
      <w:r w:rsidRPr="003D4AB8">
        <w:rPr>
          <w:rFonts w:ascii="Times New Roman" w:eastAsia="Google Sans Text" w:hAnsi="Times New Roman" w:cs="Times New Roman"/>
          <w:iCs/>
          <w:sz w:val="24"/>
          <w:szCs w:val="24"/>
        </w:rPr>
        <w:t>де</w:t>
      </w:r>
      <w:r w:rsidRPr="003D4AB8">
        <w:rPr>
          <w:rFonts w:ascii="Times New Roman" w:eastAsia="Google Sans Text" w:hAnsi="Times New Roman" w:cs="Times New Roman"/>
          <w:i/>
          <w:iCs/>
          <w:sz w:val="24"/>
          <w:szCs w:val="24"/>
        </w:rPr>
        <w:t xml:space="preserve"> </w:t>
      </w:r>
      <w:proofErr w:type="spellStart"/>
      <w:r w:rsidRPr="003D4AB8">
        <w:rPr>
          <w:rFonts w:ascii="Times New Roman" w:eastAsia="Google Sans Text" w:hAnsi="Times New Roman" w:cs="Times New Roman"/>
          <w:i/>
          <w:iCs/>
          <w:sz w:val="24"/>
          <w:szCs w:val="24"/>
          <w:lang w:val="en-US"/>
        </w:rPr>
        <w:t>Max</w:t>
      </w:r>
      <w:r w:rsidRPr="003D4AB8">
        <w:rPr>
          <w:rFonts w:ascii="Times New Roman" w:eastAsia="Google Sans Text" w:hAnsi="Times New Roman" w:cs="Times New Roman"/>
          <w:i/>
          <w:iCs/>
          <w:sz w:val="24"/>
          <w:szCs w:val="24"/>
          <w:vertAlign w:val="subscript"/>
          <w:lang w:val="en-US"/>
        </w:rPr>
        <w:t>best</w:t>
      </w:r>
      <w:proofErr w:type="spellEnd"/>
      <w:r w:rsidRPr="003D4AB8">
        <w:rPr>
          <w:rFonts w:ascii="Times New Roman" w:eastAsia="Google Sans Text" w:hAnsi="Times New Roman" w:cs="Times New Roman"/>
          <w:sz w:val="24"/>
          <w:szCs w:val="24"/>
        </w:rPr>
        <w:t>–</w:t>
      </w:r>
      <w:r w:rsidRPr="003D4AB8">
        <w:rPr>
          <w:rFonts w:ascii="Times New Roman" w:eastAsia="Google Sans Text" w:hAnsi="Times New Roman" w:cs="Times New Roman"/>
          <w:i/>
          <w:iCs/>
          <w:sz w:val="24"/>
          <w:szCs w:val="24"/>
        </w:rPr>
        <w:t xml:space="preserve"> </w:t>
      </w:r>
      <w:r w:rsidRPr="003D4AB8">
        <w:rPr>
          <w:rFonts w:ascii="Times New Roman" w:eastAsia="Google Sans Text" w:hAnsi="Times New Roman" w:cs="Times New Roman"/>
          <w:iCs/>
          <w:sz w:val="24"/>
          <w:szCs w:val="24"/>
        </w:rPr>
        <w:t>це числовий показник найкращої оцінки (наприклад, 1.0)</w:t>
      </w:r>
      <w:r w:rsidRPr="003D4AB8">
        <w:rPr>
          <w:rFonts w:ascii="Times New Roman" w:eastAsia="Google Sans Text" w:hAnsi="Times New Roman" w:cs="Times New Roman"/>
          <w:i/>
          <w:iCs/>
          <w:sz w:val="24"/>
          <w:szCs w:val="24"/>
        </w:rPr>
        <w:t>.</w:t>
      </w:r>
    </w:p>
    <w:p w14:paraId="15CFDB64" w14:textId="77777777" w:rsidR="00C770E6" w:rsidRPr="003D4AB8" w:rsidRDefault="00C770E6" w:rsidP="003E4659">
      <w:pPr>
        <w:pBdr>
          <w:top w:val="nil"/>
          <w:left w:val="nil"/>
          <w:bottom w:val="nil"/>
          <w:right w:val="nil"/>
          <w:between w:val="nil"/>
        </w:pBdr>
        <w:spacing w:after="0" w:line="240" w:lineRule="auto"/>
        <w:ind w:right="600" w:firstLine="567"/>
        <w:jc w:val="both"/>
        <w:rPr>
          <w:rFonts w:ascii="Times New Roman" w:eastAsia="Google Sans Text" w:hAnsi="Times New Roman" w:cs="Times New Roman"/>
          <w:i/>
          <w:iCs/>
          <w:sz w:val="24"/>
          <w:szCs w:val="24"/>
        </w:rPr>
      </w:pPr>
    </w:p>
    <w:p w14:paraId="62204253"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IV</w:t>
      </w:r>
      <w:r w:rsidRPr="003D4AB8">
        <w:rPr>
          <w:rFonts w:ascii="Times New Roman" w:eastAsia="Google Sans" w:hAnsi="Times New Roman" w:cs="Times New Roman"/>
          <w:b/>
          <w:sz w:val="24"/>
          <w:szCs w:val="24"/>
        </w:rPr>
        <w:t>. Алгоритм переведення буквених шкал оцінювання</w:t>
      </w:r>
    </w:p>
    <w:p w14:paraId="0A9D6770"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5395DBC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Для шкал, де результати виражені літерами (A, B, C тощо) або словесними оцінками, процес конвертації відбувається у два етапи:</w:t>
      </w:r>
    </w:p>
    <w:p w14:paraId="371D1B9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Етап 1:</w:t>
      </w:r>
      <w:r w:rsidRPr="003D4AB8">
        <w:rPr>
          <w:rFonts w:ascii="Times New Roman" w:eastAsia="Google Sans Text" w:hAnsi="Times New Roman" w:cs="Times New Roman"/>
          <w:sz w:val="24"/>
          <w:szCs w:val="24"/>
        </w:rPr>
        <w:t xml:space="preserve"> Переведення буквеної оцінки у цифровий еквівалент згідно з офіційними правилами країни походження документа. Якщо офіційна шкала передбачає діапазон відсотків для кожної літери, рекомендується використовувати </w:t>
      </w:r>
      <w:r w:rsidRPr="003D4AB8">
        <w:rPr>
          <w:rFonts w:ascii="Times New Roman" w:eastAsia="Google Sans Text" w:hAnsi="Times New Roman" w:cs="Times New Roman"/>
          <w:b/>
          <w:bCs/>
          <w:sz w:val="24"/>
          <w:szCs w:val="24"/>
        </w:rPr>
        <w:t>середнє значення</w:t>
      </w:r>
      <w:r w:rsidRPr="003D4AB8">
        <w:rPr>
          <w:rFonts w:ascii="Times New Roman" w:eastAsia="Google Sans Text" w:hAnsi="Times New Roman" w:cs="Times New Roman"/>
          <w:sz w:val="24"/>
          <w:szCs w:val="24"/>
        </w:rPr>
        <w:t xml:space="preserve"> цього діапазону або нижню межу (за рішенням Приймальної комісії, що має бути зафіксовано в Правилах прийому).</w:t>
      </w:r>
    </w:p>
    <w:p w14:paraId="72B82F78"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Етап 2:</w:t>
      </w:r>
      <w:r w:rsidRPr="003D4AB8">
        <w:rPr>
          <w:rFonts w:ascii="Times New Roman" w:eastAsia="Google Sans Text" w:hAnsi="Times New Roman" w:cs="Times New Roman"/>
          <w:sz w:val="24"/>
          <w:szCs w:val="24"/>
        </w:rPr>
        <w:t xml:space="preserve"> Застосування формули лінійної інтерполяції (пункт 1</w:t>
      </w:r>
      <w:r w:rsidRPr="003D4AB8">
        <w:rPr>
          <w:rFonts w:ascii="Times New Roman" w:eastAsia="Google Sans Text" w:hAnsi="Times New Roman" w:cs="Times New Roman"/>
          <w:sz w:val="24"/>
          <w:szCs w:val="24"/>
          <w:lang w:val="en-US"/>
        </w:rPr>
        <w:t xml:space="preserve"> </w:t>
      </w:r>
      <w:r w:rsidRPr="003D4AB8">
        <w:rPr>
          <w:rFonts w:ascii="Times New Roman" w:eastAsia="Google Sans Text" w:hAnsi="Times New Roman" w:cs="Times New Roman"/>
          <w:sz w:val="24"/>
          <w:szCs w:val="24"/>
        </w:rPr>
        <w:t xml:space="preserve">розділу </w:t>
      </w:r>
      <w:r w:rsidRPr="003D4AB8">
        <w:rPr>
          <w:rFonts w:ascii="Times New Roman" w:eastAsia="Google Sans Text" w:hAnsi="Times New Roman" w:cs="Times New Roman"/>
          <w:sz w:val="24"/>
          <w:szCs w:val="24"/>
          <w:lang w:val="en-US"/>
        </w:rPr>
        <w:t>III</w:t>
      </w:r>
      <w:r w:rsidRPr="003D4AB8">
        <w:rPr>
          <w:rFonts w:ascii="Times New Roman" w:eastAsia="Google Sans Text" w:hAnsi="Times New Roman" w:cs="Times New Roman"/>
          <w:sz w:val="24"/>
          <w:szCs w:val="24"/>
        </w:rPr>
        <w:t>) до отриманого цифрового значення.</w:t>
      </w:r>
    </w:p>
    <w:p w14:paraId="1F01F09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28780DE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2. Приклад підходу до конвертації:</w:t>
      </w:r>
    </w:p>
    <w:p w14:paraId="20BA151C"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Якщо оцінка «A» відповідає 90–100% правильних відповідей, для розрахунку приймається числове значення </w:t>
      </w: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Далі застосовується формула з пункту 1</w:t>
      </w:r>
      <w:r w:rsidRPr="003D4AB8">
        <w:rPr>
          <w:rFonts w:ascii="Times New Roman" w:eastAsia="Google Sans Text" w:hAnsi="Times New Roman" w:cs="Times New Roman"/>
          <w:sz w:val="24"/>
          <w:szCs w:val="24"/>
          <w:lang w:val="en-US"/>
        </w:rPr>
        <w:t xml:space="preserve"> </w:t>
      </w:r>
      <w:r w:rsidRPr="003D4AB8">
        <w:rPr>
          <w:rFonts w:ascii="Times New Roman" w:eastAsia="Google Sans Text" w:hAnsi="Times New Roman" w:cs="Times New Roman"/>
          <w:sz w:val="24"/>
          <w:szCs w:val="24"/>
        </w:rPr>
        <w:t xml:space="preserve">розділу </w:t>
      </w:r>
      <w:r w:rsidRPr="003D4AB8">
        <w:rPr>
          <w:rFonts w:ascii="Times New Roman" w:eastAsia="Google Sans Text" w:hAnsi="Times New Roman" w:cs="Times New Roman"/>
          <w:sz w:val="24"/>
          <w:szCs w:val="24"/>
          <w:lang w:val="en-US"/>
        </w:rPr>
        <w:t>III</w:t>
      </w:r>
      <w:r w:rsidRPr="003D4AB8">
        <w:rPr>
          <w:rFonts w:ascii="Times New Roman" w:eastAsia="Google Sans Text" w:hAnsi="Times New Roman" w:cs="Times New Roman"/>
          <w:sz w:val="24"/>
          <w:szCs w:val="24"/>
        </w:rPr>
        <w:t xml:space="preserve">, де </w:t>
      </w: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xml:space="preserve"> – це мінімальний відсоток для найнижчої прохідної оцінки (наприклад, оцінка «E» = 40%), а </w:t>
      </w: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xml:space="preserve"> = 100%.</w:t>
      </w:r>
    </w:p>
    <w:p w14:paraId="1DC8A3D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35436D8A"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V</w:t>
      </w:r>
      <w:r w:rsidRPr="003D4AB8">
        <w:rPr>
          <w:rFonts w:ascii="Times New Roman" w:eastAsia="Google Sans" w:hAnsi="Times New Roman" w:cs="Times New Roman"/>
          <w:b/>
          <w:sz w:val="24"/>
          <w:szCs w:val="24"/>
        </w:rPr>
        <w:t xml:space="preserve">. Розрахунок конкурсного </w:t>
      </w:r>
      <w:proofErr w:type="spellStart"/>
      <w:r w:rsidRPr="003D4AB8">
        <w:rPr>
          <w:rFonts w:ascii="Times New Roman" w:eastAsia="Google Sans" w:hAnsi="Times New Roman" w:cs="Times New Roman"/>
          <w:b/>
          <w:sz w:val="24"/>
          <w:szCs w:val="24"/>
        </w:rPr>
        <w:t>бала</w:t>
      </w:r>
      <w:proofErr w:type="spellEnd"/>
    </w:p>
    <w:p w14:paraId="76CE249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sz w:val="24"/>
          <w:szCs w:val="24"/>
        </w:rPr>
      </w:pPr>
    </w:p>
    <w:p w14:paraId="5D5DBBEB"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У разі використання результатів іноземних іспитів замість НМТ, вагові коефіцієнти предметів не застосовуються (якщо інше не передбачено Умовами прийому на поточний рік для специфічних категорій вступників).</w:t>
      </w:r>
    </w:p>
    <w:p w14:paraId="6FFF204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298631F0"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2. Конкурсний бал (</w:t>
      </w:r>
      <w:r w:rsidRPr="003D4AB8">
        <w:rPr>
          <w:rFonts w:ascii="Times New Roman" w:eastAsia="Google Sans Text" w:hAnsi="Times New Roman" w:cs="Times New Roman"/>
          <w:i/>
          <w:sz w:val="24"/>
          <w:szCs w:val="24"/>
        </w:rPr>
        <w:t>KB</w:t>
      </w:r>
      <w:r w:rsidRPr="003D4AB8">
        <w:rPr>
          <w:rFonts w:ascii="Times New Roman" w:eastAsia="Google Sans Text" w:hAnsi="Times New Roman" w:cs="Times New Roman"/>
          <w:sz w:val="24"/>
          <w:szCs w:val="24"/>
        </w:rPr>
        <w:t xml:space="preserve">) вступника розраховується як </w:t>
      </w:r>
      <w:r w:rsidRPr="003D4AB8">
        <w:rPr>
          <w:rFonts w:ascii="Times New Roman" w:eastAsia="Google Sans Text" w:hAnsi="Times New Roman" w:cs="Times New Roman"/>
          <w:b/>
          <w:bCs/>
          <w:sz w:val="24"/>
          <w:szCs w:val="24"/>
        </w:rPr>
        <w:t>середнє арифметичне</w:t>
      </w:r>
      <w:r w:rsidRPr="003D4AB8">
        <w:rPr>
          <w:rFonts w:ascii="Times New Roman" w:eastAsia="Google Sans Text" w:hAnsi="Times New Roman" w:cs="Times New Roman"/>
          <w:sz w:val="24"/>
          <w:szCs w:val="24"/>
        </w:rPr>
        <w:t xml:space="preserve"> всіх конвертованих оцінок із предметів, які зараховуються, за шкалою 100–200.</w:t>
      </w:r>
    </w:p>
    <w:p w14:paraId="1C369EA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Формула розрахунку конкурсного </w:t>
      </w:r>
      <w:proofErr w:type="spellStart"/>
      <w:r w:rsidRPr="003D4AB8">
        <w:rPr>
          <w:rFonts w:ascii="Times New Roman" w:eastAsia="Google Sans Text" w:hAnsi="Times New Roman" w:cs="Times New Roman"/>
          <w:sz w:val="24"/>
          <w:szCs w:val="24"/>
        </w:rPr>
        <w:t>бала</w:t>
      </w:r>
      <w:proofErr w:type="spellEnd"/>
      <w:r w:rsidRPr="003D4AB8">
        <w:rPr>
          <w:rFonts w:ascii="Times New Roman" w:eastAsia="Google Sans Text" w:hAnsi="Times New Roman" w:cs="Times New Roman"/>
          <w:sz w:val="24"/>
          <w:szCs w:val="24"/>
        </w:rPr>
        <w:t>:</w:t>
      </w:r>
    </w:p>
    <w:p w14:paraId="7670432D"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4BCE1A7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hyperlink r:id="rId34" w:anchor="0">
        <w:r w:rsidRPr="003D4AB8">
          <w:rPr>
            <w:rFonts w:ascii="Times New Roman" w:eastAsia="Google Sans Text" w:hAnsi="Times New Roman" w:cs="Times New Roman"/>
            <w:noProof/>
            <w:sz w:val="24"/>
            <w:szCs w:val="24"/>
            <w:lang w:eastAsia="uk-UA"/>
          </w:rPr>
          <w:drawing>
            <wp:inline distT="19050" distB="19050" distL="19050" distR="19050" wp14:anchorId="3064B0B7" wp14:editId="21DC1774">
              <wp:extent cx="990600" cy="330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990600" cy="330200"/>
                      </a:xfrm>
                      <a:prstGeom prst="rect">
                        <a:avLst/>
                      </a:prstGeom>
                      <a:ln/>
                    </pic:spPr>
                  </pic:pic>
                </a:graphicData>
              </a:graphic>
            </wp:inline>
          </w:drawing>
        </w:r>
      </w:hyperlink>
      <w:r w:rsidRPr="003D4AB8">
        <w:rPr>
          <w:rFonts w:ascii="Times New Roman" w:eastAsia="Google Sans Text" w:hAnsi="Times New Roman" w:cs="Times New Roman"/>
          <w:noProof/>
          <w:sz w:val="24"/>
          <w:szCs w:val="24"/>
          <w:lang w:eastAsia="uk-UA"/>
        </w:rPr>
        <w:t>,</w:t>
      </w:r>
    </w:p>
    <w:p w14:paraId="3CDB4B6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де:</w:t>
      </w:r>
    </w:p>
    <w:p w14:paraId="43E9BE3C" w14:textId="77777777" w:rsidR="00C770E6" w:rsidRPr="003D4AB8" w:rsidRDefault="00681E8E"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m:oMath>
        <m:sSub>
          <m:sSubPr>
            <m:ctrlPr>
              <w:rPr>
                <w:rFonts w:ascii="Cambria Math" w:eastAsia="Google Sans Text" w:hAnsi="Cambria Math" w:cs="Times New Roman"/>
                <w:i/>
                <w:sz w:val="24"/>
                <w:szCs w:val="24"/>
              </w:rPr>
            </m:ctrlPr>
          </m:sSubPr>
          <m:e>
            <m:r>
              <w:rPr>
                <w:rFonts w:ascii="Cambria Math" w:eastAsia="Google Sans Text" w:hAnsi="Cambria Math" w:cs="Times New Roman"/>
                <w:sz w:val="24"/>
                <w:szCs w:val="24"/>
              </w:rPr>
              <m:t>Y</m:t>
            </m:r>
          </m:e>
          <m:sub>
            <m:r>
              <w:rPr>
                <w:rFonts w:ascii="Cambria Math" w:eastAsia="Google Sans Text" w:hAnsi="Cambria Math" w:cs="Times New Roman"/>
                <w:sz w:val="24"/>
                <w:szCs w:val="24"/>
              </w:rPr>
              <m:t>i</m:t>
            </m:r>
          </m:sub>
        </m:sSub>
      </m:oMath>
      <w:r w:rsidR="00C770E6" w:rsidRPr="003D4AB8">
        <w:rPr>
          <w:rFonts w:ascii="Times New Roman" w:eastAsia="Google Sans Text" w:hAnsi="Times New Roman" w:cs="Times New Roman"/>
          <w:sz w:val="24"/>
          <w:szCs w:val="24"/>
        </w:rPr>
        <w:t xml:space="preserve"> – конвертована оцінка з </w:t>
      </w:r>
      <w:r w:rsidR="00C770E6" w:rsidRPr="003D4AB8">
        <w:rPr>
          <w:rFonts w:ascii="Times New Roman" w:eastAsia="Google Sans Text" w:hAnsi="Times New Roman" w:cs="Times New Roman"/>
          <w:i/>
          <w:sz w:val="24"/>
          <w:szCs w:val="24"/>
        </w:rPr>
        <w:t>i</w:t>
      </w:r>
      <w:r w:rsidR="00C770E6" w:rsidRPr="003D4AB8">
        <w:rPr>
          <w:rFonts w:ascii="Times New Roman" w:eastAsia="Google Sans Text" w:hAnsi="Times New Roman" w:cs="Times New Roman"/>
          <w:sz w:val="24"/>
          <w:szCs w:val="24"/>
        </w:rPr>
        <w:t>–го предмета за шкалою 100–200;</w:t>
      </w:r>
    </w:p>
    <w:p w14:paraId="7933E6A0"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i/>
          <w:sz w:val="24"/>
          <w:szCs w:val="24"/>
        </w:rPr>
        <w:t>n</w:t>
      </w:r>
      <w:r w:rsidRPr="003D4AB8">
        <w:rPr>
          <w:rFonts w:ascii="Times New Roman" w:eastAsia="Google Sans Text" w:hAnsi="Times New Roman" w:cs="Times New Roman"/>
          <w:sz w:val="24"/>
          <w:szCs w:val="24"/>
        </w:rPr>
        <w:t xml:space="preserve"> – кількість предметів, результати яких зараховуються.</w:t>
      </w:r>
    </w:p>
    <w:p w14:paraId="5723785E"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06CD8BE3"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3. Отриманий результат округлюється до тисячних часток (відповідно до загальних правил розрахунку конкурсного </w:t>
      </w:r>
      <w:proofErr w:type="spellStart"/>
      <w:r w:rsidRPr="003D4AB8">
        <w:rPr>
          <w:rFonts w:ascii="Times New Roman" w:eastAsia="Google Sans Text" w:hAnsi="Times New Roman" w:cs="Times New Roman"/>
          <w:sz w:val="24"/>
          <w:szCs w:val="24"/>
        </w:rPr>
        <w:t>бала</w:t>
      </w:r>
      <w:proofErr w:type="spellEnd"/>
      <w:r w:rsidRPr="003D4AB8">
        <w:rPr>
          <w:rFonts w:ascii="Times New Roman" w:eastAsia="Google Sans Text" w:hAnsi="Times New Roman" w:cs="Times New Roman"/>
          <w:sz w:val="24"/>
          <w:szCs w:val="24"/>
        </w:rPr>
        <w:t>).</w:t>
      </w:r>
    </w:p>
    <w:p w14:paraId="167C3FDC" w14:textId="77777777" w:rsidR="00C770E6" w:rsidRPr="003D4AB8" w:rsidRDefault="00C770E6" w:rsidP="003E4659">
      <w:pPr>
        <w:spacing w:after="0" w:line="240" w:lineRule="auto"/>
        <w:rPr>
          <w:rFonts w:ascii="Times New Roman" w:eastAsia="Google Sans" w:hAnsi="Times New Roman" w:cs="Times New Roman"/>
          <w:sz w:val="24"/>
          <w:szCs w:val="24"/>
        </w:rPr>
      </w:pPr>
    </w:p>
    <w:p w14:paraId="37AA9DD5"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VI</w:t>
      </w:r>
      <w:r w:rsidRPr="003D4AB8">
        <w:rPr>
          <w:rFonts w:ascii="Times New Roman" w:eastAsia="Google Sans" w:hAnsi="Times New Roman" w:cs="Times New Roman"/>
          <w:b/>
          <w:sz w:val="24"/>
          <w:szCs w:val="24"/>
        </w:rPr>
        <w:t>. Приклади розрахунку (довідково)</w:t>
      </w:r>
    </w:p>
    <w:p w14:paraId="2775D61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bCs/>
          <w:sz w:val="24"/>
          <w:szCs w:val="24"/>
        </w:rPr>
      </w:pPr>
    </w:p>
    <w:p w14:paraId="6EA2DE6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bCs/>
          <w:sz w:val="24"/>
          <w:szCs w:val="24"/>
        </w:rPr>
      </w:pPr>
      <w:r w:rsidRPr="003D4AB8">
        <w:rPr>
          <w:rFonts w:ascii="Times New Roman" w:eastAsia="Google Sans Text" w:hAnsi="Times New Roman" w:cs="Times New Roman"/>
          <w:b/>
          <w:bCs/>
          <w:sz w:val="24"/>
          <w:szCs w:val="24"/>
        </w:rPr>
        <w:t>Приклад 1: Польська «</w:t>
      </w:r>
      <w:proofErr w:type="spellStart"/>
      <w:r w:rsidRPr="003D4AB8">
        <w:rPr>
          <w:rFonts w:ascii="Times New Roman" w:eastAsia="Google Sans Text" w:hAnsi="Times New Roman" w:cs="Times New Roman"/>
          <w:b/>
          <w:bCs/>
          <w:sz w:val="24"/>
          <w:szCs w:val="24"/>
        </w:rPr>
        <w:t>Matura</w:t>
      </w:r>
      <w:proofErr w:type="spellEnd"/>
      <w:r w:rsidRPr="003D4AB8">
        <w:rPr>
          <w:rFonts w:ascii="Times New Roman" w:eastAsia="Google Sans Text" w:hAnsi="Times New Roman" w:cs="Times New Roman"/>
          <w:b/>
          <w:bCs/>
          <w:sz w:val="24"/>
          <w:szCs w:val="24"/>
        </w:rPr>
        <w:t>» (процентна шкала)</w:t>
      </w:r>
    </w:p>
    <w:p w14:paraId="793C3D5C"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Прохідний бал (</w:t>
      </w: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30%</w:t>
      </w:r>
    </w:p>
    <w:p w14:paraId="170AE823"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Максимальний бал (</w:t>
      </w: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100%</w:t>
      </w:r>
    </w:p>
    <w:p w14:paraId="187847FB"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Результат вступника (</w:t>
      </w: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65%</w:t>
      </w:r>
    </w:p>
    <w:p w14:paraId="596E23AD"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hyperlink r:id="rId36" w:anchor="0"/>
    </w:p>
    <w:p w14:paraId="715B863A" w14:textId="77777777" w:rsidR="00C770E6" w:rsidRPr="00335BB9" w:rsidRDefault="00C770E6" w:rsidP="00850206">
      <w:pPr>
        <w:pBdr>
          <w:top w:val="nil"/>
          <w:left w:val="nil"/>
          <w:bottom w:val="nil"/>
          <w:right w:val="nil"/>
          <w:between w:val="nil"/>
        </w:pBdr>
        <w:spacing w:after="0" w:line="240" w:lineRule="auto"/>
        <w:ind w:left="567" w:firstLine="567"/>
        <w:rPr>
          <w:rFonts w:ascii="Times New Roman" w:eastAsia="Google Sans Text" w:hAnsi="Times New Roman" w:cs="Times New Roman"/>
          <w:b/>
          <w:bCs/>
          <w:sz w:val="12"/>
          <w:szCs w:val="24"/>
        </w:rPr>
      </w:pPr>
      <m:oMathPara>
        <m:oMathParaPr>
          <m:jc m:val="left"/>
        </m:oMathParaPr>
        <m:oMath>
          <m:r>
            <w:rPr>
              <w:rFonts w:ascii="Cambria Math" w:eastAsia="Google Sans Text" w:hAnsi="Cambria Math" w:cs="Times New Roman"/>
              <w:sz w:val="24"/>
              <w:szCs w:val="24"/>
            </w:rPr>
            <m:t xml:space="preserve">Y=100+ </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65-30</m:t>
              </m:r>
            </m:num>
            <m:den>
              <m:r>
                <w:rPr>
                  <w:rFonts w:ascii="Cambria Math" w:eastAsia="Google Sans Text" w:hAnsi="Cambria Math" w:cs="Times New Roman"/>
                  <w:sz w:val="24"/>
                  <w:szCs w:val="24"/>
                </w:rPr>
                <m:t>100-30</m:t>
              </m:r>
            </m:den>
          </m:f>
          <m:r>
            <w:rPr>
              <w:rFonts w:ascii="Cambria Math" w:eastAsia="Google Sans Text" w:hAnsi="Cambria Math" w:cs="Times New Roman"/>
              <w:sz w:val="24"/>
              <w:szCs w:val="24"/>
            </w:rPr>
            <m:t xml:space="preserve"> ×100=100+</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35</m:t>
              </m:r>
            </m:num>
            <m:den>
              <m:r>
                <w:rPr>
                  <w:rFonts w:ascii="Cambria Math" w:eastAsia="Google Sans Text" w:hAnsi="Cambria Math" w:cs="Times New Roman"/>
                  <w:sz w:val="24"/>
                  <w:szCs w:val="24"/>
                </w:rPr>
                <m:t>70</m:t>
              </m:r>
            </m:den>
          </m:f>
          <m:r>
            <w:rPr>
              <w:rFonts w:ascii="Cambria Math" w:eastAsia="Google Sans Text" w:hAnsi="Cambria Math" w:cs="Times New Roman"/>
              <w:sz w:val="24"/>
              <w:szCs w:val="24"/>
            </w:rPr>
            <m:t>×100=100+0,5×100=150</m:t>
          </m:r>
          <m:r>
            <m:rPr>
              <m:sty m:val="p"/>
            </m:rPr>
            <w:rPr>
              <w:rFonts w:ascii="Times New Roman" w:eastAsia="Google Sans Text" w:hAnsi="Times New Roman" w:cs="Times New Roman"/>
              <w:sz w:val="24"/>
              <w:szCs w:val="24"/>
              <w:lang w:val="en-US"/>
            </w:rPr>
            <w:br/>
          </m:r>
        </m:oMath>
      </m:oMathPara>
    </w:p>
    <w:p w14:paraId="5F394BDD"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bCs/>
          <w:sz w:val="24"/>
          <w:szCs w:val="24"/>
        </w:rPr>
      </w:pPr>
      <w:r w:rsidRPr="003D4AB8">
        <w:rPr>
          <w:rFonts w:ascii="Times New Roman" w:eastAsia="Google Sans Text" w:hAnsi="Times New Roman" w:cs="Times New Roman"/>
          <w:b/>
          <w:bCs/>
          <w:sz w:val="24"/>
          <w:szCs w:val="24"/>
        </w:rPr>
        <w:t>Приклад 2: Іноземна 10–бальна шкала</w:t>
      </w:r>
    </w:p>
    <w:p w14:paraId="34205399"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Прохідний бал (</w:t>
      </w: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5</w:t>
      </w:r>
    </w:p>
    <w:p w14:paraId="5733E727"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Максимальний бал (</w:t>
      </w: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10</w:t>
      </w:r>
    </w:p>
    <w:p w14:paraId="7D37A373"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Результат вступника (</w:t>
      </w: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8</w:t>
      </w:r>
    </w:p>
    <w:p w14:paraId="5A865C4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6F8EE00A" w14:textId="77777777" w:rsidR="00C770E6" w:rsidRPr="00850206" w:rsidRDefault="00C770E6" w:rsidP="00850206">
      <w:pPr>
        <w:pBdr>
          <w:top w:val="nil"/>
          <w:left w:val="nil"/>
          <w:bottom w:val="nil"/>
          <w:right w:val="nil"/>
          <w:between w:val="nil"/>
        </w:pBdr>
        <w:spacing w:after="0" w:line="240" w:lineRule="auto"/>
        <w:ind w:left="709" w:firstLine="567"/>
        <w:jc w:val="both"/>
        <w:rPr>
          <w:rFonts w:ascii="Times New Roman" w:eastAsia="Google Sans Text" w:hAnsi="Times New Roman" w:cs="Times New Roman"/>
          <w:noProof/>
          <w:sz w:val="24"/>
          <w:szCs w:val="24"/>
          <w:lang w:val="en-US"/>
        </w:rPr>
      </w:pPr>
      <m:oMathPara>
        <m:oMathParaPr>
          <m:jc m:val="left"/>
        </m:oMathParaPr>
        <m:oMath>
          <m:r>
            <w:rPr>
              <w:rFonts w:ascii="Cambria Math" w:eastAsia="Google Sans Text" w:hAnsi="Cambria Math" w:cs="Times New Roman"/>
              <w:sz w:val="24"/>
              <w:szCs w:val="24"/>
            </w:rPr>
            <m:t xml:space="preserve">Y=100+ </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8-5</m:t>
              </m:r>
            </m:num>
            <m:den>
              <m:r>
                <w:rPr>
                  <w:rFonts w:ascii="Cambria Math" w:eastAsia="Google Sans Text" w:hAnsi="Cambria Math" w:cs="Times New Roman"/>
                  <w:sz w:val="24"/>
                  <w:szCs w:val="24"/>
                </w:rPr>
                <m:t>10-5</m:t>
              </m:r>
            </m:den>
          </m:f>
          <m:r>
            <w:rPr>
              <w:rFonts w:ascii="Cambria Math" w:eastAsia="Google Sans Text" w:hAnsi="Cambria Math" w:cs="Times New Roman"/>
              <w:sz w:val="24"/>
              <w:szCs w:val="24"/>
            </w:rPr>
            <m:t xml:space="preserve"> ×100=100+</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3</m:t>
              </m:r>
            </m:num>
            <m:den>
              <m:r>
                <w:rPr>
                  <w:rFonts w:ascii="Cambria Math" w:eastAsia="Google Sans Text" w:hAnsi="Cambria Math" w:cs="Times New Roman"/>
                  <w:sz w:val="24"/>
                  <w:szCs w:val="24"/>
                </w:rPr>
                <m:t>5</m:t>
              </m:r>
            </m:den>
          </m:f>
          <m:r>
            <w:rPr>
              <w:rFonts w:ascii="Cambria Math" w:eastAsia="Google Sans Text" w:hAnsi="Cambria Math" w:cs="Times New Roman"/>
              <w:sz w:val="24"/>
              <w:szCs w:val="24"/>
            </w:rPr>
            <m:t>×100=100+0,6×100=160</m:t>
          </m:r>
          <m:r>
            <m:rPr>
              <m:sty m:val="p"/>
            </m:rPr>
            <w:rPr>
              <w:rFonts w:ascii="Times New Roman" w:eastAsia="Google Sans Text" w:hAnsi="Times New Roman" w:cs="Times New Roman"/>
              <w:noProof/>
              <w:sz w:val="24"/>
              <w:szCs w:val="24"/>
              <w:lang w:val="en-US"/>
            </w:rPr>
            <w:br/>
          </m:r>
        </m:oMath>
      </m:oMathPara>
    </w:p>
    <w:p w14:paraId="5735CE13" w14:textId="77777777" w:rsidR="00C770E6" w:rsidRPr="003D4AB8" w:rsidRDefault="00C770E6" w:rsidP="004F6DFE">
      <w:pPr>
        <w:pBdr>
          <w:top w:val="nil"/>
          <w:left w:val="nil"/>
          <w:bottom w:val="nil"/>
          <w:right w:val="nil"/>
          <w:between w:val="nil"/>
        </w:pBdr>
        <w:spacing w:after="0" w:line="240" w:lineRule="auto"/>
        <w:ind w:firstLine="567"/>
        <w:jc w:val="center"/>
        <w:rPr>
          <w:rFonts w:ascii="Times New Roman" w:eastAsia="Google Sans Text" w:hAnsi="Times New Roman" w:cs="Times New Roman"/>
          <w:b/>
          <w:sz w:val="24"/>
          <w:szCs w:val="24"/>
        </w:rPr>
      </w:pPr>
      <w:r w:rsidRPr="003D4AB8">
        <w:rPr>
          <w:rFonts w:ascii="Times New Roman" w:eastAsia="Google Sans" w:hAnsi="Times New Roman" w:cs="Times New Roman"/>
          <w:b/>
          <w:sz w:val="24"/>
          <w:szCs w:val="24"/>
          <w:lang w:val="en-US"/>
        </w:rPr>
        <w:t>VII</w:t>
      </w:r>
      <w:r w:rsidRPr="003D4AB8">
        <w:rPr>
          <w:rFonts w:ascii="Times New Roman" w:eastAsia="Google Sans" w:hAnsi="Times New Roman" w:cs="Times New Roman"/>
          <w:b/>
          <w:sz w:val="24"/>
          <w:szCs w:val="24"/>
        </w:rPr>
        <w:t>.</w:t>
      </w:r>
      <w:r w:rsidRPr="003D4AB8">
        <w:rPr>
          <w:rFonts w:ascii="Times New Roman" w:eastAsia="Google Sans" w:hAnsi="Times New Roman" w:cs="Times New Roman"/>
          <w:b/>
          <w:sz w:val="24"/>
          <w:szCs w:val="24"/>
          <w:lang w:val="en-US"/>
        </w:rPr>
        <w:t xml:space="preserve"> </w:t>
      </w:r>
      <w:r w:rsidRPr="003D4AB8">
        <w:rPr>
          <w:rFonts w:ascii="Times New Roman" w:eastAsia="Google Sans" w:hAnsi="Times New Roman" w:cs="Times New Roman"/>
          <w:b/>
          <w:sz w:val="24"/>
          <w:szCs w:val="24"/>
        </w:rPr>
        <w:t xml:space="preserve">Перелік країн та </w:t>
      </w:r>
      <w:r w:rsidRPr="003D4AB8">
        <w:rPr>
          <w:rFonts w:ascii="Times New Roman" w:eastAsia="Google Sans Text" w:hAnsi="Times New Roman" w:cs="Times New Roman"/>
          <w:b/>
          <w:sz w:val="24"/>
          <w:szCs w:val="24"/>
        </w:rPr>
        <w:t>сертифікатів національних (державних) випускних іспитів (довідково)</w:t>
      </w:r>
    </w:p>
    <w:p w14:paraId="462FA537" w14:textId="77777777" w:rsidR="00C770E6" w:rsidRPr="005B411A" w:rsidRDefault="00C770E6" w:rsidP="004F6DFE">
      <w:pPr>
        <w:pBdr>
          <w:top w:val="nil"/>
          <w:left w:val="nil"/>
          <w:bottom w:val="nil"/>
          <w:right w:val="nil"/>
          <w:between w:val="nil"/>
        </w:pBdr>
        <w:spacing w:after="0" w:line="240" w:lineRule="auto"/>
        <w:ind w:firstLine="567"/>
        <w:jc w:val="center"/>
        <w:rPr>
          <w:rFonts w:ascii="Times New Roman" w:eastAsia="Google Sans Text" w:hAnsi="Times New Roman" w:cs="Times New Roman"/>
          <w:b/>
          <w:sz w:val="28"/>
          <w:szCs w:val="28"/>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302"/>
        <w:gridCol w:w="1457"/>
        <w:gridCol w:w="1238"/>
      </w:tblGrid>
      <w:tr w:rsidR="00C770E6" w:rsidRPr="005B411A" w14:paraId="7F4DB5C4" w14:textId="77777777" w:rsidTr="00F803E3">
        <w:trPr>
          <w:cantSplit/>
          <w:trHeight w:val="315"/>
        </w:trPr>
        <w:tc>
          <w:tcPr>
            <w:tcW w:w="1296" w:type="dxa"/>
            <w:hideMark/>
          </w:tcPr>
          <w:p w14:paraId="2CE2018E"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Країна</w:t>
            </w:r>
          </w:p>
        </w:tc>
        <w:tc>
          <w:tcPr>
            <w:tcW w:w="1683" w:type="dxa"/>
            <w:hideMark/>
          </w:tcPr>
          <w:p w14:paraId="75625E81"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Назва іспиту</w:t>
            </w:r>
          </w:p>
        </w:tc>
        <w:tc>
          <w:tcPr>
            <w:tcW w:w="1901" w:type="dxa"/>
            <w:hideMark/>
          </w:tcPr>
          <w:p w14:paraId="59D0645C"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Структура предметів (Обов'язкові + Вибіркові)</w:t>
            </w:r>
          </w:p>
        </w:tc>
        <w:tc>
          <w:tcPr>
            <w:tcW w:w="1302" w:type="dxa"/>
            <w:hideMark/>
          </w:tcPr>
          <w:p w14:paraId="2AA71409"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Шкала оцінювання</w:t>
            </w:r>
          </w:p>
        </w:tc>
        <w:tc>
          <w:tcPr>
            <w:tcW w:w="1457" w:type="dxa"/>
            <w:hideMark/>
          </w:tcPr>
          <w:p w14:paraId="66B86559"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Мін. бал (склав)</w:t>
            </w:r>
          </w:p>
        </w:tc>
        <w:tc>
          <w:tcPr>
            <w:tcW w:w="1238" w:type="dxa"/>
            <w:hideMark/>
          </w:tcPr>
          <w:p w14:paraId="4B14FD7E"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Макс. бал</w:t>
            </w:r>
          </w:p>
        </w:tc>
      </w:tr>
      <w:tr w:rsidR="00C770E6" w:rsidRPr="005B411A" w14:paraId="104D7D7A" w14:textId="77777777" w:rsidTr="00F803E3">
        <w:trPr>
          <w:cantSplit/>
          <w:trHeight w:val="315"/>
        </w:trPr>
        <w:tc>
          <w:tcPr>
            <w:tcW w:w="1296" w:type="dxa"/>
          </w:tcPr>
          <w:p w14:paraId="63432F17"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23726E2F"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77F9B8F8"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302" w:type="dxa"/>
          </w:tcPr>
          <w:p w14:paraId="4239EF44"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439CD034"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38" w:type="dxa"/>
          </w:tcPr>
          <w:p w14:paraId="71EC462F"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01BA9D15" w14:textId="77777777" w:rsidTr="00F803E3">
        <w:trPr>
          <w:cantSplit/>
          <w:trHeight w:val="315"/>
        </w:trPr>
        <w:tc>
          <w:tcPr>
            <w:tcW w:w="1296" w:type="dxa"/>
            <w:vAlign w:val="bottom"/>
            <w:hideMark/>
          </w:tcPr>
          <w:p w14:paraId="07D3634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Австрія</w:t>
            </w:r>
          </w:p>
        </w:tc>
        <w:tc>
          <w:tcPr>
            <w:tcW w:w="1683" w:type="dxa"/>
            <w:vAlign w:val="bottom"/>
            <w:hideMark/>
          </w:tcPr>
          <w:p w14:paraId="53953A5E"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1EED073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4 письмові: Нім. мова, Математика, Іноземна мова. 3 усні: за вибором (профіль).</w:t>
            </w:r>
          </w:p>
        </w:tc>
        <w:tc>
          <w:tcPr>
            <w:tcW w:w="1302" w:type="dxa"/>
            <w:vAlign w:val="bottom"/>
            <w:hideMark/>
          </w:tcPr>
          <w:p w14:paraId="063B4F8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(зворотна)</w:t>
            </w:r>
          </w:p>
        </w:tc>
        <w:tc>
          <w:tcPr>
            <w:tcW w:w="1457" w:type="dxa"/>
            <w:vAlign w:val="bottom"/>
            <w:hideMark/>
          </w:tcPr>
          <w:p w14:paraId="2C66D9D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w:t>
            </w:r>
            <w:proofErr w:type="spellStart"/>
            <w:r w:rsidRPr="005B411A">
              <w:rPr>
                <w:rFonts w:ascii="Times New Roman" w:eastAsia="Times New Roman" w:hAnsi="Times New Roman" w:cs="Times New Roman"/>
                <w:sz w:val="20"/>
                <w:szCs w:val="20"/>
              </w:rPr>
              <w:t>Genügend</w:t>
            </w:r>
            <w:proofErr w:type="spellEnd"/>
            <w:r w:rsidRPr="005B411A">
              <w:rPr>
                <w:rFonts w:ascii="Times New Roman" w:eastAsia="Times New Roman" w:hAnsi="Times New Roman" w:cs="Times New Roman"/>
                <w:sz w:val="20"/>
                <w:szCs w:val="20"/>
              </w:rPr>
              <w:t>)</w:t>
            </w:r>
          </w:p>
        </w:tc>
        <w:tc>
          <w:tcPr>
            <w:tcW w:w="1238" w:type="dxa"/>
            <w:vAlign w:val="bottom"/>
            <w:hideMark/>
          </w:tcPr>
          <w:p w14:paraId="00C0DBB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w:t>
            </w:r>
            <w:proofErr w:type="spellStart"/>
            <w:r w:rsidRPr="005B411A">
              <w:rPr>
                <w:rFonts w:ascii="Times New Roman" w:eastAsia="Times New Roman" w:hAnsi="Times New Roman" w:cs="Times New Roman"/>
                <w:sz w:val="20"/>
                <w:szCs w:val="20"/>
              </w:rPr>
              <w:t>Sehr</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gut</w:t>
            </w:r>
            <w:proofErr w:type="spellEnd"/>
            <w:r w:rsidRPr="005B411A">
              <w:rPr>
                <w:rFonts w:ascii="Times New Roman" w:eastAsia="Times New Roman" w:hAnsi="Times New Roman" w:cs="Times New Roman"/>
                <w:sz w:val="20"/>
                <w:szCs w:val="20"/>
              </w:rPr>
              <w:t>)</w:t>
            </w:r>
          </w:p>
        </w:tc>
      </w:tr>
      <w:tr w:rsidR="00C770E6" w:rsidRPr="005B411A" w14:paraId="4D03F38A" w14:textId="77777777" w:rsidTr="00F803E3">
        <w:trPr>
          <w:cantSplit/>
          <w:trHeight w:val="315"/>
        </w:trPr>
        <w:tc>
          <w:tcPr>
            <w:tcW w:w="1296" w:type="dxa"/>
            <w:vAlign w:val="bottom"/>
            <w:hideMark/>
          </w:tcPr>
          <w:p w14:paraId="6F28E3A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Албанія</w:t>
            </w:r>
          </w:p>
        </w:tc>
        <w:tc>
          <w:tcPr>
            <w:tcW w:w="1683" w:type="dxa"/>
            <w:vAlign w:val="bottom"/>
            <w:hideMark/>
          </w:tcPr>
          <w:p w14:paraId="0EB36044"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Shtetërore</w:t>
            </w:r>
            <w:proofErr w:type="spellEnd"/>
          </w:p>
        </w:tc>
        <w:tc>
          <w:tcPr>
            <w:tcW w:w="1901" w:type="dxa"/>
            <w:vAlign w:val="bottom"/>
            <w:hideMark/>
          </w:tcPr>
          <w:p w14:paraId="1280D7F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Албанська література, Математика, Іноземна. 1 вибірковий.</w:t>
            </w:r>
          </w:p>
        </w:tc>
        <w:tc>
          <w:tcPr>
            <w:tcW w:w="1302" w:type="dxa"/>
            <w:vAlign w:val="bottom"/>
            <w:hideMark/>
          </w:tcPr>
          <w:p w14:paraId="73E9C83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AB3BE2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(або 20% тесту)</w:t>
            </w:r>
          </w:p>
        </w:tc>
        <w:tc>
          <w:tcPr>
            <w:tcW w:w="1238" w:type="dxa"/>
            <w:vAlign w:val="bottom"/>
            <w:hideMark/>
          </w:tcPr>
          <w:p w14:paraId="0C91B61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473A79B5" w14:textId="77777777" w:rsidTr="00F803E3">
        <w:trPr>
          <w:cantSplit/>
          <w:trHeight w:val="315"/>
        </w:trPr>
        <w:tc>
          <w:tcPr>
            <w:tcW w:w="1296" w:type="dxa"/>
            <w:vAlign w:val="bottom"/>
            <w:hideMark/>
          </w:tcPr>
          <w:p w14:paraId="2BA2C4C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Бельгія (Фландрія)</w:t>
            </w:r>
          </w:p>
        </w:tc>
        <w:tc>
          <w:tcPr>
            <w:tcW w:w="1683" w:type="dxa"/>
            <w:vAlign w:val="bottom"/>
            <w:hideMark/>
          </w:tcPr>
          <w:p w14:paraId="1E6409B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Diploma</w:t>
            </w:r>
            <w:proofErr w:type="spellEnd"/>
            <w:r w:rsidRPr="005B411A">
              <w:rPr>
                <w:rFonts w:ascii="Times New Roman" w:eastAsia="Times New Roman" w:hAnsi="Times New Roman" w:cs="Times New Roman"/>
                <w:sz w:val="20"/>
                <w:szCs w:val="20"/>
              </w:rPr>
              <w:t xml:space="preserve"> (шкільні іспити)</w:t>
            </w:r>
          </w:p>
        </w:tc>
        <w:tc>
          <w:tcPr>
            <w:tcW w:w="1901" w:type="dxa"/>
            <w:vAlign w:val="bottom"/>
            <w:hideMark/>
          </w:tcPr>
          <w:p w14:paraId="7ED5A23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Оцінювання в школі. Вступних іспитів немає (крім медицини).</w:t>
            </w:r>
          </w:p>
        </w:tc>
        <w:tc>
          <w:tcPr>
            <w:tcW w:w="1302" w:type="dxa"/>
            <w:vAlign w:val="bottom"/>
            <w:hideMark/>
          </w:tcPr>
          <w:p w14:paraId="64BE32E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або 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FB30CC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50% / 10</w:t>
            </w:r>
          </w:p>
        </w:tc>
        <w:tc>
          <w:tcPr>
            <w:tcW w:w="1238" w:type="dxa"/>
            <w:vAlign w:val="bottom"/>
            <w:hideMark/>
          </w:tcPr>
          <w:p w14:paraId="42FEE24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 / 20</w:t>
            </w:r>
          </w:p>
        </w:tc>
      </w:tr>
    </w:tbl>
    <w:p w14:paraId="295BE108" w14:textId="77777777" w:rsidR="00C770E6" w:rsidRDefault="00C770E6"/>
    <w:p w14:paraId="44D4C64C" w14:textId="77777777" w:rsidR="00C770E6" w:rsidRDefault="00C770E6">
      <w:r>
        <w:br w:type="column"/>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284"/>
        <w:gridCol w:w="1457"/>
        <w:gridCol w:w="1256"/>
      </w:tblGrid>
      <w:tr w:rsidR="00C770E6" w:rsidRPr="005B411A" w14:paraId="235598B0" w14:textId="77777777" w:rsidTr="00F803E3">
        <w:trPr>
          <w:cantSplit/>
          <w:trHeight w:val="315"/>
        </w:trPr>
        <w:tc>
          <w:tcPr>
            <w:tcW w:w="1296" w:type="dxa"/>
          </w:tcPr>
          <w:p w14:paraId="31C83C02"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69B2EFD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10A8FB02"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3DB229A8"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76F4F921"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2F0664CB"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769EF5A1" w14:textId="77777777" w:rsidTr="00F803E3">
        <w:trPr>
          <w:cantSplit/>
          <w:trHeight w:val="315"/>
        </w:trPr>
        <w:tc>
          <w:tcPr>
            <w:tcW w:w="1296" w:type="dxa"/>
            <w:vAlign w:val="bottom"/>
            <w:hideMark/>
          </w:tcPr>
          <w:p w14:paraId="25CF62B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Бельгія (Валлонія)</w:t>
            </w:r>
          </w:p>
        </w:tc>
        <w:tc>
          <w:tcPr>
            <w:tcW w:w="1683" w:type="dxa"/>
            <w:vAlign w:val="bottom"/>
            <w:hideMark/>
          </w:tcPr>
          <w:p w14:paraId="200AEAF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CESS</w:t>
            </w:r>
          </w:p>
        </w:tc>
        <w:tc>
          <w:tcPr>
            <w:tcW w:w="1901" w:type="dxa"/>
            <w:vAlign w:val="bottom"/>
            <w:hideMark/>
          </w:tcPr>
          <w:p w14:paraId="5DE4A91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Зовнішнє оцінювання: Французька, Історія/Географія (не для всіх).</w:t>
            </w:r>
          </w:p>
        </w:tc>
        <w:tc>
          <w:tcPr>
            <w:tcW w:w="1284" w:type="dxa"/>
            <w:vAlign w:val="bottom"/>
            <w:hideMark/>
          </w:tcPr>
          <w:p w14:paraId="2837F3B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відсоткова</w:t>
            </w:r>
          </w:p>
        </w:tc>
        <w:tc>
          <w:tcPr>
            <w:tcW w:w="1457" w:type="dxa"/>
            <w:vAlign w:val="bottom"/>
            <w:hideMark/>
          </w:tcPr>
          <w:p w14:paraId="058E2A00"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50%</w:t>
            </w:r>
          </w:p>
        </w:tc>
        <w:tc>
          <w:tcPr>
            <w:tcW w:w="1256" w:type="dxa"/>
            <w:vAlign w:val="bottom"/>
            <w:hideMark/>
          </w:tcPr>
          <w:p w14:paraId="39EDE60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6EE06EB4" w14:textId="77777777" w:rsidTr="00F803E3">
        <w:trPr>
          <w:cantSplit/>
          <w:trHeight w:val="315"/>
        </w:trPr>
        <w:tc>
          <w:tcPr>
            <w:tcW w:w="1296" w:type="dxa"/>
            <w:vAlign w:val="bottom"/>
            <w:hideMark/>
          </w:tcPr>
          <w:p w14:paraId="4B42263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Болгарія</w:t>
            </w:r>
          </w:p>
        </w:tc>
        <w:tc>
          <w:tcPr>
            <w:tcW w:w="1683" w:type="dxa"/>
            <w:vAlign w:val="bottom"/>
            <w:hideMark/>
          </w:tcPr>
          <w:p w14:paraId="43BFCD4A"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30335F2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обов'язкові: Болгарська мова + Профільний предмет. Можна скласти додаткові за бажанням.</w:t>
            </w:r>
          </w:p>
        </w:tc>
        <w:tc>
          <w:tcPr>
            <w:tcW w:w="1284" w:type="dxa"/>
            <w:vAlign w:val="bottom"/>
            <w:hideMark/>
          </w:tcPr>
          <w:p w14:paraId="3DD6621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47ED18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(Середній)</w:t>
            </w:r>
          </w:p>
        </w:tc>
        <w:tc>
          <w:tcPr>
            <w:tcW w:w="1256" w:type="dxa"/>
            <w:vAlign w:val="bottom"/>
            <w:hideMark/>
          </w:tcPr>
          <w:p w14:paraId="7039A79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 (Відмінно)</w:t>
            </w:r>
          </w:p>
        </w:tc>
      </w:tr>
      <w:tr w:rsidR="00C770E6" w:rsidRPr="005B411A" w14:paraId="624EFF91" w14:textId="77777777" w:rsidTr="00F803E3">
        <w:trPr>
          <w:cantSplit/>
          <w:trHeight w:val="315"/>
        </w:trPr>
        <w:tc>
          <w:tcPr>
            <w:tcW w:w="1296" w:type="dxa"/>
            <w:vAlign w:val="bottom"/>
            <w:hideMark/>
          </w:tcPr>
          <w:p w14:paraId="3303D79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Боснія і Герцеговина</w:t>
            </w:r>
          </w:p>
        </w:tc>
        <w:tc>
          <w:tcPr>
            <w:tcW w:w="1683" w:type="dxa"/>
            <w:vAlign w:val="bottom"/>
            <w:hideMark/>
          </w:tcPr>
          <w:p w14:paraId="3573955A"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2E35661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4 предмети: Рідна мова, Математика, Іноземна + вибір.</w:t>
            </w:r>
          </w:p>
        </w:tc>
        <w:tc>
          <w:tcPr>
            <w:tcW w:w="1284" w:type="dxa"/>
            <w:vAlign w:val="bottom"/>
            <w:hideMark/>
          </w:tcPr>
          <w:p w14:paraId="5199D29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15302BE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74119A07"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r>
      <w:tr w:rsidR="00C770E6" w:rsidRPr="005B411A" w14:paraId="715DF289" w14:textId="77777777" w:rsidTr="00F803E3">
        <w:trPr>
          <w:cantSplit/>
          <w:trHeight w:val="315"/>
        </w:trPr>
        <w:tc>
          <w:tcPr>
            <w:tcW w:w="1296" w:type="dxa"/>
            <w:vAlign w:val="bottom"/>
            <w:hideMark/>
          </w:tcPr>
          <w:p w14:paraId="0BAF55C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 Британія (Англія)</w:t>
            </w:r>
          </w:p>
        </w:tc>
        <w:tc>
          <w:tcPr>
            <w:tcW w:w="1683" w:type="dxa"/>
            <w:vAlign w:val="bottom"/>
            <w:hideMark/>
          </w:tcPr>
          <w:p w14:paraId="607AE06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r>
              <w:rPr>
                <w:rFonts w:ascii="Times New Roman" w:eastAsia="Times New Roman" w:hAnsi="Times New Roman" w:cs="Times New Roman"/>
                <w:sz w:val="20"/>
                <w:szCs w:val="20"/>
              </w:rPr>
              <w:t>–</w:t>
            </w:r>
            <w:proofErr w:type="spellStart"/>
            <w:r w:rsidRPr="005B411A">
              <w:rPr>
                <w:rFonts w:ascii="Times New Roman" w:eastAsia="Times New Roman" w:hAnsi="Times New Roman" w:cs="Times New Roman"/>
                <w:sz w:val="20"/>
                <w:szCs w:val="20"/>
              </w:rPr>
              <w:t>Levels</w:t>
            </w:r>
            <w:proofErr w:type="spellEnd"/>
          </w:p>
        </w:tc>
        <w:tc>
          <w:tcPr>
            <w:tcW w:w="1901" w:type="dxa"/>
            <w:vAlign w:val="bottom"/>
            <w:hideMark/>
          </w:tcPr>
          <w:p w14:paraId="64FEB35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4 профільні предмети. Обов'язкових "загальних" немає (вони складаються раніше на рівні GCSE).</w:t>
            </w:r>
          </w:p>
        </w:tc>
        <w:tc>
          <w:tcPr>
            <w:tcW w:w="1284" w:type="dxa"/>
            <w:vAlign w:val="bottom"/>
            <w:hideMark/>
          </w:tcPr>
          <w:p w14:paraId="1A33031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Буквена (A*</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E)</w:t>
            </w:r>
          </w:p>
        </w:tc>
        <w:tc>
          <w:tcPr>
            <w:tcW w:w="1457" w:type="dxa"/>
            <w:vAlign w:val="bottom"/>
            <w:hideMark/>
          </w:tcPr>
          <w:p w14:paraId="320A9E8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w:t>
            </w:r>
          </w:p>
        </w:tc>
        <w:tc>
          <w:tcPr>
            <w:tcW w:w="1256" w:type="dxa"/>
            <w:vAlign w:val="bottom"/>
            <w:hideMark/>
          </w:tcPr>
          <w:p w14:paraId="5C70E06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p>
        </w:tc>
      </w:tr>
      <w:tr w:rsidR="00C770E6" w:rsidRPr="005B411A" w14:paraId="71037681" w14:textId="77777777" w:rsidTr="00F803E3">
        <w:trPr>
          <w:cantSplit/>
          <w:trHeight w:val="315"/>
        </w:trPr>
        <w:tc>
          <w:tcPr>
            <w:tcW w:w="1296" w:type="dxa"/>
            <w:vAlign w:val="bottom"/>
            <w:hideMark/>
          </w:tcPr>
          <w:p w14:paraId="3C2E5C2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Греція</w:t>
            </w:r>
          </w:p>
        </w:tc>
        <w:tc>
          <w:tcPr>
            <w:tcW w:w="1683" w:type="dxa"/>
            <w:vAlign w:val="bottom"/>
            <w:hideMark/>
          </w:tcPr>
          <w:p w14:paraId="5992B4C3"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Panellinies</w:t>
            </w:r>
            <w:proofErr w:type="spellEnd"/>
          </w:p>
        </w:tc>
        <w:tc>
          <w:tcPr>
            <w:tcW w:w="1901" w:type="dxa"/>
            <w:vAlign w:val="bottom"/>
            <w:hideMark/>
          </w:tcPr>
          <w:p w14:paraId="6C2D803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предмети залежно від обраного наукового напряму (гуманітарний, точний, економічний).</w:t>
            </w:r>
          </w:p>
        </w:tc>
        <w:tc>
          <w:tcPr>
            <w:tcW w:w="1284" w:type="dxa"/>
            <w:vAlign w:val="bottom"/>
            <w:hideMark/>
          </w:tcPr>
          <w:p w14:paraId="289BD27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CE5B9A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 (з 2021 р. діє змінний поріг EBE)</w:t>
            </w:r>
          </w:p>
        </w:tc>
        <w:tc>
          <w:tcPr>
            <w:tcW w:w="1256" w:type="dxa"/>
            <w:vAlign w:val="bottom"/>
            <w:hideMark/>
          </w:tcPr>
          <w:p w14:paraId="141126A0"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p>
        </w:tc>
      </w:tr>
      <w:tr w:rsidR="00C770E6" w:rsidRPr="005B411A" w14:paraId="3846D7F9" w14:textId="77777777" w:rsidTr="00F803E3">
        <w:trPr>
          <w:cantSplit/>
          <w:trHeight w:val="315"/>
        </w:trPr>
        <w:tc>
          <w:tcPr>
            <w:tcW w:w="1296" w:type="dxa"/>
            <w:vAlign w:val="bottom"/>
            <w:hideMark/>
          </w:tcPr>
          <w:p w14:paraId="2CE61D6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Данія</w:t>
            </w:r>
          </w:p>
        </w:tc>
        <w:tc>
          <w:tcPr>
            <w:tcW w:w="1683" w:type="dxa"/>
            <w:vAlign w:val="bottom"/>
            <w:hideMark/>
          </w:tcPr>
          <w:p w14:paraId="13032A60"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Studentereksamen</w:t>
            </w:r>
            <w:proofErr w:type="spellEnd"/>
          </w:p>
        </w:tc>
        <w:tc>
          <w:tcPr>
            <w:tcW w:w="1901" w:type="dxa"/>
            <w:vAlign w:val="bottom"/>
            <w:hideMark/>
          </w:tcPr>
          <w:p w14:paraId="7B7D678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Вибіркова система: Мін. 4 іспити (письмові/усні). Данська мова — завжди обов'язкова (усно чи письмово).</w:t>
            </w:r>
          </w:p>
        </w:tc>
        <w:tc>
          <w:tcPr>
            <w:tcW w:w="1284" w:type="dxa"/>
            <w:vAlign w:val="bottom"/>
            <w:hideMark/>
          </w:tcPr>
          <w:p w14:paraId="14FACC1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шкала (</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3 до 12)</w:t>
            </w:r>
          </w:p>
        </w:tc>
        <w:tc>
          <w:tcPr>
            <w:tcW w:w="1457" w:type="dxa"/>
            <w:vAlign w:val="bottom"/>
            <w:hideMark/>
          </w:tcPr>
          <w:p w14:paraId="7475556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545ABE64"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12</w:t>
            </w:r>
          </w:p>
        </w:tc>
      </w:tr>
      <w:tr w:rsidR="00C770E6" w:rsidRPr="005B411A" w14:paraId="62C3AE3D" w14:textId="77777777" w:rsidTr="00F803E3">
        <w:trPr>
          <w:cantSplit/>
          <w:trHeight w:val="315"/>
        </w:trPr>
        <w:tc>
          <w:tcPr>
            <w:tcW w:w="1296" w:type="dxa"/>
            <w:vAlign w:val="bottom"/>
            <w:hideMark/>
          </w:tcPr>
          <w:p w14:paraId="10D8368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Естонія</w:t>
            </w:r>
          </w:p>
        </w:tc>
        <w:tc>
          <w:tcPr>
            <w:tcW w:w="1683" w:type="dxa"/>
            <w:vAlign w:val="bottom"/>
            <w:hideMark/>
          </w:tcPr>
          <w:p w14:paraId="51B0FFC2"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Riigieksamid</w:t>
            </w:r>
            <w:proofErr w:type="spellEnd"/>
          </w:p>
        </w:tc>
        <w:tc>
          <w:tcPr>
            <w:tcW w:w="1901" w:type="dxa"/>
            <w:vAlign w:val="bottom"/>
            <w:hideMark/>
          </w:tcPr>
          <w:p w14:paraId="0E50951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Естонська мова, Математика (вузька/широка), Іноземна мова (рівень B1/B2).</w:t>
            </w:r>
          </w:p>
        </w:tc>
        <w:tc>
          <w:tcPr>
            <w:tcW w:w="1284" w:type="dxa"/>
            <w:vAlign w:val="bottom"/>
            <w:hideMark/>
          </w:tcPr>
          <w:p w14:paraId="44743E2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3A80BA0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бал (формально склав), але ВНЗ ставлять поріг ~20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50</w:t>
            </w:r>
          </w:p>
        </w:tc>
        <w:tc>
          <w:tcPr>
            <w:tcW w:w="1256" w:type="dxa"/>
            <w:vAlign w:val="bottom"/>
            <w:hideMark/>
          </w:tcPr>
          <w:p w14:paraId="776E6FC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5DC432A3" w14:textId="77777777" w:rsidTr="00F803E3">
        <w:trPr>
          <w:cantSplit/>
          <w:trHeight w:val="315"/>
        </w:trPr>
        <w:tc>
          <w:tcPr>
            <w:tcW w:w="1296" w:type="dxa"/>
            <w:vAlign w:val="bottom"/>
            <w:hideMark/>
          </w:tcPr>
          <w:p w14:paraId="08003EC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Ірландія</w:t>
            </w:r>
          </w:p>
        </w:tc>
        <w:tc>
          <w:tcPr>
            <w:tcW w:w="1683" w:type="dxa"/>
            <w:vAlign w:val="bottom"/>
            <w:hideMark/>
          </w:tcPr>
          <w:p w14:paraId="0C75A30D"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Leaving</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Cert</w:t>
            </w:r>
            <w:proofErr w:type="spellEnd"/>
          </w:p>
        </w:tc>
        <w:tc>
          <w:tcPr>
            <w:tcW w:w="1901" w:type="dxa"/>
            <w:vAlign w:val="bottom"/>
            <w:hideMark/>
          </w:tcPr>
          <w:p w14:paraId="17FCF12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8 предметів: Ірландська, Англійська, Математика + вибір.</w:t>
            </w:r>
          </w:p>
        </w:tc>
        <w:tc>
          <w:tcPr>
            <w:tcW w:w="1284" w:type="dxa"/>
            <w:vAlign w:val="bottom"/>
            <w:hideMark/>
          </w:tcPr>
          <w:p w14:paraId="5DBB5CC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H1</w:t>
            </w:r>
            <w:proofErr w:type="spellEnd"/>
            <w:r w:rsidRPr="005B411A">
              <w:rPr>
                <w:rFonts w:ascii="Times New Roman" w:eastAsia="Times New Roman" w:hAnsi="Times New Roman" w:cs="Times New Roman"/>
                <w:sz w:val="20"/>
                <w:szCs w:val="20"/>
              </w:rPr>
              <w:t>–</w:t>
            </w:r>
            <w:proofErr w:type="spellStart"/>
            <w:r w:rsidRPr="005B411A">
              <w:rPr>
                <w:rFonts w:ascii="Times New Roman" w:eastAsia="Times New Roman" w:hAnsi="Times New Roman" w:cs="Times New Roman"/>
                <w:sz w:val="20"/>
                <w:szCs w:val="20"/>
              </w:rPr>
              <w:t>H8</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Higher</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Level</w:t>
            </w:r>
            <w:proofErr w:type="spellEnd"/>
            <w:r w:rsidRPr="005B411A">
              <w:rPr>
                <w:rFonts w:ascii="Times New Roman" w:eastAsia="Times New Roman" w:hAnsi="Times New Roman" w:cs="Times New Roman"/>
                <w:sz w:val="20"/>
                <w:szCs w:val="20"/>
              </w:rPr>
              <w:t>)</w:t>
            </w:r>
          </w:p>
        </w:tc>
        <w:tc>
          <w:tcPr>
            <w:tcW w:w="1457" w:type="dxa"/>
            <w:vAlign w:val="bottom"/>
            <w:hideMark/>
          </w:tcPr>
          <w:p w14:paraId="77E3E7D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H7 (30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39%)</w:t>
            </w:r>
          </w:p>
        </w:tc>
        <w:tc>
          <w:tcPr>
            <w:tcW w:w="1256" w:type="dxa"/>
            <w:vAlign w:val="bottom"/>
            <w:hideMark/>
          </w:tcPr>
          <w:p w14:paraId="7D41BB8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H1 (90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100%)</w:t>
            </w:r>
          </w:p>
        </w:tc>
      </w:tr>
      <w:tr w:rsidR="00C770E6" w:rsidRPr="005B411A" w14:paraId="1C817D1E" w14:textId="77777777" w:rsidTr="00F803E3">
        <w:trPr>
          <w:cantSplit/>
          <w:trHeight w:val="315"/>
        </w:trPr>
        <w:tc>
          <w:tcPr>
            <w:tcW w:w="1296" w:type="dxa"/>
            <w:vAlign w:val="bottom"/>
            <w:hideMark/>
          </w:tcPr>
          <w:p w14:paraId="4AD7762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Іспанія</w:t>
            </w:r>
          </w:p>
        </w:tc>
        <w:tc>
          <w:tcPr>
            <w:tcW w:w="1683" w:type="dxa"/>
            <w:vAlign w:val="bottom"/>
            <w:hideMark/>
          </w:tcPr>
          <w:p w14:paraId="46DC6EF7"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EBAU</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Selectividad</w:t>
            </w:r>
            <w:proofErr w:type="spellEnd"/>
            <w:r w:rsidRPr="005B411A">
              <w:rPr>
                <w:rFonts w:ascii="Times New Roman" w:eastAsia="Times New Roman" w:hAnsi="Times New Roman" w:cs="Times New Roman"/>
                <w:sz w:val="20"/>
                <w:szCs w:val="20"/>
              </w:rPr>
              <w:t>)</w:t>
            </w:r>
          </w:p>
        </w:tc>
        <w:tc>
          <w:tcPr>
            <w:tcW w:w="1901" w:type="dxa"/>
            <w:vAlign w:val="bottom"/>
            <w:hideMark/>
          </w:tcPr>
          <w:p w14:paraId="1199C76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обов'язкові: Іспанська, Історія Іспанії, Іноземна, Профільний. + 2 додаткові (для підвищення балу).</w:t>
            </w:r>
          </w:p>
        </w:tc>
        <w:tc>
          <w:tcPr>
            <w:tcW w:w="1284" w:type="dxa"/>
            <w:vAlign w:val="bottom"/>
            <w:hideMark/>
          </w:tcPr>
          <w:p w14:paraId="5384AEA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0–14 балів (специфічна формула)</w:t>
            </w:r>
          </w:p>
        </w:tc>
        <w:tc>
          <w:tcPr>
            <w:tcW w:w="1457" w:type="dxa"/>
            <w:vAlign w:val="bottom"/>
            <w:hideMark/>
          </w:tcPr>
          <w:p w14:paraId="242D723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(за іспит), але 5 (усереднено з атестатом)</w:t>
            </w:r>
          </w:p>
        </w:tc>
        <w:tc>
          <w:tcPr>
            <w:tcW w:w="1256" w:type="dxa"/>
            <w:vAlign w:val="bottom"/>
            <w:hideMark/>
          </w:tcPr>
          <w:p w14:paraId="7E83AC9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14</w:t>
            </w:r>
          </w:p>
        </w:tc>
      </w:tr>
      <w:tr w:rsidR="00C770E6" w:rsidRPr="005B411A" w14:paraId="5693E835" w14:textId="77777777" w:rsidTr="00F803E3">
        <w:trPr>
          <w:cantSplit/>
          <w:trHeight w:val="315"/>
        </w:trPr>
        <w:tc>
          <w:tcPr>
            <w:tcW w:w="1296" w:type="dxa"/>
            <w:vAlign w:val="bottom"/>
            <w:hideMark/>
          </w:tcPr>
          <w:p w14:paraId="2EA9B46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Італія</w:t>
            </w:r>
          </w:p>
        </w:tc>
        <w:tc>
          <w:tcPr>
            <w:tcW w:w="1683" w:type="dxa"/>
            <w:vAlign w:val="bottom"/>
            <w:hideMark/>
          </w:tcPr>
          <w:p w14:paraId="3F7A985A"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Maturità</w:t>
            </w:r>
            <w:proofErr w:type="spellEnd"/>
          </w:p>
        </w:tc>
        <w:tc>
          <w:tcPr>
            <w:tcW w:w="1901" w:type="dxa"/>
            <w:vAlign w:val="bottom"/>
            <w:hideMark/>
          </w:tcPr>
          <w:p w14:paraId="5D3392B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Італійська мова (письмово). 2. Профільний (письмово). 3. Співбесіда (усно).</w:t>
            </w:r>
          </w:p>
        </w:tc>
        <w:tc>
          <w:tcPr>
            <w:tcW w:w="1284" w:type="dxa"/>
            <w:vAlign w:val="bottom"/>
            <w:hideMark/>
          </w:tcPr>
          <w:p w14:paraId="1E90E83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3828C551"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60</w:t>
            </w:r>
          </w:p>
        </w:tc>
        <w:tc>
          <w:tcPr>
            <w:tcW w:w="1256" w:type="dxa"/>
            <w:vAlign w:val="bottom"/>
            <w:hideMark/>
          </w:tcPr>
          <w:p w14:paraId="0F2697A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100 (можливо </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з відзнакою</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w:t>
            </w:r>
          </w:p>
        </w:tc>
      </w:tr>
      <w:tr w:rsidR="00C770E6" w:rsidRPr="005B411A" w14:paraId="08D8002C" w14:textId="77777777" w:rsidTr="00F803E3">
        <w:trPr>
          <w:cantSplit/>
          <w:trHeight w:val="315"/>
        </w:trPr>
        <w:tc>
          <w:tcPr>
            <w:tcW w:w="1296" w:type="dxa"/>
          </w:tcPr>
          <w:p w14:paraId="0340289A"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lastRenderedPageBreak/>
              <w:t>1</w:t>
            </w:r>
          </w:p>
        </w:tc>
        <w:tc>
          <w:tcPr>
            <w:tcW w:w="1683" w:type="dxa"/>
          </w:tcPr>
          <w:p w14:paraId="4F624C4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0914F958"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04AE5C45"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3016787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691940C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170A42A7" w14:textId="77777777" w:rsidTr="00F803E3">
        <w:trPr>
          <w:cantSplit/>
          <w:trHeight w:val="315"/>
        </w:trPr>
        <w:tc>
          <w:tcPr>
            <w:tcW w:w="1296" w:type="dxa"/>
            <w:vAlign w:val="bottom"/>
            <w:hideMark/>
          </w:tcPr>
          <w:p w14:paraId="618B499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Кіпр</w:t>
            </w:r>
          </w:p>
        </w:tc>
        <w:tc>
          <w:tcPr>
            <w:tcW w:w="1683" w:type="dxa"/>
            <w:vAlign w:val="bottom"/>
            <w:hideMark/>
          </w:tcPr>
          <w:p w14:paraId="3792E2C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Pancyprian</w:t>
            </w:r>
            <w:proofErr w:type="spellEnd"/>
          </w:p>
        </w:tc>
        <w:tc>
          <w:tcPr>
            <w:tcW w:w="1901" w:type="dxa"/>
            <w:vAlign w:val="bottom"/>
            <w:hideMark/>
          </w:tcPr>
          <w:p w14:paraId="1912934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 предметів: Новогрецька мова (обов'язково) + профільні для спеціальності.</w:t>
            </w:r>
          </w:p>
        </w:tc>
        <w:tc>
          <w:tcPr>
            <w:tcW w:w="1284" w:type="dxa"/>
            <w:vAlign w:val="bottom"/>
            <w:hideMark/>
          </w:tcPr>
          <w:p w14:paraId="78A80FD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2745BCF"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c>
          <w:tcPr>
            <w:tcW w:w="1256" w:type="dxa"/>
            <w:vAlign w:val="bottom"/>
            <w:hideMark/>
          </w:tcPr>
          <w:p w14:paraId="24F2F0BD"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p>
        </w:tc>
      </w:tr>
      <w:tr w:rsidR="00C770E6" w:rsidRPr="005B411A" w14:paraId="0B874962" w14:textId="77777777" w:rsidTr="00F803E3">
        <w:trPr>
          <w:cantSplit/>
          <w:trHeight w:val="315"/>
        </w:trPr>
        <w:tc>
          <w:tcPr>
            <w:tcW w:w="1296" w:type="dxa"/>
            <w:vAlign w:val="bottom"/>
            <w:hideMark/>
          </w:tcPr>
          <w:p w14:paraId="7FABB8C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Латвія</w:t>
            </w:r>
          </w:p>
        </w:tc>
        <w:tc>
          <w:tcPr>
            <w:tcW w:w="1683" w:type="dxa"/>
            <w:vAlign w:val="bottom"/>
            <w:hideMark/>
          </w:tcPr>
          <w:p w14:paraId="79DCF91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Centralizētie</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eksāmeni</w:t>
            </w:r>
            <w:proofErr w:type="spellEnd"/>
          </w:p>
        </w:tc>
        <w:tc>
          <w:tcPr>
            <w:tcW w:w="1901" w:type="dxa"/>
            <w:vAlign w:val="bottom"/>
            <w:hideMark/>
          </w:tcPr>
          <w:p w14:paraId="2D4CF42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Латиська мова, Математика, Іноземна. + Вибіркові.</w:t>
            </w:r>
          </w:p>
        </w:tc>
        <w:tc>
          <w:tcPr>
            <w:tcW w:w="1284" w:type="dxa"/>
            <w:vAlign w:val="bottom"/>
            <w:hideMark/>
          </w:tcPr>
          <w:p w14:paraId="7C3F14F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Відсоткова (%)</w:t>
            </w:r>
          </w:p>
        </w:tc>
        <w:tc>
          <w:tcPr>
            <w:tcW w:w="1457" w:type="dxa"/>
            <w:vAlign w:val="bottom"/>
            <w:hideMark/>
          </w:tcPr>
          <w:p w14:paraId="1B144CA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 (планується підвищення до 15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20%)</w:t>
            </w:r>
          </w:p>
        </w:tc>
        <w:tc>
          <w:tcPr>
            <w:tcW w:w="1256" w:type="dxa"/>
            <w:vAlign w:val="bottom"/>
            <w:hideMark/>
          </w:tcPr>
          <w:p w14:paraId="74CD857F"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2D3DDA1A" w14:textId="77777777" w:rsidTr="00F803E3">
        <w:trPr>
          <w:cantSplit/>
          <w:trHeight w:val="315"/>
        </w:trPr>
        <w:tc>
          <w:tcPr>
            <w:tcW w:w="1296" w:type="dxa"/>
            <w:vAlign w:val="bottom"/>
            <w:hideMark/>
          </w:tcPr>
          <w:p w14:paraId="6016EBF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Литва</w:t>
            </w:r>
          </w:p>
        </w:tc>
        <w:tc>
          <w:tcPr>
            <w:tcW w:w="1683" w:type="dxa"/>
            <w:vAlign w:val="bottom"/>
            <w:hideMark/>
          </w:tcPr>
          <w:p w14:paraId="6A67923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Brandos</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egzaminai</w:t>
            </w:r>
            <w:proofErr w:type="spellEnd"/>
          </w:p>
        </w:tc>
        <w:tc>
          <w:tcPr>
            <w:tcW w:w="1901" w:type="dxa"/>
            <w:vAlign w:val="bottom"/>
            <w:hideMark/>
          </w:tcPr>
          <w:p w14:paraId="22610AE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Мін. 2 іспити для атестата (Литовська + вибір). Для вступу у ВНЗ треба 3 іспити.</w:t>
            </w:r>
          </w:p>
        </w:tc>
        <w:tc>
          <w:tcPr>
            <w:tcW w:w="1284" w:type="dxa"/>
            <w:vAlign w:val="bottom"/>
            <w:hideMark/>
          </w:tcPr>
          <w:p w14:paraId="7FEBAE8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0F93923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16 балів</w:t>
            </w:r>
          </w:p>
        </w:tc>
        <w:tc>
          <w:tcPr>
            <w:tcW w:w="1256" w:type="dxa"/>
            <w:vAlign w:val="bottom"/>
            <w:hideMark/>
          </w:tcPr>
          <w:p w14:paraId="2B5D16B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3F003333" w14:textId="77777777" w:rsidTr="00F803E3">
        <w:trPr>
          <w:cantSplit/>
          <w:trHeight w:val="315"/>
        </w:trPr>
        <w:tc>
          <w:tcPr>
            <w:tcW w:w="1296" w:type="dxa"/>
            <w:vAlign w:val="bottom"/>
            <w:hideMark/>
          </w:tcPr>
          <w:p w14:paraId="38E4ECF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Люксембург</w:t>
            </w:r>
          </w:p>
        </w:tc>
        <w:tc>
          <w:tcPr>
            <w:tcW w:w="1683" w:type="dxa"/>
            <w:vAlign w:val="bottom"/>
            <w:hideMark/>
          </w:tcPr>
          <w:p w14:paraId="416296B1"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Examen</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de</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fin</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d'études</w:t>
            </w:r>
            <w:proofErr w:type="spellEnd"/>
          </w:p>
        </w:tc>
        <w:tc>
          <w:tcPr>
            <w:tcW w:w="1901" w:type="dxa"/>
            <w:vAlign w:val="bottom"/>
            <w:hideMark/>
          </w:tcPr>
          <w:p w14:paraId="7E3BE68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Комплекс: мови (</w:t>
            </w:r>
            <w:proofErr w:type="spellStart"/>
            <w:r w:rsidRPr="005B411A">
              <w:rPr>
                <w:rFonts w:ascii="Times New Roman" w:eastAsia="Times New Roman" w:hAnsi="Times New Roman" w:cs="Times New Roman"/>
                <w:sz w:val="20"/>
                <w:szCs w:val="20"/>
              </w:rPr>
              <w:t>франц</w:t>
            </w:r>
            <w:proofErr w:type="spellEnd"/>
            <w:r w:rsidRPr="005B411A">
              <w:rPr>
                <w:rFonts w:ascii="Times New Roman" w:eastAsia="Times New Roman" w:hAnsi="Times New Roman" w:cs="Times New Roman"/>
                <w:sz w:val="20"/>
                <w:szCs w:val="20"/>
              </w:rPr>
              <w:t>/нім/</w:t>
            </w:r>
            <w:proofErr w:type="spellStart"/>
            <w:r w:rsidRPr="005B411A">
              <w:rPr>
                <w:rFonts w:ascii="Times New Roman" w:eastAsia="Times New Roman" w:hAnsi="Times New Roman" w:cs="Times New Roman"/>
                <w:sz w:val="20"/>
                <w:szCs w:val="20"/>
              </w:rPr>
              <w:t>англ</w:t>
            </w:r>
            <w:proofErr w:type="spellEnd"/>
            <w:r w:rsidRPr="005B411A">
              <w:rPr>
                <w:rFonts w:ascii="Times New Roman" w:eastAsia="Times New Roman" w:hAnsi="Times New Roman" w:cs="Times New Roman"/>
                <w:sz w:val="20"/>
                <w:szCs w:val="20"/>
              </w:rPr>
              <w:t>) + математика + загальні предмети.</w:t>
            </w:r>
          </w:p>
        </w:tc>
        <w:tc>
          <w:tcPr>
            <w:tcW w:w="1284" w:type="dxa"/>
            <w:vAlign w:val="bottom"/>
            <w:hideMark/>
          </w:tcPr>
          <w:p w14:paraId="5B07CE4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5580DF0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30</w:t>
            </w:r>
          </w:p>
        </w:tc>
        <w:tc>
          <w:tcPr>
            <w:tcW w:w="1256" w:type="dxa"/>
            <w:vAlign w:val="bottom"/>
            <w:hideMark/>
          </w:tcPr>
          <w:p w14:paraId="4BF988C1"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60</w:t>
            </w:r>
          </w:p>
        </w:tc>
      </w:tr>
      <w:tr w:rsidR="00C770E6" w:rsidRPr="005B411A" w14:paraId="15B1F0EF" w14:textId="77777777" w:rsidTr="00F803E3">
        <w:trPr>
          <w:cantSplit/>
          <w:trHeight w:val="315"/>
        </w:trPr>
        <w:tc>
          <w:tcPr>
            <w:tcW w:w="1296" w:type="dxa"/>
            <w:vAlign w:val="bottom"/>
            <w:hideMark/>
          </w:tcPr>
          <w:p w14:paraId="05B8F24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Мальта</w:t>
            </w:r>
          </w:p>
        </w:tc>
        <w:tc>
          <w:tcPr>
            <w:tcW w:w="1683" w:type="dxa"/>
            <w:vAlign w:val="bottom"/>
            <w:hideMark/>
          </w:tcPr>
          <w:p w14:paraId="2332B9CD"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Matriculation</w:t>
            </w:r>
            <w:proofErr w:type="spellEnd"/>
          </w:p>
        </w:tc>
        <w:tc>
          <w:tcPr>
            <w:tcW w:w="1901" w:type="dxa"/>
            <w:vAlign w:val="bottom"/>
            <w:hideMark/>
          </w:tcPr>
          <w:p w14:paraId="6C0EAF8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предмета (A</w:t>
            </w:r>
            <w:r>
              <w:rPr>
                <w:rFonts w:ascii="Times New Roman" w:eastAsia="Times New Roman" w:hAnsi="Times New Roman" w:cs="Times New Roman"/>
                <w:sz w:val="20"/>
                <w:szCs w:val="20"/>
              </w:rPr>
              <w:t>–</w:t>
            </w:r>
            <w:proofErr w:type="spellStart"/>
            <w:r w:rsidRPr="005B411A">
              <w:rPr>
                <w:rFonts w:ascii="Times New Roman" w:eastAsia="Times New Roman" w:hAnsi="Times New Roman" w:cs="Times New Roman"/>
                <w:sz w:val="20"/>
                <w:szCs w:val="20"/>
              </w:rPr>
              <w:t>level</w:t>
            </w:r>
            <w:proofErr w:type="spellEnd"/>
            <w:r w:rsidRPr="005B411A">
              <w:rPr>
                <w:rFonts w:ascii="Times New Roman" w:eastAsia="Times New Roman" w:hAnsi="Times New Roman" w:cs="Times New Roman"/>
                <w:sz w:val="20"/>
                <w:szCs w:val="20"/>
              </w:rPr>
              <w:t>) + 4 предмета (</w:t>
            </w:r>
            <w:proofErr w:type="spellStart"/>
            <w:r w:rsidRPr="005B411A">
              <w:rPr>
                <w:rFonts w:ascii="Times New Roman" w:eastAsia="Times New Roman" w:hAnsi="Times New Roman" w:cs="Times New Roman"/>
                <w:sz w:val="20"/>
                <w:szCs w:val="20"/>
              </w:rPr>
              <w:t>Intermediate</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level</w:t>
            </w:r>
            <w:proofErr w:type="spellEnd"/>
            <w:r w:rsidRPr="005B411A">
              <w:rPr>
                <w:rFonts w:ascii="Times New Roman" w:eastAsia="Times New Roman" w:hAnsi="Times New Roman" w:cs="Times New Roman"/>
                <w:sz w:val="20"/>
                <w:szCs w:val="20"/>
              </w:rPr>
              <w:t>). Включає "</w:t>
            </w:r>
            <w:proofErr w:type="spellStart"/>
            <w:r w:rsidRPr="005B411A">
              <w:rPr>
                <w:rFonts w:ascii="Times New Roman" w:eastAsia="Times New Roman" w:hAnsi="Times New Roman" w:cs="Times New Roman"/>
                <w:sz w:val="20"/>
                <w:szCs w:val="20"/>
              </w:rPr>
              <w:t>Systems</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of</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Knowledge</w:t>
            </w:r>
            <w:proofErr w:type="spellEnd"/>
            <w:r w:rsidRPr="005B411A">
              <w:rPr>
                <w:rFonts w:ascii="Times New Roman" w:eastAsia="Times New Roman" w:hAnsi="Times New Roman" w:cs="Times New Roman"/>
                <w:sz w:val="20"/>
                <w:szCs w:val="20"/>
              </w:rPr>
              <w:t>".</w:t>
            </w:r>
          </w:p>
        </w:tc>
        <w:tc>
          <w:tcPr>
            <w:tcW w:w="1284" w:type="dxa"/>
            <w:vAlign w:val="bottom"/>
            <w:hideMark/>
          </w:tcPr>
          <w:p w14:paraId="0A71E2B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Буквена (A</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E)</w:t>
            </w:r>
          </w:p>
        </w:tc>
        <w:tc>
          <w:tcPr>
            <w:tcW w:w="1457" w:type="dxa"/>
            <w:vAlign w:val="bottom"/>
            <w:hideMark/>
          </w:tcPr>
          <w:p w14:paraId="4E13FB6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w:t>
            </w:r>
          </w:p>
        </w:tc>
        <w:tc>
          <w:tcPr>
            <w:tcW w:w="1256" w:type="dxa"/>
            <w:vAlign w:val="bottom"/>
            <w:hideMark/>
          </w:tcPr>
          <w:p w14:paraId="6FA12FC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p>
        </w:tc>
      </w:tr>
      <w:tr w:rsidR="00C770E6" w:rsidRPr="005B411A" w14:paraId="6399A557" w14:textId="77777777" w:rsidTr="00F803E3">
        <w:trPr>
          <w:cantSplit/>
          <w:trHeight w:val="315"/>
        </w:trPr>
        <w:tc>
          <w:tcPr>
            <w:tcW w:w="1296" w:type="dxa"/>
            <w:vAlign w:val="bottom"/>
            <w:hideMark/>
          </w:tcPr>
          <w:p w14:paraId="6674B10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Молдова</w:t>
            </w:r>
          </w:p>
        </w:tc>
        <w:tc>
          <w:tcPr>
            <w:tcW w:w="1683" w:type="dxa"/>
            <w:vAlign w:val="bottom"/>
            <w:hideMark/>
          </w:tcPr>
          <w:p w14:paraId="25B7455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Bacalaureat</w:t>
            </w:r>
            <w:proofErr w:type="spellEnd"/>
          </w:p>
        </w:tc>
        <w:tc>
          <w:tcPr>
            <w:tcW w:w="1901" w:type="dxa"/>
            <w:vAlign w:val="bottom"/>
            <w:hideMark/>
          </w:tcPr>
          <w:p w14:paraId="02EBC32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екзамени: Мова навчання, Іноземна, Історія/Математика (за профілем), Вибірковий.</w:t>
            </w:r>
          </w:p>
        </w:tc>
        <w:tc>
          <w:tcPr>
            <w:tcW w:w="1284" w:type="dxa"/>
            <w:vAlign w:val="bottom"/>
            <w:hideMark/>
          </w:tcPr>
          <w:p w14:paraId="29AA202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EA17853"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c>
          <w:tcPr>
            <w:tcW w:w="1256" w:type="dxa"/>
            <w:vAlign w:val="bottom"/>
            <w:hideMark/>
          </w:tcPr>
          <w:p w14:paraId="1392036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63AE3BEB" w14:textId="77777777" w:rsidTr="00F803E3">
        <w:trPr>
          <w:cantSplit/>
          <w:trHeight w:val="315"/>
        </w:trPr>
        <w:tc>
          <w:tcPr>
            <w:tcW w:w="1296" w:type="dxa"/>
            <w:vAlign w:val="bottom"/>
            <w:hideMark/>
          </w:tcPr>
          <w:p w14:paraId="1868DE6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Нідерланди</w:t>
            </w:r>
          </w:p>
        </w:tc>
        <w:tc>
          <w:tcPr>
            <w:tcW w:w="1683" w:type="dxa"/>
            <w:vAlign w:val="bottom"/>
            <w:hideMark/>
          </w:tcPr>
          <w:p w14:paraId="0A2939E4"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Eindexamen</w:t>
            </w:r>
            <w:proofErr w:type="spellEnd"/>
          </w:p>
        </w:tc>
        <w:tc>
          <w:tcPr>
            <w:tcW w:w="1901" w:type="dxa"/>
            <w:vAlign w:val="bottom"/>
            <w:hideMark/>
          </w:tcPr>
          <w:p w14:paraId="6A9E87D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8 предметів. Центральні іспити (CE) складають 50% оцінки, шкільні (SE) – 50%.</w:t>
            </w:r>
          </w:p>
        </w:tc>
        <w:tc>
          <w:tcPr>
            <w:tcW w:w="1284" w:type="dxa"/>
            <w:vAlign w:val="bottom"/>
            <w:hideMark/>
          </w:tcPr>
          <w:p w14:paraId="5ECE1CC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243381D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5.5 (округлюється до 6)</w:t>
            </w:r>
          </w:p>
        </w:tc>
        <w:tc>
          <w:tcPr>
            <w:tcW w:w="1256" w:type="dxa"/>
            <w:vAlign w:val="bottom"/>
            <w:hideMark/>
          </w:tcPr>
          <w:p w14:paraId="67091D19"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43F02E15" w14:textId="77777777" w:rsidTr="00F803E3">
        <w:trPr>
          <w:cantSplit/>
          <w:trHeight w:val="315"/>
        </w:trPr>
        <w:tc>
          <w:tcPr>
            <w:tcW w:w="1296" w:type="dxa"/>
            <w:vAlign w:val="bottom"/>
            <w:hideMark/>
          </w:tcPr>
          <w:p w14:paraId="2E3D9F8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Німеччина</w:t>
            </w:r>
          </w:p>
        </w:tc>
        <w:tc>
          <w:tcPr>
            <w:tcW w:w="1683" w:type="dxa"/>
            <w:vAlign w:val="bottom"/>
            <w:hideMark/>
          </w:tcPr>
          <w:p w14:paraId="0D1DF33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Abitur</w:t>
            </w:r>
            <w:proofErr w:type="spellEnd"/>
          </w:p>
        </w:tc>
        <w:tc>
          <w:tcPr>
            <w:tcW w:w="1901" w:type="dxa"/>
            <w:vAlign w:val="bottom"/>
            <w:hideMark/>
          </w:tcPr>
          <w:p w14:paraId="5108FB9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 предметів: 3 письмові (рівень поглиблений), 1</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2 усні. Нім. мова і математика — майже скрізь обов'язкові.</w:t>
            </w:r>
          </w:p>
        </w:tc>
        <w:tc>
          <w:tcPr>
            <w:tcW w:w="1284" w:type="dxa"/>
            <w:vAlign w:val="bottom"/>
            <w:hideMark/>
          </w:tcPr>
          <w:p w14:paraId="60A7E16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(пункти)</w:t>
            </w:r>
          </w:p>
        </w:tc>
        <w:tc>
          <w:tcPr>
            <w:tcW w:w="1457" w:type="dxa"/>
            <w:vAlign w:val="bottom"/>
            <w:hideMark/>
          </w:tcPr>
          <w:p w14:paraId="237F5D0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пунктів (за предмет) / 300 (сумарно)</w:t>
            </w:r>
          </w:p>
        </w:tc>
        <w:tc>
          <w:tcPr>
            <w:tcW w:w="1256" w:type="dxa"/>
            <w:vAlign w:val="bottom"/>
            <w:hideMark/>
          </w:tcPr>
          <w:p w14:paraId="68208DE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15 (предмет) / 900 (сума)</w:t>
            </w:r>
          </w:p>
        </w:tc>
      </w:tr>
      <w:tr w:rsidR="00C770E6" w:rsidRPr="005B411A" w14:paraId="521438AB" w14:textId="77777777" w:rsidTr="00F803E3">
        <w:trPr>
          <w:cantSplit/>
          <w:trHeight w:val="315"/>
        </w:trPr>
        <w:tc>
          <w:tcPr>
            <w:tcW w:w="1296" w:type="dxa"/>
            <w:vAlign w:val="bottom"/>
            <w:hideMark/>
          </w:tcPr>
          <w:p w14:paraId="7024B5B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Норвегія</w:t>
            </w:r>
          </w:p>
        </w:tc>
        <w:tc>
          <w:tcPr>
            <w:tcW w:w="1683" w:type="dxa"/>
            <w:vAlign w:val="bottom"/>
            <w:hideMark/>
          </w:tcPr>
          <w:p w14:paraId="4B5B2DE1"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Vitnemål</w:t>
            </w:r>
            <w:proofErr w:type="spellEnd"/>
          </w:p>
        </w:tc>
        <w:tc>
          <w:tcPr>
            <w:tcW w:w="1901" w:type="dxa"/>
            <w:vAlign w:val="bottom"/>
            <w:hideMark/>
          </w:tcPr>
          <w:p w14:paraId="03FBDDD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Нац</w:t>
            </w:r>
            <w:proofErr w:type="spellEnd"/>
            <w:r w:rsidRPr="005B411A">
              <w:rPr>
                <w:rFonts w:ascii="Times New Roman" w:eastAsia="Times New Roman" w:hAnsi="Times New Roman" w:cs="Times New Roman"/>
                <w:sz w:val="20"/>
                <w:szCs w:val="20"/>
              </w:rPr>
              <w:t>. іспитів для всіх немає. Учні випадково обираються для екзамену з певних предметів (жеребкування).</w:t>
            </w:r>
          </w:p>
        </w:tc>
        <w:tc>
          <w:tcPr>
            <w:tcW w:w="1284" w:type="dxa"/>
            <w:vAlign w:val="bottom"/>
            <w:hideMark/>
          </w:tcPr>
          <w:p w14:paraId="707A576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2078ADA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50AB2E18"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p>
        </w:tc>
      </w:tr>
    </w:tbl>
    <w:p w14:paraId="6CCECBD0" w14:textId="77777777" w:rsidR="00C770E6" w:rsidRDefault="00C770E6"/>
    <w:p w14:paraId="546DE6A5" w14:textId="77777777" w:rsidR="00C770E6" w:rsidRDefault="00C770E6">
      <w:r>
        <w:br w:type="column"/>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284"/>
        <w:gridCol w:w="1457"/>
        <w:gridCol w:w="1256"/>
      </w:tblGrid>
      <w:tr w:rsidR="00C770E6" w:rsidRPr="005B411A" w14:paraId="580BA495" w14:textId="77777777" w:rsidTr="00DE68AE">
        <w:trPr>
          <w:cantSplit/>
          <w:trHeight w:val="315"/>
        </w:trPr>
        <w:tc>
          <w:tcPr>
            <w:tcW w:w="1296" w:type="dxa"/>
          </w:tcPr>
          <w:p w14:paraId="173619F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118FD4C8"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55E2B64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75778F6A"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06C5DC9B"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6FACECF7"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6271A089" w14:textId="77777777" w:rsidTr="00F803E3">
        <w:trPr>
          <w:cantSplit/>
          <w:trHeight w:val="315"/>
        </w:trPr>
        <w:tc>
          <w:tcPr>
            <w:tcW w:w="1296" w:type="dxa"/>
            <w:vAlign w:val="bottom"/>
            <w:hideMark/>
          </w:tcPr>
          <w:p w14:paraId="51B5D4D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Польща</w:t>
            </w:r>
          </w:p>
        </w:tc>
        <w:tc>
          <w:tcPr>
            <w:tcW w:w="1683" w:type="dxa"/>
            <w:vAlign w:val="bottom"/>
            <w:hideMark/>
          </w:tcPr>
          <w:p w14:paraId="47B3782D"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4B162D0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(письмово): Польська, Математика, Іноземна (рівень базовий). + 1 обов'язковий додатковий (розширений рівень).</w:t>
            </w:r>
          </w:p>
        </w:tc>
        <w:tc>
          <w:tcPr>
            <w:tcW w:w="1284" w:type="dxa"/>
            <w:vAlign w:val="bottom"/>
            <w:hideMark/>
          </w:tcPr>
          <w:p w14:paraId="2CCAB88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Відсоткова (%)</w:t>
            </w:r>
          </w:p>
        </w:tc>
        <w:tc>
          <w:tcPr>
            <w:tcW w:w="1457" w:type="dxa"/>
            <w:vAlign w:val="bottom"/>
            <w:hideMark/>
          </w:tcPr>
          <w:p w14:paraId="7816732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30% (для базових предметів)</w:t>
            </w:r>
          </w:p>
        </w:tc>
        <w:tc>
          <w:tcPr>
            <w:tcW w:w="1256" w:type="dxa"/>
            <w:vAlign w:val="bottom"/>
            <w:hideMark/>
          </w:tcPr>
          <w:p w14:paraId="104C8406"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176B9C8E" w14:textId="77777777" w:rsidTr="00F803E3">
        <w:trPr>
          <w:cantSplit/>
          <w:trHeight w:val="315"/>
        </w:trPr>
        <w:tc>
          <w:tcPr>
            <w:tcW w:w="1296" w:type="dxa"/>
            <w:vAlign w:val="bottom"/>
            <w:hideMark/>
          </w:tcPr>
          <w:p w14:paraId="3C28971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Португалія</w:t>
            </w:r>
          </w:p>
        </w:tc>
        <w:tc>
          <w:tcPr>
            <w:tcW w:w="1683" w:type="dxa"/>
            <w:vAlign w:val="bottom"/>
            <w:hideMark/>
          </w:tcPr>
          <w:p w14:paraId="7C3A0A39"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Exames</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Nacionais</w:t>
            </w:r>
            <w:proofErr w:type="spellEnd"/>
          </w:p>
        </w:tc>
        <w:tc>
          <w:tcPr>
            <w:tcW w:w="1901" w:type="dxa"/>
            <w:vAlign w:val="bottom"/>
            <w:hideMark/>
          </w:tcPr>
          <w:p w14:paraId="59A732F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Португальська мова + предмет, який є вступним для обраного фаху (напр. Біологія).</w:t>
            </w:r>
          </w:p>
        </w:tc>
        <w:tc>
          <w:tcPr>
            <w:tcW w:w="1284" w:type="dxa"/>
            <w:vAlign w:val="bottom"/>
            <w:hideMark/>
          </w:tcPr>
          <w:p w14:paraId="7E5B8DD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(або 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195D55F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9.5 (з 20) / 95 (з 200)</w:t>
            </w:r>
          </w:p>
        </w:tc>
        <w:tc>
          <w:tcPr>
            <w:tcW w:w="1256" w:type="dxa"/>
            <w:vAlign w:val="bottom"/>
            <w:hideMark/>
          </w:tcPr>
          <w:p w14:paraId="2CB784B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 / 200</w:t>
            </w:r>
          </w:p>
        </w:tc>
      </w:tr>
      <w:tr w:rsidR="00C770E6" w:rsidRPr="005B411A" w14:paraId="0D04B232" w14:textId="77777777" w:rsidTr="00F803E3">
        <w:trPr>
          <w:cantSplit/>
          <w:trHeight w:val="315"/>
        </w:trPr>
        <w:tc>
          <w:tcPr>
            <w:tcW w:w="1296" w:type="dxa"/>
            <w:vAlign w:val="bottom"/>
            <w:hideMark/>
          </w:tcPr>
          <w:p w14:paraId="1661A3E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Румунія</w:t>
            </w:r>
          </w:p>
        </w:tc>
        <w:tc>
          <w:tcPr>
            <w:tcW w:w="1683" w:type="dxa"/>
            <w:vAlign w:val="bottom"/>
            <w:hideMark/>
          </w:tcPr>
          <w:p w14:paraId="3ADA27EB"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Bacalaureat</w:t>
            </w:r>
            <w:proofErr w:type="spellEnd"/>
          </w:p>
        </w:tc>
        <w:tc>
          <w:tcPr>
            <w:tcW w:w="1901" w:type="dxa"/>
            <w:vAlign w:val="bottom"/>
            <w:hideMark/>
          </w:tcPr>
          <w:p w14:paraId="5E3A290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3 письмові: Румунська мова, Профільний (Історія/Мат), Вибірковий. + Усні </w:t>
            </w:r>
            <w:proofErr w:type="spellStart"/>
            <w:r w:rsidRPr="005B411A">
              <w:rPr>
                <w:rFonts w:ascii="Times New Roman" w:eastAsia="Times New Roman" w:hAnsi="Times New Roman" w:cs="Times New Roman"/>
                <w:sz w:val="20"/>
                <w:szCs w:val="20"/>
              </w:rPr>
              <w:t>мовні</w:t>
            </w:r>
            <w:proofErr w:type="spellEnd"/>
            <w:r w:rsidRPr="005B411A">
              <w:rPr>
                <w:rFonts w:ascii="Times New Roman" w:eastAsia="Times New Roman" w:hAnsi="Times New Roman" w:cs="Times New Roman"/>
                <w:sz w:val="20"/>
                <w:szCs w:val="20"/>
              </w:rPr>
              <w:t xml:space="preserve"> тести.</w:t>
            </w:r>
          </w:p>
        </w:tc>
        <w:tc>
          <w:tcPr>
            <w:tcW w:w="1284" w:type="dxa"/>
            <w:vAlign w:val="bottom"/>
            <w:hideMark/>
          </w:tcPr>
          <w:p w14:paraId="7844D66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03E1CD4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(за предмет), але середній має бути 6</w:t>
            </w:r>
          </w:p>
        </w:tc>
        <w:tc>
          <w:tcPr>
            <w:tcW w:w="1256" w:type="dxa"/>
            <w:vAlign w:val="bottom"/>
            <w:hideMark/>
          </w:tcPr>
          <w:p w14:paraId="088C64D3"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6C3E0DEF" w14:textId="77777777" w:rsidTr="00F803E3">
        <w:trPr>
          <w:cantSplit/>
          <w:trHeight w:val="315"/>
        </w:trPr>
        <w:tc>
          <w:tcPr>
            <w:tcW w:w="1296" w:type="dxa"/>
            <w:vAlign w:val="bottom"/>
            <w:hideMark/>
          </w:tcPr>
          <w:p w14:paraId="0834DCD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Сербія</w:t>
            </w:r>
          </w:p>
        </w:tc>
        <w:tc>
          <w:tcPr>
            <w:tcW w:w="1683" w:type="dxa"/>
            <w:vAlign w:val="bottom"/>
            <w:hideMark/>
          </w:tcPr>
          <w:p w14:paraId="6F08F22E"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r w:rsidRPr="005B411A">
              <w:rPr>
                <w:rFonts w:ascii="Times New Roman" w:eastAsia="Times New Roman" w:hAnsi="Times New Roman" w:cs="Times New Roman"/>
                <w:sz w:val="20"/>
                <w:szCs w:val="20"/>
              </w:rPr>
              <w:t xml:space="preserve"> (в процесі реформи)</w:t>
            </w:r>
          </w:p>
        </w:tc>
        <w:tc>
          <w:tcPr>
            <w:tcW w:w="1901" w:type="dxa"/>
            <w:vAlign w:val="bottom"/>
            <w:hideMark/>
          </w:tcPr>
          <w:p w14:paraId="453FB2E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Сербська мова, Математика, Третій предмет за вибором.</w:t>
            </w:r>
          </w:p>
        </w:tc>
        <w:tc>
          <w:tcPr>
            <w:tcW w:w="1284" w:type="dxa"/>
            <w:vAlign w:val="bottom"/>
            <w:hideMark/>
          </w:tcPr>
          <w:p w14:paraId="37BEA92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286AF15D"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29BA543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r>
      <w:tr w:rsidR="00C770E6" w:rsidRPr="005B411A" w14:paraId="0E023252" w14:textId="77777777" w:rsidTr="00F803E3">
        <w:trPr>
          <w:cantSplit/>
          <w:trHeight w:val="315"/>
        </w:trPr>
        <w:tc>
          <w:tcPr>
            <w:tcW w:w="1296" w:type="dxa"/>
            <w:vAlign w:val="bottom"/>
            <w:hideMark/>
          </w:tcPr>
          <w:p w14:paraId="23A9740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Словаччина</w:t>
            </w:r>
          </w:p>
        </w:tc>
        <w:tc>
          <w:tcPr>
            <w:tcW w:w="1683" w:type="dxa"/>
            <w:vAlign w:val="bottom"/>
            <w:hideMark/>
          </w:tcPr>
          <w:p w14:paraId="36D3E650"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Maturita</w:t>
            </w:r>
            <w:proofErr w:type="spellEnd"/>
          </w:p>
        </w:tc>
        <w:tc>
          <w:tcPr>
            <w:tcW w:w="1901" w:type="dxa"/>
            <w:vAlign w:val="bottom"/>
            <w:hideMark/>
          </w:tcPr>
          <w:p w14:paraId="7A375B6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Словацька мова, Іноземна мова, Теоретична частина фаху, Практична частина.</w:t>
            </w:r>
          </w:p>
        </w:tc>
        <w:tc>
          <w:tcPr>
            <w:tcW w:w="1284" w:type="dxa"/>
            <w:vAlign w:val="bottom"/>
            <w:hideMark/>
          </w:tcPr>
          <w:p w14:paraId="38B9B40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(зворотна)</w:t>
            </w:r>
          </w:p>
        </w:tc>
        <w:tc>
          <w:tcPr>
            <w:tcW w:w="1457" w:type="dxa"/>
            <w:vAlign w:val="bottom"/>
            <w:hideMark/>
          </w:tcPr>
          <w:p w14:paraId="473BC93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w:t>
            </w:r>
            <w:proofErr w:type="spellStart"/>
            <w:r w:rsidRPr="005B411A">
              <w:rPr>
                <w:rFonts w:ascii="Times New Roman" w:eastAsia="Times New Roman" w:hAnsi="Times New Roman" w:cs="Times New Roman"/>
                <w:sz w:val="20"/>
                <w:szCs w:val="20"/>
              </w:rPr>
              <w:t>Dostatočný</w:t>
            </w:r>
            <w:proofErr w:type="spellEnd"/>
            <w:r w:rsidRPr="005B411A">
              <w:rPr>
                <w:rFonts w:ascii="Times New Roman" w:eastAsia="Times New Roman" w:hAnsi="Times New Roman" w:cs="Times New Roman"/>
                <w:sz w:val="20"/>
                <w:szCs w:val="20"/>
              </w:rPr>
              <w:t>)</w:t>
            </w:r>
          </w:p>
        </w:tc>
        <w:tc>
          <w:tcPr>
            <w:tcW w:w="1256" w:type="dxa"/>
            <w:vAlign w:val="bottom"/>
            <w:hideMark/>
          </w:tcPr>
          <w:p w14:paraId="5BA2C23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w:t>
            </w:r>
            <w:proofErr w:type="spellStart"/>
            <w:r w:rsidRPr="005B411A">
              <w:rPr>
                <w:rFonts w:ascii="Times New Roman" w:eastAsia="Times New Roman" w:hAnsi="Times New Roman" w:cs="Times New Roman"/>
                <w:sz w:val="20"/>
                <w:szCs w:val="20"/>
              </w:rPr>
              <w:t>Výborný</w:t>
            </w:r>
            <w:proofErr w:type="spellEnd"/>
            <w:r w:rsidRPr="005B411A">
              <w:rPr>
                <w:rFonts w:ascii="Times New Roman" w:eastAsia="Times New Roman" w:hAnsi="Times New Roman" w:cs="Times New Roman"/>
                <w:sz w:val="20"/>
                <w:szCs w:val="20"/>
              </w:rPr>
              <w:t>)</w:t>
            </w:r>
          </w:p>
        </w:tc>
      </w:tr>
      <w:tr w:rsidR="00C770E6" w:rsidRPr="005B411A" w14:paraId="02831CAF" w14:textId="77777777" w:rsidTr="00F803E3">
        <w:trPr>
          <w:cantSplit/>
          <w:trHeight w:val="315"/>
        </w:trPr>
        <w:tc>
          <w:tcPr>
            <w:tcW w:w="1296" w:type="dxa"/>
            <w:vAlign w:val="bottom"/>
            <w:hideMark/>
          </w:tcPr>
          <w:p w14:paraId="055121F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Словенія</w:t>
            </w:r>
          </w:p>
        </w:tc>
        <w:tc>
          <w:tcPr>
            <w:tcW w:w="1683" w:type="dxa"/>
            <w:vAlign w:val="bottom"/>
            <w:hideMark/>
          </w:tcPr>
          <w:p w14:paraId="1490168F"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Splošna</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76BE370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предметів: Словенська, Математика, Іноземна + 2 вибіркові.</w:t>
            </w:r>
          </w:p>
        </w:tc>
        <w:tc>
          <w:tcPr>
            <w:tcW w:w="1284" w:type="dxa"/>
            <w:vAlign w:val="bottom"/>
            <w:hideMark/>
          </w:tcPr>
          <w:p w14:paraId="7A51E18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 та 1</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8 балів</w:t>
            </w:r>
          </w:p>
        </w:tc>
        <w:tc>
          <w:tcPr>
            <w:tcW w:w="1457" w:type="dxa"/>
            <w:vAlign w:val="bottom"/>
            <w:hideMark/>
          </w:tcPr>
          <w:p w14:paraId="3245FE1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w:t>
            </w:r>
            <w:proofErr w:type="spellStart"/>
            <w:r w:rsidRPr="005B411A">
              <w:rPr>
                <w:rFonts w:ascii="Times New Roman" w:eastAsia="Times New Roman" w:hAnsi="Times New Roman" w:cs="Times New Roman"/>
                <w:sz w:val="20"/>
                <w:szCs w:val="20"/>
              </w:rPr>
              <w:t>Pass</w:t>
            </w:r>
            <w:proofErr w:type="spellEnd"/>
            <w:r w:rsidRPr="005B411A">
              <w:rPr>
                <w:rFonts w:ascii="Times New Roman" w:eastAsia="Times New Roman" w:hAnsi="Times New Roman" w:cs="Times New Roman"/>
                <w:sz w:val="20"/>
                <w:szCs w:val="20"/>
              </w:rPr>
              <w:t>), сумарно мін. 10 балів</w:t>
            </w:r>
          </w:p>
        </w:tc>
        <w:tc>
          <w:tcPr>
            <w:tcW w:w="1256" w:type="dxa"/>
            <w:vAlign w:val="bottom"/>
            <w:hideMark/>
          </w:tcPr>
          <w:p w14:paraId="4231908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34 бали (сумарно)</w:t>
            </w:r>
          </w:p>
        </w:tc>
      </w:tr>
      <w:tr w:rsidR="00C770E6" w:rsidRPr="005B411A" w14:paraId="257B43F8" w14:textId="77777777" w:rsidTr="00F803E3">
        <w:trPr>
          <w:cantSplit/>
          <w:trHeight w:val="315"/>
        </w:trPr>
        <w:tc>
          <w:tcPr>
            <w:tcW w:w="1296" w:type="dxa"/>
            <w:vAlign w:val="bottom"/>
            <w:hideMark/>
          </w:tcPr>
          <w:p w14:paraId="7AF0268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Угорщина</w:t>
            </w:r>
          </w:p>
        </w:tc>
        <w:tc>
          <w:tcPr>
            <w:tcW w:w="1683" w:type="dxa"/>
            <w:vAlign w:val="bottom"/>
            <w:hideMark/>
          </w:tcPr>
          <w:p w14:paraId="6A03421E"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Érettségi</w:t>
            </w:r>
            <w:proofErr w:type="spellEnd"/>
          </w:p>
        </w:tc>
        <w:tc>
          <w:tcPr>
            <w:tcW w:w="1901" w:type="dxa"/>
            <w:vAlign w:val="bottom"/>
            <w:hideMark/>
          </w:tcPr>
          <w:p w14:paraId="1A0C5C7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предметів: Угорська, Математика, Історія, Іноземна, Вибірковий.</w:t>
            </w:r>
          </w:p>
        </w:tc>
        <w:tc>
          <w:tcPr>
            <w:tcW w:w="1284" w:type="dxa"/>
            <w:vAlign w:val="bottom"/>
            <w:hideMark/>
          </w:tcPr>
          <w:p w14:paraId="67449D8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 відсотки)</w:t>
            </w:r>
          </w:p>
        </w:tc>
        <w:tc>
          <w:tcPr>
            <w:tcW w:w="1457" w:type="dxa"/>
            <w:vAlign w:val="bottom"/>
            <w:hideMark/>
          </w:tcPr>
          <w:p w14:paraId="4E5BD20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(мін. 25% тесту)</w:t>
            </w:r>
          </w:p>
        </w:tc>
        <w:tc>
          <w:tcPr>
            <w:tcW w:w="1256" w:type="dxa"/>
            <w:vAlign w:val="bottom"/>
            <w:hideMark/>
          </w:tcPr>
          <w:p w14:paraId="33963BA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(від 80% тесту)</w:t>
            </w:r>
          </w:p>
        </w:tc>
      </w:tr>
      <w:tr w:rsidR="00C770E6" w:rsidRPr="005B411A" w14:paraId="6628CAE9" w14:textId="77777777" w:rsidTr="00F803E3">
        <w:trPr>
          <w:cantSplit/>
          <w:trHeight w:val="315"/>
        </w:trPr>
        <w:tc>
          <w:tcPr>
            <w:tcW w:w="1296" w:type="dxa"/>
            <w:vAlign w:val="bottom"/>
            <w:hideMark/>
          </w:tcPr>
          <w:p w14:paraId="04EB53D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Фінляндія</w:t>
            </w:r>
          </w:p>
        </w:tc>
        <w:tc>
          <w:tcPr>
            <w:tcW w:w="1683" w:type="dxa"/>
            <w:vAlign w:val="bottom"/>
            <w:hideMark/>
          </w:tcPr>
          <w:p w14:paraId="52FB40C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Ylioppilastutkinto</w:t>
            </w:r>
            <w:proofErr w:type="spellEnd"/>
          </w:p>
        </w:tc>
        <w:tc>
          <w:tcPr>
            <w:tcW w:w="1901" w:type="dxa"/>
            <w:vAlign w:val="bottom"/>
            <w:hideMark/>
          </w:tcPr>
          <w:p w14:paraId="0BF119E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Мін. 4 тести: Рідна мова (обов'язково) + 3 на вибір (мат., друга </w:t>
            </w:r>
            <w:proofErr w:type="spellStart"/>
            <w:r w:rsidRPr="005B411A">
              <w:rPr>
                <w:rFonts w:ascii="Times New Roman" w:eastAsia="Times New Roman" w:hAnsi="Times New Roman" w:cs="Times New Roman"/>
                <w:sz w:val="20"/>
                <w:szCs w:val="20"/>
              </w:rPr>
              <w:t>нац</w:t>
            </w:r>
            <w:proofErr w:type="spellEnd"/>
            <w:r w:rsidRPr="005B411A">
              <w:rPr>
                <w:rFonts w:ascii="Times New Roman" w:eastAsia="Times New Roman" w:hAnsi="Times New Roman" w:cs="Times New Roman"/>
                <w:sz w:val="20"/>
                <w:szCs w:val="20"/>
              </w:rPr>
              <w:t>. мова, іноземна, гуманітарні).</w:t>
            </w:r>
          </w:p>
        </w:tc>
        <w:tc>
          <w:tcPr>
            <w:tcW w:w="1284" w:type="dxa"/>
            <w:vAlign w:val="bottom"/>
            <w:hideMark/>
          </w:tcPr>
          <w:p w14:paraId="3B7BF70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Латинська (</w:t>
            </w:r>
            <w:proofErr w:type="spellStart"/>
            <w:r w:rsidRPr="005B411A">
              <w:rPr>
                <w:rFonts w:ascii="Times New Roman" w:eastAsia="Times New Roman" w:hAnsi="Times New Roman" w:cs="Times New Roman"/>
                <w:sz w:val="20"/>
                <w:szCs w:val="20"/>
              </w:rPr>
              <w:t>Improbatur</w:t>
            </w:r>
            <w:proofErr w:type="spellEnd"/>
            <w:r w:rsidRPr="005B411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Laudatur</w:t>
            </w:r>
            <w:proofErr w:type="spellEnd"/>
            <w:r w:rsidRPr="005B411A">
              <w:rPr>
                <w:rFonts w:ascii="Times New Roman" w:eastAsia="Times New Roman" w:hAnsi="Times New Roman" w:cs="Times New Roman"/>
                <w:sz w:val="20"/>
                <w:szCs w:val="20"/>
              </w:rPr>
              <w:t>)</w:t>
            </w:r>
          </w:p>
        </w:tc>
        <w:tc>
          <w:tcPr>
            <w:tcW w:w="1457" w:type="dxa"/>
            <w:vAlign w:val="bottom"/>
            <w:hideMark/>
          </w:tcPr>
          <w:p w14:paraId="1DBFC8C4"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Approbatur</w:t>
            </w:r>
            <w:proofErr w:type="spellEnd"/>
            <w:r w:rsidRPr="005B411A">
              <w:rPr>
                <w:rFonts w:ascii="Times New Roman" w:eastAsia="Times New Roman" w:hAnsi="Times New Roman" w:cs="Times New Roman"/>
                <w:sz w:val="20"/>
                <w:szCs w:val="20"/>
              </w:rPr>
              <w:t xml:space="preserve"> (A) (нижній прохідний)</w:t>
            </w:r>
          </w:p>
        </w:tc>
        <w:tc>
          <w:tcPr>
            <w:tcW w:w="1256" w:type="dxa"/>
            <w:vAlign w:val="bottom"/>
            <w:hideMark/>
          </w:tcPr>
          <w:p w14:paraId="6185D427"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Laudatur</w:t>
            </w:r>
            <w:proofErr w:type="spellEnd"/>
            <w:r w:rsidRPr="005B411A">
              <w:rPr>
                <w:rFonts w:ascii="Times New Roman" w:eastAsia="Times New Roman" w:hAnsi="Times New Roman" w:cs="Times New Roman"/>
                <w:sz w:val="20"/>
                <w:szCs w:val="20"/>
              </w:rPr>
              <w:t xml:space="preserve"> (L) (відмінно)</w:t>
            </w:r>
          </w:p>
        </w:tc>
      </w:tr>
      <w:tr w:rsidR="00C770E6" w:rsidRPr="005B411A" w14:paraId="6C872F1D" w14:textId="77777777" w:rsidTr="00F803E3">
        <w:trPr>
          <w:cantSplit/>
          <w:trHeight w:val="315"/>
        </w:trPr>
        <w:tc>
          <w:tcPr>
            <w:tcW w:w="1296" w:type="dxa"/>
            <w:vAlign w:val="bottom"/>
            <w:hideMark/>
          </w:tcPr>
          <w:p w14:paraId="45FD385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Франція</w:t>
            </w:r>
          </w:p>
        </w:tc>
        <w:tc>
          <w:tcPr>
            <w:tcW w:w="1683" w:type="dxa"/>
            <w:vAlign w:val="bottom"/>
            <w:hideMark/>
          </w:tcPr>
          <w:p w14:paraId="1E6655F1"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Baccalauréat</w:t>
            </w:r>
            <w:proofErr w:type="spellEnd"/>
          </w:p>
        </w:tc>
        <w:tc>
          <w:tcPr>
            <w:tcW w:w="1901" w:type="dxa"/>
            <w:vAlign w:val="bottom"/>
            <w:hideMark/>
          </w:tcPr>
          <w:p w14:paraId="56FBC23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Французька (у 11 класі), Філософія, 2 спец. предмети (у 12 класі) + </w:t>
            </w:r>
            <w:proofErr w:type="spellStart"/>
            <w:r w:rsidRPr="005B411A">
              <w:rPr>
                <w:rFonts w:ascii="Times New Roman" w:eastAsia="Times New Roman" w:hAnsi="Times New Roman" w:cs="Times New Roman"/>
                <w:sz w:val="20"/>
                <w:szCs w:val="20"/>
              </w:rPr>
              <w:t>Grand</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Oral</w:t>
            </w:r>
            <w:proofErr w:type="spellEnd"/>
            <w:r w:rsidRPr="005B411A">
              <w:rPr>
                <w:rFonts w:ascii="Times New Roman" w:eastAsia="Times New Roman" w:hAnsi="Times New Roman" w:cs="Times New Roman"/>
                <w:sz w:val="20"/>
                <w:szCs w:val="20"/>
              </w:rPr>
              <w:t xml:space="preserve"> (усний).</w:t>
            </w:r>
          </w:p>
        </w:tc>
        <w:tc>
          <w:tcPr>
            <w:tcW w:w="1284" w:type="dxa"/>
            <w:vAlign w:val="bottom"/>
            <w:hideMark/>
          </w:tcPr>
          <w:p w14:paraId="13566C4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584D7C0"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c>
          <w:tcPr>
            <w:tcW w:w="1256" w:type="dxa"/>
            <w:vAlign w:val="bottom"/>
            <w:hideMark/>
          </w:tcPr>
          <w:p w14:paraId="0455D98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p>
        </w:tc>
      </w:tr>
    </w:tbl>
    <w:p w14:paraId="19275D47" w14:textId="77777777" w:rsidR="00C770E6" w:rsidRDefault="00C770E6"/>
    <w:p w14:paraId="16323C72" w14:textId="77777777" w:rsidR="00C770E6" w:rsidRDefault="00C770E6">
      <w:r>
        <w:br w:type="column"/>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284"/>
        <w:gridCol w:w="1457"/>
        <w:gridCol w:w="1256"/>
      </w:tblGrid>
      <w:tr w:rsidR="00C770E6" w:rsidRPr="005B411A" w14:paraId="12881928" w14:textId="77777777" w:rsidTr="00DE68AE">
        <w:trPr>
          <w:cantSplit/>
          <w:trHeight w:val="315"/>
        </w:trPr>
        <w:tc>
          <w:tcPr>
            <w:tcW w:w="1296" w:type="dxa"/>
          </w:tcPr>
          <w:p w14:paraId="2045981D"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28E95AF1"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1B529131"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4998BCC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038EC5B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17437910"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5E632179" w14:textId="77777777" w:rsidTr="00F803E3">
        <w:trPr>
          <w:cantSplit/>
          <w:trHeight w:val="315"/>
        </w:trPr>
        <w:tc>
          <w:tcPr>
            <w:tcW w:w="1296" w:type="dxa"/>
            <w:vAlign w:val="bottom"/>
            <w:hideMark/>
          </w:tcPr>
          <w:p w14:paraId="0A39CBC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Хорватія</w:t>
            </w:r>
          </w:p>
        </w:tc>
        <w:tc>
          <w:tcPr>
            <w:tcW w:w="1683" w:type="dxa"/>
            <w:vAlign w:val="bottom"/>
            <w:hideMark/>
          </w:tcPr>
          <w:p w14:paraId="664C611F"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Državna</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1B36C07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Хорватська, Математика, Іноземна. + Вибіркові. Рівні A (вищий) та B (базовий).</w:t>
            </w:r>
          </w:p>
        </w:tc>
        <w:tc>
          <w:tcPr>
            <w:tcW w:w="1284" w:type="dxa"/>
            <w:vAlign w:val="bottom"/>
            <w:hideMark/>
          </w:tcPr>
          <w:p w14:paraId="1E81BB9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2076CF2"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21EB63DF"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r>
      <w:tr w:rsidR="00C770E6" w:rsidRPr="005B411A" w14:paraId="58FE975B" w14:textId="77777777" w:rsidTr="00F803E3">
        <w:trPr>
          <w:cantSplit/>
          <w:trHeight w:val="315"/>
        </w:trPr>
        <w:tc>
          <w:tcPr>
            <w:tcW w:w="1296" w:type="dxa"/>
            <w:vAlign w:val="bottom"/>
            <w:hideMark/>
          </w:tcPr>
          <w:p w14:paraId="1C08196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Чехія</w:t>
            </w:r>
          </w:p>
        </w:tc>
        <w:tc>
          <w:tcPr>
            <w:tcW w:w="1683" w:type="dxa"/>
            <w:vAlign w:val="bottom"/>
            <w:hideMark/>
          </w:tcPr>
          <w:p w14:paraId="7DC2E385"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Maturita</w:t>
            </w:r>
            <w:proofErr w:type="spellEnd"/>
          </w:p>
        </w:tc>
        <w:tc>
          <w:tcPr>
            <w:tcW w:w="1901" w:type="dxa"/>
            <w:vAlign w:val="bottom"/>
            <w:hideMark/>
          </w:tcPr>
          <w:p w14:paraId="389F6F7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спільні: Чеська мова + (Математика АБО Іноземна). 2 профільні (визначає школа).</w:t>
            </w:r>
          </w:p>
        </w:tc>
        <w:tc>
          <w:tcPr>
            <w:tcW w:w="1284" w:type="dxa"/>
            <w:vAlign w:val="bottom"/>
            <w:hideMark/>
          </w:tcPr>
          <w:p w14:paraId="5784BFC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(зворотна)</w:t>
            </w:r>
          </w:p>
        </w:tc>
        <w:tc>
          <w:tcPr>
            <w:tcW w:w="1457" w:type="dxa"/>
            <w:vAlign w:val="bottom"/>
            <w:hideMark/>
          </w:tcPr>
          <w:p w14:paraId="1ABE76C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w:t>
            </w:r>
            <w:proofErr w:type="spellStart"/>
            <w:r w:rsidRPr="005B411A">
              <w:rPr>
                <w:rFonts w:ascii="Times New Roman" w:eastAsia="Times New Roman" w:hAnsi="Times New Roman" w:cs="Times New Roman"/>
                <w:sz w:val="20"/>
                <w:szCs w:val="20"/>
              </w:rPr>
              <w:t>Dostatečný</w:t>
            </w:r>
            <w:proofErr w:type="spellEnd"/>
            <w:r w:rsidRPr="005B411A">
              <w:rPr>
                <w:rFonts w:ascii="Times New Roman" w:eastAsia="Times New Roman" w:hAnsi="Times New Roman" w:cs="Times New Roman"/>
                <w:sz w:val="20"/>
                <w:szCs w:val="20"/>
              </w:rPr>
              <w:t>)</w:t>
            </w:r>
          </w:p>
        </w:tc>
        <w:tc>
          <w:tcPr>
            <w:tcW w:w="1256" w:type="dxa"/>
            <w:vAlign w:val="bottom"/>
            <w:hideMark/>
          </w:tcPr>
          <w:p w14:paraId="17DECA2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w:t>
            </w:r>
            <w:proofErr w:type="spellStart"/>
            <w:r w:rsidRPr="005B411A">
              <w:rPr>
                <w:rFonts w:ascii="Times New Roman" w:eastAsia="Times New Roman" w:hAnsi="Times New Roman" w:cs="Times New Roman"/>
                <w:sz w:val="20"/>
                <w:szCs w:val="20"/>
              </w:rPr>
              <w:t>Výborný</w:t>
            </w:r>
            <w:proofErr w:type="spellEnd"/>
            <w:r w:rsidRPr="005B411A">
              <w:rPr>
                <w:rFonts w:ascii="Times New Roman" w:eastAsia="Times New Roman" w:hAnsi="Times New Roman" w:cs="Times New Roman"/>
                <w:sz w:val="20"/>
                <w:szCs w:val="20"/>
              </w:rPr>
              <w:t>)</w:t>
            </w:r>
          </w:p>
        </w:tc>
      </w:tr>
      <w:tr w:rsidR="00C770E6" w:rsidRPr="005B411A" w14:paraId="604B8DC5" w14:textId="77777777" w:rsidTr="00F803E3">
        <w:trPr>
          <w:cantSplit/>
          <w:trHeight w:val="315"/>
        </w:trPr>
        <w:tc>
          <w:tcPr>
            <w:tcW w:w="1296" w:type="dxa"/>
            <w:vAlign w:val="bottom"/>
            <w:hideMark/>
          </w:tcPr>
          <w:p w14:paraId="3A015FB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Швейцарія</w:t>
            </w:r>
          </w:p>
        </w:tc>
        <w:tc>
          <w:tcPr>
            <w:tcW w:w="1683" w:type="dxa"/>
            <w:vAlign w:val="bottom"/>
            <w:hideMark/>
          </w:tcPr>
          <w:p w14:paraId="61C0D6C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Maturité</w:t>
            </w:r>
            <w:proofErr w:type="spellEnd"/>
          </w:p>
        </w:tc>
        <w:tc>
          <w:tcPr>
            <w:tcW w:w="1901" w:type="dxa"/>
            <w:vAlign w:val="bottom"/>
            <w:hideMark/>
          </w:tcPr>
          <w:p w14:paraId="3DFC631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12 предметів (широкий профіль, немає спеціалізації як в Англії).</w:t>
            </w:r>
          </w:p>
        </w:tc>
        <w:tc>
          <w:tcPr>
            <w:tcW w:w="1284" w:type="dxa"/>
            <w:vAlign w:val="bottom"/>
            <w:hideMark/>
          </w:tcPr>
          <w:p w14:paraId="1672382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36E219D9"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w:t>
            </w:r>
          </w:p>
        </w:tc>
        <w:tc>
          <w:tcPr>
            <w:tcW w:w="1256" w:type="dxa"/>
            <w:vAlign w:val="bottom"/>
            <w:hideMark/>
          </w:tcPr>
          <w:p w14:paraId="1B066B35"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p>
        </w:tc>
      </w:tr>
      <w:tr w:rsidR="00C770E6" w:rsidRPr="005B411A" w14:paraId="287D3471" w14:textId="77777777" w:rsidTr="00F803E3">
        <w:trPr>
          <w:cantSplit/>
          <w:trHeight w:val="315"/>
        </w:trPr>
        <w:tc>
          <w:tcPr>
            <w:tcW w:w="1296" w:type="dxa"/>
            <w:vAlign w:val="bottom"/>
            <w:hideMark/>
          </w:tcPr>
          <w:p w14:paraId="4D8A9D4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Швеція</w:t>
            </w:r>
          </w:p>
        </w:tc>
        <w:tc>
          <w:tcPr>
            <w:tcW w:w="1683" w:type="dxa"/>
            <w:vAlign w:val="bottom"/>
            <w:hideMark/>
          </w:tcPr>
          <w:p w14:paraId="59C0770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Slutbetyg</w:t>
            </w:r>
            <w:proofErr w:type="spellEnd"/>
            <w:r w:rsidRPr="005B411A">
              <w:rPr>
                <w:rFonts w:ascii="Times New Roman" w:eastAsia="Times New Roman" w:hAnsi="Times New Roman" w:cs="Times New Roman"/>
                <w:sz w:val="20"/>
                <w:szCs w:val="20"/>
              </w:rPr>
              <w:t xml:space="preserve"> </w:t>
            </w:r>
          </w:p>
        </w:tc>
        <w:tc>
          <w:tcPr>
            <w:tcW w:w="1901" w:type="dxa"/>
            <w:vAlign w:val="bottom"/>
            <w:hideMark/>
          </w:tcPr>
          <w:p w14:paraId="47A3E16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Нац</w:t>
            </w:r>
            <w:proofErr w:type="spellEnd"/>
            <w:r w:rsidRPr="005B411A">
              <w:rPr>
                <w:rFonts w:ascii="Times New Roman" w:eastAsia="Times New Roman" w:hAnsi="Times New Roman" w:cs="Times New Roman"/>
                <w:sz w:val="20"/>
                <w:szCs w:val="20"/>
              </w:rPr>
              <w:t>. предметні тести є, але вони лише частина шкільної оцінки. Вступ за GPA</w:t>
            </w:r>
          </w:p>
        </w:tc>
        <w:tc>
          <w:tcPr>
            <w:tcW w:w="1284" w:type="dxa"/>
            <w:vAlign w:val="bottom"/>
            <w:hideMark/>
          </w:tcPr>
          <w:p w14:paraId="750BD2C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Буквена (F</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A)</w:t>
            </w:r>
          </w:p>
        </w:tc>
        <w:tc>
          <w:tcPr>
            <w:tcW w:w="1457" w:type="dxa"/>
            <w:vAlign w:val="bottom"/>
            <w:hideMark/>
          </w:tcPr>
          <w:p w14:paraId="61A3429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w:t>
            </w:r>
          </w:p>
        </w:tc>
        <w:tc>
          <w:tcPr>
            <w:tcW w:w="1256" w:type="dxa"/>
            <w:vAlign w:val="bottom"/>
            <w:hideMark/>
          </w:tcPr>
          <w:p w14:paraId="4F3E6A3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p>
        </w:tc>
      </w:tr>
    </w:tbl>
    <w:p w14:paraId="6651ADF0" w14:textId="77777777" w:rsidR="00C770E6" w:rsidRPr="005B411A" w:rsidRDefault="00C770E6" w:rsidP="000062B1">
      <w:pPr>
        <w:ind w:firstLine="709"/>
        <w:rPr>
          <w:rFonts w:ascii="Times New Roman" w:hAnsi="Times New Roman" w:cs="Times New Roman"/>
          <w:sz w:val="28"/>
          <w:szCs w:val="28"/>
        </w:rPr>
      </w:pPr>
    </w:p>
    <w:p w14:paraId="668AB6B0"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728F6A5B" w14:textId="77777777" w:rsidR="00C770E6" w:rsidRPr="005B411A" w:rsidRDefault="00C770E6" w:rsidP="000062B1">
      <w:pPr>
        <w:ind w:firstLine="709"/>
        <w:rPr>
          <w:rFonts w:ascii="Times New Roman" w:hAnsi="Times New Roman" w:cs="Times New Roman"/>
          <w:sz w:val="28"/>
          <w:szCs w:val="28"/>
        </w:rPr>
      </w:pPr>
    </w:p>
    <w:p w14:paraId="02F01EE5" w14:textId="77777777" w:rsidR="00C770E6" w:rsidRPr="005B411A" w:rsidRDefault="00C770E6" w:rsidP="000062B1">
      <w:pPr>
        <w:ind w:firstLine="709"/>
        <w:rPr>
          <w:rFonts w:ascii="Times New Roman" w:hAnsi="Times New Roman" w:cs="Times New Roman"/>
          <w:sz w:val="28"/>
          <w:szCs w:val="28"/>
        </w:rPr>
        <w:sectPr w:rsidR="00C770E6" w:rsidRPr="005B411A" w:rsidSect="003E4659">
          <w:headerReference w:type="default" r:id="rId37"/>
          <w:pgSz w:w="11906" w:h="16838"/>
          <w:pgMar w:top="851" w:right="851" w:bottom="851" w:left="1418" w:header="709" w:footer="709" w:gutter="0"/>
          <w:pgNumType w:start="1"/>
          <w:cols w:space="708"/>
          <w:titlePg/>
          <w:docGrid w:linePitch="360"/>
        </w:sectPr>
      </w:pPr>
    </w:p>
    <w:p w14:paraId="50DDF827" w14:textId="77777777" w:rsidR="00C770E6" w:rsidRPr="005B411A" w:rsidRDefault="00C770E6" w:rsidP="000062B1">
      <w:pPr>
        <w:ind w:firstLine="709"/>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7AC902B8" w14:textId="77777777" w:rsidTr="00AB7DD4">
        <w:trPr>
          <w:tblCellSpacing w:w="0" w:type="dxa"/>
        </w:trPr>
        <w:tc>
          <w:tcPr>
            <w:tcW w:w="2250" w:type="pct"/>
            <w:hideMark/>
          </w:tcPr>
          <w:p w14:paraId="6E85DC84"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000" w:type="pct"/>
            <w:hideMark/>
          </w:tcPr>
          <w:p w14:paraId="20699776" w14:textId="77777777" w:rsidR="00C770E6"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12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3 розділу V)</w:t>
            </w:r>
          </w:p>
          <w:p w14:paraId="0DE445BD"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p w14:paraId="09541C29"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0C7A4508" w14:textId="77777777" w:rsidR="00C770E6" w:rsidRPr="005B411A" w:rsidRDefault="00C770E6" w:rsidP="007969CA">
      <w:pPr>
        <w:pStyle w:val="1"/>
        <w:spacing w:before="0" w:after="0" w:line="240" w:lineRule="auto"/>
        <w:jc w:val="center"/>
        <w:rPr>
          <w:rFonts w:ascii="Times New Roman" w:eastAsia="Times New Roman" w:hAnsi="Times New Roman" w:cs="Times New Roman"/>
          <w:color w:val="auto"/>
        </w:rPr>
      </w:pPr>
      <w:bookmarkStart w:id="1402" w:name="n665"/>
      <w:bookmarkEnd w:id="1402"/>
      <w:r w:rsidRPr="005B411A">
        <w:rPr>
          <w:rFonts w:ascii="Times New Roman" w:eastAsia="Times New Roman" w:hAnsi="Times New Roman" w:cs="Times New Roman"/>
          <w:color w:val="auto"/>
        </w:rPr>
        <w:t xml:space="preserve">Перелік </w:t>
      </w:r>
      <w:r w:rsidRPr="005B411A">
        <w:rPr>
          <w:rFonts w:ascii="Times New Roman" w:eastAsia="Times New Roman" w:hAnsi="Times New Roman" w:cs="Times New Roman"/>
          <w:color w:val="auto"/>
        </w:rPr>
        <w:br/>
        <w:t>предметних тестів єдиного вступного фахового випробування для вступу для здобуття ступеня магістра на основі НРК6, НРК7</w:t>
      </w:r>
    </w:p>
    <w:p w14:paraId="49B704DE" w14:textId="77777777" w:rsidR="00C770E6" w:rsidRPr="005B411A" w:rsidRDefault="00C770E6" w:rsidP="00736C5F">
      <w:pPr>
        <w:rPr>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8"/>
        <w:gridCol w:w="2480"/>
        <w:gridCol w:w="845"/>
        <w:gridCol w:w="2724"/>
        <w:gridCol w:w="2724"/>
      </w:tblGrid>
      <w:tr w:rsidR="00C770E6" w:rsidRPr="005B411A" w14:paraId="3031EC9F"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hideMark/>
          </w:tcPr>
          <w:p w14:paraId="0D42A500"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403" w:name="n666"/>
            <w:bookmarkEnd w:id="1403"/>
            <w:r w:rsidRPr="00DE68AE">
              <w:rPr>
                <w:rFonts w:ascii="Times New Roman" w:eastAsia="Times New Roman" w:hAnsi="Times New Roman" w:cs="Times New Roman"/>
                <w:b/>
                <w:sz w:val="24"/>
                <w:szCs w:val="24"/>
                <w:lang w:eastAsia="uk-UA"/>
              </w:rPr>
              <w:t>Шифр</w:t>
            </w:r>
          </w:p>
        </w:tc>
        <w:tc>
          <w:tcPr>
            <w:tcW w:w="2480" w:type="dxa"/>
            <w:tcBorders>
              <w:top w:val="single" w:sz="6" w:space="0" w:color="000000"/>
              <w:left w:val="single" w:sz="6" w:space="0" w:color="000000"/>
              <w:bottom w:val="single" w:sz="6" w:space="0" w:color="000000"/>
              <w:right w:val="single" w:sz="6" w:space="0" w:color="000000"/>
            </w:tcBorders>
            <w:hideMark/>
          </w:tcPr>
          <w:p w14:paraId="50C09723"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Галузь знань</w:t>
            </w:r>
          </w:p>
        </w:tc>
        <w:tc>
          <w:tcPr>
            <w:tcW w:w="845" w:type="dxa"/>
            <w:tcBorders>
              <w:top w:val="single" w:sz="6" w:space="0" w:color="000000"/>
              <w:left w:val="single" w:sz="6" w:space="0" w:color="000000"/>
              <w:bottom w:val="single" w:sz="6" w:space="0" w:color="000000"/>
              <w:right w:val="single" w:sz="6" w:space="0" w:color="000000"/>
            </w:tcBorders>
            <w:hideMark/>
          </w:tcPr>
          <w:p w14:paraId="07730504"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Код</w:t>
            </w:r>
          </w:p>
        </w:tc>
        <w:tc>
          <w:tcPr>
            <w:tcW w:w="2724" w:type="dxa"/>
            <w:tcBorders>
              <w:top w:val="single" w:sz="6" w:space="0" w:color="000000"/>
              <w:left w:val="single" w:sz="6" w:space="0" w:color="000000"/>
              <w:bottom w:val="single" w:sz="6" w:space="0" w:color="000000"/>
              <w:right w:val="single" w:sz="6" w:space="0" w:color="000000"/>
            </w:tcBorders>
            <w:hideMark/>
          </w:tcPr>
          <w:p w14:paraId="62942220"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Назва спеціальності</w:t>
            </w:r>
          </w:p>
        </w:tc>
        <w:tc>
          <w:tcPr>
            <w:tcW w:w="2724" w:type="dxa"/>
            <w:tcBorders>
              <w:top w:val="single" w:sz="6" w:space="0" w:color="000000"/>
              <w:left w:val="single" w:sz="6" w:space="0" w:color="000000"/>
              <w:bottom w:val="single" w:sz="6" w:space="0" w:color="000000"/>
              <w:right w:val="single" w:sz="6" w:space="0" w:color="000000"/>
            </w:tcBorders>
            <w:hideMark/>
          </w:tcPr>
          <w:p w14:paraId="67EDFDE3"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Єдине фахове вступне випробування</w:t>
            </w:r>
          </w:p>
        </w:tc>
      </w:tr>
      <w:tr w:rsidR="00C770E6" w:rsidRPr="005B411A" w14:paraId="7482C2C8"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tcPr>
          <w:p w14:paraId="064F4C9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480" w:type="dxa"/>
            <w:tcBorders>
              <w:top w:val="single" w:sz="6" w:space="0" w:color="000000"/>
              <w:left w:val="single" w:sz="6" w:space="0" w:color="000000"/>
              <w:bottom w:val="single" w:sz="6" w:space="0" w:color="000000"/>
              <w:right w:val="single" w:sz="6" w:space="0" w:color="000000"/>
            </w:tcBorders>
          </w:tcPr>
          <w:p w14:paraId="2B3A9CA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5" w:type="dxa"/>
            <w:tcBorders>
              <w:top w:val="single" w:sz="6" w:space="0" w:color="000000"/>
              <w:left w:val="single" w:sz="6" w:space="0" w:color="000000"/>
              <w:bottom w:val="single" w:sz="6" w:space="0" w:color="000000"/>
              <w:right w:val="single" w:sz="6" w:space="0" w:color="000000"/>
            </w:tcBorders>
          </w:tcPr>
          <w:p w14:paraId="0299151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24" w:type="dxa"/>
            <w:tcBorders>
              <w:top w:val="single" w:sz="6" w:space="0" w:color="000000"/>
              <w:left w:val="single" w:sz="6" w:space="0" w:color="000000"/>
              <w:bottom w:val="single" w:sz="6" w:space="0" w:color="000000"/>
              <w:right w:val="single" w:sz="6" w:space="0" w:color="000000"/>
            </w:tcBorders>
          </w:tcPr>
          <w:p w14:paraId="45CB5D2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24" w:type="dxa"/>
            <w:tcBorders>
              <w:top w:val="single" w:sz="6" w:space="0" w:color="000000"/>
              <w:left w:val="single" w:sz="6" w:space="0" w:color="000000"/>
              <w:bottom w:val="single" w:sz="6" w:space="0" w:color="000000"/>
              <w:right w:val="single" w:sz="6" w:space="0" w:color="000000"/>
            </w:tcBorders>
          </w:tcPr>
          <w:p w14:paraId="25C0E7A1"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C770E6" w:rsidRPr="005B411A" w14:paraId="5DD67D9D"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hideMark/>
          </w:tcPr>
          <w:p w14:paraId="577774CE"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w:t>
            </w:r>
          </w:p>
        </w:tc>
        <w:tc>
          <w:tcPr>
            <w:tcW w:w="2480" w:type="dxa"/>
            <w:tcBorders>
              <w:top w:val="single" w:sz="6" w:space="0" w:color="000000"/>
              <w:left w:val="single" w:sz="6" w:space="0" w:color="000000"/>
              <w:bottom w:val="single" w:sz="6" w:space="0" w:color="000000"/>
              <w:right w:val="single" w:sz="6" w:space="0" w:color="000000"/>
            </w:tcBorders>
            <w:hideMark/>
          </w:tcPr>
          <w:p w14:paraId="1CC8F04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Освіта</w:t>
            </w:r>
          </w:p>
        </w:tc>
        <w:tc>
          <w:tcPr>
            <w:tcW w:w="845" w:type="dxa"/>
            <w:tcBorders>
              <w:top w:val="single" w:sz="6" w:space="0" w:color="000000"/>
              <w:left w:val="single" w:sz="6" w:space="0" w:color="000000"/>
              <w:bottom w:val="single" w:sz="6" w:space="0" w:color="000000"/>
              <w:right w:val="single" w:sz="6" w:space="0" w:color="000000"/>
            </w:tcBorders>
            <w:hideMark/>
          </w:tcPr>
          <w:p w14:paraId="63B7C8A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
        </w:tc>
        <w:tc>
          <w:tcPr>
            <w:tcW w:w="2724" w:type="dxa"/>
            <w:tcBorders>
              <w:top w:val="single" w:sz="6" w:space="0" w:color="000000"/>
              <w:left w:val="single" w:sz="6" w:space="0" w:color="000000"/>
              <w:bottom w:val="single" w:sz="6" w:space="0" w:color="000000"/>
              <w:right w:val="single" w:sz="6" w:space="0" w:color="000000"/>
            </w:tcBorders>
            <w:hideMark/>
          </w:tcPr>
          <w:p w14:paraId="1C98E91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Усі спеціальності</w:t>
            </w:r>
          </w:p>
        </w:tc>
        <w:tc>
          <w:tcPr>
            <w:tcW w:w="2724" w:type="dxa"/>
            <w:tcBorders>
              <w:top w:val="single" w:sz="6" w:space="0" w:color="000000"/>
              <w:left w:val="single" w:sz="6" w:space="0" w:color="000000"/>
              <w:bottom w:val="single" w:sz="6" w:space="0" w:color="000000"/>
              <w:right w:val="single" w:sz="6" w:space="0" w:color="000000"/>
            </w:tcBorders>
            <w:hideMark/>
          </w:tcPr>
          <w:p w14:paraId="3131C81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24C31C68"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089DC6A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27DACD9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Культура, мистецтво та гуманітарні науки</w:t>
            </w:r>
          </w:p>
        </w:tc>
        <w:tc>
          <w:tcPr>
            <w:tcW w:w="845" w:type="dxa"/>
            <w:tcBorders>
              <w:top w:val="single" w:sz="6" w:space="0" w:color="000000"/>
              <w:left w:val="single" w:sz="6" w:space="0" w:color="000000"/>
              <w:bottom w:val="single" w:sz="6" w:space="0" w:color="000000"/>
              <w:right w:val="single" w:sz="6" w:space="0" w:color="000000"/>
            </w:tcBorders>
            <w:hideMark/>
          </w:tcPr>
          <w:p w14:paraId="100EA47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
        </w:tc>
        <w:tc>
          <w:tcPr>
            <w:tcW w:w="2724" w:type="dxa"/>
            <w:tcBorders>
              <w:top w:val="single" w:sz="6" w:space="0" w:color="000000"/>
              <w:left w:val="single" w:sz="6" w:space="0" w:color="000000"/>
              <w:bottom w:val="single" w:sz="6" w:space="0" w:color="000000"/>
              <w:right w:val="single" w:sz="6" w:space="0" w:color="000000"/>
            </w:tcBorders>
            <w:hideMark/>
          </w:tcPr>
          <w:p w14:paraId="1CC7B44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Усі спеціальності, крім В11</w:t>
            </w:r>
          </w:p>
        </w:tc>
        <w:tc>
          <w:tcPr>
            <w:tcW w:w="2724" w:type="dxa"/>
            <w:tcBorders>
              <w:top w:val="single" w:sz="6" w:space="0" w:color="000000"/>
              <w:left w:val="single" w:sz="6" w:space="0" w:color="000000"/>
              <w:bottom w:val="single" w:sz="6" w:space="0" w:color="000000"/>
              <w:right w:val="single" w:sz="6" w:space="0" w:color="000000"/>
            </w:tcBorders>
            <w:hideMark/>
          </w:tcPr>
          <w:p w14:paraId="345B11B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історії мистецтва</w:t>
            </w:r>
          </w:p>
        </w:tc>
      </w:tr>
      <w:tr w:rsidR="00C770E6" w:rsidRPr="005B411A" w14:paraId="0DC1F22F"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C25787A"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48BD11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32E1211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B11</w:t>
            </w:r>
          </w:p>
        </w:tc>
        <w:tc>
          <w:tcPr>
            <w:tcW w:w="2724" w:type="dxa"/>
            <w:tcBorders>
              <w:top w:val="single" w:sz="6" w:space="0" w:color="000000"/>
              <w:left w:val="single" w:sz="6" w:space="0" w:color="000000"/>
              <w:bottom w:val="single" w:sz="6" w:space="0" w:color="000000"/>
              <w:right w:val="single" w:sz="6" w:space="0" w:color="000000"/>
            </w:tcBorders>
            <w:hideMark/>
          </w:tcPr>
          <w:p w14:paraId="01BE6E8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Філологія (за спеціалізаціями)</w:t>
            </w:r>
          </w:p>
        </w:tc>
        <w:tc>
          <w:tcPr>
            <w:tcW w:w="2724" w:type="dxa"/>
            <w:tcBorders>
              <w:top w:val="single" w:sz="6" w:space="0" w:color="000000"/>
              <w:left w:val="single" w:sz="6" w:space="0" w:color="000000"/>
              <w:bottom w:val="single" w:sz="6" w:space="0" w:color="000000"/>
              <w:right w:val="single" w:sz="6" w:space="0" w:color="000000"/>
            </w:tcBorders>
            <w:hideMark/>
          </w:tcPr>
          <w:p w14:paraId="01A40E3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мовознавства</w:t>
            </w:r>
          </w:p>
        </w:tc>
      </w:tr>
      <w:tr w:rsidR="00C770E6" w:rsidRPr="005B411A" w14:paraId="10807D46"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6474A0E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694D8E9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Соціальні науки, журналістика, інформація та міжнародні відносини</w:t>
            </w:r>
          </w:p>
        </w:tc>
        <w:tc>
          <w:tcPr>
            <w:tcW w:w="845" w:type="dxa"/>
            <w:tcBorders>
              <w:top w:val="single" w:sz="6" w:space="0" w:color="000000"/>
              <w:left w:val="single" w:sz="6" w:space="0" w:color="000000"/>
              <w:bottom w:val="single" w:sz="6" w:space="0" w:color="000000"/>
              <w:right w:val="single" w:sz="6" w:space="0" w:color="000000"/>
            </w:tcBorders>
            <w:hideMark/>
          </w:tcPr>
          <w:p w14:paraId="5F6456F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C1</w:t>
            </w:r>
          </w:p>
        </w:tc>
        <w:tc>
          <w:tcPr>
            <w:tcW w:w="2724" w:type="dxa"/>
            <w:tcBorders>
              <w:top w:val="single" w:sz="6" w:space="0" w:color="000000"/>
              <w:left w:val="single" w:sz="6" w:space="0" w:color="000000"/>
              <w:bottom w:val="single" w:sz="6" w:space="0" w:color="000000"/>
              <w:right w:val="single" w:sz="6" w:space="0" w:color="000000"/>
            </w:tcBorders>
            <w:hideMark/>
          </w:tcPr>
          <w:p w14:paraId="2769950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Економіка та міжнародні економічні відносини (за спеціалізаціями)</w:t>
            </w:r>
          </w:p>
        </w:tc>
        <w:tc>
          <w:tcPr>
            <w:tcW w:w="2724" w:type="dxa"/>
            <w:tcBorders>
              <w:top w:val="single" w:sz="6" w:space="0" w:color="000000"/>
              <w:left w:val="single" w:sz="6" w:space="0" w:color="000000"/>
              <w:bottom w:val="single" w:sz="6" w:space="0" w:color="000000"/>
              <w:right w:val="single" w:sz="6" w:space="0" w:color="000000"/>
            </w:tcBorders>
            <w:hideMark/>
          </w:tcPr>
          <w:p w14:paraId="1887101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економіки та міжнародної економіки</w:t>
            </w:r>
          </w:p>
        </w:tc>
      </w:tr>
      <w:tr w:rsidR="00C770E6" w:rsidRPr="005B411A" w14:paraId="5CABCB90"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C52AE2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AEF480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8AB5A8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C2</w:t>
            </w:r>
          </w:p>
        </w:tc>
        <w:tc>
          <w:tcPr>
            <w:tcW w:w="2724" w:type="dxa"/>
            <w:tcBorders>
              <w:top w:val="single" w:sz="6" w:space="0" w:color="000000"/>
              <w:left w:val="single" w:sz="6" w:space="0" w:color="000000"/>
              <w:bottom w:val="single" w:sz="6" w:space="0" w:color="000000"/>
              <w:right w:val="single" w:sz="6" w:space="0" w:color="000000"/>
            </w:tcBorders>
            <w:hideMark/>
          </w:tcPr>
          <w:p w14:paraId="70BC13F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Політологія</w:t>
            </w:r>
          </w:p>
        </w:tc>
        <w:tc>
          <w:tcPr>
            <w:tcW w:w="2724" w:type="dxa"/>
            <w:tcBorders>
              <w:top w:val="single" w:sz="6" w:space="0" w:color="000000"/>
              <w:left w:val="single" w:sz="6" w:space="0" w:color="000000"/>
              <w:bottom w:val="single" w:sz="6" w:space="0" w:color="000000"/>
              <w:right w:val="single" w:sz="6" w:space="0" w:color="000000"/>
            </w:tcBorders>
            <w:hideMark/>
          </w:tcPr>
          <w:p w14:paraId="7A56529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політології та міжнародних відносин</w:t>
            </w:r>
          </w:p>
        </w:tc>
      </w:tr>
      <w:tr w:rsidR="00C770E6" w:rsidRPr="005B411A" w14:paraId="1B24B6A3"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5AD49A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3EE51B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08C0F9F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C3</w:t>
            </w:r>
          </w:p>
        </w:tc>
        <w:tc>
          <w:tcPr>
            <w:tcW w:w="2724" w:type="dxa"/>
            <w:tcBorders>
              <w:top w:val="single" w:sz="6" w:space="0" w:color="000000"/>
              <w:left w:val="single" w:sz="6" w:space="0" w:color="000000"/>
              <w:bottom w:val="single" w:sz="6" w:space="0" w:color="000000"/>
              <w:right w:val="single" w:sz="6" w:space="0" w:color="000000"/>
            </w:tcBorders>
            <w:hideMark/>
          </w:tcPr>
          <w:p w14:paraId="6E41A269"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Міжнародні відносини</w:t>
            </w:r>
          </w:p>
        </w:tc>
        <w:tc>
          <w:tcPr>
            <w:tcW w:w="2724" w:type="dxa"/>
            <w:tcBorders>
              <w:top w:val="single" w:sz="6" w:space="0" w:color="000000"/>
              <w:left w:val="single" w:sz="6" w:space="0" w:color="000000"/>
              <w:bottom w:val="single" w:sz="6" w:space="0" w:color="000000"/>
              <w:right w:val="single" w:sz="6" w:space="0" w:color="000000"/>
            </w:tcBorders>
            <w:hideMark/>
          </w:tcPr>
          <w:p w14:paraId="67008CC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політології та міжнародних відносин</w:t>
            </w:r>
          </w:p>
        </w:tc>
      </w:tr>
      <w:tr w:rsidR="00C770E6" w:rsidRPr="005B411A" w14:paraId="5C232393"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A7F3B9E"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E1F0347"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6CD7D5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C4</w:t>
            </w:r>
          </w:p>
        </w:tc>
        <w:tc>
          <w:tcPr>
            <w:tcW w:w="2724" w:type="dxa"/>
            <w:tcBorders>
              <w:top w:val="single" w:sz="6" w:space="0" w:color="000000"/>
              <w:left w:val="single" w:sz="6" w:space="0" w:color="000000"/>
              <w:bottom w:val="single" w:sz="6" w:space="0" w:color="000000"/>
              <w:right w:val="single" w:sz="6" w:space="0" w:color="000000"/>
            </w:tcBorders>
            <w:hideMark/>
          </w:tcPr>
          <w:p w14:paraId="444DE4B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Психологія</w:t>
            </w:r>
          </w:p>
        </w:tc>
        <w:tc>
          <w:tcPr>
            <w:tcW w:w="2724" w:type="dxa"/>
            <w:tcBorders>
              <w:top w:val="single" w:sz="6" w:space="0" w:color="000000"/>
              <w:left w:val="single" w:sz="6" w:space="0" w:color="000000"/>
              <w:bottom w:val="single" w:sz="6" w:space="0" w:color="000000"/>
              <w:right w:val="single" w:sz="6" w:space="0" w:color="000000"/>
            </w:tcBorders>
            <w:hideMark/>
          </w:tcPr>
          <w:p w14:paraId="7B4D362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психології та соціології або предметний тест з педагогіки та психології (на вибір вступника)</w:t>
            </w:r>
          </w:p>
        </w:tc>
      </w:tr>
      <w:tr w:rsidR="00C770E6" w:rsidRPr="005B411A" w14:paraId="7B0CE2BB"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B189B3D"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A084F07"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BCC672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C5</w:t>
            </w:r>
          </w:p>
        </w:tc>
        <w:tc>
          <w:tcPr>
            <w:tcW w:w="2724" w:type="dxa"/>
            <w:tcBorders>
              <w:top w:val="single" w:sz="6" w:space="0" w:color="000000"/>
              <w:left w:val="single" w:sz="6" w:space="0" w:color="000000"/>
              <w:bottom w:val="single" w:sz="6" w:space="0" w:color="000000"/>
              <w:right w:val="single" w:sz="6" w:space="0" w:color="000000"/>
            </w:tcBorders>
            <w:hideMark/>
          </w:tcPr>
          <w:p w14:paraId="6B9F2CE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Соціологія</w:t>
            </w:r>
          </w:p>
        </w:tc>
        <w:tc>
          <w:tcPr>
            <w:tcW w:w="2724" w:type="dxa"/>
            <w:tcBorders>
              <w:top w:val="single" w:sz="6" w:space="0" w:color="000000"/>
              <w:left w:val="single" w:sz="6" w:space="0" w:color="000000"/>
              <w:bottom w:val="single" w:sz="6" w:space="0" w:color="000000"/>
              <w:right w:val="single" w:sz="6" w:space="0" w:color="000000"/>
            </w:tcBorders>
            <w:hideMark/>
          </w:tcPr>
          <w:p w14:paraId="548B321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психології та соціології</w:t>
            </w:r>
          </w:p>
        </w:tc>
      </w:tr>
      <w:tr w:rsidR="00C770E6" w:rsidRPr="005B411A" w14:paraId="3DE2B1E5"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8632C5A"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FA93B7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2A5ACB4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C6</w:t>
            </w:r>
          </w:p>
        </w:tc>
        <w:tc>
          <w:tcPr>
            <w:tcW w:w="2724" w:type="dxa"/>
            <w:tcBorders>
              <w:top w:val="single" w:sz="6" w:space="0" w:color="000000"/>
              <w:left w:val="single" w:sz="6" w:space="0" w:color="000000"/>
              <w:bottom w:val="single" w:sz="6" w:space="0" w:color="000000"/>
              <w:right w:val="single" w:sz="6" w:space="0" w:color="000000"/>
            </w:tcBorders>
            <w:hideMark/>
          </w:tcPr>
          <w:p w14:paraId="7835191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Географія та регіональні студії</w:t>
            </w:r>
          </w:p>
        </w:tc>
        <w:tc>
          <w:tcPr>
            <w:tcW w:w="2724" w:type="dxa"/>
            <w:tcBorders>
              <w:top w:val="single" w:sz="6" w:space="0" w:color="000000"/>
              <w:left w:val="single" w:sz="6" w:space="0" w:color="000000"/>
              <w:bottom w:val="single" w:sz="6" w:space="0" w:color="000000"/>
              <w:right w:val="single" w:sz="6" w:space="0" w:color="000000"/>
            </w:tcBorders>
            <w:hideMark/>
          </w:tcPr>
          <w:p w14:paraId="281161D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08FF1A24"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CCF7AA7"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EA1380C"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09F02D55"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C7</w:t>
            </w:r>
          </w:p>
        </w:tc>
        <w:tc>
          <w:tcPr>
            <w:tcW w:w="2724" w:type="dxa"/>
            <w:tcBorders>
              <w:top w:val="single" w:sz="6" w:space="0" w:color="000000"/>
              <w:left w:val="single" w:sz="6" w:space="0" w:color="000000"/>
              <w:bottom w:val="single" w:sz="6" w:space="0" w:color="000000"/>
              <w:right w:val="single" w:sz="6" w:space="0" w:color="000000"/>
            </w:tcBorders>
            <w:hideMark/>
          </w:tcPr>
          <w:p w14:paraId="5E07CAD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Журналістика</w:t>
            </w:r>
          </w:p>
        </w:tc>
        <w:tc>
          <w:tcPr>
            <w:tcW w:w="2724" w:type="dxa"/>
            <w:tcBorders>
              <w:top w:val="single" w:sz="6" w:space="0" w:color="000000"/>
              <w:left w:val="single" w:sz="6" w:space="0" w:color="000000"/>
              <w:bottom w:val="single" w:sz="6" w:space="0" w:color="000000"/>
              <w:right w:val="single" w:sz="6" w:space="0" w:color="000000"/>
            </w:tcBorders>
            <w:hideMark/>
          </w:tcPr>
          <w:p w14:paraId="6BFDF72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bl>
    <w:p w14:paraId="3D9A8682" w14:textId="77777777" w:rsidR="00C770E6" w:rsidRDefault="00C770E6"/>
    <w:p w14:paraId="6C27023D" w14:textId="77777777" w:rsidR="00C770E6" w:rsidRDefault="00C770E6">
      <w:r>
        <w:br w:type="column"/>
      </w:r>
    </w:p>
    <w:tbl>
      <w:tblPr>
        <w:tblW w:w="5000" w:type="pct"/>
        <w:tblCellMar>
          <w:top w:w="15" w:type="dxa"/>
          <w:left w:w="15" w:type="dxa"/>
          <w:bottom w:w="15" w:type="dxa"/>
          <w:right w:w="15" w:type="dxa"/>
        </w:tblCellMar>
        <w:tblLook w:val="04A0" w:firstRow="1" w:lastRow="0" w:firstColumn="1" w:lastColumn="0" w:noHBand="0" w:noVBand="1"/>
      </w:tblPr>
      <w:tblGrid>
        <w:gridCol w:w="848"/>
        <w:gridCol w:w="2480"/>
        <w:gridCol w:w="845"/>
        <w:gridCol w:w="2724"/>
        <w:gridCol w:w="2724"/>
      </w:tblGrid>
      <w:tr w:rsidR="00C770E6" w:rsidRPr="005B411A" w14:paraId="2B3E8E5C" w14:textId="77777777" w:rsidTr="00DE68AE">
        <w:trPr>
          <w:cantSplit/>
          <w:trHeight w:val="60"/>
        </w:trPr>
        <w:tc>
          <w:tcPr>
            <w:tcW w:w="0" w:type="auto"/>
            <w:tcBorders>
              <w:top w:val="single" w:sz="6" w:space="0" w:color="000000"/>
              <w:left w:val="single" w:sz="6" w:space="0" w:color="000000"/>
              <w:bottom w:val="single" w:sz="6" w:space="0" w:color="000000"/>
              <w:right w:val="single" w:sz="6" w:space="0" w:color="000000"/>
            </w:tcBorders>
          </w:tcPr>
          <w:p w14:paraId="2F8DD64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tcPr>
          <w:p w14:paraId="6F61F57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5" w:type="dxa"/>
            <w:tcBorders>
              <w:top w:val="single" w:sz="6" w:space="0" w:color="000000"/>
              <w:left w:val="single" w:sz="6" w:space="0" w:color="000000"/>
              <w:bottom w:val="single" w:sz="6" w:space="0" w:color="000000"/>
              <w:right w:val="single" w:sz="6" w:space="0" w:color="000000"/>
            </w:tcBorders>
          </w:tcPr>
          <w:p w14:paraId="1C14009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24" w:type="dxa"/>
            <w:tcBorders>
              <w:top w:val="single" w:sz="6" w:space="0" w:color="000000"/>
              <w:left w:val="single" w:sz="6" w:space="0" w:color="000000"/>
              <w:bottom w:val="single" w:sz="6" w:space="0" w:color="000000"/>
              <w:right w:val="single" w:sz="6" w:space="0" w:color="000000"/>
            </w:tcBorders>
          </w:tcPr>
          <w:p w14:paraId="4666CF8F"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24" w:type="dxa"/>
            <w:tcBorders>
              <w:top w:val="single" w:sz="6" w:space="0" w:color="000000"/>
              <w:left w:val="single" w:sz="6" w:space="0" w:color="000000"/>
              <w:bottom w:val="single" w:sz="6" w:space="0" w:color="000000"/>
              <w:right w:val="single" w:sz="6" w:space="0" w:color="000000"/>
            </w:tcBorders>
          </w:tcPr>
          <w:p w14:paraId="713577B7"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C770E6" w:rsidRPr="005B411A" w14:paraId="146190EE"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19E8220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796E791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Бізнес, адміністрування та право</w:t>
            </w:r>
          </w:p>
        </w:tc>
        <w:tc>
          <w:tcPr>
            <w:tcW w:w="845" w:type="dxa"/>
            <w:tcBorders>
              <w:top w:val="single" w:sz="6" w:space="0" w:color="000000"/>
              <w:left w:val="single" w:sz="6" w:space="0" w:color="000000"/>
              <w:bottom w:val="single" w:sz="6" w:space="0" w:color="000000"/>
              <w:right w:val="single" w:sz="6" w:space="0" w:color="000000"/>
            </w:tcBorders>
            <w:hideMark/>
          </w:tcPr>
          <w:p w14:paraId="1E28BF60"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D1</w:t>
            </w:r>
          </w:p>
        </w:tc>
        <w:tc>
          <w:tcPr>
            <w:tcW w:w="2724" w:type="dxa"/>
            <w:tcBorders>
              <w:top w:val="single" w:sz="6" w:space="0" w:color="000000"/>
              <w:left w:val="single" w:sz="6" w:space="0" w:color="000000"/>
              <w:bottom w:val="single" w:sz="6" w:space="0" w:color="000000"/>
              <w:right w:val="single" w:sz="6" w:space="0" w:color="000000"/>
            </w:tcBorders>
            <w:hideMark/>
          </w:tcPr>
          <w:p w14:paraId="1C42932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Облік і оподаткування</w:t>
            </w:r>
          </w:p>
        </w:tc>
        <w:tc>
          <w:tcPr>
            <w:tcW w:w="2724" w:type="dxa"/>
            <w:tcBorders>
              <w:top w:val="single" w:sz="6" w:space="0" w:color="000000"/>
              <w:left w:val="single" w:sz="6" w:space="0" w:color="000000"/>
              <w:bottom w:val="single" w:sz="6" w:space="0" w:color="000000"/>
              <w:right w:val="single" w:sz="6" w:space="0" w:color="000000"/>
            </w:tcBorders>
            <w:hideMark/>
          </w:tcPr>
          <w:p w14:paraId="411316E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обліку та фінансів</w:t>
            </w:r>
          </w:p>
        </w:tc>
      </w:tr>
      <w:tr w:rsidR="00C770E6" w:rsidRPr="005B411A" w14:paraId="20ADE06D"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E01B01B"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1CDFE1C"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69A4D36"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D2</w:t>
            </w:r>
          </w:p>
        </w:tc>
        <w:tc>
          <w:tcPr>
            <w:tcW w:w="2724" w:type="dxa"/>
            <w:tcBorders>
              <w:top w:val="single" w:sz="6" w:space="0" w:color="000000"/>
              <w:left w:val="single" w:sz="6" w:space="0" w:color="000000"/>
              <w:bottom w:val="single" w:sz="6" w:space="0" w:color="000000"/>
              <w:right w:val="single" w:sz="6" w:space="0" w:color="000000"/>
            </w:tcBorders>
            <w:hideMark/>
          </w:tcPr>
          <w:p w14:paraId="1891170B"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Фінанси, банківська справа, страхування та фондовий ринок</w:t>
            </w:r>
          </w:p>
        </w:tc>
        <w:tc>
          <w:tcPr>
            <w:tcW w:w="2724" w:type="dxa"/>
            <w:tcBorders>
              <w:top w:val="single" w:sz="6" w:space="0" w:color="000000"/>
              <w:left w:val="single" w:sz="6" w:space="0" w:color="000000"/>
              <w:bottom w:val="single" w:sz="6" w:space="0" w:color="000000"/>
              <w:right w:val="single" w:sz="6" w:space="0" w:color="000000"/>
            </w:tcBorders>
            <w:hideMark/>
          </w:tcPr>
          <w:p w14:paraId="112DAF6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обліку та фінансів</w:t>
            </w:r>
          </w:p>
        </w:tc>
      </w:tr>
      <w:tr w:rsidR="00C770E6" w:rsidRPr="005B411A" w14:paraId="7900AD65"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9877450"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C85FC2C"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6B281F64"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D3</w:t>
            </w:r>
          </w:p>
        </w:tc>
        <w:tc>
          <w:tcPr>
            <w:tcW w:w="2724" w:type="dxa"/>
            <w:tcBorders>
              <w:top w:val="single" w:sz="6" w:space="0" w:color="000000"/>
              <w:left w:val="single" w:sz="6" w:space="0" w:color="000000"/>
              <w:bottom w:val="single" w:sz="6" w:space="0" w:color="000000"/>
              <w:right w:val="single" w:sz="6" w:space="0" w:color="000000"/>
            </w:tcBorders>
            <w:hideMark/>
          </w:tcPr>
          <w:p w14:paraId="7D491F75"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Менеджмент</w:t>
            </w:r>
          </w:p>
        </w:tc>
        <w:tc>
          <w:tcPr>
            <w:tcW w:w="2724" w:type="dxa"/>
            <w:tcBorders>
              <w:top w:val="single" w:sz="6" w:space="0" w:color="000000"/>
              <w:left w:val="single" w:sz="6" w:space="0" w:color="000000"/>
              <w:bottom w:val="single" w:sz="6" w:space="0" w:color="000000"/>
              <w:right w:val="single" w:sz="6" w:space="0" w:color="000000"/>
            </w:tcBorders>
            <w:hideMark/>
          </w:tcPr>
          <w:p w14:paraId="7948CD8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управління та адміністрування</w:t>
            </w:r>
          </w:p>
        </w:tc>
      </w:tr>
      <w:tr w:rsidR="00C770E6" w:rsidRPr="005B411A" w14:paraId="6ED9CED6"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A08EC4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35E6CD7"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8823B4A"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D4</w:t>
            </w:r>
          </w:p>
        </w:tc>
        <w:tc>
          <w:tcPr>
            <w:tcW w:w="2724" w:type="dxa"/>
            <w:tcBorders>
              <w:top w:val="single" w:sz="6" w:space="0" w:color="000000"/>
              <w:left w:val="single" w:sz="6" w:space="0" w:color="000000"/>
              <w:bottom w:val="single" w:sz="6" w:space="0" w:color="000000"/>
              <w:right w:val="single" w:sz="6" w:space="0" w:color="000000"/>
            </w:tcBorders>
            <w:hideMark/>
          </w:tcPr>
          <w:p w14:paraId="47294EC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Публічне управління та адміністрування</w:t>
            </w:r>
          </w:p>
        </w:tc>
        <w:tc>
          <w:tcPr>
            <w:tcW w:w="2724" w:type="dxa"/>
            <w:tcBorders>
              <w:top w:val="single" w:sz="6" w:space="0" w:color="000000"/>
              <w:left w:val="single" w:sz="6" w:space="0" w:color="000000"/>
              <w:bottom w:val="single" w:sz="6" w:space="0" w:color="000000"/>
              <w:right w:val="single" w:sz="6" w:space="0" w:color="000000"/>
            </w:tcBorders>
            <w:hideMark/>
          </w:tcPr>
          <w:p w14:paraId="16C06B1C"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5163E033"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4E0D464"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040C27E"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3F721E2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D5</w:t>
            </w:r>
          </w:p>
        </w:tc>
        <w:tc>
          <w:tcPr>
            <w:tcW w:w="2724" w:type="dxa"/>
            <w:tcBorders>
              <w:top w:val="single" w:sz="6" w:space="0" w:color="000000"/>
              <w:left w:val="single" w:sz="6" w:space="0" w:color="000000"/>
              <w:bottom w:val="single" w:sz="6" w:space="0" w:color="000000"/>
              <w:right w:val="single" w:sz="6" w:space="0" w:color="000000"/>
            </w:tcBorders>
            <w:hideMark/>
          </w:tcPr>
          <w:p w14:paraId="17FBE23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Маркетинг</w:t>
            </w:r>
          </w:p>
        </w:tc>
        <w:tc>
          <w:tcPr>
            <w:tcW w:w="2724" w:type="dxa"/>
            <w:tcBorders>
              <w:top w:val="single" w:sz="6" w:space="0" w:color="000000"/>
              <w:left w:val="single" w:sz="6" w:space="0" w:color="000000"/>
              <w:bottom w:val="single" w:sz="6" w:space="0" w:color="000000"/>
              <w:right w:val="single" w:sz="6" w:space="0" w:color="000000"/>
            </w:tcBorders>
            <w:hideMark/>
          </w:tcPr>
          <w:p w14:paraId="3521165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управління та адміністрування</w:t>
            </w:r>
          </w:p>
        </w:tc>
      </w:tr>
      <w:tr w:rsidR="00C770E6" w:rsidRPr="005B411A" w14:paraId="1CC609D0"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F9CEC60"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22515A3"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23BBE44F"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D7</w:t>
            </w:r>
          </w:p>
        </w:tc>
        <w:tc>
          <w:tcPr>
            <w:tcW w:w="2724" w:type="dxa"/>
            <w:tcBorders>
              <w:top w:val="single" w:sz="6" w:space="0" w:color="000000"/>
              <w:left w:val="single" w:sz="6" w:space="0" w:color="000000"/>
              <w:bottom w:val="single" w:sz="6" w:space="0" w:color="000000"/>
              <w:right w:val="single" w:sz="6" w:space="0" w:color="000000"/>
            </w:tcBorders>
            <w:hideMark/>
          </w:tcPr>
          <w:p w14:paraId="7A32793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Торгівля</w:t>
            </w:r>
          </w:p>
        </w:tc>
        <w:tc>
          <w:tcPr>
            <w:tcW w:w="2724" w:type="dxa"/>
            <w:tcBorders>
              <w:top w:val="single" w:sz="6" w:space="0" w:color="000000"/>
              <w:left w:val="single" w:sz="6" w:space="0" w:color="000000"/>
              <w:bottom w:val="single" w:sz="6" w:space="0" w:color="000000"/>
              <w:right w:val="single" w:sz="6" w:space="0" w:color="000000"/>
            </w:tcBorders>
            <w:hideMark/>
          </w:tcPr>
          <w:p w14:paraId="7D616754"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управління та адміністрування</w:t>
            </w:r>
          </w:p>
        </w:tc>
      </w:tr>
      <w:tr w:rsidR="00C770E6" w:rsidRPr="005B411A" w14:paraId="205BFF74"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473339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2904A69"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4834421"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D8</w:t>
            </w:r>
          </w:p>
        </w:tc>
        <w:tc>
          <w:tcPr>
            <w:tcW w:w="2724" w:type="dxa"/>
            <w:tcBorders>
              <w:top w:val="single" w:sz="6" w:space="0" w:color="000000"/>
              <w:left w:val="single" w:sz="6" w:space="0" w:color="000000"/>
              <w:bottom w:val="single" w:sz="6" w:space="0" w:color="000000"/>
              <w:right w:val="single" w:sz="6" w:space="0" w:color="000000"/>
            </w:tcBorders>
            <w:hideMark/>
          </w:tcPr>
          <w:p w14:paraId="6AD9A9B6"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Право</w:t>
            </w:r>
          </w:p>
        </w:tc>
        <w:tc>
          <w:tcPr>
            <w:tcW w:w="2724" w:type="dxa"/>
            <w:tcBorders>
              <w:top w:val="single" w:sz="6" w:space="0" w:color="000000"/>
              <w:left w:val="single" w:sz="6" w:space="0" w:color="000000"/>
              <w:bottom w:val="single" w:sz="6" w:space="0" w:color="000000"/>
              <w:right w:val="single" w:sz="6" w:space="0" w:color="000000"/>
            </w:tcBorders>
            <w:hideMark/>
          </w:tcPr>
          <w:p w14:paraId="3B50A87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права та міжнародного права</w:t>
            </w:r>
          </w:p>
        </w:tc>
      </w:tr>
      <w:tr w:rsidR="00C770E6" w:rsidRPr="005B411A" w14:paraId="41A01682"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0463C249"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2212664"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CCA82D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D9</w:t>
            </w:r>
          </w:p>
        </w:tc>
        <w:tc>
          <w:tcPr>
            <w:tcW w:w="2724" w:type="dxa"/>
            <w:tcBorders>
              <w:top w:val="single" w:sz="6" w:space="0" w:color="000000"/>
              <w:left w:val="single" w:sz="6" w:space="0" w:color="000000"/>
              <w:bottom w:val="single" w:sz="6" w:space="0" w:color="000000"/>
              <w:right w:val="single" w:sz="6" w:space="0" w:color="000000"/>
            </w:tcBorders>
            <w:hideMark/>
          </w:tcPr>
          <w:p w14:paraId="1009B0D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Міжнародне право</w:t>
            </w:r>
          </w:p>
        </w:tc>
        <w:tc>
          <w:tcPr>
            <w:tcW w:w="2724" w:type="dxa"/>
            <w:tcBorders>
              <w:top w:val="single" w:sz="6" w:space="0" w:color="000000"/>
              <w:left w:val="single" w:sz="6" w:space="0" w:color="000000"/>
              <w:bottom w:val="single" w:sz="6" w:space="0" w:color="000000"/>
              <w:right w:val="single" w:sz="6" w:space="0" w:color="000000"/>
            </w:tcBorders>
            <w:hideMark/>
          </w:tcPr>
          <w:p w14:paraId="5ED2374B"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права та міжнародного права</w:t>
            </w:r>
          </w:p>
        </w:tc>
      </w:tr>
      <w:tr w:rsidR="00C770E6" w:rsidRPr="005B411A" w14:paraId="6E5CF582" w14:textId="77777777" w:rsidTr="00DE68AE">
        <w:trPr>
          <w:cantSplit/>
          <w:trHeight w:val="659"/>
        </w:trPr>
        <w:tc>
          <w:tcPr>
            <w:tcW w:w="848" w:type="dxa"/>
            <w:tcBorders>
              <w:top w:val="single" w:sz="6" w:space="0" w:color="000000"/>
              <w:left w:val="single" w:sz="6" w:space="0" w:color="000000"/>
              <w:right w:val="single" w:sz="6" w:space="0" w:color="000000"/>
            </w:tcBorders>
          </w:tcPr>
          <w:p w14:paraId="358C400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sidRPr="005B411A">
              <w:rPr>
                <w:rFonts w:ascii="Times New Roman" w:eastAsia="Times New Roman" w:hAnsi="Times New Roman" w:cs="Times New Roman"/>
                <w:sz w:val="24"/>
                <w:szCs w:val="24"/>
                <w:lang w:val="en-US" w:eastAsia="uk-UA"/>
              </w:rPr>
              <w:t>E</w:t>
            </w:r>
          </w:p>
        </w:tc>
        <w:tc>
          <w:tcPr>
            <w:tcW w:w="2480" w:type="dxa"/>
            <w:tcBorders>
              <w:top w:val="single" w:sz="6" w:space="0" w:color="000000"/>
              <w:left w:val="single" w:sz="6" w:space="0" w:color="000000"/>
              <w:right w:val="single" w:sz="6" w:space="0" w:color="000000"/>
            </w:tcBorders>
          </w:tcPr>
          <w:p w14:paraId="608165B2"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Природничі науки, математика та статистика</w:t>
            </w:r>
          </w:p>
        </w:tc>
        <w:tc>
          <w:tcPr>
            <w:tcW w:w="845" w:type="dxa"/>
            <w:tcBorders>
              <w:top w:val="single" w:sz="6" w:space="0" w:color="000000"/>
              <w:left w:val="single" w:sz="6" w:space="0" w:color="000000"/>
              <w:right w:val="single" w:sz="6" w:space="0" w:color="000000"/>
            </w:tcBorders>
          </w:tcPr>
          <w:p w14:paraId="5F2741F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5B411A">
              <w:rPr>
                <w:rFonts w:ascii="Times New Roman" w:eastAsia="Times New Roman" w:hAnsi="Times New Roman" w:cs="Times New Roman"/>
                <w:sz w:val="24"/>
                <w:szCs w:val="24"/>
                <w:lang w:val="en-US" w:eastAsia="uk-UA"/>
              </w:rPr>
              <w:t>E2</w:t>
            </w:r>
          </w:p>
        </w:tc>
        <w:tc>
          <w:tcPr>
            <w:tcW w:w="2724" w:type="dxa"/>
            <w:tcBorders>
              <w:top w:val="single" w:sz="6" w:space="0" w:color="000000"/>
              <w:left w:val="single" w:sz="6" w:space="0" w:color="000000"/>
              <w:right w:val="single" w:sz="6" w:space="0" w:color="000000"/>
            </w:tcBorders>
          </w:tcPr>
          <w:p w14:paraId="001B8F6F"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Екологія</w:t>
            </w:r>
          </w:p>
        </w:tc>
        <w:tc>
          <w:tcPr>
            <w:tcW w:w="2724" w:type="dxa"/>
            <w:tcBorders>
              <w:top w:val="single" w:sz="6" w:space="0" w:color="000000"/>
              <w:left w:val="single" w:sz="6" w:space="0" w:color="000000"/>
              <w:right w:val="single" w:sz="6" w:space="0" w:color="000000"/>
            </w:tcBorders>
          </w:tcPr>
          <w:p w14:paraId="3C5A46D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1C5CEE93"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hideMark/>
          </w:tcPr>
          <w:p w14:paraId="7F435C0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F</w:t>
            </w:r>
          </w:p>
        </w:tc>
        <w:tc>
          <w:tcPr>
            <w:tcW w:w="2480" w:type="dxa"/>
            <w:tcBorders>
              <w:top w:val="single" w:sz="6" w:space="0" w:color="000000"/>
              <w:left w:val="single" w:sz="6" w:space="0" w:color="000000"/>
              <w:bottom w:val="single" w:sz="6" w:space="0" w:color="000000"/>
              <w:right w:val="single" w:sz="6" w:space="0" w:color="000000"/>
            </w:tcBorders>
            <w:hideMark/>
          </w:tcPr>
          <w:p w14:paraId="562F9193"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Інформаційні технології</w:t>
            </w:r>
          </w:p>
        </w:tc>
        <w:tc>
          <w:tcPr>
            <w:tcW w:w="845" w:type="dxa"/>
            <w:tcBorders>
              <w:top w:val="single" w:sz="6" w:space="0" w:color="000000"/>
              <w:left w:val="single" w:sz="6" w:space="0" w:color="000000"/>
              <w:bottom w:val="single" w:sz="6" w:space="0" w:color="000000"/>
              <w:right w:val="single" w:sz="6" w:space="0" w:color="000000"/>
            </w:tcBorders>
            <w:hideMark/>
          </w:tcPr>
          <w:p w14:paraId="79F0A46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724" w:type="dxa"/>
            <w:tcBorders>
              <w:top w:val="single" w:sz="6" w:space="0" w:color="000000"/>
              <w:left w:val="single" w:sz="6" w:space="0" w:color="000000"/>
              <w:bottom w:val="single" w:sz="6" w:space="0" w:color="000000"/>
              <w:right w:val="single" w:sz="6" w:space="0" w:color="000000"/>
            </w:tcBorders>
            <w:hideMark/>
          </w:tcPr>
          <w:p w14:paraId="1FE08BEB"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Усі спеціальності</w:t>
            </w:r>
          </w:p>
        </w:tc>
        <w:tc>
          <w:tcPr>
            <w:tcW w:w="2724" w:type="dxa"/>
            <w:tcBorders>
              <w:top w:val="single" w:sz="6" w:space="0" w:color="000000"/>
              <w:left w:val="single" w:sz="6" w:space="0" w:color="000000"/>
              <w:bottom w:val="single" w:sz="6" w:space="0" w:color="000000"/>
              <w:right w:val="single" w:sz="6" w:space="0" w:color="000000"/>
            </w:tcBorders>
            <w:hideMark/>
          </w:tcPr>
          <w:p w14:paraId="04647158"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інформаційних технологій</w:t>
            </w:r>
          </w:p>
        </w:tc>
      </w:tr>
      <w:tr w:rsidR="00C770E6" w:rsidRPr="005B411A" w14:paraId="32765F98" w14:textId="77777777" w:rsidTr="00DE68AE">
        <w:trPr>
          <w:cantSplit/>
          <w:trHeight w:val="982"/>
        </w:trPr>
        <w:tc>
          <w:tcPr>
            <w:tcW w:w="848" w:type="dxa"/>
            <w:tcBorders>
              <w:top w:val="single" w:sz="6" w:space="0" w:color="000000"/>
              <w:left w:val="single" w:sz="6" w:space="0" w:color="000000"/>
              <w:right w:val="single" w:sz="6" w:space="0" w:color="000000"/>
            </w:tcBorders>
            <w:hideMark/>
          </w:tcPr>
          <w:p w14:paraId="34393A52"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w:t>
            </w:r>
          </w:p>
        </w:tc>
        <w:tc>
          <w:tcPr>
            <w:tcW w:w="2480" w:type="dxa"/>
            <w:tcBorders>
              <w:top w:val="single" w:sz="6" w:space="0" w:color="000000"/>
              <w:left w:val="single" w:sz="6" w:space="0" w:color="000000"/>
              <w:right w:val="single" w:sz="6" w:space="0" w:color="000000"/>
            </w:tcBorders>
            <w:hideMark/>
          </w:tcPr>
          <w:p w14:paraId="127F291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Інженерія, виробництво та будівництво</w:t>
            </w:r>
          </w:p>
        </w:tc>
        <w:tc>
          <w:tcPr>
            <w:tcW w:w="845" w:type="dxa"/>
            <w:tcBorders>
              <w:top w:val="single" w:sz="6" w:space="0" w:color="000000"/>
              <w:left w:val="single" w:sz="6" w:space="0" w:color="000000"/>
              <w:right w:val="single" w:sz="6" w:space="0" w:color="000000"/>
            </w:tcBorders>
            <w:hideMark/>
          </w:tcPr>
          <w:p w14:paraId="335928C2"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G17</w:t>
            </w:r>
          </w:p>
        </w:tc>
        <w:tc>
          <w:tcPr>
            <w:tcW w:w="2724" w:type="dxa"/>
            <w:tcBorders>
              <w:top w:val="single" w:sz="6" w:space="0" w:color="000000"/>
              <w:left w:val="single" w:sz="6" w:space="0" w:color="000000"/>
              <w:right w:val="single" w:sz="6" w:space="0" w:color="000000"/>
            </w:tcBorders>
            <w:hideMark/>
          </w:tcPr>
          <w:p w14:paraId="7E7D718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Архітектура та містобудування</w:t>
            </w:r>
          </w:p>
        </w:tc>
        <w:tc>
          <w:tcPr>
            <w:tcW w:w="2724" w:type="dxa"/>
            <w:tcBorders>
              <w:top w:val="single" w:sz="6" w:space="0" w:color="000000"/>
              <w:left w:val="single" w:sz="6" w:space="0" w:color="000000"/>
              <w:right w:val="single" w:sz="6" w:space="0" w:color="000000"/>
            </w:tcBorders>
            <w:hideMark/>
          </w:tcPr>
          <w:p w14:paraId="2D79BDE2"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історії мистецтва</w:t>
            </w:r>
          </w:p>
        </w:tc>
      </w:tr>
      <w:tr w:rsidR="00C770E6" w:rsidRPr="005B411A" w14:paraId="4856C96F" w14:textId="77777777" w:rsidTr="00DE68AE">
        <w:trPr>
          <w:cantSplit/>
          <w:trHeight w:val="403"/>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023E118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2234251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здоров’я та соціальне забезпечення</w:t>
            </w:r>
          </w:p>
        </w:tc>
        <w:tc>
          <w:tcPr>
            <w:tcW w:w="845" w:type="dxa"/>
            <w:tcBorders>
              <w:top w:val="single" w:sz="6" w:space="0" w:color="000000"/>
              <w:left w:val="single" w:sz="6" w:space="0" w:color="000000"/>
              <w:right w:val="single" w:sz="6" w:space="0" w:color="000000"/>
            </w:tcBorders>
          </w:tcPr>
          <w:p w14:paraId="457EC4A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highlight w:val="yellow"/>
                <w:lang w:val="en-US" w:eastAsia="uk-UA"/>
              </w:rPr>
            </w:pPr>
            <w:r w:rsidRPr="005B411A">
              <w:rPr>
                <w:rFonts w:ascii="Times New Roman" w:eastAsia="Times New Roman" w:hAnsi="Times New Roman" w:cs="Times New Roman"/>
                <w:sz w:val="24"/>
                <w:szCs w:val="24"/>
                <w:lang w:eastAsia="uk-UA"/>
              </w:rPr>
              <w:t>I9</w:t>
            </w:r>
          </w:p>
        </w:tc>
        <w:tc>
          <w:tcPr>
            <w:tcW w:w="2724" w:type="dxa"/>
            <w:tcBorders>
              <w:top w:val="single" w:sz="6" w:space="0" w:color="000000"/>
              <w:left w:val="single" w:sz="6" w:space="0" w:color="000000"/>
              <w:right w:val="single" w:sz="6" w:space="0" w:color="000000"/>
            </w:tcBorders>
          </w:tcPr>
          <w:p w14:paraId="2B4B5CD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highlight w:val="yellow"/>
                <w:lang w:eastAsia="uk-UA"/>
              </w:rPr>
            </w:pPr>
            <w:r w:rsidRPr="005B411A">
              <w:rPr>
                <w:rFonts w:ascii="Times New Roman" w:eastAsia="Times New Roman" w:hAnsi="Times New Roman" w:cs="Times New Roman"/>
                <w:sz w:val="24"/>
                <w:szCs w:val="24"/>
                <w:lang w:eastAsia="uk-UA"/>
              </w:rPr>
              <w:t>Громадське здоров’я</w:t>
            </w:r>
          </w:p>
        </w:tc>
        <w:tc>
          <w:tcPr>
            <w:tcW w:w="2724" w:type="dxa"/>
            <w:tcBorders>
              <w:top w:val="single" w:sz="6" w:space="0" w:color="000000"/>
              <w:left w:val="single" w:sz="6" w:space="0" w:color="000000"/>
              <w:right w:val="single" w:sz="6" w:space="0" w:color="000000"/>
            </w:tcBorders>
          </w:tcPr>
          <w:p w14:paraId="0534741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36F654D4"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47A85C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B6C31EA"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0C39E12"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I10</w:t>
            </w:r>
          </w:p>
        </w:tc>
        <w:tc>
          <w:tcPr>
            <w:tcW w:w="2724" w:type="dxa"/>
            <w:tcBorders>
              <w:top w:val="single" w:sz="6" w:space="0" w:color="000000"/>
              <w:left w:val="single" w:sz="6" w:space="0" w:color="000000"/>
              <w:bottom w:val="single" w:sz="6" w:space="0" w:color="000000"/>
              <w:right w:val="single" w:sz="6" w:space="0" w:color="000000"/>
            </w:tcBorders>
            <w:hideMark/>
          </w:tcPr>
          <w:p w14:paraId="1B93FDFF"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Соціальна робота та консультування</w:t>
            </w:r>
          </w:p>
        </w:tc>
        <w:tc>
          <w:tcPr>
            <w:tcW w:w="2724" w:type="dxa"/>
            <w:tcBorders>
              <w:top w:val="single" w:sz="6" w:space="0" w:color="000000"/>
              <w:left w:val="single" w:sz="6" w:space="0" w:color="000000"/>
              <w:bottom w:val="single" w:sz="6" w:space="0" w:color="000000"/>
              <w:right w:val="single" w:sz="6" w:space="0" w:color="000000"/>
            </w:tcBorders>
            <w:hideMark/>
          </w:tcPr>
          <w:p w14:paraId="1783D104"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73AF87EF"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32122B5"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93D3D7D"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D6CC60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I11</w:t>
            </w:r>
          </w:p>
        </w:tc>
        <w:tc>
          <w:tcPr>
            <w:tcW w:w="2724" w:type="dxa"/>
            <w:tcBorders>
              <w:top w:val="single" w:sz="6" w:space="0" w:color="000000"/>
              <w:left w:val="single" w:sz="6" w:space="0" w:color="000000"/>
              <w:bottom w:val="single" w:sz="6" w:space="0" w:color="000000"/>
              <w:right w:val="single" w:sz="6" w:space="0" w:color="000000"/>
            </w:tcBorders>
            <w:hideMark/>
          </w:tcPr>
          <w:p w14:paraId="60F66178"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Дитячі та молодіжні служби</w:t>
            </w:r>
          </w:p>
        </w:tc>
        <w:tc>
          <w:tcPr>
            <w:tcW w:w="2724" w:type="dxa"/>
            <w:tcBorders>
              <w:top w:val="single" w:sz="6" w:space="0" w:color="000000"/>
              <w:left w:val="single" w:sz="6" w:space="0" w:color="000000"/>
              <w:bottom w:val="single" w:sz="6" w:space="0" w:color="000000"/>
              <w:right w:val="single" w:sz="6" w:space="0" w:color="000000"/>
            </w:tcBorders>
            <w:hideMark/>
          </w:tcPr>
          <w:p w14:paraId="670631C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41DC029C"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2FFEDF5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5FCA449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Транспорт та послуги</w:t>
            </w:r>
          </w:p>
        </w:tc>
        <w:tc>
          <w:tcPr>
            <w:tcW w:w="845" w:type="dxa"/>
            <w:tcBorders>
              <w:top w:val="single" w:sz="6" w:space="0" w:color="000000"/>
              <w:left w:val="single" w:sz="6" w:space="0" w:color="000000"/>
              <w:bottom w:val="single" w:sz="6" w:space="0" w:color="000000"/>
              <w:right w:val="single" w:sz="6" w:space="0" w:color="000000"/>
            </w:tcBorders>
            <w:hideMark/>
          </w:tcPr>
          <w:p w14:paraId="6DB68C6D"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J2</w:t>
            </w:r>
          </w:p>
        </w:tc>
        <w:tc>
          <w:tcPr>
            <w:tcW w:w="2724" w:type="dxa"/>
            <w:tcBorders>
              <w:top w:val="single" w:sz="6" w:space="0" w:color="000000"/>
              <w:left w:val="single" w:sz="6" w:space="0" w:color="000000"/>
              <w:bottom w:val="single" w:sz="6" w:space="0" w:color="000000"/>
              <w:right w:val="single" w:sz="6" w:space="0" w:color="000000"/>
            </w:tcBorders>
            <w:hideMark/>
          </w:tcPr>
          <w:p w14:paraId="0F36328D"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Готельно</w:t>
            </w:r>
            <w:proofErr w:type="spellEnd"/>
            <w:r w:rsidRPr="005B411A">
              <w:rPr>
                <w:rFonts w:ascii="Times New Roman" w:eastAsia="Times New Roman" w:hAnsi="Times New Roman" w:cs="Times New Roman"/>
                <w:sz w:val="24"/>
                <w:szCs w:val="24"/>
                <w:lang w:eastAsia="uk-UA"/>
              </w:rPr>
              <w:t xml:space="preserve">-ресторанна справа та </w:t>
            </w:r>
            <w:proofErr w:type="spellStart"/>
            <w:r w:rsidRPr="005B411A">
              <w:rPr>
                <w:rFonts w:ascii="Times New Roman" w:eastAsia="Times New Roman" w:hAnsi="Times New Roman" w:cs="Times New Roman"/>
                <w:sz w:val="24"/>
                <w:szCs w:val="24"/>
                <w:lang w:eastAsia="uk-UA"/>
              </w:rPr>
              <w:t>кейтеринг</w:t>
            </w:r>
            <w:proofErr w:type="spellEnd"/>
          </w:p>
        </w:tc>
        <w:tc>
          <w:tcPr>
            <w:tcW w:w="2724" w:type="dxa"/>
            <w:tcBorders>
              <w:top w:val="single" w:sz="6" w:space="0" w:color="000000"/>
              <w:left w:val="single" w:sz="6" w:space="0" w:color="000000"/>
              <w:bottom w:val="single" w:sz="6" w:space="0" w:color="000000"/>
              <w:right w:val="single" w:sz="6" w:space="0" w:color="000000"/>
            </w:tcBorders>
            <w:hideMark/>
          </w:tcPr>
          <w:p w14:paraId="2D3E15ED"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09612CCD"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05CE88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7512BF3"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0010103A"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J3</w:t>
            </w:r>
          </w:p>
        </w:tc>
        <w:tc>
          <w:tcPr>
            <w:tcW w:w="2724" w:type="dxa"/>
            <w:tcBorders>
              <w:top w:val="single" w:sz="6" w:space="0" w:color="000000"/>
              <w:left w:val="single" w:sz="6" w:space="0" w:color="000000"/>
              <w:bottom w:val="single" w:sz="6" w:space="0" w:color="000000"/>
              <w:right w:val="single" w:sz="6" w:space="0" w:color="000000"/>
            </w:tcBorders>
            <w:hideMark/>
          </w:tcPr>
          <w:p w14:paraId="034B39CC"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Туризм та рекреація</w:t>
            </w:r>
          </w:p>
        </w:tc>
        <w:tc>
          <w:tcPr>
            <w:tcW w:w="2724" w:type="dxa"/>
            <w:tcBorders>
              <w:top w:val="single" w:sz="6" w:space="0" w:color="000000"/>
              <w:left w:val="single" w:sz="6" w:space="0" w:color="000000"/>
              <w:bottom w:val="single" w:sz="6" w:space="0" w:color="000000"/>
              <w:right w:val="single" w:sz="6" w:space="0" w:color="000000"/>
            </w:tcBorders>
            <w:hideMark/>
          </w:tcPr>
          <w:p w14:paraId="77F4E77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34FE475F"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000711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BFF572C"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6DC0085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J4</w:t>
            </w:r>
          </w:p>
        </w:tc>
        <w:tc>
          <w:tcPr>
            <w:tcW w:w="2724" w:type="dxa"/>
            <w:tcBorders>
              <w:top w:val="single" w:sz="6" w:space="0" w:color="000000"/>
              <w:left w:val="single" w:sz="6" w:space="0" w:color="000000"/>
              <w:bottom w:val="single" w:sz="6" w:space="0" w:color="000000"/>
              <w:right w:val="single" w:sz="6" w:space="0" w:color="000000"/>
            </w:tcBorders>
            <w:hideMark/>
          </w:tcPr>
          <w:p w14:paraId="7B0C5415"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праці</w:t>
            </w:r>
          </w:p>
        </w:tc>
        <w:tc>
          <w:tcPr>
            <w:tcW w:w="2724" w:type="dxa"/>
            <w:tcBorders>
              <w:top w:val="single" w:sz="6" w:space="0" w:color="000000"/>
              <w:left w:val="single" w:sz="6" w:space="0" w:color="000000"/>
              <w:bottom w:val="single" w:sz="6" w:space="0" w:color="000000"/>
              <w:right w:val="single" w:sz="6" w:space="0" w:color="000000"/>
            </w:tcBorders>
            <w:hideMark/>
          </w:tcPr>
          <w:p w14:paraId="2302944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bl>
    <w:p w14:paraId="1A04E579" w14:textId="77777777" w:rsidR="00C770E6" w:rsidRDefault="00C770E6"/>
    <w:p w14:paraId="48E42441" w14:textId="77777777" w:rsidR="00C770E6" w:rsidRDefault="00C770E6">
      <w:r>
        <w:br w:type="column"/>
      </w:r>
    </w:p>
    <w:tbl>
      <w:tblPr>
        <w:tblW w:w="5000" w:type="pct"/>
        <w:tblCellMar>
          <w:top w:w="15" w:type="dxa"/>
          <w:left w:w="15" w:type="dxa"/>
          <w:bottom w:w="15" w:type="dxa"/>
          <w:right w:w="15" w:type="dxa"/>
        </w:tblCellMar>
        <w:tblLook w:val="04A0" w:firstRow="1" w:lastRow="0" w:firstColumn="1" w:lastColumn="0" w:noHBand="0" w:noVBand="1"/>
      </w:tblPr>
      <w:tblGrid>
        <w:gridCol w:w="848"/>
        <w:gridCol w:w="2480"/>
        <w:gridCol w:w="845"/>
        <w:gridCol w:w="2724"/>
        <w:gridCol w:w="2724"/>
      </w:tblGrid>
      <w:tr w:rsidR="00C770E6" w:rsidRPr="005B411A" w14:paraId="388BE6C3" w14:textId="77777777" w:rsidTr="00DE68AE">
        <w:trPr>
          <w:cantSplit/>
          <w:trHeight w:val="60"/>
        </w:trPr>
        <w:tc>
          <w:tcPr>
            <w:tcW w:w="0" w:type="auto"/>
            <w:tcBorders>
              <w:top w:val="single" w:sz="6" w:space="0" w:color="000000"/>
              <w:left w:val="single" w:sz="6" w:space="0" w:color="000000"/>
              <w:bottom w:val="single" w:sz="6" w:space="0" w:color="000000"/>
              <w:right w:val="single" w:sz="6" w:space="0" w:color="000000"/>
            </w:tcBorders>
          </w:tcPr>
          <w:p w14:paraId="734FAE8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tcPr>
          <w:p w14:paraId="52E72D82"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5" w:type="dxa"/>
            <w:tcBorders>
              <w:top w:val="single" w:sz="6" w:space="0" w:color="000000"/>
              <w:left w:val="single" w:sz="6" w:space="0" w:color="000000"/>
              <w:bottom w:val="single" w:sz="6" w:space="0" w:color="000000"/>
              <w:right w:val="single" w:sz="6" w:space="0" w:color="000000"/>
            </w:tcBorders>
          </w:tcPr>
          <w:p w14:paraId="09C9C48C"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24" w:type="dxa"/>
            <w:tcBorders>
              <w:top w:val="single" w:sz="6" w:space="0" w:color="000000"/>
              <w:left w:val="single" w:sz="6" w:space="0" w:color="000000"/>
              <w:bottom w:val="single" w:sz="6" w:space="0" w:color="000000"/>
              <w:right w:val="single" w:sz="6" w:space="0" w:color="000000"/>
            </w:tcBorders>
          </w:tcPr>
          <w:p w14:paraId="1C85ED0D"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24" w:type="dxa"/>
            <w:tcBorders>
              <w:top w:val="single" w:sz="6" w:space="0" w:color="000000"/>
              <w:left w:val="single" w:sz="6" w:space="0" w:color="000000"/>
              <w:bottom w:val="single" w:sz="6" w:space="0" w:color="000000"/>
              <w:right w:val="single" w:sz="6" w:space="0" w:color="000000"/>
            </w:tcBorders>
          </w:tcPr>
          <w:p w14:paraId="58E3DC6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C770E6" w:rsidRPr="005B411A" w14:paraId="0CBA45C0"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6A20A446"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014AFEA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Безпека та оборона</w:t>
            </w:r>
          </w:p>
        </w:tc>
        <w:tc>
          <w:tcPr>
            <w:tcW w:w="845" w:type="dxa"/>
            <w:tcBorders>
              <w:top w:val="single" w:sz="6" w:space="0" w:color="000000"/>
              <w:left w:val="single" w:sz="6" w:space="0" w:color="000000"/>
              <w:bottom w:val="single" w:sz="6" w:space="0" w:color="000000"/>
              <w:right w:val="single" w:sz="6" w:space="0" w:color="000000"/>
            </w:tcBorders>
            <w:hideMark/>
          </w:tcPr>
          <w:p w14:paraId="3519063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K8</w:t>
            </w:r>
          </w:p>
        </w:tc>
        <w:tc>
          <w:tcPr>
            <w:tcW w:w="2724" w:type="dxa"/>
            <w:tcBorders>
              <w:top w:val="single" w:sz="6" w:space="0" w:color="000000"/>
              <w:left w:val="single" w:sz="6" w:space="0" w:color="000000"/>
              <w:bottom w:val="single" w:sz="6" w:space="0" w:color="000000"/>
              <w:right w:val="single" w:sz="6" w:space="0" w:color="000000"/>
            </w:tcBorders>
            <w:hideMark/>
          </w:tcPr>
          <w:p w14:paraId="1C1158BC"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Пожежна безпека</w:t>
            </w:r>
          </w:p>
        </w:tc>
        <w:tc>
          <w:tcPr>
            <w:tcW w:w="2724" w:type="dxa"/>
            <w:tcBorders>
              <w:top w:val="single" w:sz="6" w:space="0" w:color="000000"/>
              <w:left w:val="single" w:sz="6" w:space="0" w:color="000000"/>
              <w:bottom w:val="single" w:sz="6" w:space="0" w:color="000000"/>
              <w:right w:val="single" w:sz="6" w:space="0" w:color="000000"/>
            </w:tcBorders>
            <w:hideMark/>
          </w:tcPr>
          <w:p w14:paraId="6085EBF7"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4C5143D7" w14:textId="77777777" w:rsidTr="00DE68AE">
        <w:trPr>
          <w:cantSplit/>
          <w:trHeight w:val="60"/>
        </w:trPr>
        <w:tc>
          <w:tcPr>
            <w:tcW w:w="848" w:type="dxa"/>
            <w:vMerge/>
            <w:tcBorders>
              <w:top w:val="single" w:sz="6" w:space="0" w:color="000000"/>
              <w:left w:val="single" w:sz="6" w:space="0" w:color="000000"/>
              <w:bottom w:val="single" w:sz="6" w:space="0" w:color="000000"/>
              <w:right w:val="single" w:sz="6" w:space="0" w:color="000000"/>
            </w:tcBorders>
          </w:tcPr>
          <w:p w14:paraId="61129ED4"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480" w:type="dxa"/>
            <w:vMerge/>
            <w:tcBorders>
              <w:top w:val="single" w:sz="6" w:space="0" w:color="000000"/>
              <w:left w:val="single" w:sz="6" w:space="0" w:color="000000"/>
              <w:bottom w:val="single" w:sz="6" w:space="0" w:color="000000"/>
              <w:right w:val="single" w:sz="6" w:space="0" w:color="000000"/>
            </w:tcBorders>
          </w:tcPr>
          <w:p w14:paraId="2264212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tcPr>
          <w:p w14:paraId="7659A658"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sidRPr="005B411A">
              <w:rPr>
                <w:rFonts w:ascii="Times New Roman" w:eastAsia="Times New Roman" w:hAnsi="Times New Roman" w:cs="Times New Roman"/>
                <w:sz w:val="24"/>
                <w:szCs w:val="24"/>
                <w:lang w:val="en-US" w:eastAsia="uk-UA"/>
              </w:rPr>
              <w:t>K9</w:t>
            </w:r>
          </w:p>
        </w:tc>
        <w:tc>
          <w:tcPr>
            <w:tcW w:w="2724" w:type="dxa"/>
            <w:tcBorders>
              <w:top w:val="single" w:sz="6" w:space="0" w:color="000000"/>
              <w:left w:val="single" w:sz="6" w:space="0" w:color="000000"/>
              <w:bottom w:val="single" w:sz="6" w:space="0" w:color="000000"/>
              <w:right w:val="single" w:sz="6" w:space="0" w:color="000000"/>
            </w:tcBorders>
          </w:tcPr>
          <w:p w14:paraId="684F667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Правоохоронна діяльність</w:t>
            </w:r>
          </w:p>
        </w:tc>
        <w:tc>
          <w:tcPr>
            <w:tcW w:w="2724" w:type="dxa"/>
            <w:tcBorders>
              <w:top w:val="single" w:sz="6" w:space="0" w:color="000000"/>
              <w:left w:val="single" w:sz="6" w:space="0" w:color="000000"/>
              <w:bottom w:val="single" w:sz="6" w:space="0" w:color="000000"/>
              <w:right w:val="single" w:sz="6" w:space="0" w:color="000000"/>
            </w:tcBorders>
          </w:tcPr>
          <w:p w14:paraId="491BD89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042E42E9"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4A47C46"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5407C39"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65EA54AC"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K10</w:t>
            </w:r>
          </w:p>
        </w:tc>
        <w:tc>
          <w:tcPr>
            <w:tcW w:w="2724" w:type="dxa"/>
            <w:tcBorders>
              <w:top w:val="single" w:sz="6" w:space="0" w:color="000000"/>
              <w:left w:val="single" w:sz="6" w:space="0" w:color="000000"/>
              <w:bottom w:val="single" w:sz="6" w:space="0" w:color="000000"/>
              <w:right w:val="single" w:sz="6" w:space="0" w:color="000000"/>
            </w:tcBorders>
            <w:hideMark/>
          </w:tcPr>
          <w:p w14:paraId="69BF2CA3"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Цивільна безпека</w:t>
            </w:r>
          </w:p>
        </w:tc>
        <w:tc>
          <w:tcPr>
            <w:tcW w:w="2724" w:type="dxa"/>
            <w:tcBorders>
              <w:top w:val="single" w:sz="6" w:space="0" w:color="000000"/>
              <w:left w:val="single" w:sz="6" w:space="0" w:color="000000"/>
              <w:bottom w:val="single" w:sz="6" w:space="0" w:color="000000"/>
              <w:right w:val="single" w:sz="6" w:space="0" w:color="000000"/>
            </w:tcBorders>
            <w:hideMark/>
          </w:tcPr>
          <w:p w14:paraId="66206778"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bl>
    <w:p w14:paraId="7DC98FBA" w14:textId="77777777" w:rsidR="00C770E6" w:rsidRPr="005B411A" w:rsidRDefault="00C770E6" w:rsidP="000062B1">
      <w:pPr>
        <w:ind w:firstLine="709"/>
        <w:rPr>
          <w:rFonts w:ascii="Times New Roman" w:hAnsi="Times New Roman" w:cs="Times New Roman"/>
          <w:sz w:val="28"/>
          <w:szCs w:val="28"/>
        </w:rPr>
      </w:pPr>
    </w:p>
    <w:p w14:paraId="389BBD6B"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39A025D0" w14:textId="6002331E" w:rsidR="006C1C1A" w:rsidRPr="00602D38" w:rsidRDefault="006C1C1A" w:rsidP="006C1C1A">
      <w:pPr>
        <w:jc w:val="both"/>
        <w:rPr>
          <w:rFonts w:ascii="Times New Roman" w:hAnsi="Times New Roman" w:cs="Times New Roman"/>
          <w:sz w:val="2"/>
          <w:szCs w:val="2"/>
        </w:rPr>
      </w:pPr>
      <w:r w:rsidRPr="006C1C1A">
        <w:rPr>
          <w:rFonts w:ascii="Times New Roman" w:hAnsi="Times New Roman" w:cs="Times New Roman"/>
          <w:b/>
          <w:sz w:val="28"/>
          <w:szCs w:val="28"/>
          <w:lang w:val="en-US"/>
        </w:rPr>
        <w:br/>
      </w:r>
    </w:p>
    <w:sectPr w:rsidR="006C1C1A" w:rsidRPr="00602D38" w:rsidSect="006C0F06">
      <w:headerReference w:type="default" r:id="rId38"/>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7DF8" w14:textId="77777777" w:rsidR="00681E8E" w:rsidRDefault="00681E8E" w:rsidP="001D24D8">
      <w:pPr>
        <w:spacing w:after="0" w:line="240" w:lineRule="auto"/>
      </w:pPr>
      <w:r>
        <w:separator/>
      </w:r>
    </w:p>
  </w:endnote>
  <w:endnote w:type="continuationSeparator" w:id="0">
    <w:p w14:paraId="6DF1E276" w14:textId="77777777" w:rsidR="00681E8E" w:rsidRDefault="00681E8E" w:rsidP="001D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Google Sans">
    <w:charset w:val="00"/>
    <w:family w:val="auto"/>
    <w:pitch w:val="default"/>
  </w:font>
  <w:font w:name="Google Sans Text">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11F6" w14:textId="77777777" w:rsidR="00681E8E" w:rsidRDefault="00681E8E" w:rsidP="001D24D8">
      <w:pPr>
        <w:spacing w:after="0" w:line="240" w:lineRule="auto"/>
      </w:pPr>
      <w:r>
        <w:separator/>
      </w:r>
    </w:p>
  </w:footnote>
  <w:footnote w:type="continuationSeparator" w:id="0">
    <w:p w14:paraId="219A94EA" w14:textId="77777777" w:rsidR="00681E8E" w:rsidRDefault="00681E8E" w:rsidP="001D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9024"/>
      <w:docPartObj>
        <w:docPartGallery w:val="Page Numbers (Top of Page)"/>
        <w:docPartUnique/>
      </w:docPartObj>
    </w:sdtPr>
    <w:sdtEndPr/>
    <w:sdtContent>
      <w:p w14:paraId="137C6EBF" w14:textId="52D67F5C" w:rsidR="00C770E6" w:rsidRDefault="00C770E6">
        <w:pPr>
          <w:pStyle w:val="ae"/>
          <w:jc w:val="center"/>
        </w:pPr>
        <w:r>
          <w:fldChar w:fldCharType="begin"/>
        </w:r>
        <w:r>
          <w:instrText>PAGE   \* MERGEFORMAT</w:instrText>
        </w:r>
        <w:r>
          <w:fldChar w:fldCharType="separate"/>
        </w:r>
        <w:r>
          <w:rPr>
            <w:noProof/>
          </w:rPr>
          <w:t>62</w:t>
        </w:r>
        <w:r>
          <w:fldChar w:fldCharType="end"/>
        </w:r>
      </w:p>
    </w:sdtContent>
  </w:sdt>
  <w:p w14:paraId="27B1524E" w14:textId="77777777" w:rsidR="00C770E6" w:rsidRDefault="00C770E6">
    <w:pPr>
      <w:pStyle w:val="a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570054"/>
      <w:docPartObj>
        <w:docPartGallery w:val="Page Numbers (Top of Page)"/>
        <w:docPartUnique/>
      </w:docPartObj>
    </w:sdtPr>
    <w:sdtEndPr>
      <w:rPr>
        <w:rFonts w:ascii="Times New Roman" w:hAnsi="Times New Roman" w:cs="Times New Roman"/>
        <w:sz w:val="28"/>
      </w:rPr>
    </w:sdtEndPr>
    <w:sdtContent>
      <w:p w14:paraId="52407034" w14:textId="2C592318"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0D1D521C" w14:textId="77777777" w:rsidR="00C770E6" w:rsidRPr="006C0F06" w:rsidRDefault="00C770E6" w:rsidP="00CF3A31">
        <w:pPr>
          <w:pStyle w:val="ae"/>
          <w:jc w:val="right"/>
          <w:rPr>
            <w:rFonts w:ascii="Times New Roman" w:hAnsi="Times New Roman" w:cs="Times New Roman"/>
            <w:sz w:val="28"/>
          </w:rPr>
        </w:pPr>
        <w:r>
          <w:rPr>
            <w:rFonts w:ascii="Times New Roman" w:hAnsi="Times New Roman" w:cs="Times New Roman"/>
            <w:sz w:val="24"/>
          </w:rPr>
          <w:t>Продовження додатка 9</w:t>
        </w:r>
      </w:p>
    </w:sdtContent>
  </w:sdt>
  <w:p w14:paraId="38E3C022" w14:textId="77777777" w:rsidR="00C770E6" w:rsidRDefault="00C770E6">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291374"/>
      <w:docPartObj>
        <w:docPartGallery w:val="Page Numbers (Top of Page)"/>
        <w:docPartUnique/>
      </w:docPartObj>
    </w:sdtPr>
    <w:sdtEndPr>
      <w:rPr>
        <w:rFonts w:ascii="Times New Roman" w:hAnsi="Times New Roman" w:cs="Times New Roman"/>
        <w:sz w:val="28"/>
      </w:rPr>
    </w:sdtEndPr>
    <w:sdtContent>
      <w:p w14:paraId="28A40428" w14:textId="1BBE05E7"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37404674" w14:textId="77777777" w:rsidR="00C770E6" w:rsidRPr="006C0F06" w:rsidRDefault="00C770E6" w:rsidP="004F6DFE">
        <w:pPr>
          <w:pStyle w:val="ae"/>
          <w:jc w:val="right"/>
          <w:rPr>
            <w:rFonts w:ascii="Times New Roman" w:hAnsi="Times New Roman" w:cs="Times New Roman"/>
            <w:sz w:val="28"/>
          </w:rPr>
        </w:pPr>
        <w:r>
          <w:rPr>
            <w:rFonts w:ascii="Times New Roman" w:hAnsi="Times New Roman" w:cs="Times New Roman"/>
            <w:sz w:val="24"/>
          </w:rPr>
          <w:t>Продовження додатка 10</w:t>
        </w:r>
      </w:p>
    </w:sdtContent>
  </w:sdt>
  <w:p w14:paraId="37DB9467" w14:textId="77777777" w:rsidR="00C770E6" w:rsidRDefault="00C770E6">
    <w:pPr>
      <w:pStyle w:val="a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97095"/>
      <w:docPartObj>
        <w:docPartGallery w:val="Page Numbers (Top of Page)"/>
        <w:docPartUnique/>
      </w:docPartObj>
    </w:sdtPr>
    <w:sdtEndPr>
      <w:rPr>
        <w:rFonts w:ascii="Times New Roman" w:hAnsi="Times New Roman" w:cs="Times New Roman"/>
        <w:sz w:val="28"/>
      </w:rPr>
    </w:sdtEndPr>
    <w:sdtContent>
      <w:p w14:paraId="07D93171" w14:textId="698DDEF0"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324A6B2F" w14:textId="77777777" w:rsidR="00C770E6" w:rsidRPr="006C0F06" w:rsidRDefault="00C770E6" w:rsidP="004F6DFE">
        <w:pPr>
          <w:pStyle w:val="ae"/>
          <w:jc w:val="right"/>
          <w:rPr>
            <w:rFonts w:ascii="Times New Roman" w:hAnsi="Times New Roman" w:cs="Times New Roman"/>
            <w:sz w:val="28"/>
          </w:rPr>
        </w:pPr>
        <w:r>
          <w:rPr>
            <w:rFonts w:ascii="Times New Roman" w:hAnsi="Times New Roman" w:cs="Times New Roman"/>
            <w:sz w:val="24"/>
          </w:rPr>
          <w:t>Продовження додатка 11</w:t>
        </w:r>
      </w:p>
    </w:sdtContent>
  </w:sdt>
  <w:p w14:paraId="6BFEA737" w14:textId="77777777" w:rsidR="00C770E6" w:rsidRDefault="00C770E6">
    <w:pPr>
      <w:pStyle w:val="a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83955"/>
      <w:docPartObj>
        <w:docPartGallery w:val="Page Numbers (Top of Page)"/>
        <w:docPartUnique/>
      </w:docPartObj>
    </w:sdtPr>
    <w:sdtEndPr>
      <w:rPr>
        <w:rFonts w:ascii="Times New Roman" w:hAnsi="Times New Roman" w:cs="Times New Roman"/>
        <w:sz w:val="28"/>
      </w:rPr>
    </w:sdtEndPr>
    <w:sdtContent>
      <w:p w14:paraId="20FDCEC6" w14:textId="252101DC" w:rsidR="001B2605" w:rsidRPr="006C0F06" w:rsidRDefault="001B2605">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sidR="00C770E6">
          <w:rPr>
            <w:rFonts w:ascii="Times New Roman" w:hAnsi="Times New Roman" w:cs="Times New Roman"/>
            <w:noProof/>
            <w:sz w:val="28"/>
          </w:rPr>
          <w:t>2</w:t>
        </w:r>
        <w:r w:rsidRPr="006C0F06">
          <w:rPr>
            <w:rFonts w:ascii="Times New Roman" w:hAnsi="Times New Roman" w:cs="Times New Roman"/>
            <w:sz w:val="28"/>
          </w:rPr>
          <w:fldChar w:fldCharType="end"/>
        </w:r>
      </w:p>
    </w:sdtContent>
  </w:sdt>
  <w:p w14:paraId="43F24537" w14:textId="77777777" w:rsidR="001B2605" w:rsidRDefault="001B26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22868"/>
      <w:docPartObj>
        <w:docPartGallery w:val="Page Numbers (Top of Page)"/>
        <w:docPartUnique/>
      </w:docPartObj>
    </w:sdtPr>
    <w:sdtEndPr>
      <w:rPr>
        <w:rFonts w:ascii="Times New Roman" w:hAnsi="Times New Roman" w:cs="Times New Roman"/>
        <w:sz w:val="28"/>
      </w:rPr>
    </w:sdtEndPr>
    <w:sdtContent>
      <w:p w14:paraId="575D099E" w14:textId="32CF28A2" w:rsidR="00C770E6" w:rsidRPr="001B0910" w:rsidRDefault="00C770E6">
        <w:pPr>
          <w:pStyle w:val="ae"/>
          <w:jc w:val="center"/>
          <w:rPr>
            <w:rFonts w:ascii="Times New Roman" w:hAnsi="Times New Roman" w:cs="Times New Roman"/>
            <w:sz w:val="28"/>
          </w:rPr>
        </w:pPr>
        <w:r w:rsidRPr="001B0910">
          <w:rPr>
            <w:rFonts w:ascii="Times New Roman" w:hAnsi="Times New Roman" w:cs="Times New Roman"/>
            <w:sz w:val="28"/>
          </w:rPr>
          <w:fldChar w:fldCharType="begin"/>
        </w:r>
        <w:r w:rsidRPr="001B0910">
          <w:rPr>
            <w:rFonts w:ascii="Times New Roman" w:hAnsi="Times New Roman" w:cs="Times New Roman"/>
            <w:sz w:val="28"/>
          </w:rPr>
          <w:instrText>PAGE   \* MERGEFORMAT</w:instrText>
        </w:r>
        <w:r w:rsidRPr="001B0910">
          <w:rPr>
            <w:rFonts w:ascii="Times New Roman" w:hAnsi="Times New Roman" w:cs="Times New Roman"/>
            <w:sz w:val="28"/>
          </w:rPr>
          <w:fldChar w:fldCharType="separate"/>
        </w:r>
        <w:r>
          <w:rPr>
            <w:rFonts w:ascii="Times New Roman" w:hAnsi="Times New Roman" w:cs="Times New Roman"/>
            <w:noProof/>
            <w:sz w:val="28"/>
          </w:rPr>
          <w:t>2</w:t>
        </w:r>
        <w:r w:rsidRPr="001B0910">
          <w:rPr>
            <w:rFonts w:ascii="Times New Roman" w:hAnsi="Times New Roman" w:cs="Times New Roman"/>
            <w:sz w:val="28"/>
          </w:rPr>
          <w:fldChar w:fldCharType="end"/>
        </w:r>
      </w:p>
    </w:sdtContent>
  </w:sdt>
  <w:p w14:paraId="2746C978" w14:textId="77777777" w:rsidR="00C770E6" w:rsidRDefault="00C770E6" w:rsidP="001B0910">
    <w:pPr>
      <w:pStyle w:val="ae"/>
      <w:jc w:val="right"/>
      <w:rPr>
        <w:rFonts w:ascii="Times New Roman" w:hAnsi="Times New Roman" w:cs="Times New Roman"/>
        <w:sz w:val="24"/>
      </w:rPr>
    </w:pPr>
    <w:r>
      <w:rPr>
        <w:rFonts w:ascii="Times New Roman" w:hAnsi="Times New Roman" w:cs="Times New Roman"/>
        <w:sz w:val="24"/>
      </w:rPr>
      <w:t>Продовження додатка 2</w:t>
    </w:r>
  </w:p>
  <w:p w14:paraId="61ABB69E" w14:textId="77777777" w:rsidR="00C770E6" w:rsidRPr="001B0910" w:rsidRDefault="00C770E6" w:rsidP="001B0910">
    <w:pPr>
      <w:pStyle w:val="ae"/>
      <w:jc w:val="right"/>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494B" w14:textId="77777777" w:rsidR="00C770E6" w:rsidRDefault="00C770E6">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305474"/>
      <w:docPartObj>
        <w:docPartGallery w:val="Page Numbers (Top of Page)"/>
        <w:docPartUnique/>
      </w:docPartObj>
    </w:sdtPr>
    <w:sdtEndPr>
      <w:rPr>
        <w:rFonts w:ascii="Times New Roman" w:hAnsi="Times New Roman" w:cs="Times New Roman"/>
        <w:sz w:val="24"/>
      </w:rPr>
    </w:sdtEndPr>
    <w:sdtContent>
      <w:p w14:paraId="0F9229F1" w14:textId="3259A616"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8</w:t>
        </w:r>
        <w:r w:rsidRPr="006C0F06">
          <w:rPr>
            <w:rFonts w:ascii="Times New Roman" w:hAnsi="Times New Roman" w:cs="Times New Roman"/>
            <w:sz w:val="28"/>
          </w:rPr>
          <w:fldChar w:fldCharType="end"/>
        </w:r>
      </w:p>
      <w:p w14:paraId="755FC47C" w14:textId="77777777" w:rsidR="00C770E6" w:rsidRPr="00834601" w:rsidRDefault="00C770E6" w:rsidP="001B0910">
        <w:pPr>
          <w:pStyle w:val="ae"/>
          <w:jc w:val="right"/>
          <w:rPr>
            <w:rFonts w:ascii="Times New Roman" w:hAnsi="Times New Roman" w:cs="Times New Roman"/>
            <w:sz w:val="24"/>
          </w:rPr>
        </w:pPr>
        <w:r>
          <w:rPr>
            <w:rFonts w:ascii="Times New Roman" w:hAnsi="Times New Roman" w:cs="Times New Roman"/>
            <w:sz w:val="24"/>
          </w:rPr>
          <w:t>Продовження додатка</w:t>
        </w:r>
        <w:r w:rsidRPr="00834601">
          <w:rPr>
            <w:rFonts w:ascii="Times New Roman" w:hAnsi="Times New Roman" w:cs="Times New Roman"/>
            <w:sz w:val="24"/>
          </w:rPr>
          <w:t xml:space="preserve"> 3</w:t>
        </w:r>
      </w:p>
    </w:sdtContent>
  </w:sdt>
  <w:p w14:paraId="7601C340" w14:textId="77777777" w:rsidR="00C770E6" w:rsidRDefault="00C770E6">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62725"/>
      <w:docPartObj>
        <w:docPartGallery w:val="Page Numbers (Top of Page)"/>
        <w:docPartUnique/>
      </w:docPartObj>
    </w:sdtPr>
    <w:sdtEndPr>
      <w:rPr>
        <w:rFonts w:ascii="Times New Roman" w:hAnsi="Times New Roman" w:cs="Times New Roman"/>
        <w:sz w:val="24"/>
      </w:rPr>
    </w:sdtEndPr>
    <w:sdtContent>
      <w:p w14:paraId="3F9198D1" w14:textId="2F1A7C92"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4FA06364" w14:textId="77777777" w:rsidR="00C770E6" w:rsidRPr="00834601" w:rsidRDefault="00C770E6" w:rsidP="001B0910">
        <w:pPr>
          <w:pStyle w:val="ae"/>
          <w:jc w:val="right"/>
          <w:rPr>
            <w:rFonts w:ascii="Times New Roman" w:hAnsi="Times New Roman" w:cs="Times New Roman"/>
            <w:sz w:val="24"/>
          </w:rPr>
        </w:pPr>
        <w:r>
          <w:rPr>
            <w:rFonts w:ascii="Times New Roman" w:hAnsi="Times New Roman" w:cs="Times New Roman"/>
            <w:sz w:val="24"/>
          </w:rPr>
          <w:t>Продовження додатка</w:t>
        </w:r>
        <w:r w:rsidRPr="00834601">
          <w:rPr>
            <w:rFonts w:ascii="Times New Roman" w:hAnsi="Times New Roman" w:cs="Times New Roman"/>
            <w:sz w:val="24"/>
          </w:rPr>
          <w:t xml:space="preserve"> </w:t>
        </w:r>
        <w:r>
          <w:rPr>
            <w:rFonts w:ascii="Times New Roman" w:hAnsi="Times New Roman" w:cs="Times New Roman"/>
            <w:sz w:val="24"/>
          </w:rPr>
          <w:t>4</w:t>
        </w:r>
      </w:p>
    </w:sdtContent>
  </w:sdt>
  <w:p w14:paraId="5711C885" w14:textId="77777777" w:rsidR="00C770E6" w:rsidRDefault="00C770E6">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BD6B" w14:textId="77777777" w:rsidR="00C770E6" w:rsidRDefault="00C770E6">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83702"/>
      <w:docPartObj>
        <w:docPartGallery w:val="Page Numbers (Top of Page)"/>
        <w:docPartUnique/>
      </w:docPartObj>
    </w:sdtPr>
    <w:sdtEndPr>
      <w:rPr>
        <w:rFonts w:ascii="Times New Roman" w:hAnsi="Times New Roman" w:cs="Times New Roman"/>
        <w:sz w:val="28"/>
      </w:rPr>
    </w:sdtEndPr>
    <w:sdtContent>
      <w:p w14:paraId="0754F2EE" w14:textId="6E7E5791"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3</w:t>
        </w:r>
        <w:r w:rsidRPr="006C0F06">
          <w:rPr>
            <w:rFonts w:ascii="Times New Roman" w:hAnsi="Times New Roman" w:cs="Times New Roman"/>
            <w:sz w:val="28"/>
          </w:rPr>
          <w:fldChar w:fldCharType="end"/>
        </w:r>
      </w:p>
      <w:p w14:paraId="60F8459D" w14:textId="77777777" w:rsidR="00C770E6" w:rsidRPr="00834601" w:rsidRDefault="00C770E6" w:rsidP="00834601">
        <w:pPr>
          <w:pStyle w:val="ae"/>
          <w:jc w:val="right"/>
          <w:rPr>
            <w:rFonts w:ascii="Times New Roman" w:hAnsi="Times New Roman" w:cs="Times New Roman"/>
            <w:sz w:val="24"/>
          </w:rPr>
        </w:pPr>
        <w:r>
          <w:rPr>
            <w:rFonts w:ascii="Times New Roman" w:hAnsi="Times New Roman" w:cs="Times New Roman"/>
            <w:sz w:val="24"/>
          </w:rPr>
          <w:t>Продовження додатка 5</w:t>
        </w:r>
      </w:p>
      <w:p w14:paraId="2F9377DF" w14:textId="77777777" w:rsidR="00C770E6" w:rsidRPr="00834601" w:rsidRDefault="00681E8E" w:rsidP="00834601">
        <w:pPr>
          <w:pStyle w:val="ae"/>
          <w:jc w:val="center"/>
          <w:rPr>
            <w:rFonts w:ascii="Times New Roman" w:hAnsi="Times New Roman" w:cs="Times New Roman"/>
            <w:sz w:val="28"/>
          </w:rPr>
        </w:pP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277651"/>
      <w:docPartObj>
        <w:docPartGallery w:val="Page Numbers (Top of Page)"/>
        <w:docPartUnique/>
      </w:docPartObj>
    </w:sdtPr>
    <w:sdtEndPr>
      <w:rPr>
        <w:rFonts w:ascii="Times New Roman" w:hAnsi="Times New Roman" w:cs="Times New Roman"/>
        <w:sz w:val="28"/>
      </w:rPr>
    </w:sdtEndPr>
    <w:sdtContent>
      <w:p w14:paraId="57CC6D00" w14:textId="7C0EC9A9"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587E8532" w14:textId="77777777" w:rsidR="00C770E6" w:rsidRPr="00834601" w:rsidRDefault="00C770E6" w:rsidP="00B47844">
        <w:pPr>
          <w:pStyle w:val="ae"/>
          <w:jc w:val="right"/>
          <w:rPr>
            <w:rFonts w:ascii="Times New Roman" w:hAnsi="Times New Roman" w:cs="Times New Roman"/>
            <w:sz w:val="24"/>
          </w:rPr>
        </w:pPr>
        <w:r>
          <w:rPr>
            <w:rFonts w:ascii="Times New Roman" w:hAnsi="Times New Roman" w:cs="Times New Roman"/>
            <w:sz w:val="24"/>
          </w:rPr>
          <w:t>Продовження додатка 6</w:t>
        </w:r>
      </w:p>
      <w:p w14:paraId="08C8B419" w14:textId="77777777" w:rsidR="00C770E6" w:rsidRPr="00B47844" w:rsidRDefault="00681E8E" w:rsidP="00B47844">
        <w:pPr>
          <w:pStyle w:val="ae"/>
          <w:jc w:val="center"/>
          <w:rPr>
            <w:rFonts w:ascii="Times New Roman" w:hAnsi="Times New Roman" w:cs="Times New Roman"/>
            <w:sz w:val="28"/>
          </w:rPr>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8121"/>
      <w:docPartObj>
        <w:docPartGallery w:val="Page Numbers (Top of Page)"/>
        <w:docPartUnique/>
      </w:docPartObj>
    </w:sdtPr>
    <w:sdtEndPr>
      <w:rPr>
        <w:rFonts w:ascii="Times New Roman" w:hAnsi="Times New Roman" w:cs="Times New Roman"/>
        <w:sz w:val="28"/>
      </w:rPr>
    </w:sdtEndPr>
    <w:sdtContent>
      <w:p w14:paraId="3D9B337A" w14:textId="204C44DD"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0612AEA2" w14:textId="77777777" w:rsidR="00C770E6" w:rsidRPr="006C0F06" w:rsidRDefault="00C770E6" w:rsidP="00CF3A31">
        <w:pPr>
          <w:pStyle w:val="ae"/>
          <w:jc w:val="right"/>
          <w:rPr>
            <w:rFonts w:ascii="Times New Roman" w:hAnsi="Times New Roman" w:cs="Times New Roman"/>
            <w:sz w:val="28"/>
          </w:rPr>
        </w:pPr>
        <w:r>
          <w:rPr>
            <w:rFonts w:ascii="Times New Roman" w:hAnsi="Times New Roman" w:cs="Times New Roman"/>
            <w:sz w:val="24"/>
          </w:rPr>
          <w:t>Продовження додатка 7</w:t>
        </w:r>
      </w:p>
    </w:sdtContent>
  </w:sdt>
  <w:p w14:paraId="15C23221" w14:textId="77777777" w:rsidR="00C770E6" w:rsidRDefault="00C770E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84A"/>
    <w:multiLevelType w:val="multilevel"/>
    <w:tmpl w:val="F7D6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8505A"/>
    <w:multiLevelType w:val="hybridMultilevel"/>
    <w:tmpl w:val="1A3EFCEE"/>
    <w:lvl w:ilvl="0" w:tplc="FDA8B924">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7D653C6"/>
    <w:multiLevelType w:val="multilevel"/>
    <w:tmpl w:val="1180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9607BA"/>
    <w:multiLevelType w:val="multilevel"/>
    <w:tmpl w:val="4692A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21FBE"/>
    <w:multiLevelType w:val="multilevel"/>
    <w:tmpl w:val="F1947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A326E"/>
    <w:multiLevelType w:val="multilevel"/>
    <w:tmpl w:val="D722B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741719"/>
    <w:multiLevelType w:val="hybridMultilevel"/>
    <w:tmpl w:val="5C967572"/>
    <w:lvl w:ilvl="0" w:tplc="31F87906">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8655988"/>
    <w:multiLevelType w:val="multilevel"/>
    <w:tmpl w:val="1118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BF5CF5"/>
    <w:multiLevelType w:val="multilevel"/>
    <w:tmpl w:val="E3AE3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9447CC"/>
    <w:multiLevelType w:val="multilevel"/>
    <w:tmpl w:val="34DC3E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2D0124B"/>
    <w:multiLevelType w:val="multilevel"/>
    <w:tmpl w:val="1486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227458"/>
    <w:multiLevelType w:val="multilevel"/>
    <w:tmpl w:val="321A8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9765F6"/>
    <w:multiLevelType w:val="multilevel"/>
    <w:tmpl w:val="B1B4C3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2C40F4E"/>
    <w:multiLevelType w:val="multilevel"/>
    <w:tmpl w:val="9ECC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661004"/>
    <w:multiLevelType w:val="hybridMultilevel"/>
    <w:tmpl w:val="A2E46E22"/>
    <w:lvl w:ilvl="0" w:tplc="AC9A3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F8D1CBC"/>
    <w:multiLevelType w:val="multilevel"/>
    <w:tmpl w:val="2460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D027DC"/>
    <w:multiLevelType w:val="multilevel"/>
    <w:tmpl w:val="9F2CC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7D0CC7"/>
    <w:multiLevelType w:val="hybridMultilevel"/>
    <w:tmpl w:val="EA0C70D6"/>
    <w:lvl w:ilvl="0" w:tplc="2E7EFEA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FCE1241"/>
    <w:multiLevelType w:val="multilevel"/>
    <w:tmpl w:val="E63C1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7F709B"/>
    <w:multiLevelType w:val="multilevel"/>
    <w:tmpl w:val="50600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8374874">
    <w:abstractNumId w:val="10"/>
  </w:num>
  <w:num w:numId="2" w16cid:durableId="219292304">
    <w:abstractNumId w:val="13"/>
  </w:num>
  <w:num w:numId="3" w16cid:durableId="757218693">
    <w:abstractNumId w:val="6"/>
  </w:num>
  <w:num w:numId="4" w16cid:durableId="2023704027">
    <w:abstractNumId w:val="17"/>
  </w:num>
  <w:num w:numId="5" w16cid:durableId="1261446576">
    <w:abstractNumId w:val="2"/>
  </w:num>
  <w:num w:numId="6" w16cid:durableId="295916778">
    <w:abstractNumId w:val="15"/>
  </w:num>
  <w:num w:numId="7" w16cid:durableId="38091218">
    <w:abstractNumId w:val="16"/>
  </w:num>
  <w:num w:numId="8" w16cid:durableId="1524661396">
    <w:abstractNumId w:val="5"/>
  </w:num>
  <w:num w:numId="9" w16cid:durableId="121265790">
    <w:abstractNumId w:val="11"/>
  </w:num>
  <w:num w:numId="10" w16cid:durableId="824122774">
    <w:abstractNumId w:val="20"/>
  </w:num>
  <w:num w:numId="11" w16cid:durableId="921914841">
    <w:abstractNumId w:val="14"/>
  </w:num>
  <w:num w:numId="12" w16cid:durableId="521822446">
    <w:abstractNumId w:val="3"/>
  </w:num>
  <w:num w:numId="13" w16cid:durableId="387539214">
    <w:abstractNumId w:val="0"/>
  </w:num>
  <w:num w:numId="14" w16cid:durableId="936594255">
    <w:abstractNumId w:val="9"/>
  </w:num>
  <w:num w:numId="15" w16cid:durableId="1465270773">
    <w:abstractNumId w:val="8"/>
  </w:num>
  <w:num w:numId="16" w16cid:durableId="1673878322">
    <w:abstractNumId w:val="12"/>
  </w:num>
  <w:num w:numId="17" w16cid:durableId="1834683609">
    <w:abstractNumId w:val="19"/>
  </w:num>
  <w:num w:numId="18" w16cid:durableId="545795839">
    <w:abstractNumId w:val="21"/>
  </w:num>
  <w:num w:numId="19" w16cid:durableId="1218711635">
    <w:abstractNumId w:val="4"/>
  </w:num>
  <w:num w:numId="20" w16cid:durableId="1654211008">
    <w:abstractNumId w:val="18"/>
  </w:num>
  <w:num w:numId="21" w16cid:durableId="211427213">
    <w:abstractNumId w:val="7"/>
  </w:num>
  <w:num w:numId="22" w16cid:durableId="23443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6D"/>
    <w:rsid w:val="000042A2"/>
    <w:rsid w:val="0000478F"/>
    <w:rsid w:val="00004E47"/>
    <w:rsid w:val="00005B6A"/>
    <w:rsid w:val="000062B1"/>
    <w:rsid w:val="000064FE"/>
    <w:rsid w:val="00007394"/>
    <w:rsid w:val="00011067"/>
    <w:rsid w:val="00011F2E"/>
    <w:rsid w:val="00014A2F"/>
    <w:rsid w:val="000150E9"/>
    <w:rsid w:val="000178B5"/>
    <w:rsid w:val="000203FE"/>
    <w:rsid w:val="000241A5"/>
    <w:rsid w:val="000258BB"/>
    <w:rsid w:val="00026EDB"/>
    <w:rsid w:val="000311ED"/>
    <w:rsid w:val="0003203D"/>
    <w:rsid w:val="00032E32"/>
    <w:rsid w:val="00033BBB"/>
    <w:rsid w:val="00033F16"/>
    <w:rsid w:val="000348BB"/>
    <w:rsid w:val="00037D23"/>
    <w:rsid w:val="0004136C"/>
    <w:rsid w:val="00043945"/>
    <w:rsid w:val="00043E0B"/>
    <w:rsid w:val="00044B94"/>
    <w:rsid w:val="000459C3"/>
    <w:rsid w:val="00046F8C"/>
    <w:rsid w:val="0004752B"/>
    <w:rsid w:val="000537C6"/>
    <w:rsid w:val="00053B61"/>
    <w:rsid w:val="000613CD"/>
    <w:rsid w:val="00062F88"/>
    <w:rsid w:val="00063865"/>
    <w:rsid w:val="0006423C"/>
    <w:rsid w:val="00070A02"/>
    <w:rsid w:val="00072474"/>
    <w:rsid w:val="00073D2A"/>
    <w:rsid w:val="000746A7"/>
    <w:rsid w:val="0007492F"/>
    <w:rsid w:val="00081BC8"/>
    <w:rsid w:val="00083090"/>
    <w:rsid w:val="00083DE9"/>
    <w:rsid w:val="00087BE5"/>
    <w:rsid w:val="00090891"/>
    <w:rsid w:val="000935AD"/>
    <w:rsid w:val="000939F8"/>
    <w:rsid w:val="000951B7"/>
    <w:rsid w:val="000960B5"/>
    <w:rsid w:val="00096BE8"/>
    <w:rsid w:val="000974A4"/>
    <w:rsid w:val="000A1331"/>
    <w:rsid w:val="000A13DD"/>
    <w:rsid w:val="000A1C81"/>
    <w:rsid w:val="000A2899"/>
    <w:rsid w:val="000A5D56"/>
    <w:rsid w:val="000B179C"/>
    <w:rsid w:val="000B20CE"/>
    <w:rsid w:val="000B2114"/>
    <w:rsid w:val="000B349A"/>
    <w:rsid w:val="000B388C"/>
    <w:rsid w:val="000B4516"/>
    <w:rsid w:val="000B491D"/>
    <w:rsid w:val="000B61CA"/>
    <w:rsid w:val="000B6788"/>
    <w:rsid w:val="000B780C"/>
    <w:rsid w:val="000B7C40"/>
    <w:rsid w:val="000B7C4F"/>
    <w:rsid w:val="000C4C68"/>
    <w:rsid w:val="000D30C9"/>
    <w:rsid w:val="000D5798"/>
    <w:rsid w:val="000D73FD"/>
    <w:rsid w:val="000E08DD"/>
    <w:rsid w:val="000E0CE3"/>
    <w:rsid w:val="000E34DE"/>
    <w:rsid w:val="000E587D"/>
    <w:rsid w:val="000E5D74"/>
    <w:rsid w:val="000E640C"/>
    <w:rsid w:val="000F1B10"/>
    <w:rsid w:val="000F24A7"/>
    <w:rsid w:val="000F27E9"/>
    <w:rsid w:val="000F55DF"/>
    <w:rsid w:val="000F60C4"/>
    <w:rsid w:val="001007C0"/>
    <w:rsid w:val="0010455C"/>
    <w:rsid w:val="001077BB"/>
    <w:rsid w:val="00114B0D"/>
    <w:rsid w:val="00121B60"/>
    <w:rsid w:val="001251CF"/>
    <w:rsid w:val="0013077E"/>
    <w:rsid w:val="001327D0"/>
    <w:rsid w:val="00141937"/>
    <w:rsid w:val="00144D32"/>
    <w:rsid w:val="001450A6"/>
    <w:rsid w:val="00145594"/>
    <w:rsid w:val="0014573F"/>
    <w:rsid w:val="001457C3"/>
    <w:rsid w:val="00145D65"/>
    <w:rsid w:val="001473F6"/>
    <w:rsid w:val="00150308"/>
    <w:rsid w:val="00151510"/>
    <w:rsid w:val="001530F0"/>
    <w:rsid w:val="00153E85"/>
    <w:rsid w:val="00153E96"/>
    <w:rsid w:val="0015444A"/>
    <w:rsid w:val="00156418"/>
    <w:rsid w:val="00160BB8"/>
    <w:rsid w:val="00160CCA"/>
    <w:rsid w:val="001619BC"/>
    <w:rsid w:val="00170860"/>
    <w:rsid w:val="001709B8"/>
    <w:rsid w:val="00172BBC"/>
    <w:rsid w:val="00172BC3"/>
    <w:rsid w:val="00172FC2"/>
    <w:rsid w:val="0017351C"/>
    <w:rsid w:val="00174985"/>
    <w:rsid w:val="00174ACE"/>
    <w:rsid w:val="00176A91"/>
    <w:rsid w:val="00183217"/>
    <w:rsid w:val="00183B07"/>
    <w:rsid w:val="00185F61"/>
    <w:rsid w:val="00187A3F"/>
    <w:rsid w:val="0019002A"/>
    <w:rsid w:val="001912C6"/>
    <w:rsid w:val="00195C79"/>
    <w:rsid w:val="00196119"/>
    <w:rsid w:val="001A094A"/>
    <w:rsid w:val="001A1061"/>
    <w:rsid w:val="001A245B"/>
    <w:rsid w:val="001A26F3"/>
    <w:rsid w:val="001A4034"/>
    <w:rsid w:val="001A4971"/>
    <w:rsid w:val="001A6ECA"/>
    <w:rsid w:val="001A738D"/>
    <w:rsid w:val="001B02F6"/>
    <w:rsid w:val="001B037B"/>
    <w:rsid w:val="001B2605"/>
    <w:rsid w:val="001B5F9E"/>
    <w:rsid w:val="001B7353"/>
    <w:rsid w:val="001B7801"/>
    <w:rsid w:val="001B7B68"/>
    <w:rsid w:val="001C08ED"/>
    <w:rsid w:val="001C0B16"/>
    <w:rsid w:val="001C0D4B"/>
    <w:rsid w:val="001C7492"/>
    <w:rsid w:val="001D24D8"/>
    <w:rsid w:val="001D28E7"/>
    <w:rsid w:val="001D339F"/>
    <w:rsid w:val="001D348B"/>
    <w:rsid w:val="001D43E8"/>
    <w:rsid w:val="001D57F7"/>
    <w:rsid w:val="001D5E51"/>
    <w:rsid w:val="001E5CCC"/>
    <w:rsid w:val="001F0697"/>
    <w:rsid w:val="001F57C1"/>
    <w:rsid w:val="001F5AE7"/>
    <w:rsid w:val="00202375"/>
    <w:rsid w:val="00202841"/>
    <w:rsid w:val="00203FF8"/>
    <w:rsid w:val="002061F1"/>
    <w:rsid w:val="002078BD"/>
    <w:rsid w:val="00210AA0"/>
    <w:rsid w:val="0021214F"/>
    <w:rsid w:val="002164F1"/>
    <w:rsid w:val="00216F4C"/>
    <w:rsid w:val="00220296"/>
    <w:rsid w:val="00221132"/>
    <w:rsid w:val="002218D0"/>
    <w:rsid w:val="00221B88"/>
    <w:rsid w:val="00231798"/>
    <w:rsid w:val="00232A71"/>
    <w:rsid w:val="00232CDC"/>
    <w:rsid w:val="002362D0"/>
    <w:rsid w:val="00242B63"/>
    <w:rsid w:val="002438AF"/>
    <w:rsid w:val="0024708C"/>
    <w:rsid w:val="002539D7"/>
    <w:rsid w:val="00255030"/>
    <w:rsid w:val="00255185"/>
    <w:rsid w:val="00255870"/>
    <w:rsid w:val="0026167D"/>
    <w:rsid w:val="0026386D"/>
    <w:rsid w:val="002649FB"/>
    <w:rsid w:val="0026503D"/>
    <w:rsid w:val="00266B84"/>
    <w:rsid w:val="00270241"/>
    <w:rsid w:val="00272496"/>
    <w:rsid w:val="00272B45"/>
    <w:rsid w:val="00274CDB"/>
    <w:rsid w:val="002756F1"/>
    <w:rsid w:val="00275A1B"/>
    <w:rsid w:val="002765E5"/>
    <w:rsid w:val="00277466"/>
    <w:rsid w:val="00291D66"/>
    <w:rsid w:val="00291E70"/>
    <w:rsid w:val="00294B2D"/>
    <w:rsid w:val="00297E48"/>
    <w:rsid w:val="002A2176"/>
    <w:rsid w:val="002B160A"/>
    <w:rsid w:val="002B1D67"/>
    <w:rsid w:val="002B2DEC"/>
    <w:rsid w:val="002B7512"/>
    <w:rsid w:val="002B7F70"/>
    <w:rsid w:val="002C0DE1"/>
    <w:rsid w:val="002C1967"/>
    <w:rsid w:val="002C48B4"/>
    <w:rsid w:val="002D0DAC"/>
    <w:rsid w:val="002D29F8"/>
    <w:rsid w:val="002D56E3"/>
    <w:rsid w:val="002D7459"/>
    <w:rsid w:val="002D7B03"/>
    <w:rsid w:val="002E06AF"/>
    <w:rsid w:val="002E3005"/>
    <w:rsid w:val="002E514F"/>
    <w:rsid w:val="002E5BA4"/>
    <w:rsid w:val="002E5ED0"/>
    <w:rsid w:val="002E6367"/>
    <w:rsid w:val="002E7802"/>
    <w:rsid w:val="002E7A1C"/>
    <w:rsid w:val="002E7F59"/>
    <w:rsid w:val="002F1BE1"/>
    <w:rsid w:val="002F401C"/>
    <w:rsid w:val="002F4098"/>
    <w:rsid w:val="002F5AC7"/>
    <w:rsid w:val="00302382"/>
    <w:rsid w:val="003039B5"/>
    <w:rsid w:val="0030725C"/>
    <w:rsid w:val="00310EF6"/>
    <w:rsid w:val="00311058"/>
    <w:rsid w:val="00313304"/>
    <w:rsid w:val="003176C2"/>
    <w:rsid w:val="00321194"/>
    <w:rsid w:val="0033023B"/>
    <w:rsid w:val="00330F93"/>
    <w:rsid w:val="00331F13"/>
    <w:rsid w:val="003337E7"/>
    <w:rsid w:val="00333A31"/>
    <w:rsid w:val="0033572A"/>
    <w:rsid w:val="00336EE8"/>
    <w:rsid w:val="00341F0B"/>
    <w:rsid w:val="00342EBA"/>
    <w:rsid w:val="0034342B"/>
    <w:rsid w:val="003435DB"/>
    <w:rsid w:val="00347987"/>
    <w:rsid w:val="00347EF1"/>
    <w:rsid w:val="0035026D"/>
    <w:rsid w:val="00351D9D"/>
    <w:rsid w:val="00353D09"/>
    <w:rsid w:val="00355270"/>
    <w:rsid w:val="0035653C"/>
    <w:rsid w:val="00356746"/>
    <w:rsid w:val="003618B2"/>
    <w:rsid w:val="00363F3D"/>
    <w:rsid w:val="00366899"/>
    <w:rsid w:val="0036744E"/>
    <w:rsid w:val="0036792B"/>
    <w:rsid w:val="00372F0A"/>
    <w:rsid w:val="00376936"/>
    <w:rsid w:val="00377A85"/>
    <w:rsid w:val="00381101"/>
    <w:rsid w:val="00383091"/>
    <w:rsid w:val="00383191"/>
    <w:rsid w:val="0038362A"/>
    <w:rsid w:val="003866B8"/>
    <w:rsid w:val="00387999"/>
    <w:rsid w:val="00387F2A"/>
    <w:rsid w:val="00390D10"/>
    <w:rsid w:val="00390D54"/>
    <w:rsid w:val="003923A8"/>
    <w:rsid w:val="00394808"/>
    <w:rsid w:val="00396002"/>
    <w:rsid w:val="00396449"/>
    <w:rsid w:val="00397267"/>
    <w:rsid w:val="00397C1D"/>
    <w:rsid w:val="003A0B06"/>
    <w:rsid w:val="003A1024"/>
    <w:rsid w:val="003A170D"/>
    <w:rsid w:val="003A1915"/>
    <w:rsid w:val="003A4284"/>
    <w:rsid w:val="003A5B09"/>
    <w:rsid w:val="003A6DBC"/>
    <w:rsid w:val="003A7C25"/>
    <w:rsid w:val="003B13C2"/>
    <w:rsid w:val="003B1945"/>
    <w:rsid w:val="003B1E1A"/>
    <w:rsid w:val="003B25B4"/>
    <w:rsid w:val="003B3FAB"/>
    <w:rsid w:val="003B49BE"/>
    <w:rsid w:val="003B6DDF"/>
    <w:rsid w:val="003B7340"/>
    <w:rsid w:val="003C12CE"/>
    <w:rsid w:val="003C1C2B"/>
    <w:rsid w:val="003C1D29"/>
    <w:rsid w:val="003C338A"/>
    <w:rsid w:val="003C61A7"/>
    <w:rsid w:val="003D17AB"/>
    <w:rsid w:val="003D1DD1"/>
    <w:rsid w:val="003D2928"/>
    <w:rsid w:val="003E40FE"/>
    <w:rsid w:val="003E4659"/>
    <w:rsid w:val="003E51B5"/>
    <w:rsid w:val="003E53DC"/>
    <w:rsid w:val="003F44CC"/>
    <w:rsid w:val="003F4582"/>
    <w:rsid w:val="00400416"/>
    <w:rsid w:val="00400FF0"/>
    <w:rsid w:val="004027AE"/>
    <w:rsid w:val="00403E99"/>
    <w:rsid w:val="0040478F"/>
    <w:rsid w:val="004064B3"/>
    <w:rsid w:val="0040796B"/>
    <w:rsid w:val="00411530"/>
    <w:rsid w:val="00411FC9"/>
    <w:rsid w:val="00413D62"/>
    <w:rsid w:val="00423362"/>
    <w:rsid w:val="00423C6A"/>
    <w:rsid w:val="00426FD3"/>
    <w:rsid w:val="004275B3"/>
    <w:rsid w:val="00431834"/>
    <w:rsid w:val="0043271F"/>
    <w:rsid w:val="00433153"/>
    <w:rsid w:val="00433695"/>
    <w:rsid w:val="00433F53"/>
    <w:rsid w:val="0043409F"/>
    <w:rsid w:val="00436611"/>
    <w:rsid w:val="00442981"/>
    <w:rsid w:val="00451BC1"/>
    <w:rsid w:val="00453648"/>
    <w:rsid w:val="00456055"/>
    <w:rsid w:val="00456441"/>
    <w:rsid w:val="00461099"/>
    <w:rsid w:val="0046182B"/>
    <w:rsid w:val="004627DC"/>
    <w:rsid w:val="00466C21"/>
    <w:rsid w:val="00467C58"/>
    <w:rsid w:val="0047068F"/>
    <w:rsid w:val="00470C9A"/>
    <w:rsid w:val="00471F23"/>
    <w:rsid w:val="0047440A"/>
    <w:rsid w:val="004744A6"/>
    <w:rsid w:val="0047750F"/>
    <w:rsid w:val="00477F15"/>
    <w:rsid w:val="004802EF"/>
    <w:rsid w:val="0048053F"/>
    <w:rsid w:val="0048286F"/>
    <w:rsid w:val="00482B0B"/>
    <w:rsid w:val="0048475D"/>
    <w:rsid w:val="004872B0"/>
    <w:rsid w:val="00490183"/>
    <w:rsid w:val="00490B6E"/>
    <w:rsid w:val="0049296B"/>
    <w:rsid w:val="00493ECC"/>
    <w:rsid w:val="00494D89"/>
    <w:rsid w:val="00496A8B"/>
    <w:rsid w:val="00496BC7"/>
    <w:rsid w:val="004A023E"/>
    <w:rsid w:val="004A17F1"/>
    <w:rsid w:val="004A1B60"/>
    <w:rsid w:val="004A4FDF"/>
    <w:rsid w:val="004A5FD7"/>
    <w:rsid w:val="004B0071"/>
    <w:rsid w:val="004B2656"/>
    <w:rsid w:val="004B2FF9"/>
    <w:rsid w:val="004B4FEF"/>
    <w:rsid w:val="004B66EA"/>
    <w:rsid w:val="004B7DB7"/>
    <w:rsid w:val="004C22C2"/>
    <w:rsid w:val="004C48A9"/>
    <w:rsid w:val="004C6143"/>
    <w:rsid w:val="004C6F78"/>
    <w:rsid w:val="004D1B41"/>
    <w:rsid w:val="004D2430"/>
    <w:rsid w:val="004D24FA"/>
    <w:rsid w:val="004D647C"/>
    <w:rsid w:val="004D79FD"/>
    <w:rsid w:val="004E4F87"/>
    <w:rsid w:val="004E702F"/>
    <w:rsid w:val="004F032A"/>
    <w:rsid w:val="004F2118"/>
    <w:rsid w:val="004F2C92"/>
    <w:rsid w:val="004F5435"/>
    <w:rsid w:val="004F66A4"/>
    <w:rsid w:val="004F7D34"/>
    <w:rsid w:val="005023C6"/>
    <w:rsid w:val="005025CF"/>
    <w:rsid w:val="00511887"/>
    <w:rsid w:val="00513B1B"/>
    <w:rsid w:val="0051765D"/>
    <w:rsid w:val="005316CE"/>
    <w:rsid w:val="005325FC"/>
    <w:rsid w:val="00532CC9"/>
    <w:rsid w:val="00533485"/>
    <w:rsid w:val="00540877"/>
    <w:rsid w:val="00541C9C"/>
    <w:rsid w:val="00541D5A"/>
    <w:rsid w:val="00541D7F"/>
    <w:rsid w:val="00542157"/>
    <w:rsid w:val="00542F46"/>
    <w:rsid w:val="005433AF"/>
    <w:rsid w:val="00544FD2"/>
    <w:rsid w:val="00546AD0"/>
    <w:rsid w:val="00550EB2"/>
    <w:rsid w:val="00556632"/>
    <w:rsid w:val="00561089"/>
    <w:rsid w:val="0056391F"/>
    <w:rsid w:val="00563F2A"/>
    <w:rsid w:val="00567A4E"/>
    <w:rsid w:val="00567CED"/>
    <w:rsid w:val="00573DA9"/>
    <w:rsid w:val="005747E8"/>
    <w:rsid w:val="005768B9"/>
    <w:rsid w:val="0057790B"/>
    <w:rsid w:val="00580154"/>
    <w:rsid w:val="00580D97"/>
    <w:rsid w:val="00581105"/>
    <w:rsid w:val="0058112E"/>
    <w:rsid w:val="00586659"/>
    <w:rsid w:val="00587DD1"/>
    <w:rsid w:val="0059052F"/>
    <w:rsid w:val="0059083C"/>
    <w:rsid w:val="00590CF3"/>
    <w:rsid w:val="00596610"/>
    <w:rsid w:val="00597311"/>
    <w:rsid w:val="005A1089"/>
    <w:rsid w:val="005A2345"/>
    <w:rsid w:val="005A718B"/>
    <w:rsid w:val="005A7483"/>
    <w:rsid w:val="005B0CA7"/>
    <w:rsid w:val="005B317E"/>
    <w:rsid w:val="005B4CD9"/>
    <w:rsid w:val="005B5007"/>
    <w:rsid w:val="005C006D"/>
    <w:rsid w:val="005C0F25"/>
    <w:rsid w:val="005C2C98"/>
    <w:rsid w:val="005C2DE5"/>
    <w:rsid w:val="005C4E37"/>
    <w:rsid w:val="005C62A8"/>
    <w:rsid w:val="005C6E79"/>
    <w:rsid w:val="005D105D"/>
    <w:rsid w:val="005D25E1"/>
    <w:rsid w:val="005D32AF"/>
    <w:rsid w:val="005D39AA"/>
    <w:rsid w:val="005D4FD1"/>
    <w:rsid w:val="005D6651"/>
    <w:rsid w:val="005D798B"/>
    <w:rsid w:val="005E015A"/>
    <w:rsid w:val="005E20DE"/>
    <w:rsid w:val="005E2293"/>
    <w:rsid w:val="005E4099"/>
    <w:rsid w:val="005E4268"/>
    <w:rsid w:val="005E4C5A"/>
    <w:rsid w:val="005F3B5C"/>
    <w:rsid w:val="005F6C24"/>
    <w:rsid w:val="00601D64"/>
    <w:rsid w:val="00602D38"/>
    <w:rsid w:val="0060556E"/>
    <w:rsid w:val="0061172E"/>
    <w:rsid w:val="00611927"/>
    <w:rsid w:val="00612AA1"/>
    <w:rsid w:val="006133E9"/>
    <w:rsid w:val="00613E83"/>
    <w:rsid w:val="006156C1"/>
    <w:rsid w:val="0062004F"/>
    <w:rsid w:val="0062231A"/>
    <w:rsid w:val="00624255"/>
    <w:rsid w:val="00624AC6"/>
    <w:rsid w:val="006277EA"/>
    <w:rsid w:val="00634E7E"/>
    <w:rsid w:val="006363D1"/>
    <w:rsid w:val="0064308C"/>
    <w:rsid w:val="00644779"/>
    <w:rsid w:val="00644E26"/>
    <w:rsid w:val="00646DA1"/>
    <w:rsid w:val="00646F95"/>
    <w:rsid w:val="00647A30"/>
    <w:rsid w:val="00647B59"/>
    <w:rsid w:val="00650C07"/>
    <w:rsid w:val="00651552"/>
    <w:rsid w:val="006536D8"/>
    <w:rsid w:val="0065419D"/>
    <w:rsid w:val="00655BDD"/>
    <w:rsid w:val="00661571"/>
    <w:rsid w:val="00662A7B"/>
    <w:rsid w:val="0066349B"/>
    <w:rsid w:val="00665561"/>
    <w:rsid w:val="006663E2"/>
    <w:rsid w:val="00667B73"/>
    <w:rsid w:val="00670358"/>
    <w:rsid w:val="00672D26"/>
    <w:rsid w:val="00673914"/>
    <w:rsid w:val="0067468C"/>
    <w:rsid w:val="00674C02"/>
    <w:rsid w:val="00681E8E"/>
    <w:rsid w:val="00682A9F"/>
    <w:rsid w:val="00683F2E"/>
    <w:rsid w:val="00684033"/>
    <w:rsid w:val="00693046"/>
    <w:rsid w:val="00694122"/>
    <w:rsid w:val="0069481C"/>
    <w:rsid w:val="00694F6E"/>
    <w:rsid w:val="006A4699"/>
    <w:rsid w:val="006A532E"/>
    <w:rsid w:val="006A72D2"/>
    <w:rsid w:val="006B3428"/>
    <w:rsid w:val="006B5689"/>
    <w:rsid w:val="006B6A61"/>
    <w:rsid w:val="006B74DF"/>
    <w:rsid w:val="006C0F06"/>
    <w:rsid w:val="006C132C"/>
    <w:rsid w:val="006C153B"/>
    <w:rsid w:val="006C1C1A"/>
    <w:rsid w:val="006C228A"/>
    <w:rsid w:val="006C4BE6"/>
    <w:rsid w:val="006C5F49"/>
    <w:rsid w:val="006D1A39"/>
    <w:rsid w:val="006D357A"/>
    <w:rsid w:val="006D4361"/>
    <w:rsid w:val="006D4C21"/>
    <w:rsid w:val="006D5AAC"/>
    <w:rsid w:val="006D633B"/>
    <w:rsid w:val="006E0A49"/>
    <w:rsid w:val="006E7184"/>
    <w:rsid w:val="006E75C4"/>
    <w:rsid w:val="006F1A43"/>
    <w:rsid w:val="006F442A"/>
    <w:rsid w:val="006F7B42"/>
    <w:rsid w:val="007014DB"/>
    <w:rsid w:val="00703B43"/>
    <w:rsid w:val="00703C32"/>
    <w:rsid w:val="00704193"/>
    <w:rsid w:val="0070446D"/>
    <w:rsid w:val="00705C6F"/>
    <w:rsid w:val="00706483"/>
    <w:rsid w:val="00710A09"/>
    <w:rsid w:val="0071104F"/>
    <w:rsid w:val="00714A4C"/>
    <w:rsid w:val="00715B90"/>
    <w:rsid w:val="007208BA"/>
    <w:rsid w:val="00722FBC"/>
    <w:rsid w:val="00724C8D"/>
    <w:rsid w:val="00725F0B"/>
    <w:rsid w:val="00730148"/>
    <w:rsid w:val="0073151B"/>
    <w:rsid w:val="00731656"/>
    <w:rsid w:val="00732354"/>
    <w:rsid w:val="00736C5F"/>
    <w:rsid w:val="00737296"/>
    <w:rsid w:val="00743B1D"/>
    <w:rsid w:val="007451E3"/>
    <w:rsid w:val="00747B1B"/>
    <w:rsid w:val="00747FF6"/>
    <w:rsid w:val="007515E1"/>
    <w:rsid w:val="007520D9"/>
    <w:rsid w:val="00754D71"/>
    <w:rsid w:val="007641CA"/>
    <w:rsid w:val="007722A3"/>
    <w:rsid w:val="007751A4"/>
    <w:rsid w:val="00776516"/>
    <w:rsid w:val="00781093"/>
    <w:rsid w:val="00785EA4"/>
    <w:rsid w:val="00787D22"/>
    <w:rsid w:val="0079019F"/>
    <w:rsid w:val="00793110"/>
    <w:rsid w:val="007932DB"/>
    <w:rsid w:val="00793C3A"/>
    <w:rsid w:val="007943EB"/>
    <w:rsid w:val="007969CA"/>
    <w:rsid w:val="00797A90"/>
    <w:rsid w:val="007A029E"/>
    <w:rsid w:val="007A1033"/>
    <w:rsid w:val="007A174E"/>
    <w:rsid w:val="007A1A6C"/>
    <w:rsid w:val="007A24AE"/>
    <w:rsid w:val="007A3F8C"/>
    <w:rsid w:val="007A4D24"/>
    <w:rsid w:val="007A5AFC"/>
    <w:rsid w:val="007A5D65"/>
    <w:rsid w:val="007A6BE5"/>
    <w:rsid w:val="007A70CC"/>
    <w:rsid w:val="007B1186"/>
    <w:rsid w:val="007B58E9"/>
    <w:rsid w:val="007B6D4E"/>
    <w:rsid w:val="007C3206"/>
    <w:rsid w:val="007C5C6B"/>
    <w:rsid w:val="007C6B4D"/>
    <w:rsid w:val="007C7349"/>
    <w:rsid w:val="007D2322"/>
    <w:rsid w:val="007D51E7"/>
    <w:rsid w:val="007D63EC"/>
    <w:rsid w:val="007D6BAE"/>
    <w:rsid w:val="007D795A"/>
    <w:rsid w:val="007E18D5"/>
    <w:rsid w:val="007E3714"/>
    <w:rsid w:val="007E77A7"/>
    <w:rsid w:val="007F0870"/>
    <w:rsid w:val="007F0B41"/>
    <w:rsid w:val="007F1438"/>
    <w:rsid w:val="007F238B"/>
    <w:rsid w:val="007F2F38"/>
    <w:rsid w:val="007F3F2B"/>
    <w:rsid w:val="007F4195"/>
    <w:rsid w:val="007F4C1A"/>
    <w:rsid w:val="007F7786"/>
    <w:rsid w:val="008005C7"/>
    <w:rsid w:val="00803FD5"/>
    <w:rsid w:val="008065A8"/>
    <w:rsid w:val="00810B89"/>
    <w:rsid w:val="00810FF7"/>
    <w:rsid w:val="008132AE"/>
    <w:rsid w:val="00813EC4"/>
    <w:rsid w:val="008158B2"/>
    <w:rsid w:val="008175F3"/>
    <w:rsid w:val="00820C34"/>
    <w:rsid w:val="00820C58"/>
    <w:rsid w:val="008219DC"/>
    <w:rsid w:val="008227AD"/>
    <w:rsid w:val="00823EFA"/>
    <w:rsid w:val="008244B4"/>
    <w:rsid w:val="00830B26"/>
    <w:rsid w:val="008311FE"/>
    <w:rsid w:val="0083438A"/>
    <w:rsid w:val="008346BD"/>
    <w:rsid w:val="008369AD"/>
    <w:rsid w:val="0084593E"/>
    <w:rsid w:val="008474B5"/>
    <w:rsid w:val="00857AD9"/>
    <w:rsid w:val="00860B47"/>
    <w:rsid w:val="00862061"/>
    <w:rsid w:val="00866F87"/>
    <w:rsid w:val="0087024B"/>
    <w:rsid w:val="00873780"/>
    <w:rsid w:val="00883C3F"/>
    <w:rsid w:val="00887A66"/>
    <w:rsid w:val="00890117"/>
    <w:rsid w:val="00890D8A"/>
    <w:rsid w:val="00894270"/>
    <w:rsid w:val="00894BB2"/>
    <w:rsid w:val="00895D24"/>
    <w:rsid w:val="008965F6"/>
    <w:rsid w:val="00896E91"/>
    <w:rsid w:val="008974EB"/>
    <w:rsid w:val="00897D3F"/>
    <w:rsid w:val="008A2367"/>
    <w:rsid w:val="008A2B30"/>
    <w:rsid w:val="008A3920"/>
    <w:rsid w:val="008A5888"/>
    <w:rsid w:val="008B03F7"/>
    <w:rsid w:val="008B7266"/>
    <w:rsid w:val="008B7DBF"/>
    <w:rsid w:val="008C0FF6"/>
    <w:rsid w:val="008C3081"/>
    <w:rsid w:val="008C52FE"/>
    <w:rsid w:val="008D32BB"/>
    <w:rsid w:val="008D45FD"/>
    <w:rsid w:val="008E3512"/>
    <w:rsid w:val="008E3597"/>
    <w:rsid w:val="008E4F78"/>
    <w:rsid w:val="008E7A3E"/>
    <w:rsid w:val="008F150E"/>
    <w:rsid w:val="008F1835"/>
    <w:rsid w:val="008F2702"/>
    <w:rsid w:val="008F3026"/>
    <w:rsid w:val="008F4F17"/>
    <w:rsid w:val="009028E6"/>
    <w:rsid w:val="009032FB"/>
    <w:rsid w:val="009036A7"/>
    <w:rsid w:val="009058FF"/>
    <w:rsid w:val="00906BBD"/>
    <w:rsid w:val="00910646"/>
    <w:rsid w:val="009151CC"/>
    <w:rsid w:val="00915E2E"/>
    <w:rsid w:val="00917589"/>
    <w:rsid w:val="00924F72"/>
    <w:rsid w:val="00925FD4"/>
    <w:rsid w:val="00933B0E"/>
    <w:rsid w:val="009343EE"/>
    <w:rsid w:val="00934A22"/>
    <w:rsid w:val="009364A6"/>
    <w:rsid w:val="00937EF8"/>
    <w:rsid w:val="00941EB6"/>
    <w:rsid w:val="00944128"/>
    <w:rsid w:val="0094434A"/>
    <w:rsid w:val="0094555A"/>
    <w:rsid w:val="00945C08"/>
    <w:rsid w:val="00953615"/>
    <w:rsid w:val="0095465F"/>
    <w:rsid w:val="00957B85"/>
    <w:rsid w:val="00957C2C"/>
    <w:rsid w:val="00960C2B"/>
    <w:rsid w:val="0096200F"/>
    <w:rsid w:val="00962941"/>
    <w:rsid w:val="009656D0"/>
    <w:rsid w:val="00965BD0"/>
    <w:rsid w:val="009669DC"/>
    <w:rsid w:val="009678EE"/>
    <w:rsid w:val="00970B28"/>
    <w:rsid w:val="009720A1"/>
    <w:rsid w:val="00973ADA"/>
    <w:rsid w:val="009753AA"/>
    <w:rsid w:val="00975CD2"/>
    <w:rsid w:val="00980AFA"/>
    <w:rsid w:val="00982C78"/>
    <w:rsid w:val="00984047"/>
    <w:rsid w:val="00993B69"/>
    <w:rsid w:val="00994564"/>
    <w:rsid w:val="0099572D"/>
    <w:rsid w:val="00995F5D"/>
    <w:rsid w:val="009975F2"/>
    <w:rsid w:val="00997B3A"/>
    <w:rsid w:val="009A143C"/>
    <w:rsid w:val="009A4D72"/>
    <w:rsid w:val="009A560C"/>
    <w:rsid w:val="009A6A09"/>
    <w:rsid w:val="009A794F"/>
    <w:rsid w:val="009B076A"/>
    <w:rsid w:val="009B1862"/>
    <w:rsid w:val="009B6946"/>
    <w:rsid w:val="009B6A03"/>
    <w:rsid w:val="009B6E4A"/>
    <w:rsid w:val="009C0704"/>
    <w:rsid w:val="009C214C"/>
    <w:rsid w:val="009C2F69"/>
    <w:rsid w:val="009C454A"/>
    <w:rsid w:val="009C457C"/>
    <w:rsid w:val="009D32FF"/>
    <w:rsid w:val="009D3B37"/>
    <w:rsid w:val="009D524F"/>
    <w:rsid w:val="009D6591"/>
    <w:rsid w:val="009E0CC0"/>
    <w:rsid w:val="009E3353"/>
    <w:rsid w:val="009E44D6"/>
    <w:rsid w:val="009F1F29"/>
    <w:rsid w:val="009F2F14"/>
    <w:rsid w:val="00A01E81"/>
    <w:rsid w:val="00A02ED5"/>
    <w:rsid w:val="00A039BC"/>
    <w:rsid w:val="00A131A8"/>
    <w:rsid w:val="00A13D8F"/>
    <w:rsid w:val="00A16F37"/>
    <w:rsid w:val="00A20616"/>
    <w:rsid w:val="00A20F0E"/>
    <w:rsid w:val="00A23BF9"/>
    <w:rsid w:val="00A23F50"/>
    <w:rsid w:val="00A242A0"/>
    <w:rsid w:val="00A25D35"/>
    <w:rsid w:val="00A30382"/>
    <w:rsid w:val="00A3610C"/>
    <w:rsid w:val="00A3747A"/>
    <w:rsid w:val="00A4153B"/>
    <w:rsid w:val="00A4272B"/>
    <w:rsid w:val="00A45FC3"/>
    <w:rsid w:val="00A471CB"/>
    <w:rsid w:val="00A51463"/>
    <w:rsid w:val="00A530D3"/>
    <w:rsid w:val="00A5367E"/>
    <w:rsid w:val="00A53FF6"/>
    <w:rsid w:val="00A54811"/>
    <w:rsid w:val="00A608EB"/>
    <w:rsid w:val="00A62D8D"/>
    <w:rsid w:val="00A64B90"/>
    <w:rsid w:val="00A64E37"/>
    <w:rsid w:val="00A65DF9"/>
    <w:rsid w:val="00A674B4"/>
    <w:rsid w:val="00A7118A"/>
    <w:rsid w:val="00A7168F"/>
    <w:rsid w:val="00A7274D"/>
    <w:rsid w:val="00A832F5"/>
    <w:rsid w:val="00A83533"/>
    <w:rsid w:val="00A84C15"/>
    <w:rsid w:val="00A90A46"/>
    <w:rsid w:val="00A928AC"/>
    <w:rsid w:val="00A97A1E"/>
    <w:rsid w:val="00AA0A2B"/>
    <w:rsid w:val="00AA25B6"/>
    <w:rsid w:val="00AA280E"/>
    <w:rsid w:val="00AA2B1C"/>
    <w:rsid w:val="00AA2EBF"/>
    <w:rsid w:val="00AA415E"/>
    <w:rsid w:val="00AB105C"/>
    <w:rsid w:val="00AB1A2D"/>
    <w:rsid w:val="00AB2A30"/>
    <w:rsid w:val="00AB7DD4"/>
    <w:rsid w:val="00AC046A"/>
    <w:rsid w:val="00AC0735"/>
    <w:rsid w:val="00AC10FB"/>
    <w:rsid w:val="00AC2451"/>
    <w:rsid w:val="00AC3A7C"/>
    <w:rsid w:val="00AC55DF"/>
    <w:rsid w:val="00AC6154"/>
    <w:rsid w:val="00AC77E6"/>
    <w:rsid w:val="00AD0E6D"/>
    <w:rsid w:val="00AD2289"/>
    <w:rsid w:val="00AD33DB"/>
    <w:rsid w:val="00AD4085"/>
    <w:rsid w:val="00AD4A8F"/>
    <w:rsid w:val="00AE0B78"/>
    <w:rsid w:val="00AE1674"/>
    <w:rsid w:val="00AE22E9"/>
    <w:rsid w:val="00AE37DF"/>
    <w:rsid w:val="00AE4001"/>
    <w:rsid w:val="00AE7652"/>
    <w:rsid w:val="00AF310F"/>
    <w:rsid w:val="00AF418A"/>
    <w:rsid w:val="00AF4227"/>
    <w:rsid w:val="00AF4A62"/>
    <w:rsid w:val="00AF7106"/>
    <w:rsid w:val="00B01297"/>
    <w:rsid w:val="00B01A58"/>
    <w:rsid w:val="00B03227"/>
    <w:rsid w:val="00B073BD"/>
    <w:rsid w:val="00B10968"/>
    <w:rsid w:val="00B11FE7"/>
    <w:rsid w:val="00B16553"/>
    <w:rsid w:val="00B1669D"/>
    <w:rsid w:val="00B23EA4"/>
    <w:rsid w:val="00B24970"/>
    <w:rsid w:val="00B2579A"/>
    <w:rsid w:val="00B261BD"/>
    <w:rsid w:val="00B26C1A"/>
    <w:rsid w:val="00B278A8"/>
    <w:rsid w:val="00B27D31"/>
    <w:rsid w:val="00B32D18"/>
    <w:rsid w:val="00B3671E"/>
    <w:rsid w:val="00B423C4"/>
    <w:rsid w:val="00B43091"/>
    <w:rsid w:val="00B47306"/>
    <w:rsid w:val="00B566CF"/>
    <w:rsid w:val="00B568B7"/>
    <w:rsid w:val="00B56D3C"/>
    <w:rsid w:val="00B622EE"/>
    <w:rsid w:val="00B63C5A"/>
    <w:rsid w:val="00B668D4"/>
    <w:rsid w:val="00B66D7D"/>
    <w:rsid w:val="00B71BB9"/>
    <w:rsid w:val="00B8178B"/>
    <w:rsid w:val="00B82A11"/>
    <w:rsid w:val="00B92F3D"/>
    <w:rsid w:val="00B93306"/>
    <w:rsid w:val="00B94A22"/>
    <w:rsid w:val="00BA00BC"/>
    <w:rsid w:val="00BA18B7"/>
    <w:rsid w:val="00BA2A59"/>
    <w:rsid w:val="00BA36CA"/>
    <w:rsid w:val="00BA3779"/>
    <w:rsid w:val="00BA4FF0"/>
    <w:rsid w:val="00BB0F79"/>
    <w:rsid w:val="00BB12BA"/>
    <w:rsid w:val="00BB2A96"/>
    <w:rsid w:val="00BB7357"/>
    <w:rsid w:val="00BB7C19"/>
    <w:rsid w:val="00BC08E8"/>
    <w:rsid w:val="00BC1D45"/>
    <w:rsid w:val="00BC3D0C"/>
    <w:rsid w:val="00BC40ED"/>
    <w:rsid w:val="00BC4DDF"/>
    <w:rsid w:val="00BC6B52"/>
    <w:rsid w:val="00BC7AF3"/>
    <w:rsid w:val="00BD01C8"/>
    <w:rsid w:val="00BD1674"/>
    <w:rsid w:val="00BD1A23"/>
    <w:rsid w:val="00BD3090"/>
    <w:rsid w:val="00BD47DB"/>
    <w:rsid w:val="00BD5E08"/>
    <w:rsid w:val="00BD671E"/>
    <w:rsid w:val="00BD72AF"/>
    <w:rsid w:val="00BD78F9"/>
    <w:rsid w:val="00BF0F7B"/>
    <w:rsid w:val="00BF2657"/>
    <w:rsid w:val="00BF282F"/>
    <w:rsid w:val="00BF2DD8"/>
    <w:rsid w:val="00BF733E"/>
    <w:rsid w:val="00C007A8"/>
    <w:rsid w:val="00C0112C"/>
    <w:rsid w:val="00C01CFF"/>
    <w:rsid w:val="00C02C0D"/>
    <w:rsid w:val="00C0313A"/>
    <w:rsid w:val="00C05156"/>
    <w:rsid w:val="00C05C1A"/>
    <w:rsid w:val="00C077E9"/>
    <w:rsid w:val="00C13BA5"/>
    <w:rsid w:val="00C14F08"/>
    <w:rsid w:val="00C1693D"/>
    <w:rsid w:val="00C22190"/>
    <w:rsid w:val="00C23827"/>
    <w:rsid w:val="00C26851"/>
    <w:rsid w:val="00C26FF6"/>
    <w:rsid w:val="00C27FB0"/>
    <w:rsid w:val="00C35DDB"/>
    <w:rsid w:val="00C418E1"/>
    <w:rsid w:val="00C41C55"/>
    <w:rsid w:val="00C41D82"/>
    <w:rsid w:val="00C4433E"/>
    <w:rsid w:val="00C4676A"/>
    <w:rsid w:val="00C50081"/>
    <w:rsid w:val="00C56130"/>
    <w:rsid w:val="00C5618A"/>
    <w:rsid w:val="00C70400"/>
    <w:rsid w:val="00C7156E"/>
    <w:rsid w:val="00C7263C"/>
    <w:rsid w:val="00C729D6"/>
    <w:rsid w:val="00C7318C"/>
    <w:rsid w:val="00C7383C"/>
    <w:rsid w:val="00C770E6"/>
    <w:rsid w:val="00C774D2"/>
    <w:rsid w:val="00C777A2"/>
    <w:rsid w:val="00C80416"/>
    <w:rsid w:val="00C80CE7"/>
    <w:rsid w:val="00C81C29"/>
    <w:rsid w:val="00C820A1"/>
    <w:rsid w:val="00C825AC"/>
    <w:rsid w:val="00C86098"/>
    <w:rsid w:val="00C86BF0"/>
    <w:rsid w:val="00C879EB"/>
    <w:rsid w:val="00C9091F"/>
    <w:rsid w:val="00C93FAF"/>
    <w:rsid w:val="00CA1FD5"/>
    <w:rsid w:val="00CA2AFE"/>
    <w:rsid w:val="00CA3F37"/>
    <w:rsid w:val="00CA44EA"/>
    <w:rsid w:val="00CA4B97"/>
    <w:rsid w:val="00CA7137"/>
    <w:rsid w:val="00CB121B"/>
    <w:rsid w:val="00CB26DA"/>
    <w:rsid w:val="00CB430A"/>
    <w:rsid w:val="00CB4C96"/>
    <w:rsid w:val="00CB6264"/>
    <w:rsid w:val="00CC0184"/>
    <w:rsid w:val="00CC1C18"/>
    <w:rsid w:val="00CC4652"/>
    <w:rsid w:val="00CC5C20"/>
    <w:rsid w:val="00CD73EC"/>
    <w:rsid w:val="00CE34A7"/>
    <w:rsid w:val="00CE41B2"/>
    <w:rsid w:val="00CF3B8F"/>
    <w:rsid w:val="00CF5B53"/>
    <w:rsid w:val="00CF7048"/>
    <w:rsid w:val="00D00C24"/>
    <w:rsid w:val="00D03651"/>
    <w:rsid w:val="00D0497D"/>
    <w:rsid w:val="00D0622F"/>
    <w:rsid w:val="00D148F7"/>
    <w:rsid w:val="00D14F26"/>
    <w:rsid w:val="00D233DE"/>
    <w:rsid w:val="00D268C8"/>
    <w:rsid w:val="00D276E8"/>
    <w:rsid w:val="00D2792E"/>
    <w:rsid w:val="00D27FC8"/>
    <w:rsid w:val="00D30695"/>
    <w:rsid w:val="00D31D98"/>
    <w:rsid w:val="00D324B9"/>
    <w:rsid w:val="00D3466C"/>
    <w:rsid w:val="00D34DC2"/>
    <w:rsid w:val="00D35608"/>
    <w:rsid w:val="00D356E5"/>
    <w:rsid w:val="00D37046"/>
    <w:rsid w:val="00D37A65"/>
    <w:rsid w:val="00D41FEA"/>
    <w:rsid w:val="00D44880"/>
    <w:rsid w:val="00D460BA"/>
    <w:rsid w:val="00D5174C"/>
    <w:rsid w:val="00D527FF"/>
    <w:rsid w:val="00D548C7"/>
    <w:rsid w:val="00D54992"/>
    <w:rsid w:val="00D5518A"/>
    <w:rsid w:val="00D607A3"/>
    <w:rsid w:val="00D677E5"/>
    <w:rsid w:val="00D70E71"/>
    <w:rsid w:val="00D71573"/>
    <w:rsid w:val="00D77BD2"/>
    <w:rsid w:val="00D81535"/>
    <w:rsid w:val="00D8727D"/>
    <w:rsid w:val="00D90BE7"/>
    <w:rsid w:val="00DA0C3F"/>
    <w:rsid w:val="00DA1633"/>
    <w:rsid w:val="00DA1ABD"/>
    <w:rsid w:val="00DA1B62"/>
    <w:rsid w:val="00DA3D07"/>
    <w:rsid w:val="00DA6412"/>
    <w:rsid w:val="00DA6446"/>
    <w:rsid w:val="00DA65C4"/>
    <w:rsid w:val="00DA71DE"/>
    <w:rsid w:val="00DB5858"/>
    <w:rsid w:val="00DB64BE"/>
    <w:rsid w:val="00DB6B7F"/>
    <w:rsid w:val="00DC015D"/>
    <w:rsid w:val="00DC41DF"/>
    <w:rsid w:val="00DD02D5"/>
    <w:rsid w:val="00DD4387"/>
    <w:rsid w:val="00DD5B76"/>
    <w:rsid w:val="00DE0B3E"/>
    <w:rsid w:val="00DE4DB5"/>
    <w:rsid w:val="00DE6135"/>
    <w:rsid w:val="00DE6E10"/>
    <w:rsid w:val="00DF0D85"/>
    <w:rsid w:val="00DF5D36"/>
    <w:rsid w:val="00DF5DB4"/>
    <w:rsid w:val="00DF6015"/>
    <w:rsid w:val="00DF76BF"/>
    <w:rsid w:val="00DF7BEF"/>
    <w:rsid w:val="00E011E3"/>
    <w:rsid w:val="00E03200"/>
    <w:rsid w:val="00E04EE9"/>
    <w:rsid w:val="00E05182"/>
    <w:rsid w:val="00E051E2"/>
    <w:rsid w:val="00E05AA6"/>
    <w:rsid w:val="00E05CCD"/>
    <w:rsid w:val="00E062AE"/>
    <w:rsid w:val="00E168D6"/>
    <w:rsid w:val="00E20774"/>
    <w:rsid w:val="00E2516C"/>
    <w:rsid w:val="00E256B9"/>
    <w:rsid w:val="00E2605A"/>
    <w:rsid w:val="00E26DEB"/>
    <w:rsid w:val="00E27EDC"/>
    <w:rsid w:val="00E30FA3"/>
    <w:rsid w:val="00E31A45"/>
    <w:rsid w:val="00E32159"/>
    <w:rsid w:val="00E35F5D"/>
    <w:rsid w:val="00E36DF1"/>
    <w:rsid w:val="00E373D3"/>
    <w:rsid w:val="00E37876"/>
    <w:rsid w:val="00E40D8A"/>
    <w:rsid w:val="00E420CC"/>
    <w:rsid w:val="00E44B0C"/>
    <w:rsid w:val="00E50477"/>
    <w:rsid w:val="00E50970"/>
    <w:rsid w:val="00E54268"/>
    <w:rsid w:val="00E561BE"/>
    <w:rsid w:val="00E635D4"/>
    <w:rsid w:val="00E64BAC"/>
    <w:rsid w:val="00E705CB"/>
    <w:rsid w:val="00E70617"/>
    <w:rsid w:val="00E80A3B"/>
    <w:rsid w:val="00E81EBC"/>
    <w:rsid w:val="00E824FD"/>
    <w:rsid w:val="00E84047"/>
    <w:rsid w:val="00E92182"/>
    <w:rsid w:val="00E92662"/>
    <w:rsid w:val="00E92898"/>
    <w:rsid w:val="00E9351C"/>
    <w:rsid w:val="00E93830"/>
    <w:rsid w:val="00E93EE6"/>
    <w:rsid w:val="00E94959"/>
    <w:rsid w:val="00E9507C"/>
    <w:rsid w:val="00E973B9"/>
    <w:rsid w:val="00EA49BE"/>
    <w:rsid w:val="00EA6929"/>
    <w:rsid w:val="00EB64ED"/>
    <w:rsid w:val="00EB6D11"/>
    <w:rsid w:val="00EC26CF"/>
    <w:rsid w:val="00EC2E47"/>
    <w:rsid w:val="00EC4316"/>
    <w:rsid w:val="00EC72E5"/>
    <w:rsid w:val="00ED2AAB"/>
    <w:rsid w:val="00ED6F8E"/>
    <w:rsid w:val="00ED72E9"/>
    <w:rsid w:val="00ED78EA"/>
    <w:rsid w:val="00EE1D30"/>
    <w:rsid w:val="00EE3510"/>
    <w:rsid w:val="00EE3595"/>
    <w:rsid w:val="00EE3B09"/>
    <w:rsid w:val="00EE3D79"/>
    <w:rsid w:val="00EE6189"/>
    <w:rsid w:val="00EE7D91"/>
    <w:rsid w:val="00EF0CE7"/>
    <w:rsid w:val="00EF4437"/>
    <w:rsid w:val="00EF6F05"/>
    <w:rsid w:val="00EF7567"/>
    <w:rsid w:val="00F01880"/>
    <w:rsid w:val="00F053D8"/>
    <w:rsid w:val="00F07C50"/>
    <w:rsid w:val="00F1174F"/>
    <w:rsid w:val="00F117D1"/>
    <w:rsid w:val="00F1339F"/>
    <w:rsid w:val="00F16D46"/>
    <w:rsid w:val="00F20BBA"/>
    <w:rsid w:val="00F21E3C"/>
    <w:rsid w:val="00F22931"/>
    <w:rsid w:val="00F2392B"/>
    <w:rsid w:val="00F255E8"/>
    <w:rsid w:val="00F25D07"/>
    <w:rsid w:val="00F2624B"/>
    <w:rsid w:val="00F27DEB"/>
    <w:rsid w:val="00F30C48"/>
    <w:rsid w:val="00F31B8C"/>
    <w:rsid w:val="00F451F0"/>
    <w:rsid w:val="00F4673E"/>
    <w:rsid w:val="00F51BA1"/>
    <w:rsid w:val="00F52659"/>
    <w:rsid w:val="00F52ABB"/>
    <w:rsid w:val="00F64577"/>
    <w:rsid w:val="00F64690"/>
    <w:rsid w:val="00F661A7"/>
    <w:rsid w:val="00F66C6D"/>
    <w:rsid w:val="00F67050"/>
    <w:rsid w:val="00F67299"/>
    <w:rsid w:val="00F7007E"/>
    <w:rsid w:val="00F7059E"/>
    <w:rsid w:val="00F741EA"/>
    <w:rsid w:val="00F74953"/>
    <w:rsid w:val="00F77166"/>
    <w:rsid w:val="00F8186B"/>
    <w:rsid w:val="00F8280B"/>
    <w:rsid w:val="00F82C70"/>
    <w:rsid w:val="00F85CC3"/>
    <w:rsid w:val="00F86702"/>
    <w:rsid w:val="00F8734C"/>
    <w:rsid w:val="00F91D0B"/>
    <w:rsid w:val="00F958A6"/>
    <w:rsid w:val="00F96A06"/>
    <w:rsid w:val="00F96B54"/>
    <w:rsid w:val="00F976E0"/>
    <w:rsid w:val="00FA0A74"/>
    <w:rsid w:val="00FA0B63"/>
    <w:rsid w:val="00FA3F3E"/>
    <w:rsid w:val="00FA56D9"/>
    <w:rsid w:val="00FA6CE0"/>
    <w:rsid w:val="00FA6DDC"/>
    <w:rsid w:val="00FB7950"/>
    <w:rsid w:val="00FC0F69"/>
    <w:rsid w:val="00FC1766"/>
    <w:rsid w:val="00FC3566"/>
    <w:rsid w:val="00FC36D1"/>
    <w:rsid w:val="00FD2A46"/>
    <w:rsid w:val="00FD2D01"/>
    <w:rsid w:val="00FD347E"/>
    <w:rsid w:val="00FD72FB"/>
    <w:rsid w:val="00FD7ACB"/>
    <w:rsid w:val="00FE29D4"/>
    <w:rsid w:val="00FE3120"/>
    <w:rsid w:val="00FE49EE"/>
    <w:rsid w:val="00FE501F"/>
    <w:rsid w:val="00FE5354"/>
    <w:rsid w:val="00FF2436"/>
    <w:rsid w:val="00FF2D22"/>
    <w:rsid w:val="00FF652E"/>
    <w:rsid w:val="00FF6A2B"/>
    <w:rsid w:val="00FF6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0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8A9"/>
  </w:style>
  <w:style w:type="paragraph" w:styleId="1">
    <w:name w:val="heading 1"/>
    <w:basedOn w:val="a"/>
    <w:next w:val="a"/>
    <w:link w:val="10"/>
    <w:uiPriority w:val="9"/>
    <w:qFormat/>
    <w:rsid w:val="00255185"/>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uk-UA"/>
    </w:rPr>
  </w:style>
  <w:style w:type="paragraph" w:styleId="2">
    <w:name w:val="heading 2"/>
    <w:basedOn w:val="a"/>
    <w:next w:val="a"/>
    <w:link w:val="20"/>
    <w:uiPriority w:val="9"/>
    <w:unhideWhenUsed/>
    <w:qFormat/>
    <w:rsid w:val="00255185"/>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uiPriority w:val="9"/>
    <w:unhideWhenUsed/>
    <w:qFormat/>
    <w:rsid w:val="00255185"/>
    <w:pPr>
      <w:keepNext/>
      <w:keepLines/>
      <w:spacing w:before="200" w:after="200" w:line="276" w:lineRule="auto"/>
      <w:outlineLvl w:val="2"/>
    </w:pPr>
    <w:rPr>
      <w:rFonts w:asciiTheme="majorHAnsi" w:eastAsiaTheme="majorEastAsia" w:hAnsiTheme="majorHAnsi" w:cstheme="majorBidi"/>
      <w:b/>
      <w:bCs/>
      <w:color w:val="5B9BD5" w:themeColor="accent1"/>
      <w:lang w:eastAsia="uk-UA"/>
    </w:rPr>
  </w:style>
  <w:style w:type="paragraph" w:styleId="4">
    <w:name w:val="heading 4"/>
    <w:basedOn w:val="a"/>
    <w:next w:val="a"/>
    <w:link w:val="40"/>
    <w:uiPriority w:val="9"/>
    <w:unhideWhenUsed/>
    <w:qFormat/>
    <w:rsid w:val="00255185"/>
    <w:pPr>
      <w:keepNext/>
      <w:keepLines/>
      <w:spacing w:before="200" w:after="200" w:line="276" w:lineRule="auto"/>
      <w:outlineLvl w:val="3"/>
    </w:pPr>
    <w:rPr>
      <w:rFonts w:asciiTheme="majorHAnsi" w:eastAsiaTheme="majorEastAsia" w:hAnsiTheme="majorHAnsi" w:cstheme="majorBidi"/>
      <w:b/>
      <w:bCs/>
      <w:i/>
      <w:iCs/>
      <w:color w:val="5B9BD5" w:themeColor="accent1"/>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185"/>
    <w:rPr>
      <w:rFonts w:asciiTheme="majorHAnsi" w:eastAsiaTheme="majorEastAsia" w:hAnsiTheme="majorHAnsi" w:cstheme="majorBidi"/>
      <w:b/>
      <w:bCs/>
      <w:color w:val="2E74B5" w:themeColor="accent1" w:themeShade="BF"/>
      <w:sz w:val="28"/>
      <w:szCs w:val="28"/>
      <w:lang w:eastAsia="uk-UA"/>
    </w:rPr>
  </w:style>
  <w:style w:type="character" w:customStyle="1" w:styleId="20">
    <w:name w:val="Заголовок 2 Знак"/>
    <w:basedOn w:val="a0"/>
    <w:link w:val="2"/>
    <w:uiPriority w:val="9"/>
    <w:rsid w:val="00255185"/>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uiPriority w:val="9"/>
    <w:rsid w:val="00255185"/>
    <w:rPr>
      <w:rFonts w:asciiTheme="majorHAnsi" w:eastAsiaTheme="majorEastAsia" w:hAnsiTheme="majorHAnsi" w:cstheme="majorBidi"/>
      <w:b/>
      <w:bCs/>
      <w:color w:val="5B9BD5" w:themeColor="accent1"/>
      <w:lang w:eastAsia="uk-UA"/>
    </w:rPr>
  </w:style>
  <w:style w:type="character" w:customStyle="1" w:styleId="40">
    <w:name w:val="Заголовок 4 Знак"/>
    <w:basedOn w:val="a0"/>
    <w:link w:val="4"/>
    <w:uiPriority w:val="9"/>
    <w:rsid w:val="00255185"/>
    <w:rPr>
      <w:rFonts w:asciiTheme="majorHAnsi" w:eastAsiaTheme="majorEastAsia" w:hAnsiTheme="majorHAnsi" w:cstheme="majorBidi"/>
      <w:b/>
      <w:bCs/>
      <w:i/>
      <w:iCs/>
      <w:color w:val="5B9BD5" w:themeColor="accent1"/>
      <w:lang w:eastAsia="uk-UA"/>
    </w:rPr>
  </w:style>
  <w:style w:type="character" w:styleId="a3">
    <w:name w:val="Hyperlink"/>
    <w:basedOn w:val="a0"/>
    <w:uiPriority w:val="99"/>
    <w:unhideWhenUsed/>
    <w:rsid w:val="00F07C50"/>
    <w:rPr>
      <w:color w:val="0000FF"/>
      <w:u w:val="single"/>
    </w:rPr>
  </w:style>
  <w:style w:type="paragraph" w:styleId="a4">
    <w:name w:val="footnote text"/>
    <w:basedOn w:val="a"/>
    <w:link w:val="a5"/>
    <w:uiPriority w:val="99"/>
    <w:semiHidden/>
    <w:unhideWhenUsed/>
    <w:rsid w:val="001D24D8"/>
    <w:pPr>
      <w:spacing w:after="0" w:line="240" w:lineRule="auto"/>
    </w:pPr>
    <w:rPr>
      <w:sz w:val="20"/>
      <w:szCs w:val="20"/>
    </w:rPr>
  </w:style>
  <w:style w:type="character" w:customStyle="1" w:styleId="a5">
    <w:name w:val="Текст сноски Знак"/>
    <w:basedOn w:val="a0"/>
    <w:link w:val="a4"/>
    <w:uiPriority w:val="99"/>
    <w:semiHidden/>
    <w:rsid w:val="001D24D8"/>
    <w:rPr>
      <w:sz w:val="20"/>
      <w:szCs w:val="20"/>
    </w:rPr>
  </w:style>
  <w:style w:type="character" w:styleId="a6">
    <w:name w:val="footnote reference"/>
    <w:basedOn w:val="a0"/>
    <w:uiPriority w:val="99"/>
    <w:semiHidden/>
    <w:unhideWhenUsed/>
    <w:rsid w:val="001D24D8"/>
    <w:rPr>
      <w:vertAlign w:val="superscript"/>
    </w:rPr>
  </w:style>
  <w:style w:type="character" w:customStyle="1" w:styleId="rvts9">
    <w:name w:val="rvts9"/>
    <w:basedOn w:val="a0"/>
    <w:rsid w:val="001D24D8"/>
  </w:style>
  <w:style w:type="paragraph" w:styleId="a7">
    <w:name w:val="List Paragraph"/>
    <w:basedOn w:val="a"/>
    <w:uiPriority w:val="34"/>
    <w:qFormat/>
    <w:rsid w:val="0083438A"/>
    <w:pPr>
      <w:ind w:left="720"/>
      <w:contextualSpacing/>
    </w:pPr>
  </w:style>
  <w:style w:type="paragraph" w:styleId="a8">
    <w:name w:val="Balloon Text"/>
    <w:basedOn w:val="a"/>
    <w:link w:val="a9"/>
    <w:uiPriority w:val="99"/>
    <w:semiHidden/>
    <w:unhideWhenUsed/>
    <w:rsid w:val="009C457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C457C"/>
    <w:rPr>
      <w:rFonts w:ascii="Segoe UI" w:hAnsi="Segoe UI" w:cs="Segoe UI"/>
      <w:sz w:val="18"/>
      <w:szCs w:val="18"/>
    </w:rPr>
  </w:style>
  <w:style w:type="paragraph" w:customStyle="1" w:styleId="rvps14">
    <w:name w:val="rvps14"/>
    <w:basedOn w:val="a"/>
    <w:rsid w:val="00870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4B2656"/>
    <w:rPr>
      <w:b/>
      <w:bCs/>
    </w:rPr>
  </w:style>
  <w:style w:type="character" w:styleId="ab">
    <w:name w:val="annotation reference"/>
    <w:basedOn w:val="a0"/>
    <w:uiPriority w:val="99"/>
    <w:semiHidden/>
    <w:unhideWhenUsed/>
    <w:rsid w:val="00C70400"/>
    <w:rPr>
      <w:sz w:val="16"/>
      <w:szCs w:val="16"/>
    </w:rPr>
  </w:style>
  <w:style w:type="paragraph" w:styleId="ac">
    <w:name w:val="annotation text"/>
    <w:basedOn w:val="a"/>
    <w:link w:val="ad"/>
    <w:uiPriority w:val="99"/>
    <w:semiHidden/>
    <w:unhideWhenUsed/>
    <w:rsid w:val="00C70400"/>
    <w:pPr>
      <w:spacing w:line="240" w:lineRule="auto"/>
    </w:pPr>
    <w:rPr>
      <w:sz w:val="20"/>
      <w:szCs w:val="20"/>
    </w:rPr>
  </w:style>
  <w:style w:type="character" w:customStyle="1" w:styleId="ad">
    <w:name w:val="Текст примечания Знак"/>
    <w:basedOn w:val="a0"/>
    <w:link w:val="ac"/>
    <w:uiPriority w:val="99"/>
    <w:semiHidden/>
    <w:rsid w:val="00C70400"/>
    <w:rPr>
      <w:sz w:val="20"/>
      <w:szCs w:val="20"/>
    </w:rPr>
  </w:style>
  <w:style w:type="paragraph" w:styleId="ae">
    <w:name w:val="header"/>
    <w:basedOn w:val="a"/>
    <w:link w:val="af"/>
    <w:uiPriority w:val="99"/>
    <w:unhideWhenUsed/>
    <w:rsid w:val="009678EE"/>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9678EE"/>
  </w:style>
  <w:style w:type="paragraph" w:styleId="af0">
    <w:name w:val="footer"/>
    <w:basedOn w:val="a"/>
    <w:link w:val="af1"/>
    <w:uiPriority w:val="99"/>
    <w:unhideWhenUsed/>
    <w:rsid w:val="009678EE"/>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9678EE"/>
  </w:style>
  <w:style w:type="paragraph" w:styleId="af2">
    <w:name w:val="Normal Indent"/>
    <w:basedOn w:val="a"/>
    <w:uiPriority w:val="99"/>
    <w:unhideWhenUsed/>
    <w:rsid w:val="00255185"/>
    <w:pPr>
      <w:spacing w:after="200" w:line="276" w:lineRule="auto"/>
      <w:ind w:left="720"/>
    </w:pPr>
    <w:rPr>
      <w:lang w:eastAsia="uk-UA"/>
    </w:rPr>
  </w:style>
  <w:style w:type="paragraph" w:styleId="af3">
    <w:name w:val="Subtitle"/>
    <w:basedOn w:val="a"/>
    <w:next w:val="a"/>
    <w:link w:val="af4"/>
    <w:uiPriority w:val="11"/>
    <w:qFormat/>
    <w:rsid w:val="0025518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eastAsia="uk-UA"/>
    </w:rPr>
  </w:style>
  <w:style w:type="character" w:customStyle="1" w:styleId="af4">
    <w:name w:val="Подзаголовок Знак"/>
    <w:basedOn w:val="a0"/>
    <w:link w:val="af3"/>
    <w:uiPriority w:val="11"/>
    <w:rsid w:val="00255185"/>
    <w:rPr>
      <w:rFonts w:asciiTheme="majorHAnsi" w:eastAsiaTheme="majorEastAsia" w:hAnsiTheme="majorHAnsi" w:cstheme="majorBidi"/>
      <w:i/>
      <w:iCs/>
      <w:color w:val="5B9BD5" w:themeColor="accent1"/>
      <w:spacing w:val="15"/>
      <w:sz w:val="24"/>
      <w:szCs w:val="24"/>
      <w:lang w:eastAsia="uk-UA"/>
    </w:rPr>
  </w:style>
  <w:style w:type="paragraph" w:styleId="af5">
    <w:name w:val="Title"/>
    <w:basedOn w:val="a"/>
    <w:next w:val="a"/>
    <w:link w:val="af6"/>
    <w:uiPriority w:val="10"/>
    <w:qFormat/>
    <w:rsid w:val="0025518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eastAsia="uk-UA"/>
    </w:rPr>
  </w:style>
  <w:style w:type="character" w:customStyle="1" w:styleId="af6">
    <w:name w:val="Заголовок Знак"/>
    <w:basedOn w:val="a0"/>
    <w:link w:val="af5"/>
    <w:uiPriority w:val="10"/>
    <w:rsid w:val="00255185"/>
    <w:rPr>
      <w:rFonts w:asciiTheme="majorHAnsi" w:eastAsiaTheme="majorEastAsia" w:hAnsiTheme="majorHAnsi" w:cstheme="majorBidi"/>
      <w:color w:val="323E4F" w:themeColor="text2" w:themeShade="BF"/>
      <w:spacing w:val="5"/>
      <w:kern w:val="28"/>
      <w:sz w:val="52"/>
      <w:szCs w:val="52"/>
      <w:lang w:eastAsia="uk-UA"/>
    </w:rPr>
  </w:style>
  <w:style w:type="character" w:styleId="af7">
    <w:name w:val="Emphasis"/>
    <w:basedOn w:val="a0"/>
    <w:uiPriority w:val="20"/>
    <w:qFormat/>
    <w:rsid w:val="00255185"/>
    <w:rPr>
      <w:i/>
      <w:iCs/>
    </w:rPr>
  </w:style>
  <w:style w:type="paragraph" w:customStyle="1" w:styleId="DocDefaults">
    <w:name w:val="DocDefaults"/>
    <w:rsid w:val="00255185"/>
    <w:pPr>
      <w:spacing w:after="200" w:line="276" w:lineRule="auto"/>
    </w:pPr>
    <w:rPr>
      <w:lang w:eastAsia="uk-UA"/>
    </w:rPr>
  </w:style>
  <w:style w:type="paragraph" w:customStyle="1" w:styleId="af8">
    <w:name w:val="[Немає стилю абзацу]"/>
    <w:rsid w:val="00383091"/>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38309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eastAsia="uk-UA"/>
    </w:rPr>
  </w:style>
  <w:style w:type="paragraph" w:customStyle="1" w:styleId="76Ch6">
    <w:name w:val="Затверджено_76 (Ch_6 Міністерства)"/>
    <w:basedOn w:val="a"/>
    <w:uiPriority w:val="99"/>
    <w:rsid w:val="00383091"/>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Theme="minorEastAsia" w:hAnsi="Pragmatica-Book" w:cs="Pragmatica-Book"/>
      <w:color w:val="000000"/>
      <w:w w:val="90"/>
      <w:sz w:val="17"/>
      <w:szCs w:val="17"/>
      <w:lang w:eastAsia="uk-UA"/>
    </w:rPr>
  </w:style>
  <w:style w:type="paragraph" w:customStyle="1" w:styleId="Ch60">
    <w:name w:val="Заголовок Додатка (Ch_6 Міністерства)"/>
    <w:basedOn w:val="a"/>
    <w:uiPriority w:val="99"/>
    <w:rsid w:val="0038309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eastAsia="uk-UA"/>
    </w:rPr>
  </w:style>
  <w:style w:type="paragraph" w:customStyle="1" w:styleId="Ch61">
    <w:name w:val="Простой подзаголовок (Ch_6 Міністерства)"/>
    <w:basedOn w:val="a"/>
    <w:uiPriority w:val="99"/>
    <w:rsid w:val="00383091"/>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heme="minorEastAsia" w:hAnsi="Pragmatica-Bold" w:cs="Pragmatica-Bold"/>
      <w:b/>
      <w:bCs/>
      <w:color w:val="000000"/>
      <w:w w:val="90"/>
      <w:sz w:val="18"/>
      <w:szCs w:val="18"/>
      <w:lang w:eastAsia="uk-UA"/>
    </w:rPr>
  </w:style>
  <w:style w:type="paragraph" w:customStyle="1" w:styleId="Ch62">
    <w:name w:val="Простой подзаг (п/ж) курсив (Ch_6 Міністерства)"/>
    <w:basedOn w:val="Ch61"/>
    <w:uiPriority w:val="99"/>
    <w:rsid w:val="00383091"/>
    <w:rPr>
      <w:rFonts w:ascii="Pragmatica-BoldObl" w:hAnsi="Pragmatica-BoldObl" w:cs="Pragmatica-BoldObl"/>
      <w:i/>
      <w:iCs/>
    </w:rPr>
  </w:style>
  <w:style w:type="paragraph" w:customStyle="1" w:styleId="TableshapkaTABL">
    <w:name w:val="Table_shapka (TABL)"/>
    <w:basedOn w:val="a"/>
    <w:uiPriority w:val="99"/>
    <w:rsid w:val="00383091"/>
    <w:pPr>
      <w:widowControl w:val="0"/>
      <w:tabs>
        <w:tab w:val="right" w:pos="6350"/>
      </w:tabs>
      <w:suppressAutoHyphens/>
      <w:autoSpaceDE w:val="0"/>
      <w:autoSpaceDN w:val="0"/>
      <w:adjustRightInd w:val="0"/>
      <w:spacing w:after="0"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tableshapkaBIGTABL">
    <w:name w:val="table_shapka_BIG (TABL)"/>
    <w:basedOn w:val="a"/>
    <w:uiPriority w:val="99"/>
    <w:rsid w:val="00383091"/>
    <w:pPr>
      <w:widowControl w:val="0"/>
      <w:tabs>
        <w:tab w:val="right" w:pos="6350"/>
      </w:tabs>
      <w:autoSpaceDE w:val="0"/>
      <w:autoSpaceDN w:val="0"/>
      <w:adjustRightInd w:val="0"/>
      <w:spacing w:after="0" w:line="252" w:lineRule="auto"/>
      <w:jc w:val="center"/>
      <w:textAlignment w:val="center"/>
    </w:pPr>
    <w:rPr>
      <w:rFonts w:ascii="HeliosCond" w:eastAsiaTheme="minorEastAsia" w:hAnsi="HeliosCond" w:cs="HeliosCond"/>
      <w:color w:val="000000"/>
      <w:w w:val="70"/>
      <w:sz w:val="15"/>
      <w:szCs w:val="15"/>
      <w:lang w:eastAsia="uk-UA"/>
    </w:rPr>
  </w:style>
  <w:style w:type="paragraph" w:customStyle="1" w:styleId="Ch63">
    <w:name w:val="Додаток №_горизонт (Ch_6 Міністерства)"/>
    <w:basedOn w:val="af9"/>
    <w:uiPriority w:val="99"/>
    <w:rsid w:val="00E635D4"/>
    <w:pPr>
      <w:keepNext/>
      <w:tabs>
        <w:tab w:val="clear" w:pos="7710"/>
        <w:tab w:val="right" w:leader="underscore" w:pos="11514"/>
      </w:tabs>
      <w:ind w:left="8050"/>
    </w:pPr>
  </w:style>
  <w:style w:type="paragraph" w:customStyle="1" w:styleId="af9">
    <w:name w:val="Додаток № (Общие)"/>
    <w:basedOn w:val="afa"/>
    <w:uiPriority w:val="99"/>
    <w:rsid w:val="00E635D4"/>
    <w:pPr>
      <w:keepLines/>
      <w:tabs>
        <w:tab w:val="clear" w:pos="6350"/>
        <w:tab w:val="right" w:pos="7710"/>
      </w:tabs>
      <w:suppressAutoHyphens/>
      <w:spacing w:before="397"/>
      <w:ind w:left="3969"/>
    </w:pPr>
  </w:style>
  <w:style w:type="paragraph" w:customStyle="1" w:styleId="afa">
    <w:name w:val="Додаток № (Общие:Базовые)"/>
    <w:basedOn w:val="afb"/>
    <w:uiPriority w:val="99"/>
    <w:rsid w:val="00E635D4"/>
    <w:pPr>
      <w:tabs>
        <w:tab w:val="clear" w:pos="7767"/>
        <w:tab w:val="right" w:pos="6350"/>
      </w:tabs>
      <w:spacing w:before="567"/>
      <w:ind w:firstLine="0"/>
      <w:jc w:val="left"/>
    </w:pPr>
    <w:rPr>
      <w:sz w:val="17"/>
      <w:szCs w:val="17"/>
    </w:rPr>
  </w:style>
  <w:style w:type="paragraph" w:customStyle="1" w:styleId="afb">
    <w:name w:val="[Основний абзац]"/>
    <w:basedOn w:val="af8"/>
    <w:uiPriority w:val="99"/>
    <w:rsid w:val="00E635D4"/>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TableTABL">
    <w:name w:val="Table (TABL)"/>
    <w:basedOn w:val="afb"/>
    <w:uiPriority w:val="99"/>
    <w:rsid w:val="00E635D4"/>
    <w:pPr>
      <w:suppressAutoHyphens/>
      <w:spacing w:line="252" w:lineRule="auto"/>
      <w:ind w:firstLine="0"/>
      <w:jc w:val="left"/>
    </w:pPr>
    <w:rPr>
      <w:rFonts w:ascii="HeliosCond" w:hAnsi="HeliosCond" w:cs="HeliosCond"/>
      <w:spacing w:val="-2"/>
      <w:w w:val="100"/>
      <w:sz w:val="17"/>
      <w:szCs w:val="17"/>
    </w:rPr>
  </w:style>
  <w:style w:type="character" w:customStyle="1" w:styleId="st42">
    <w:name w:val="st42"/>
    <w:uiPriority w:val="99"/>
    <w:rsid w:val="00E635D4"/>
    <w:rPr>
      <w:color w:val="000000"/>
    </w:rPr>
  </w:style>
  <w:style w:type="paragraph" w:styleId="afc">
    <w:name w:val="annotation subject"/>
    <w:basedOn w:val="ac"/>
    <w:next w:val="ac"/>
    <w:link w:val="afd"/>
    <w:uiPriority w:val="99"/>
    <w:semiHidden/>
    <w:unhideWhenUsed/>
    <w:rsid w:val="00E40D8A"/>
    <w:rPr>
      <w:b/>
      <w:bCs/>
    </w:rPr>
  </w:style>
  <w:style w:type="character" w:customStyle="1" w:styleId="afd">
    <w:name w:val="Тема примечания Знак"/>
    <w:basedOn w:val="ad"/>
    <w:link w:val="afc"/>
    <w:uiPriority w:val="99"/>
    <w:semiHidden/>
    <w:rsid w:val="00E40D8A"/>
    <w:rPr>
      <w:b/>
      <w:bCs/>
      <w:sz w:val="20"/>
      <w:szCs w:val="20"/>
    </w:rPr>
  </w:style>
  <w:style w:type="paragraph" w:styleId="afe">
    <w:name w:val="Revision"/>
    <w:hidden/>
    <w:uiPriority w:val="99"/>
    <w:semiHidden/>
    <w:rsid w:val="002D7459"/>
    <w:pPr>
      <w:spacing w:after="0" w:line="240" w:lineRule="auto"/>
    </w:pPr>
  </w:style>
  <w:style w:type="paragraph" w:styleId="aff">
    <w:name w:val="No Spacing"/>
    <w:uiPriority w:val="1"/>
    <w:qFormat/>
    <w:rsid w:val="002765E5"/>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0B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EE3510"/>
    <w:rPr>
      <w:color w:val="954F72" w:themeColor="followedHyperlink"/>
      <w:u w:val="single"/>
    </w:rPr>
  </w:style>
  <w:style w:type="character" w:styleId="aff2">
    <w:name w:val="Placeholder Text"/>
    <w:basedOn w:val="a0"/>
    <w:uiPriority w:val="99"/>
    <w:semiHidden/>
    <w:rsid w:val="00C770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0208">
      <w:bodyDiv w:val="1"/>
      <w:marLeft w:val="0"/>
      <w:marRight w:val="0"/>
      <w:marTop w:val="0"/>
      <w:marBottom w:val="0"/>
      <w:divBdr>
        <w:top w:val="none" w:sz="0" w:space="0" w:color="auto"/>
        <w:left w:val="none" w:sz="0" w:space="0" w:color="auto"/>
        <w:bottom w:val="none" w:sz="0" w:space="0" w:color="auto"/>
        <w:right w:val="none" w:sz="0" w:space="0" w:color="auto"/>
      </w:divBdr>
    </w:div>
    <w:div w:id="634258497">
      <w:bodyDiv w:val="1"/>
      <w:marLeft w:val="0"/>
      <w:marRight w:val="0"/>
      <w:marTop w:val="0"/>
      <w:marBottom w:val="0"/>
      <w:divBdr>
        <w:top w:val="none" w:sz="0" w:space="0" w:color="auto"/>
        <w:left w:val="none" w:sz="0" w:space="0" w:color="auto"/>
        <w:bottom w:val="none" w:sz="0" w:space="0" w:color="auto"/>
        <w:right w:val="none" w:sz="0" w:space="0" w:color="auto"/>
      </w:divBdr>
    </w:div>
    <w:div w:id="744885750">
      <w:bodyDiv w:val="1"/>
      <w:marLeft w:val="0"/>
      <w:marRight w:val="0"/>
      <w:marTop w:val="0"/>
      <w:marBottom w:val="0"/>
      <w:divBdr>
        <w:top w:val="none" w:sz="0" w:space="0" w:color="auto"/>
        <w:left w:val="none" w:sz="0" w:space="0" w:color="auto"/>
        <w:bottom w:val="none" w:sz="0" w:space="0" w:color="auto"/>
        <w:right w:val="none" w:sz="0" w:space="0" w:color="auto"/>
      </w:divBdr>
      <w:divsChild>
        <w:div w:id="322051492">
          <w:marLeft w:val="0"/>
          <w:marRight w:val="0"/>
          <w:marTop w:val="0"/>
          <w:marBottom w:val="160"/>
          <w:divBdr>
            <w:top w:val="none" w:sz="0" w:space="0" w:color="auto"/>
            <w:left w:val="none" w:sz="0" w:space="0" w:color="auto"/>
            <w:bottom w:val="none" w:sz="0" w:space="0" w:color="auto"/>
            <w:right w:val="none" w:sz="0" w:space="0" w:color="auto"/>
          </w:divBdr>
        </w:div>
      </w:divsChild>
    </w:div>
    <w:div w:id="804543114">
      <w:bodyDiv w:val="1"/>
      <w:marLeft w:val="0"/>
      <w:marRight w:val="0"/>
      <w:marTop w:val="0"/>
      <w:marBottom w:val="0"/>
      <w:divBdr>
        <w:top w:val="none" w:sz="0" w:space="0" w:color="auto"/>
        <w:left w:val="none" w:sz="0" w:space="0" w:color="auto"/>
        <w:bottom w:val="none" w:sz="0" w:space="0" w:color="auto"/>
        <w:right w:val="none" w:sz="0" w:space="0" w:color="auto"/>
      </w:divBdr>
    </w:div>
    <w:div w:id="815344097">
      <w:bodyDiv w:val="1"/>
      <w:marLeft w:val="0"/>
      <w:marRight w:val="0"/>
      <w:marTop w:val="0"/>
      <w:marBottom w:val="0"/>
      <w:divBdr>
        <w:top w:val="none" w:sz="0" w:space="0" w:color="auto"/>
        <w:left w:val="none" w:sz="0" w:space="0" w:color="auto"/>
        <w:bottom w:val="none" w:sz="0" w:space="0" w:color="auto"/>
        <w:right w:val="none" w:sz="0" w:space="0" w:color="auto"/>
      </w:divBdr>
    </w:div>
    <w:div w:id="980115038">
      <w:bodyDiv w:val="1"/>
      <w:marLeft w:val="0"/>
      <w:marRight w:val="0"/>
      <w:marTop w:val="0"/>
      <w:marBottom w:val="0"/>
      <w:divBdr>
        <w:top w:val="none" w:sz="0" w:space="0" w:color="auto"/>
        <w:left w:val="none" w:sz="0" w:space="0" w:color="auto"/>
        <w:bottom w:val="none" w:sz="0" w:space="0" w:color="auto"/>
        <w:right w:val="none" w:sz="0" w:space="0" w:color="auto"/>
      </w:divBdr>
    </w:div>
    <w:div w:id="984552350">
      <w:bodyDiv w:val="1"/>
      <w:marLeft w:val="0"/>
      <w:marRight w:val="0"/>
      <w:marTop w:val="0"/>
      <w:marBottom w:val="0"/>
      <w:divBdr>
        <w:top w:val="none" w:sz="0" w:space="0" w:color="auto"/>
        <w:left w:val="none" w:sz="0" w:space="0" w:color="auto"/>
        <w:bottom w:val="none" w:sz="0" w:space="0" w:color="auto"/>
        <w:right w:val="none" w:sz="0" w:space="0" w:color="auto"/>
      </w:divBdr>
      <w:divsChild>
        <w:div w:id="737097973">
          <w:marLeft w:val="0"/>
          <w:marRight w:val="0"/>
          <w:marTop w:val="0"/>
          <w:marBottom w:val="160"/>
          <w:divBdr>
            <w:top w:val="none" w:sz="0" w:space="0" w:color="auto"/>
            <w:left w:val="none" w:sz="0" w:space="0" w:color="auto"/>
            <w:bottom w:val="none" w:sz="0" w:space="0" w:color="auto"/>
            <w:right w:val="none" w:sz="0" w:space="0" w:color="auto"/>
          </w:divBdr>
        </w:div>
      </w:divsChild>
    </w:div>
    <w:div w:id="1068455976">
      <w:bodyDiv w:val="1"/>
      <w:marLeft w:val="0"/>
      <w:marRight w:val="0"/>
      <w:marTop w:val="0"/>
      <w:marBottom w:val="0"/>
      <w:divBdr>
        <w:top w:val="none" w:sz="0" w:space="0" w:color="auto"/>
        <w:left w:val="none" w:sz="0" w:space="0" w:color="auto"/>
        <w:bottom w:val="none" w:sz="0" w:space="0" w:color="auto"/>
        <w:right w:val="none" w:sz="0" w:space="0" w:color="auto"/>
      </w:divBdr>
    </w:div>
    <w:div w:id="1161772538">
      <w:bodyDiv w:val="1"/>
      <w:marLeft w:val="0"/>
      <w:marRight w:val="0"/>
      <w:marTop w:val="0"/>
      <w:marBottom w:val="0"/>
      <w:divBdr>
        <w:top w:val="none" w:sz="0" w:space="0" w:color="auto"/>
        <w:left w:val="none" w:sz="0" w:space="0" w:color="auto"/>
        <w:bottom w:val="none" w:sz="0" w:space="0" w:color="auto"/>
        <w:right w:val="none" w:sz="0" w:space="0" w:color="auto"/>
      </w:divBdr>
    </w:div>
    <w:div w:id="15686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12-25" TargetMode="External"/><Relationship Id="rId13" Type="http://schemas.openxmlformats.org/officeDocument/2006/relationships/hyperlink" Target="https://zakon.rada.gov.ua/laws/show/z0312-25" TargetMode="External"/><Relationship Id="rId18" Type="http://schemas.openxmlformats.org/officeDocument/2006/relationships/hyperlink" Target="https://zakon.rada.gov.ua/laws/show/z1707-16" TargetMode="Externa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s://www.codecogs.com/eqnedit.php?latex=KB%20%3D%20%5Cfrac%7B%5Csum_%7Bi%3D1%7D%5E%7Bn%7D%20Y_i%7D%7Bn%7D" TargetMode="External"/><Relationship Id="rId7" Type="http://schemas.openxmlformats.org/officeDocument/2006/relationships/endnotes" Target="endnotes.xml"/><Relationship Id="rId12" Type="http://schemas.openxmlformats.org/officeDocument/2006/relationships/hyperlink" Target="https://zakon.rada.gov.ua/laws/show/z0312-25" TargetMode="External"/><Relationship Id="rId17" Type="http://schemas.openxmlformats.org/officeDocument/2006/relationships/hyperlink" Target="https://zakon.rada.gov.ua/laws/show/z1707-16" TargetMode="External"/><Relationship Id="rId25" Type="http://schemas.openxmlformats.org/officeDocument/2006/relationships/header" Target="header7.xml"/><Relationship Id="rId33" Type="http://schemas.openxmlformats.org/officeDocument/2006/relationships/image" Target="media/image2.png"/><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s://zakon.rada.gov.ua/laws/show/z1707-16" TargetMode="External"/><Relationship Id="rId20" Type="http://schemas.openxmlformats.org/officeDocument/2006/relationships/header" Target="header2.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312-25" TargetMode="External"/><Relationship Id="rId24" Type="http://schemas.openxmlformats.org/officeDocument/2006/relationships/header" Target="header6.xml"/><Relationship Id="rId32" Type="http://schemas.openxmlformats.org/officeDocument/2006/relationships/hyperlink" Target="https://www.codecogs.com/eqnedit.php?latex=Y%20%3D%20100%20%2B%20%5Cfrac%7BMin%20-%20X%7D%7BMin%20-%20Max_%7Bbest%7D%7D%20%5Ctimes%20100"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z0505-21"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https://www.codecogs.com/eqnedit.php?latex=Y%20%3D%20100%20%2B%20%5Cfrac%7B65%20-%2030%7D%7B100%20-%2030%7D%20%5Ctimes%20100%20%3D%20100%20%2B%20%5Cfrac%7B35%7D%7B70%7D%20%5Ctimes%20100%20%3D%20100%20%2B%200.5%20%5Ctimes%20100%20%3D%20150%20%5Ctext%7B%20%D0%B1%D0%B0%D0%BB%D1%96%D0%B2%7D" TargetMode="External"/><Relationship Id="rId10" Type="http://schemas.openxmlformats.org/officeDocument/2006/relationships/hyperlink" Target="https://zakon.rada.gov.ua/laws/show/3671-17" TargetMode="External"/><Relationship Id="rId19" Type="http://schemas.openxmlformats.org/officeDocument/2006/relationships/header" Target="header1.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yperlink" Target="https://zakon.rada.gov.ua/laws/show/z0312-25"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yperlink" Target="https://www.codecogs.com/eqnedit.php?latex=Y%20%3D%20100%20%2B%20%5Cfrac%7BX%20-%20Min%7D%7BMax%20-%20Min%7D%20%5Ctimes%20100" TargetMode="External"/><Relationship Id="rId35"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2EE2-D8D9-402C-B11D-D4BE833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40691</Words>
  <Characters>231945</Characters>
  <Application>Microsoft Office Word</Application>
  <DocSecurity>0</DocSecurity>
  <Lines>1932</Lines>
  <Paragraphs>544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2026-06-01T10:07:00Z</dcterms:created>
  <dcterms:modified xsi:type="dcterms:W3CDTF">2026-06-02T14:13:00Z</dcterms:modified>
</cp:coreProperties>
</file>