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C7DF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b/>
          <w:color w:val="000000"/>
          <w:sz w:val="28"/>
          <w:szCs w:val="28"/>
          <w:lang w:val="uk-UA"/>
        </w:rPr>
        <w:t>ЗАТВЕРДЖУЮ</w:t>
      </w:r>
    </w:p>
    <w:p w14:paraId="1498A985" w14:textId="1D9E36C2"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2C7DF0">
        <w:rPr>
          <w:rFonts w:ascii="Arial Unicode MS" w:eastAsia="Arial Unicode MS" w:hAnsi="Arial Unicode MS" w:cs="Arial Unicode MS"/>
          <w:noProof/>
          <w:color w:val="000000"/>
          <w:sz w:val="24"/>
          <w:szCs w:val="24"/>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2C7DF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C7DF0" w:rsidRDefault="002810CA" w:rsidP="002810CA">
      <w:pPr>
        <w:spacing w:after="0" w:line="360" w:lineRule="auto"/>
        <w:ind w:left="5387"/>
        <w:rPr>
          <w:rFonts w:ascii="Times New Roman" w:eastAsia="Times New Roman" w:hAnsi="Times New Roman" w:cs="Times New Roman"/>
          <w:sz w:val="28"/>
          <w:szCs w:val="28"/>
          <w:lang w:val="uk-UA" w:eastAsia="x-none"/>
        </w:rPr>
      </w:pP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w:t>
      </w:r>
      <w:r w:rsidR="001A2033">
        <w:rPr>
          <w:rFonts w:ascii="Times New Roman" w:eastAsia="Times New Roman" w:hAnsi="Times New Roman" w:cs="Times New Roman"/>
          <w:sz w:val="28"/>
          <w:szCs w:val="28"/>
          <w:u w:val="single"/>
          <w:lang w:val="uk-UA" w:eastAsia="x-none"/>
        </w:rPr>
        <w:t>1</w:t>
      </w:r>
      <w:r w:rsidRPr="002C7DF0">
        <w:rPr>
          <w:rFonts w:ascii="Times New Roman" w:eastAsia="Times New Roman" w:hAnsi="Times New Roman" w:cs="Times New Roman"/>
          <w:sz w:val="28"/>
          <w:szCs w:val="28"/>
          <w:u w:val="single"/>
          <w:lang w:val="uk-UA" w:eastAsia="x-none"/>
        </w:rPr>
        <w:t xml:space="preserve"> </w:t>
      </w: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09      </w:t>
      </w:r>
      <w:r w:rsidRPr="002C7DF0">
        <w:rPr>
          <w:rFonts w:ascii="Times New Roman" w:eastAsia="Times New Roman" w:hAnsi="Times New Roman" w:cs="Times New Roman"/>
          <w:sz w:val="28"/>
          <w:szCs w:val="28"/>
          <w:lang w:val="uk-UA" w:eastAsia="x-none"/>
        </w:rPr>
        <w:t>202</w:t>
      </w:r>
      <w:r w:rsidR="001A2033">
        <w:rPr>
          <w:rFonts w:ascii="Times New Roman" w:eastAsia="Times New Roman" w:hAnsi="Times New Roman" w:cs="Times New Roman"/>
          <w:sz w:val="28"/>
          <w:szCs w:val="28"/>
          <w:lang w:val="uk-UA" w:eastAsia="x-none"/>
        </w:rPr>
        <w:t>5</w:t>
      </w:r>
      <w:r w:rsidRPr="002C7DF0">
        <w:rPr>
          <w:rFonts w:ascii="Times New Roman" w:eastAsia="Times New Roman" w:hAnsi="Times New Roman" w:cs="Times New Roman"/>
          <w:sz w:val="28"/>
          <w:szCs w:val="28"/>
          <w:lang w:val="uk-UA" w:eastAsia="x-none"/>
        </w:rPr>
        <w:t xml:space="preserve"> р.</w:t>
      </w:r>
    </w:p>
    <w:p w14:paraId="033EA832" w14:textId="77777777" w:rsidR="009A5000" w:rsidRPr="002C7DF0"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2C7DF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C7DF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2C7DF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83D3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83D3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9F6565" w14:paraId="5D5F3EDE" w14:textId="77777777" w:rsidTr="00E56ECC">
        <w:tc>
          <w:tcPr>
            <w:tcW w:w="2945" w:type="dxa"/>
          </w:tcPr>
          <w:p w14:paraId="1A19CB2F" w14:textId="4824C111"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Повна назва дисципліни </w:t>
            </w:r>
            <w:r w:rsidRPr="009F656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65423635" w:rsidR="009F6565" w:rsidRPr="007F4C4D" w:rsidRDefault="009F6565" w:rsidP="009F6565">
            <w:pPr>
              <w:jc w:val="both"/>
              <w:rPr>
                <w:rFonts w:ascii="Times New Roman" w:eastAsia="Arial Unicode MS" w:hAnsi="Times New Roman" w:cs="Times New Roman"/>
                <w:b/>
                <w:color w:val="000000"/>
                <w:sz w:val="24"/>
                <w:szCs w:val="24"/>
                <w:lang w:val="uk-UA"/>
              </w:rPr>
            </w:pPr>
            <w:r w:rsidRPr="007F4C4D">
              <w:rPr>
                <w:rFonts w:ascii="Times New Roman" w:eastAsia="Arial Unicode MS" w:hAnsi="Times New Roman" w:cs="Times New Roman"/>
                <w:b/>
                <w:color w:val="000000"/>
                <w:sz w:val="24"/>
                <w:szCs w:val="24"/>
                <w:lang w:val="uk-UA"/>
              </w:rPr>
              <w:t>Основи навчання студентів (самоуправління навчанням)</w:t>
            </w:r>
          </w:p>
        </w:tc>
      </w:tr>
      <w:tr w:rsidR="009F6565" w:rsidRPr="009F6565" w14:paraId="79BF3052" w14:textId="77777777" w:rsidTr="00E56ECC">
        <w:tc>
          <w:tcPr>
            <w:tcW w:w="2945" w:type="dxa"/>
          </w:tcPr>
          <w:p w14:paraId="29FBB619" w14:textId="602A5B2C"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Спеціальність</w:t>
            </w:r>
          </w:p>
        </w:tc>
        <w:tc>
          <w:tcPr>
            <w:tcW w:w="6707" w:type="dxa"/>
          </w:tcPr>
          <w:p w14:paraId="3885A2B1" w14:textId="1C847109" w:rsidR="009F6565" w:rsidRP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Для всіх</w:t>
            </w:r>
          </w:p>
        </w:tc>
      </w:tr>
      <w:tr w:rsidR="009F6565" w:rsidRPr="009F6565" w14:paraId="07F7539E" w14:textId="77777777" w:rsidTr="00E56ECC">
        <w:tc>
          <w:tcPr>
            <w:tcW w:w="2945" w:type="dxa"/>
          </w:tcPr>
          <w:p w14:paraId="36ADB9B1" w14:textId="7CAC483E"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785C5F51" w:rsidR="009F6565" w:rsidRP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w:t>
            </w:r>
          </w:p>
        </w:tc>
      </w:tr>
      <w:tr w:rsidR="009F6565" w:rsidRPr="009F6565" w14:paraId="5E7378E5" w14:textId="77777777" w:rsidTr="00E56ECC">
        <w:tc>
          <w:tcPr>
            <w:tcW w:w="2945" w:type="dxa"/>
          </w:tcPr>
          <w:p w14:paraId="364F76A4" w14:textId="5EBE1DEB"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перший (бакалаврський) рівень</w:t>
            </w:r>
          </w:p>
        </w:tc>
      </w:tr>
      <w:tr w:rsidR="009F6565" w:rsidRPr="009F6565" w14:paraId="3B2522E6" w14:textId="77777777" w:rsidTr="00E56ECC">
        <w:tc>
          <w:tcPr>
            <w:tcW w:w="2945" w:type="dxa"/>
          </w:tcPr>
          <w:p w14:paraId="0EF1D458" w14:textId="13BAAD30"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4001601D" w:rsidR="009F6565" w:rsidRPr="009F6565" w:rsidRDefault="009F6565" w:rsidP="009F6565">
            <w:pPr>
              <w:jc w:val="both"/>
              <w:rPr>
                <w:rFonts w:ascii="Times New Roman" w:eastAsia="Arial Unicode MS" w:hAnsi="Times New Roman" w:cs="Times New Roman"/>
                <w:bCs/>
                <w:color w:val="000000"/>
                <w:sz w:val="24"/>
                <w:szCs w:val="24"/>
                <w:lang w:val="uk-UA"/>
              </w:rPr>
            </w:pPr>
            <w:proofErr w:type="spellStart"/>
            <w:r w:rsidRPr="009F6565">
              <w:rPr>
                <w:rFonts w:ascii="Times New Roman" w:eastAsia="Arial Unicode MS" w:hAnsi="Times New Roman" w:cs="Times New Roman"/>
                <w:bCs/>
                <w:color w:val="000000"/>
                <w:sz w:val="24"/>
                <w:szCs w:val="24"/>
                <w:lang w:val="uk-UA"/>
              </w:rPr>
              <w:t>загальноуніверситетськ</w:t>
            </w:r>
            <w:r>
              <w:rPr>
                <w:rFonts w:ascii="Times New Roman" w:eastAsia="Arial Unicode MS" w:hAnsi="Times New Roman" w:cs="Times New Roman"/>
                <w:bCs/>
                <w:color w:val="000000"/>
                <w:sz w:val="24"/>
                <w:szCs w:val="24"/>
                <w:lang w:val="uk-UA"/>
              </w:rPr>
              <w:t>а</w:t>
            </w:r>
            <w:proofErr w:type="spellEnd"/>
          </w:p>
        </w:tc>
      </w:tr>
      <w:tr w:rsidR="009F6565" w:rsidRPr="009F6565" w14:paraId="08B7246A" w14:textId="77777777" w:rsidTr="00E56ECC">
        <w:tc>
          <w:tcPr>
            <w:tcW w:w="2945" w:type="dxa"/>
          </w:tcPr>
          <w:p w14:paraId="1F3509EE" w14:textId="653245B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178797CC" w:rsidR="009F6565" w:rsidRP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1 курс, 1 семестр</w:t>
            </w:r>
          </w:p>
        </w:tc>
      </w:tr>
      <w:tr w:rsidR="009F6565" w:rsidRPr="009F6565" w14:paraId="080C47A5" w14:textId="77777777" w:rsidTr="00E56ECC">
        <w:tc>
          <w:tcPr>
            <w:tcW w:w="2945" w:type="dxa"/>
          </w:tcPr>
          <w:p w14:paraId="662422F2" w14:textId="4B2AEAA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Кількість кредитів </w:t>
            </w:r>
            <w:proofErr w:type="spellStart"/>
            <w:r w:rsidRPr="009F6565">
              <w:rPr>
                <w:rFonts w:ascii="Times New Roman" w:eastAsia="Arial Unicode MS" w:hAnsi="Times New Roman" w:cs="Times New Roman"/>
                <w:b/>
                <w:color w:val="000000"/>
                <w:sz w:val="24"/>
                <w:szCs w:val="24"/>
                <w:lang w:val="uk-UA"/>
              </w:rPr>
              <w:t>ЄКТС</w:t>
            </w:r>
            <w:proofErr w:type="spellEnd"/>
          </w:p>
        </w:tc>
        <w:tc>
          <w:tcPr>
            <w:tcW w:w="6707" w:type="dxa"/>
          </w:tcPr>
          <w:p w14:paraId="135D943B" w14:textId="48789A33" w:rsid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4</w:t>
            </w:r>
          </w:p>
        </w:tc>
      </w:tr>
      <w:tr w:rsidR="009F6565" w:rsidRPr="009F6565" w14:paraId="487EEAA4" w14:textId="77777777" w:rsidTr="00E56ECC">
        <w:tc>
          <w:tcPr>
            <w:tcW w:w="2945" w:type="dxa"/>
            <w:vMerge w:val="restart"/>
          </w:tcPr>
          <w:p w14:paraId="0BFAE479" w14:textId="2D8F808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9F656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3F6492C"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Лекції </w:t>
            </w:r>
            <w:r>
              <w:rPr>
                <w:rFonts w:ascii="Times New Roman" w:eastAsia="Arial Unicode MS" w:hAnsi="Times New Roman" w:cs="Times New Roman"/>
                <w:bCs/>
                <w:color w:val="000000"/>
                <w:sz w:val="24"/>
                <w:szCs w:val="24"/>
                <w:lang w:val="uk-UA"/>
              </w:rPr>
              <w:t>30/6</w:t>
            </w:r>
            <w:r w:rsidRPr="009F6565">
              <w:rPr>
                <w:rFonts w:ascii="Times New Roman" w:eastAsia="Arial Unicode MS" w:hAnsi="Times New Roman" w:cs="Times New Roman"/>
                <w:bCs/>
                <w:color w:val="000000"/>
                <w:sz w:val="24"/>
                <w:szCs w:val="24"/>
                <w:lang w:val="uk-UA"/>
              </w:rPr>
              <w:t xml:space="preserve"> год.</w:t>
            </w:r>
          </w:p>
        </w:tc>
      </w:tr>
      <w:tr w:rsidR="009F6565" w:rsidRPr="009F6565" w14:paraId="319E6E37" w14:textId="77777777" w:rsidTr="00E56ECC">
        <w:tc>
          <w:tcPr>
            <w:tcW w:w="2945" w:type="dxa"/>
            <w:vMerge/>
          </w:tcPr>
          <w:p w14:paraId="4CA7CECC"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45F462A1"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Семінарські</w:t>
            </w:r>
            <w:r>
              <w:rPr>
                <w:rFonts w:ascii="Times New Roman" w:eastAsia="Arial Unicode MS" w:hAnsi="Times New Roman" w:cs="Times New Roman"/>
                <w:bCs/>
                <w:color w:val="000000"/>
                <w:sz w:val="24"/>
                <w:szCs w:val="24"/>
                <w:lang w:val="uk-UA"/>
              </w:rPr>
              <w:t xml:space="preserve"> 14/4 </w:t>
            </w:r>
            <w:r w:rsidRPr="009F6565">
              <w:rPr>
                <w:rFonts w:ascii="Times New Roman" w:eastAsia="Arial Unicode MS" w:hAnsi="Times New Roman" w:cs="Times New Roman"/>
                <w:bCs/>
                <w:color w:val="000000"/>
                <w:sz w:val="24"/>
                <w:szCs w:val="24"/>
                <w:lang w:val="uk-UA"/>
              </w:rPr>
              <w:t>год.</w:t>
            </w:r>
          </w:p>
        </w:tc>
      </w:tr>
      <w:tr w:rsidR="009F6565" w:rsidRPr="009F6565" w14:paraId="2ED9DBC8" w14:textId="77777777" w:rsidTr="00E56ECC">
        <w:tc>
          <w:tcPr>
            <w:tcW w:w="2945" w:type="dxa"/>
            <w:vMerge/>
          </w:tcPr>
          <w:p w14:paraId="544FFBC0"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420EEA6C"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Самостійна робота </w:t>
            </w:r>
            <w:r>
              <w:rPr>
                <w:rFonts w:ascii="Times New Roman" w:eastAsia="Arial Unicode MS" w:hAnsi="Times New Roman" w:cs="Times New Roman"/>
                <w:bCs/>
                <w:color w:val="000000"/>
                <w:sz w:val="24"/>
                <w:szCs w:val="24"/>
                <w:lang w:val="uk-UA"/>
              </w:rPr>
              <w:t>76/110</w:t>
            </w:r>
            <w:r w:rsidRPr="009F6565">
              <w:rPr>
                <w:rFonts w:ascii="Times New Roman" w:eastAsia="Arial Unicode MS" w:hAnsi="Times New Roman" w:cs="Times New Roman"/>
                <w:bCs/>
                <w:color w:val="000000"/>
                <w:sz w:val="24"/>
                <w:szCs w:val="24"/>
                <w:lang w:val="uk-UA"/>
              </w:rPr>
              <w:t xml:space="preserve"> год.</w:t>
            </w:r>
          </w:p>
        </w:tc>
      </w:tr>
      <w:tr w:rsidR="009F6565" w:rsidRPr="009F6565" w14:paraId="3D4F8EB0" w14:textId="77777777" w:rsidTr="00E56ECC">
        <w:tc>
          <w:tcPr>
            <w:tcW w:w="2945" w:type="dxa"/>
          </w:tcPr>
          <w:p w14:paraId="39B6DF4C" w14:textId="3F40874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реферат</w:t>
            </w:r>
          </w:p>
        </w:tc>
      </w:tr>
      <w:tr w:rsidR="009F6565" w:rsidRPr="009F6565" w14:paraId="0265E579" w14:textId="77777777" w:rsidTr="00E56ECC">
        <w:tc>
          <w:tcPr>
            <w:tcW w:w="2945" w:type="dxa"/>
          </w:tcPr>
          <w:p w14:paraId="6107AE2C" w14:textId="5F9F743F"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05421431" w:rsidR="009F6565" w:rsidRP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залік</w:t>
            </w:r>
          </w:p>
        </w:tc>
      </w:tr>
      <w:tr w:rsidR="009F6565" w:rsidRPr="009F6565" w14:paraId="6842B059" w14:textId="77777777" w:rsidTr="00E56ECC">
        <w:tc>
          <w:tcPr>
            <w:tcW w:w="2945" w:type="dxa"/>
          </w:tcPr>
          <w:p w14:paraId="2918FFF9" w14:textId="748EEB2D"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1D821D1F" w14:textId="06F4CB03" w:rsidR="009F6565" w:rsidRDefault="008E526D" w:rsidP="009F6565">
            <w:pPr>
              <w:jc w:val="both"/>
              <w:rPr>
                <w:rFonts w:ascii="Times New Roman" w:eastAsia="Arial Unicode MS" w:hAnsi="Times New Roman" w:cs="Times New Roman"/>
                <w:bCs/>
                <w:color w:val="000000"/>
                <w:sz w:val="24"/>
                <w:szCs w:val="24"/>
                <w:lang w:val="uk-UA"/>
              </w:rPr>
            </w:pPr>
            <w:hyperlink r:id="rId7" w:history="1">
              <w:r w:rsidR="009F6565" w:rsidRPr="00141EBD">
                <w:rPr>
                  <w:rStyle w:val="a4"/>
                  <w:rFonts w:ascii="Times New Roman" w:eastAsia="Arial Unicode MS" w:hAnsi="Times New Roman" w:cs="Times New Roman"/>
                  <w:bCs/>
                  <w:sz w:val="24"/>
                  <w:szCs w:val="24"/>
                  <w:lang w:val="uk-UA"/>
                </w:rPr>
                <w:t>https://vo.uu.edu.ua/course/view.php?id=13605</w:t>
              </w:r>
            </w:hyperlink>
          </w:p>
          <w:p w14:paraId="3F2C3EF4" w14:textId="087170FE" w:rsidR="009F6565" w:rsidRDefault="008E526D" w:rsidP="009F6565">
            <w:pPr>
              <w:jc w:val="both"/>
              <w:rPr>
                <w:rFonts w:ascii="Times New Roman" w:eastAsia="Arial Unicode MS" w:hAnsi="Times New Roman" w:cs="Times New Roman"/>
                <w:bCs/>
                <w:color w:val="000000"/>
                <w:sz w:val="24"/>
                <w:szCs w:val="24"/>
                <w:lang w:val="uk-UA"/>
              </w:rPr>
            </w:pPr>
            <w:hyperlink r:id="rId8" w:history="1">
              <w:r w:rsidR="009F6565" w:rsidRPr="00141EBD">
                <w:rPr>
                  <w:rStyle w:val="a4"/>
                  <w:rFonts w:ascii="Times New Roman" w:eastAsia="Arial Unicode MS" w:hAnsi="Times New Roman" w:cs="Times New Roman"/>
                  <w:bCs/>
                  <w:sz w:val="24"/>
                  <w:szCs w:val="24"/>
                  <w:lang w:val="uk-UA"/>
                </w:rPr>
                <w:t>https://vo.uu.edu.ua/course/view.php?id=27888</w:t>
              </w:r>
            </w:hyperlink>
          </w:p>
          <w:p w14:paraId="3F20CC19" w14:textId="6EBF6255" w:rsidR="009F6565" w:rsidRDefault="009F6565" w:rsidP="009F6565">
            <w:pPr>
              <w:jc w:val="both"/>
              <w:rPr>
                <w:rFonts w:ascii="Times New Roman" w:eastAsia="Arial Unicode MS" w:hAnsi="Times New Roman" w:cs="Times New Roman"/>
                <w:bCs/>
                <w:color w:val="000000"/>
                <w:sz w:val="24"/>
                <w:szCs w:val="24"/>
                <w:lang w:val="uk-UA"/>
              </w:rPr>
            </w:pPr>
          </w:p>
        </w:tc>
      </w:tr>
      <w:tr w:rsidR="009F6565" w:rsidRPr="009F6565" w14:paraId="3A5BD6D9" w14:textId="77777777" w:rsidTr="00E56ECC">
        <w:tc>
          <w:tcPr>
            <w:tcW w:w="2945" w:type="dxa"/>
          </w:tcPr>
          <w:p w14:paraId="02C3C9D3" w14:textId="6AFA6197"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Психології та соціальної роботи</w:t>
            </w:r>
          </w:p>
        </w:tc>
      </w:tr>
      <w:tr w:rsidR="009F6565" w:rsidRPr="009F6565" w14:paraId="3C5BF822" w14:textId="77777777" w:rsidTr="00E56ECC">
        <w:tc>
          <w:tcPr>
            <w:tcW w:w="2945" w:type="dxa"/>
          </w:tcPr>
          <w:p w14:paraId="496B9D60" w14:textId="6B340B0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Викладач</w:t>
            </w:r>
          </w:p>
        </w:tc>
        <w:tc>
          <w:tcPr>
            <w:tcW w:w="6707" w:type="dxa"/>
          </w:tcPr>
          <w:p w14:paraId="1B9CEFE7" w14:textId="77777777"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Островська Наталія Олександрівна– доцент кафедри психології та соціальної роботи Хмельницького інституту соціальних технологій, кандидат педагогічних наук</w:t>
            </w:r>
          </w:p>
          <w:p w14:paraId="4081530D" w14:textId="03E474AC"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https://www.hist.km.ua/index.php/component/content/article/209</w:t>
            </w:r>
          </w:p>
        </w:tc>
      </w:tr>
      <w:tr w:rsidR="009F6565" w:rsidRPr="009F6565" w14:paraId="4D2553FD" w14:textId="77777777" w:rsidTr="00E56ECC">
        <w:tc>
          <w:tcPr>
            <w:tcW w:w="2945" w:type="dxa"/>
          </w:tcPr>
          <w:p w14:paraId="17116FD0" w14:textId="02605103"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i/>
                <w:iCs/>
                <w:color w:val="000000"/>
                <w:sz w:val="24"/>
                <w:szCs w:val="24"/>
                <w:lang w:val="uk-UA"/>
              </w:rPr>
              <w:t>Телефон інституту:</w:t>
            </w:r>
            <w:r w:rsidRPr="009F6565">
              <w:rPr>
                <w:rFonts w:ascii="Times New Roman" w:eastAsia="Arial Unicode MS" w:hAnsi="Times New Roman" w:cs="Times New Roman"/>
                <w:bCs/>
                <w:color w:val="000000"/>
                <w:sz w:val="24"/>
                <w:szCs w:val="24"/>
                <w:lang w:val="uk-UA"/>
              </w:rPr>
              <w:t xml:space="preserve"> (0382) 70-45-56</w:t>
            </w:r>
          </w:p>
          <w:p w14:paraId="7F2008B3" w14:textId="77777777" w:rsidR="009F6565" w:rsidRPr="009F6565" w:rsidRDefault="009F6565" w:rsidP="009F6565">
            <w:pPr>
              <w:jc w:val="both"/>
              <w:rPr>
                <w:rFonts w:ascii="Times New Roman" w:eastAsia="Arial Unicode MS" w:hAnsi="Times New Roman" w:cs="Times New Roman"/>
                <w:bCs/>
                <w:color w:val="000000"/>
                <w:sz w:val="24"/>
                <w:szCs w:val="24"/>
                <w:lang w:val="en-US"/>
              </w:rPr>
            </w:pPr>
            <w:r w:rsidRPr="009F6565">
              <w:rPr>
                <w:rFonts w:ascii="Times New Roman" w:eastAsia="Arial Unicode MS" w:hAnsi="Times New Roman" w:cs="Times New Roman"/>
                <w:bCs/>
                <w:i/>
                <w:iCs/>
                <w:color w:val="000000"/>
                <w:sz w:val="24"/>
                <w:szCs w:val="24"/>
                <w:lang w:val="uk-UA"/>
              </w:rPr>
              <w:t>Електронна пошта:</w:t>
            </w:r>
            <w:r w:rsidRPr="009F6565">
              <w:rPr>
                <w:rFonts w:ascii="Times New Roman" w:eastAsia="Arial Unicode MS" w:hAnsi="Times New Roman" w:cs="Times New Roman"/>
                <w:bCs/>
                <w:color w:val="000000"/>
                <w:sz w:val="24"/>
                <w:szCs w:val="24"/>
                <w:lang w:val="uk-UA"/>
              </w:rPr>
              <w:t xml:space="preserve"> </w:t>
            </w:r>
            <w:hyperlink r:id="rId9" w:history="1">
              <w:r w:rsidRPr="009F6565">
                <w:rPr>
                  <w:rStyle w:val="a4"/>
                  <w:rFonts w:ascii="Times New Roman" w:eastAsia="Arial Unicode MS" w:hAnsi="Times New Roman" w:cs="Times New Roman"/>
                  <w:bCs/>
                  <w:sz w:val="24"/>
                  <w:szCs w:val="24"/>
                  <w:lang w:val="en-US"/>
                </w:rPr>
                <w:t>nata_ostrovska@ukr.net</w:t>
              </w:r>
            </w:hyperlink>
          </w:p>
          <w:p w14:paraId="637B0C84" w14:textId="77777777"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i/>
                <w:iCs/>
                <w:color w:val="000000"/>
                <w:sz w:val="24"/>
                <w:szCs w:val="24"/>
                <w:lang w:val="uk-UA"/>
              </w:rPr>
              <w:t>Кабінет:</w:t>
            </w:r>
            <w:r w:rsidRPr="009F6565">
              <w:rPr>
                <w:rFonts w:ascii="Times New Roman" w:eastAsia="Arial Unicode MS" w:hAnsi="Times New Roman" w:cs="Times New Roman"/>
                <w:bCs/>
                <w:color w:val="000000"/>
                <w:sz w:val="24"/>
                <w:szCs w:val="24"/>
                <w:lang w:val="uk-UA"/>
              </w:rPr>
              <w:t xml:space="preserve"> 40</w:t>
            </w:r>
          </w:p>
          <w:p w14:paraId="12FB48D2" w14:textId="0001E356" w:rsidR="00E93266" w:rsidRPr="009F6565" w:rsidRDefault="00E93266" w:rsidP="009F6565">
            <w:pPr>
              <w:jc w:val="both"/>
              <w:rPr>
                <w:rFonts w:ascii="Times New Roman" w:eastAsia="Arial Unicode MS" w:hAnsi="Times New Roman" w:cs="Times New Roman"/>
                <w:bCs/>
                <w:color w:val="000000"/>
                <w:sz w:val="24"/>
                <w:szCs w:val="24"/>
                <w:lang w:val="uk-UA"/>
              </w:rPr>
            </w:pPr>
          </w:p>
        </w:tc>
      </w:tr>
      <w:tr w:rsidR="00ED1414" w:rsidRPr="009F6565" w14:paraId="12CA9D57" w14:textId="77777777" w:rsidTr="00E56ECC">
        <w:tc>
          <w:tcPr>
            <w:tcW w:w="9652" w:type="dxa"/>
            <w:gridSpan w:val="2"/>
          </w:tcPr>
          <w:p w14:paraId="76616E1F" w14:textId="596559A9" w:rsidR="00ED1414" w:rsidRPr="00ED1414" w:rsidRDefault="00ED1414" w:rsidP="00ED1414">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Анотація навчальної дисципліни</w:t>
            </w:r>
          </w:p>
        </w:tc>
      </w:tr>
      <w:tr w:rsidR="00ED1414" w:rsidRPr="009F6565" w14:paraId="6C25DD29" w14:textId="77777777" w:rsidTr="00E56ECC">
        <w:tc>
          <w:tcPr>
            <w:tcW w:w="2945" w:type="dxa"/>
          </w:tcPr>
          <w:p w14:paraId="554C3750" w14:textId="00CC9FCE" w:rsidR="00ED1414" w:rsidRPr="009F6565"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Мета дисципліни</w:t>
            </w:r>
          </w:p>
        </w:tc>
        <w:tc>
          <w:tcPr>
            <w:tcW w:w="6707" w:type="dxa"/>
          </w:tcPr>
          <w:p w14:paraId="67F2E41B" w14:textId="51DA4CBF" w:rsidR="00ED1414" w:rsidRPr="00ED1414" w:rsidRDefault="00ED1414" w:rsidP="009F6565">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вивчення і використання студентом основ самоуправління навчанням як засобу підвищення ефективності і вдосконалення </w:t>
            </w:r>
            <w:r w:rsidRPr="00ED1414">
              <w:rPr>
                <w:rFonts w:ascii="Times New Roman" w:eastAsia="Arial Unicode MS" w:hAnsi="Times New Roman" w:cs="Times New Roman"/>
                <w:bCs/>
                <w:color w:val="000000"/>
                <w:sz w:val="24"/>
                <w:szCs w:val="24"/>
                <w:lang w:val="uk-UA"/>
              </w:rPr>
              <w:lastRenderedPageBreak/>
              <w:t>його самоосвітньої діяльності, вибудовувати і реалізовувати траєкторію саморозвитку протягом всього життя.</w:t>
            </w:r>
          </w:p>
        </w:tc>
      </w:tr>
      <w:tr w:rsidR="00ED1414" w:rsidRPr="009F6565" w14:paraId="51F8135A" w14:textId="77777777" w:rsidTr="00E56ECC">
        <w:tc>
          <w:tcPr>
            <w:tcW w:w="2945" w:type="dxa"/>
          </w:tcPr>
          <w:p w14:paraId="780A8BA6" w14:textId="1F98E4F7"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ED1414">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5FCBE907" w14:textId="055E1688"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основний зміст освітнього процесу у закладі фахової </w:t>
            </w:r>
            <w:proofErr w:type="spellStart"/>
            <w:r w:rsidRPr="00ED1414">
              <w:rPr>
                <w:rFonts w:ascii="Times New Roman" w:eastAsia="Arial Unicode MS" w:hAnsi="Times New Roman" w:cs="Times New Roman"/>
                <w:bCs/>
                <w:color w:val="000000"/>
                <w:sz w:val="24"/>
                <w:szCs w:val="24"/>
                <w:lang w:val="uk-UA"/>
              </w:rPr>
              <w:t>передвищої</w:t>
            </w:r>
            <w:proofErr w:type="spellEnd"/>
            <w:r w:rsidRPr="00ED1414">
              <w:rPr>
                <w:rFonts w:ascii="Times New Roman" w:eastAsia="Arial Unicode MS" w:hAnsi="Times New Roman" w:cs="Times New Roman"/>
                <w:bCs/>
                <w:color w:val="000000"/>
                <w:sz w:val="24"/>
                <w:szCs w:val="24"/>
                <w:lang w:val="uk-UA"/>
              </w:rPr>
              <w:t xml:space="preserve"> освіти та у вищій школі;</w:t>
            </w:r>
          </w:p>
          <w:p w14:paraId="2CB79533" w14:textId="78B51DD6"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види та зміст аудиторної роботи;</w:t>
            </w:r>
          </w:p>
          <w:p w14:paraId="19E38F56" w14:textId="4976D5E3"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психологічні особливості навчання здобувачів освіти;</w:t>
            </w:r>
          </w:p>
          <w:p w14:paraId="49FE867F" w14:textId="448D45EA"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наукові основи інтелектуальної діяльності здобувачів освіти;</w:t>
            </w:r>
          </w:p>
          <w:p w14:paraId="447A8F14" w14:textId="30B21693"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особливості організації самостійної роботи здобувачів освіти та методику її організації;</w:t>
            </w:r>
          </w:p>
          <w:p w14:paraId="2CCFBD0C" w14:textId="453613D1"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можливості застосування інформаційних технологій у навчанні;</w:t>
            </w:r>
          </w:p>
          <w:p w14:paraId="3894337A" w14:textId="766799A7"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специфіку </w:t>
            </w:r>
            <w:proofErr w:type="spellStart"/>
            <w:r w:rsidRPr="00ED1414">
              <w:rPr>
                <w:rFonts w:ascii="Times New Roman" w:eastAsia="Arial Unicode MS" w:hAnsi="Times New Roman" w:cs="Times New Roman"/>
                <w:bCs/>
                <w:color w:val="000000"/>
                <w:sz w:val="24"/>
                <w:szCs w:val="24"/>
                <w:lang w:val="uk-UA"/>
              </w:rPr>
              <w:t>самоменеджменту</w:t>
            </w:r>
            <w:proofErr w:type="spellEnd"/>
            <w:r w:rsidRPr="00ED1414">
              <w:rPr>
                <w:rFonts w:ascii="Times New Roman" w:eastAsia="Arial Unicode MS" w:hAnsi="Times New Roman" w:cs="Times New Roman"/>
                <w:bCs/>
                <w:color w:val="000000"/>
                <w:sz w:val="24"/>
                <w:szCs w:val="24"/>
                <w:lang w:val="uk-UA"/>
              </w:rPr>
              <w:t xml:space="preserve"> як основи організації навчання здобувачів освіти;</w:t>
            </w:r>
          </w:p>
          <w:p w14:paraId="2887990D" w14:textId="349F293F"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особливості організації взаємодії у </w:t>
            </w:r>
            <w:proofErr w:type="spellStart"/>
            <w:r w:rsidRPr="00ED1414">
              <w:rPr>
                <w:rFonts w:ascii="Times New Roman" w:eastAsia="Arial Unicode MS" w:hAnsi="Times New Roman" w:cs="Times New Roman"/>
                <w:bCs/>
                <w:color w:val="000000"/>
                <w:sz w:val="24"/>
                <w:szCs w:val="24"/>
                <w:lang w:val="uk-UA"/>
              </w:rPr>
              <w:t>ЗВО</w:t>
            </w:r>
            <w:proofErr w:type="spellEnd"/>
            <w:r w:rsidRPr="00ED1414">
              <w:rPr>
                <w:rFonts w:ascii="Times New Roman" w:eastAsia="Arial Unicode MS" w:hAnsi="Times New Roman" w:cs="Times New Roman"/>
                <w:bCs/>
                <w:color w:val="000000"/>
                <w:sz w:val="24"/>
                <w:szCs w:val="24"/>
                <w:lang w:val="uk-UA"/>
              </w:rPr>
              <w:t>;</w:t>
            </w:r>
          </w:p>
          <w:p w14:paraId="7507575E" w14:textId="288B5A7D"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технології самоорганізації навчання;</w:t>
            </w:r>
          </w:p>
          <w:p w14:paraId="35AFB493" w14:textId="7F75975B"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сучасні стратегії ефективного навчання;</w:t>
            </w:r>
          </w:p>
          <w:p w14:paraId="30AF35F5" w14:textId="7171C85D"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поняття </w:t>
            </w:r>
            <w:proofErr w:type="spellStart"/>
            <w:r w:rsidRPr="00ED1414">
              <w:rPr>
                <w:rFonts w:ascii="Times New Roman" w:eastAsia="Arial Unicode MS" w:hAnsi="Times New Roman" w:cs="Times New Roman"/>
                <w:bCs/>
                <w:color w:val="000000"/>
                <w:sz w:val="24"/>
                <w:szCs w:val="24"/>
                <w:lang w:val="uk-UA"/>
              </w:rPr>
              <w:t>самомотивації</w:t>
            </w:r>
            <w:proofErr w:type="spellEnd"/>
            <w:r w:rsidRPr="00ED1414">
              <w:rPr>
                <w:rFonts w:ascii="Times New Roman" w:eastAsia="Arial Unicode MS" w:hAnsi="Times New Roman" w:cs="Times New Roman"/>
                <w:bCs/>
                <w:color w:val="000000"/>
                <w:sz w:val="24"/>
                <w:szCs w:val="24"/>
                <w:lang w:val="uk-UA"/>
              </w:rPr>
              <w:t xml:space="preserve"> та самоконтролю особистості;</w:t>
            </w:r>
          </w:p>
          <w:p w14:paraId="4CB5C794" w14:textId="3E42B8EE"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феномен лідерства як елемент процесу розвитку особистості здобувача освіти;</w:t>
            </w:r>
          </w:p>
          <w:p w14:paraId="74B64EDB" w14:textId="1C905BE1" w:rsidR="00ED1414" w:rsidRP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характеристику основних інноваційних технологій організації пізнавальної діяльності у вищій професійній школі;</w:t>
            </w:r>
          </w:p>
          <w:p w14:paraId="1FAE6268" w14:textId="77777777" w:rsidR="00ED1414" w:rsidRDefault="00ED1414" w:rsidP="00ED1414">
            <w:pPr>
              <w:pStyle w:val="a6"/>
              <w:numPr>
                <w:ilvl w:val="0"/>
                <w:numId w:val="15"/>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зміст професійних </w:t>
            </w:r>
            <w:proofErr w:type="spellStart"/>
            <w:r w:rsidRPr="00ED1414">
              <w:rPr>
                <w:rFonts w:ascii="Times New Roman" w:eastAsia="Arial Unicode MS" w:hAnsi="Times New Roman" w:cs="Times New Roman"/>
                <w:bCs/>
                <w:color w:val="000000"/>
                <w:sz w:val="24"/>
                <w:szCs w:val="24"/>
                <w:lang w:val="uk-UA"/>
              </w:rPr>
              <w:t>компетентностей</w:t>
            </w:r>
            <w:proofErr w:type="spellEnd"/>
            <w:r w:rsidRPr="00ED1414">
              <w:rPr>
                <w:rFonts w:ascii="Times New Roman" w:eastAsia="Arial Unicode MS" w:hAnsi="Times New Roman" w:cs="Times New Roman"/>
                <w:bCs/>
                <w:color w:val="000000"/>
                <w:sz w:val="24"/>
                <w:szCs w:val="24"/>
                <w:lang w:val="uk-UA"/>
              </w:rPr>
              <w:t>.</w:t>
            </w:r>
          </w:p>
          <w:p w14:paraId="479C4B0D" w14:textId="34118880" w:rsidR="00E93266" w:rsidRPr="00ED1414" w:rsidRDefault="00E93266" w:rsidP="00E93266">
            <w:pPr>
              <w:pStyle w:val="a6"/>
              <w:tabs>
                <w:tab w:val="left" w:pos="131"/>
              </w:tabs>
              <w:ind w:left="0"/>
              <w:jc w:val="both"/>
              <w:rPr>
                <w:rFonts w:ascii="Times New Roman" w:eastAsia="Arial Unicode MS" w:hAnsi="Times New Roman" w:cs="Times New Roman"/>
                <w:bCs/>
                <w:color w:val="000000"/>
                <w:sz w:val="24"/>
                <w:szCs w:val="24"/>
                <w:lang w:val="uk-UA"/>
              </w:rPr>
            </w:pPr>
          </w:p>
        </w:tc>
      </w:tr>
      <w:tr w:rsidR="00ED1414" w:rsidRPr="009F6565" w14:paraId="61617D34" w14:textId="77777777" w:rsidTr="00E56ECC">
        <w:tc>
          <w:tcPr>
            <w:tcW w:w="2945" w:type="dxa"/>
          </w:tcPr>
          <w:p w14:paraId="446B2653" w14:textId="34C00A50"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1D446FFE" w14:textId="3C34C206"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творчо застосовувати теоретичні знання з дисципліни в організації власної освіти та самоосвіти;</w:t>
            </w:r>
          </w:p>
          <w:p w14:paraId="65891805" w14:textId="714976F1"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працювати на лекціях та практичних заняттях;</w:t>
            </w:r>
          </w:p>
          <w:p w14:paraId="576B7339" w14:textId="7C9FA983"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застосовувати правила конспектування лекції;</w:t>
            </w:r>
          </w:p>
          <w:p w14:paraId="503031C4" w14:textId="1E93857E"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складати конспект до семінарського заняття;</w:t>
            </w:r>
          </w:p>
          <w:p w14:paraId="63F200CC" w14:textId="4D6F82E0"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застосовувати особливості підготовки до семінарського/практичного заняття;</w:t>
            </w:r>
          </w:p>
          <w:p w14:paraId="56156EB8" w14:textId="7E4C4A47"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доповідати на семінарських заняттях, брати участь у дискусіях;</w:t>
            </w:r>
          </w:p>
          <w:p w14:paraId="0F45762B" w14:textId="2416A0E8"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складати реферат;</w:t>
            </w:r>
          </w:p>
          <w:p w14:paraId="76D3039E" w14:textId="719F5784"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користуватись дистанційними технологіями навчання, мати навички ефективної роботи на електронних платформах </w:t>
            </w:r>
            <w:proofErr w:type="spellStart"/>
            <w:r w:rsidRPr="00ED1414">
              <w:rPr>
                <w:rFonts w:ascii="Times New Roman" w:eastAsia="Arial Unicode MS" w:hAnsi="Times New Roman" w:cs="Times New Roman"/>
                <w:bCs/>
                <w:color w:val="000000"/>
                <w:sz w:val="24"/>
                <w:szCs w:val="24"/>
                <w:lang w:val="uk-UA"/>
              </w:rPr>
              <w:t>MOODLE</w:t>
            </w:r>
            <w:proofErr w:type="spellEnd"/>
            <w:r w:rsidRPr="00ED1414">
              <w:rPr>
                <w:rFonts w:ascii="Times New Roman" w:eastAsia="Arial Unicode MS" w:hAnsi="Times New Roman" w:cs="Times New Roman"/>
                <w:bCs/>
                <w:color w:val="000000"/>
                <w:sz w:val="24"/>
                <w:szCs w:val="24"/>
                <w:lang w:val="uk-UA"/>
              </w:rPr>
              <w:t xml:space="preserve">, </w:t>
            </w:r>
            <w:proofErr w:type="spellStart"/>
            <w:r w:rsidRPr="00ED1414">
              <w:rPr>
                <w:rFonts w:ascii="Times New Roman" w:eastAsia="Arial Unicode MS" w:hAnsi="Times New Roman" w:cs="Times New Roman"/>
                <w:bCs/>
                <w:color w:val="000000"/>
                <w:sz w:val="24"/>
                <w:szCs w:val="24"/>
                <w:lang w:val="uk-UA"/>
              </w:rPr>
              <w:t>ZOOM</w:t>
            </w:r>
            <w:proofErr w:type="spellEnd"/>
            <w:r w:rsidRPr="00ED1414">
              <w:rPr>
                <w:rFonts w:ascii="Times New Roman" w:eastAsia="Arial Unicode MS" w:hAnsi="Times New Roman" w:cs="Times New Roman"/>
                <w:bCs/>
                <w:color w:val="000000"/>
                <w:sz w:val="24"/>
                <w:szCs w:val="24"/>
                <w:lang w:val="uk-UA"/>
              </w:rPr>
              <w:t>/</w:t>
            </w:r>
            <w:proofErr w:type="spellStart"/>
            <w:r w:rsidRPr="00ED1414">
              <w:rPr>
                <w:rFonts w:ascii="Times New Roman" w:eastAsia="Arial Unicode MS" w:hAnsi="Times New Roman" w:cs="Times New Roman"/>
                <w:bCs/>
                <w:color w:val="000000"/>
                <w:sz w:val="24"/>
                <w:szCs w:val="24"/>
                <w:lang w:val="uk-UA"/>
              </w:rPr>
              <w:t>GOOGLE</w:t>
            </w:r>
            <w:proofErr w:type="spellEnd"/>
            <w:r w:rsidRPr="00ED1414">
              <w:rPr>
                <w:rFonts w:ascii="Times New Roman" w:eastAsia="Arial Unicode MS" w:hAnsi="Times New Roman" w:cs="Times New Roman"/>
                <w:bCs/>
                <w:color w:val="000000"/>
                <w:sz w:val="24"/>
                <w:szCs w:val="24"/>
                <w:lang w:val="uk-UA"/>
              </w:rPr>
              <w:t xml:space="preserve"> </w:t>
            </w:r>
            <w:proofErr w:type="spellStart"/>
            <w:r w:rsidRPr="00ED1414">
              <w:rPr>
                <w:rFonts w:ascii="Times New Roman" w:eastAsia="Arial Unicode MS" w:hAnsi="Times New Roman" w:cs="Times New Roman"/>
                <w:bCs/>
                <w:color w:val="000000"/>
                <w:sz w:val="24"/>
                <w:szCs w:val="24"/>
                <w:lang w:val="uk-UA"/>
              </w:rPr>
              <w:t>MEET</w:t>
            </w:r>
            <w:proofErr w:type="spellEnd"/>
            <w:r w:rsidRPr="00ED1414">
              <w:rPr>
                <w:rFonts w:ascii="Times New Roman" w:eastAsia="Arial Unicode MS" w:hAnsi="Times New Roman" w:cs="Times New Roman"/>
                <w:bCs/>
                <w:color w:val="000000"/>
                <w:sz w:val="24"/>
                <w:szCs w:val="24"/>
                <w:lang w:val="uk-UA"/>
              </w:rPr>
              <w:t>;</w:t>
            </w:r>
          </w:p>
          <w:p w14:paraId="183EC6DA" w14:textId="13FF3E5B"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організовувати навчальний матеріал відповідно до сучасних форм впорядкування академічного професійного знання;</w:t>
            </w:r>
          </w:p>
          <w:p w14:paraId="3B5F55D0" w14:textId="43E35716"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організовувати самостійну роботу з навчальною та науковою літературою;</w:t>
            </w:r>
          </w:p>
          <w:p w14:paraId="536BE461" w14:textId="63A158C8"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застосовувати методику самостійної підготовки до модульного контролю, заліків та іспитів;</w:t>
            </w:r>
          </w:p>
          <w:p w14:paraId="6D253294" w14:textId="570CBE73"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здійснювати самоорганізацію особистості як основи </w:t>
            </w:r>
            <w:proofErr w:type="spellStart"/>
            <w:r w:rsidRPr="00ED1414">
              <w:rPr>
                <w:rFonts w:ascii="Times New Roman" w:eastAsia="Arial Unicode MS" w:hAnsi="Times New Roman" w:cs="Times New Roman"/>
                <w:bCs/>
                <w:color w:val="000000"/>
                <w:sz w:val="24"/>
                <w:szCs w:val="24"/>
                <w:lang w:val="uk-UA"/>
              </w:rPr>
              <w:t>самоменеджменту</w:t>
            </w:r>
            <w:proofErr w:type="spellEnd"/>
            <w:r w:rsidRPr="00ED1414">
              <w:rPr>
                <w:rFonts w:ascii="Times New Roman" w:eastAsia="Arial Unicode MS" w:hAnsi="Times New Roman" w:cs="Times New Roman"/>
                <w:bCs/>
                <w:color w:val="000000"/>
                <w:sz w:val="24"/>
                <w:szCs w:val="24"/>
                <w:lang w:val="uk-UA"/>
              </w:rPr>
              <w:t xml:space="preserve"> майбутнього фахівця;</w:t>
            </w:r>
          </w:p>
          <w:p w14:paraId="471253B2" w14:textId="72EF861B"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застосовувати правила організації взаємодії у </w:t>
            </w:r>
            <w:proofErr w:type="spellStart"/>
            <w:r w:rsidRPr="00ED1414">
              <w:rPr>
                <w:rFonts w:ascii="Times New Roman" w:eastAsia="Arial Unicode MS" w:hAnsi="Times New Roman" w:cs="Times New Roman"/>
                <w:bCs/>
                <w:color w:val="000000"/>
                <w:sz w:val="24"/>
                <w:szCs w:val="24"/>
                <w:lang w:val="uk-UA"/>
              </w:rPr>
              <w:t>ЗВО</w:t>
            </w:r>
            <w:proofErr w:type="spellEnd"/>
            <w:r w:rsidRPr="00ED1414">
              <w:rPr>
                <w:rFonts w:ascii="Times New Roman" w:eastAsia="Arial Unicode MS" w:hAnsi="Times New Roman" w:cs="Times New Roman"/>
                <w:bCs/>
                <w:color w:val="000000"/>
                <w:sz w:val="24"/>
                <w:szCs w:val="24"/>
                <w:lang w:val="uk-UA"/>
              </w:rPr>
              <w:t>;</w:t>
            </w:r>
          </w:p>
          <w:p w14:paraId="2521BE4A" w14:textId="04D7047F"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володіти ситуацією, мати сформовані навички </w:t>
            </w:r>
            <w:proofErr w:type="spellStart"/>
            <w:r w:rsidRPr="00ED1414">
              <w:rPr>
                <w:rFonts w:ascii="Times New Roman" w:eastAsia="Arial Unicode MS" w:hAnsi="Times New Roman" w:cs="Times New Roman"/>
                <w:bCs/>
                <w:color w:val="000000"/>
                <w:sz w:val="24"/>
                <w:szCs w:val="24"/>
                <w:lang w:val="uk-UA"/>
              </w:rPr>
              <w:t>стресостійкості</w:t>
            </w:r>
            <w:proofErr w:type="spellEnd"/>
            <w:r w:rsidRPr="00ED1414">
              <w:rPr>
                <w:rFonts w:ascii="Times New Roman" w:eastAsia="Arial Unicode MS" w:hAnsi="Times New Roman" w:cs="Times New Roman"/>
                <w:bCs/>
                <w:color w:val="000000"/>
                <w:sz w:val="24"/>
                <w:szCs w:val="24"/>
                <w:lang w:val="uk-UA"/>
              </w:rPr>
              <w:t>;</w:t>
            </w:r>
          </w:p>
          <w:p w14:paraId="1A8DE292" w14:textId="30142427"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планувати свій робочий і вільний час;</w:t>
            </w:r>
          </w:p>
          <w:p w14:paraId="5039ABAB" w14:textId="2D949B58" w:rsidR="00ED1414" w:rsidRP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організовувати робоче місце для навчання вдома;</w:t>
            </w:r>
          </w:p>
          <w:p w14:paraId="27635502" w14:textId="77777777" w:rsidR="00ED1414" w:rsidRDefault="00ED1414" w:rsidP="00ED1414">
            <w:pPr>
              <w:pStyle w:val="a6"/>
              <w:numPr>
                <w:ilvl w:val="0"/>
                <w:numId w:val="16"/>
              </w:numPr>
              <w:tabs>
                <w:tab w:val="left" w:pos="131"/>
              </w:tabs>
              <w:ind w:left="0" w:firstLine="0"/>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застосовувати навички лідерства як елемент процесу розвитку особистості здобувача освіти.</w:t>
            </w:r>
          </w:p>
          <w:p w14:paraId="5DAA17D7" w14:textId="6B54984B" w:rsidR="00E93266" w:rsidRPr="00ED1414" w:rsidRDefault="00E93266" w:rsidP="00E93266">
            <w:pPr>
              <w:pStyle w:val="a6"/>
              <w:tabs>
                <w:tab w:val="left" w:pos="131"/>
              </w:tabs>
              <w:ind w:left="0"/>
              <w:jc w:val="both"/>
              <w:rPr>
                <w:rFonts w:ascii="Times New Roman" w:eastAsia="Arial Unicode MS" w:hAnsi="Times New Roman" w:cs="Times New Roman"/>
                <w:bCs/>
                <w:color w:val="000000"/>
                <w:sz w:val="24"/>
                <w:szCs w:val="24"/>
                <w:lang w:val="uk-UA"/>
              </w:rPr>
            </w:pPr>
          </w:p>
        </w:tc>
      </w:tr>
      <w:tr w:rsidR="00ED1414" w:rsidRPr="009F6565" w14:paraId="1A0ACBE9" w14:textId="77777777" w:rsidTr="00E56ECC">
        <w:tc>
          <w:tcPr>
            <w:tcW w:w="9652" w:type="dxa"/>
            <w:gridSpan w:val="2"/>
          </w:tcPr>
          <w:p w14:paraId="0B5B5041" w14:textId="3CFC4D4F" w:rsidR="00E93266" w:rsidRDefault="00E93266" w:rsidP="00E93266">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Перелік тем навчальної дисципліни</w:t>
            </w:r>
          </w:p>
          <w:p w14:paraId="4D34D037" w14:textId="77777777" w:rsidR="00E93266" w:rsidRDefault="00E93266" w:rsidP="00ED1414">
            <w:pPr>
              <w:jc w:val="both"/>
              <w:rPr>
                <w:rFonts w:ascii="Times New Roman" w:eastAsia="Arial Unicode MS" w:hAnsi="Times New Roman" w:cs="Times New Roman"/>
                <w:b/>
                <w:color w:val="000000"/>
                <w:sz w:val="24"/>
                <w:szCs w:val="24"/>
                <w:lang w:val="uk-UA"/>
              </w:rPr>
            </w:pPr>
          </w:p>
          <w:p w14:paraId="6F0095C0" w14:textId="49228AD4"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1. </w:t>
            </w:r>
            <w:proofErr w:type="spellStart"/>
            <w:r w:rsidRPr="00ED1414">
              <w:rPr>
                <w:rFonts w:ascii="Times New Roman" w:eastAsia="Arial Unicode MS" w:hAnsi="Times New Roman" w:cs="Times New Roman"/>
                <w:b/>
                <w:color w:val="000000"/>
                <w:sz w:val="24"/>
                <w:szCs w:val="24"/>
                <w:lang w:val="uk-UA"/>
              </w:rPr>
              <w:t>Cамоуправління</w:t>
            </w:r>
            <w:proofErr w:type="spellEnd"/>
            <w:r w:rsidRPr="00ED1414">
              <w:rPr>
                <w:rFonts w:ascii="Times New Roman" w:eastAsia="Arial Unicode MS" w:hAnsi="Times New Roman" w:cs="Times New Roman"/>
                <w:b/>
                <w:color w:val="000000"/>
                <w:sz w:val="24"/>
                <w:szCs w:val="24"/>
                <w:lang w:val="uk-UA"/>
              </w:rPr>
              <w:t xml:space="preserve"> навчанням студента як основа для побудови індивідуальної освітньої траєкторії</w:t>
            </w:r>
          </w:p>
          <w:p w14:paraId="69B0B763"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 «Основи навчання студентів (самоуправління навчанням)» у змісті сучасної освіти</w:t>
            </w:r>
          </w:p>
          <w:p w14:paraId="67056E3D"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2. Психологічні особливості навчання студентів</w:t>
            </w:r>
          </w:p>
          <w:p w14:paraId="554499E0"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3. Основні види інтелектуальної діяльності здобувача освіти</w:t>
            </w:r>
          </w:p>
          <w:p w14:paraId="73B89304"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4. Особливості організації взаємодії у закладі вищої освіти</w:t>
            </w:r>
          </w:p>
          <w:p w14:paraId="2B628B5C"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5. Академічна доброчесність у </w:t>
            </w:r>
            <w:proofErr w:type="spellStart"/>
            <w:r w:rsidRPr="00ED1414">
              <w:rPr>
                <w:rFonts w:ascii="Times New Roman" w:eastAsia="Arial Unicode MS" w:hAnsi="Times New Roman" w:cs="Times New Roman"/>
                <w:bCs/>
                <w:color w:val="000000"/>
                <w:sz w:val="24"/>
                <w:szCs w:val="24"/>
                <w:lang w:val="uk-UA"/>
              </w:rPr>
              <w:t>ЗВО</w:t>
            </w:r>
            <w:proofErr w:type="spellEnd"/>
            <w:r w:rsidRPr="00ED1414">
              <w:rPr>
                <w:rFonts w:ascii="Times New Roman" w:eastAsia="Arial Unicode MS" w:hAnsi="Times New Roman" w:cs="Times New Roman"/>
                <w:bCs/>
                <w:color w:val="000000"/>
                <w:sz w:val="24"/>
                <w:szCs w:val="24"/>
                <w:lang w:val="uk-UA"/>
              </w:rPr>
              <w:t xml:space="preserve">: права та </w:t>
            </w:r>
            <w:proofErr w:type="spellStart"/>
            <w:r w:rsidRPr="00ED1414">
              <w:rPr>
                <w:rFonts w:ascii="Times New Roman" w:eastAsia="Arial Unicode MS" w:hAnsi="Times New Roman" w:cs="Times New Roman"/>
                <w:bCs/>
                <w:color w:val="000000"/>
                <w:sz w:val="24"/>
                <w:szCs w:val="24"/>
                <w:lang w:val="uk-UA"/>
              </w:rPr>
              <w:t>обовязки</w:t>
            </w:r>
            <w:proofErr w:type="spellEnd"/>
          </w:p>
          <w:p w14:paraId="0AA9432E"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p>
          <w:p w14:paraId="1A82E4A0" w14:textId="77777777"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 xml:space="preserve">Змістовий модуль 2. </w:t>
            </w:r>
          </w:p>
          <w:p w14:paraId="2A898859" w14:textId="77777777" w:rsidR="00ED1414" w:rsidRPr="00ED1414" w:rsidRDefault="00ED1414" w:rsidP="00ED1414">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Самоуправління як основа організації навчання здобувачів вищої освіти</w:t>
            </w:r>
          </w:p>
          <w:p w14:paraId="39213AF3"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6. Самостійна робота здобувача освіти та методика її організації</w:t>
            </w:r>
          </w:p>
          <w:p w14:paraId="4CBBF80B"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7. Індивідуальна освітня траєкторія здобувача освіти</w:t>
            </w:r>
          </w:p>
          <w:p w14:paraId="2FBEACE1"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8. </w:t>
            </w:r>
            <w:proofErr w:type="spellStart"/>
            <w:r w:rsidRPr="00ED1414">
              <w:rPr>
                <w:rFonts w:ascii="Times New Roman" w:eastAsia="Arial Unicode MS" w:hAnsi="Times New Roman" w:cs="Times New Roman"/>
                <w:bCs/>
                <w:color w:val="000000"/>
                <w:sz w:val="24"/>
                <w:szCs w:val="24"/>
                <w:lang w:val="uk-UA"/>
              </w:rPr>
              <w:t>Самоменеджмент</w:t>
            </w:r>
            <w:proofErr w:type="spellEnd"/>
            <w:r w:rsidRPr="00ED1414">
              <w:rPr>
                <w:rFonts w:ascii="Times New Roman" w:eastAsia="Arial Unicode MS" w:hAnsi="Times New Roman" w:cs="Times New Roman"/>
                <w:bCs/>
                <w:color w:val="000000"/>
                <w:sz w:val="24"/>
                <w:szCs w:val="24"/>
                <w:lang w:val="uk-UA"/>
              </w:rPr>
              <w:t xml:space="preserve"> як основа організації навчання здобувача освіти</w:t>
            </w:r>
          </w:p>
          <w:p w14:paraId="419B9BDE"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9. </w:t>
            </w:r>
            <w:proofErr w:type="spellStart"/>
            <w:r w:rsidRPr="00ED1414">
              <w:rPr>
                <w:rFonts w:ascii="Times New Roman" w:eastAsia="Arial Unicode MS" w:hAnsi="Times New Roman" w:cs="Times New Roman"/>
                <w:bCs/>
                <w:color w:val="000000"/>
                <w:sz w:val="24"/>
                <w:szCs w:val="24"/>
                <w:lang w:val="uk-UA"/>
              </w:rPr>
              <w:t>Самомотивація</w:t>
            </w:r>
            <w:proofErr w:type="spellEnd"/>
            <w:r w:rsidRPr="00ED1414">
              <w:rPr>
                <w:rFonts w:ascii="Times New Roman" w:eastAsia="Arial Unicode MS" w:hAnsi="Times New Roman" w:cs="Times New Roman"/>
                <w:bCs/>
                <w:color w:val="000000"/>
                <w:sz w:val="24"/>
                <w:szCs w:val="24"/>
                <w:lang w:val="uk-UA"/>
              </w:rPr>
              <w:t xml:space="preserve"> та самоконтроль</w:t>
            </w:r>
          </w:p>
          <w:p w14:paraId="020AE8F5" w14:textId="4556E112" w:rsid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10. Модель самокерованого навчання студентів</w:t>
            </w:r>
          </w:p>
          <w:p w14:paraId="310536CC" w14:textId="3013FFFC" w:rsidR="00AD5FEC" w:rsidRDefault="00AD5FEC" w:rsidP="00ED1414">
            <w:pPr>
              <w:jc w:val="both"/>
              <w:rPr>
                <w:rFonts w:ascii="Times New Roman" w:eastAsia="Arial Unicode MS" w:hAnsi="Times New Roman" w:cs="Times New Roman"/>
                <w:bCs/>
                <w:color w:val="000000"/>
                <w:sz w:val="24"/>
                <w:szCs w:val="24"/>
                <w:lang w:val="uk-UA"/>
              </w:rPr>
            </w:pPr>
          </w:p>
          <w:p w14:paraId="0A503227" w14:textId="5CE20E32" w:rsidR="00AD5FEC" w:rsidRPr="00AD5FEC" w:rsidRDefault="00AD5FEC" w:rsidP="00ED1414">
            <w:pPr>
              <w:jc w:val="both"/>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 xml:space="preserve">Змістовий модуль 3. </w:t>
            </w:r>
            <w:proofErr w:type="spellStart"/>
            <w:r w:rsidRPr="00AD5FEC">
              <w:rPr>
                <w:rFonts w:ascii="Times New Roman" w:eastAsia="Arial Unicode MS" w:hAnsi="Times New Roman" w:cs="Times New Roman"/>
                <w:b/>
                <w:color w:val="000000"/>
                <w:sz w:val="24"/>
                <w:szCs w:val="24"/>
                <w:lang w:val="uk-UA"/>
              </w:rPr>
              <w:t>Позааудиторна</w:t>
            </w:r>
            <w:proofErr w:type="spellEnd"/>
            <w:r w:rsidRPr="00AD5FEC">
              <w:rPr>
                <w:rFonts w:ascii="Times New Roman" w:eastAsia="Arial Unicode MS" w:hAnsi="Times New Roman" w:cs="Times New Roman"/>
                <w:b/>
                <w:color w:val="000000"/>
                <w:sz w:val="24"/>
                <w:szCs w:val="24"/>
                <w:lang w:val="uk-UA"/>
              </w:rPr>
              <w:t xml:space="preserve"> робота як складова вищої освіти</w:t>
            </w:r>
          </w:p>
          <w:p w14:paraId="0A28CC1A"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11. Організація дистанційного навчання в закладі освіти</w:t>
            </w:r>
          </w:p>
          <w:p w14:paraId="09B0F592"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12. Роль наукової роботи у підготовці майбутнього фахівця</w:t>
            </w:r>
          </w:p>
          <w:p w14:paraId="06EA1D6B"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 xml:space="preserve">Тема 13. Роль виховної роботи на розвиток особистості здобувача освіти у </w:t>
            </w:r>
            <w:proofErr w:type="spellStart"/>
            <w:r w:rsidRPr="00ED1414">
              <w:rPr>
                <w:rFonts w:ascii="Times New Roman" w:eastAsia="Arial Unicode MS" w:hAnsi="Times New Roman" w:cs="Times New Roman"/>
                <w:bCs/>
                <w:color w:val="000000"/>
                <w:sz w:val="24"/>
                <w:szCs w:val="24"/>
                <w:lang w:val="uk-UA"/>
              </w:rPr>
              <w:t>ЗВО</w:t>
            </w:r>
            <w:proofErr w:type="spellEnd"/>
          </w:p>
          <w:p w14:paraId="60CCBF3C" w14:textId="77777777" w:rsidR="00ED1414" w:rsidRP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14. Лідерство як елемент процесу розвитку особистості здобувача освіти</w:t>
            </w:r>
          </w:p>
          <w:p w14:paraId="16D45885" w14:textId="77777777" w:rsidR="00ED1414" w:rsidRDefault="00ED1414" w:rsidP="00ED1414">
            <w:pPr>
              <w:jc w:val="both"/>
              <w:rPr>
                <w:rFonts w:ascii="Times New Roman" w:eastAsia="Arial Unicode MS" w:hAnsi="Times New Roman" w:cs="Times New Roman"/>
                <w:bCs/>
                <w:color w:val="000000"/>
                <w:sz w:val="24"/>
                <w:szCs w:val="24"/>
                <w:lang w:val="uk-UA"/>
              </w:rPr>
            </w:pPr>
            <w:r w:rsidRPr="00ED1414">
              <w:rPr>
                <w:rFonts w:ascii="Times New Roman" w:eastAsia="Arial Unicode MS" w:hAnsi="Times New Roman" w:cs="Times New Roman"/>
                <w:bCs/>
                <w:color w:val="000000"/>
                <w:sz w:val="24"/>
                <w:szCs w:val="24"/>
                <w:lang w:val="uk-UA"/>
              </w:rPr>
              <w:t>Тема 15. Студентське самоврядування як інструмент розвитку освітнього процесу</w:t>
            </w:r>
          </w:p>
          <w:p w14:paraId="677BF8F5" w14:textId="54E957A6" w:rsidR="00E93266" w:rsidRPr="00AD5FEC" w:rsidRDefault="00E93266" w:rsidP="00ED1414">
            <w:pPr>
              <w:jc w:val="both"/>
              <w:rPr>
                <w:rFonts w:ascii="Times New Roman" w:eastAsia="Arial Unicode MS" w:hAnsi="Times New Roman" w:cs="Times New Roman"/>
                <w:bCs/>
                <w:color w:val="000000"/>
                <w:sz w:val="24"/>
                <w:szCs w:val="24"/>
                <w:lang w:val="uk-UA"/>
              </w:rPr>
            </w:pPr>
          </w:p>
        </w:tc>
      </w:tr>
      <w:tr w:rsidR="00AD5FEC" w:rsidRPr="009F6565" w14:paraId="00B71C68" w14:textId="77777777" w:rsidTr="00E56ECC">
        <w:tc>
          <w:tcPr>
            <w:tcW w:w="9652" w:type="dxa"/>
            <w:gridSpan w:val="2"/>
          </w:tcPr>
          <w:p w14:paraId="2D5F4D2E" w14:textId="3DC58A25"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Рекомендовані джерела:</w:t>
            </w:r>
          </w:p>
          <w:p w14:paraId="2019249C" w14:textId="77777777" w:rsidR="00AD5FEC" w:rsidRPr="00D1204A" w:rsidRDefault="00AD5FEC" w:rsidP="00AD5FEC">
            <w:pPr>
              <w:shd w:val="clear" w:color="auto" w:fill="FFFFFF"/>
              <w:tabs>
                <w:tab w:val="left" w:pos="318"/>
              </w:tabs>
              <w:jc w:val="center"/>
              <w:rPr>
                <w:rFonts w:ascii="Times New Roman" w:eastAsia="Arial Unicode MS" w:hAnsi="Times New Roman" w:cs="Times New Roman"/>
                <w:b/>
                <w:bCs/>
                <w:sz w:val="24"/>
                <w:szCs w:val="24"/>
                <w:lang w:val="uk-UA"/>
              </w:rPr>
            </w:pPr>
            <w:r w:rsidRPr="00D1204A">
              <w:rPr>
                <w:rFonts w:ascii="Times New Roman" w:eastAsia="Arial Unicode MS" w:hAnsi="Times New Roman" w:cs="Times New Roman"/>
                <w:b/>
                <w:bCs/>
                <w:sz w:val="24"/>
                <w:szCs w:val="24"/>
                <w:lang w:val="uk-UA"/>
              </w:rPr>
              <w:t>Основна:</w:t>
            </w:r>
          </w:p>
          <w:p w14:paraId="7F9E315C"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proofErr w:type="spellStart"/>
            <w:r w:rsidRPr="00D1204A">
              <w:rPr>
                <w:rFonts w:ascii="Times New Roman" w:eastAsia="Arial Unicode MS" w:hAnsi="Times New Roman" w:cs="Times New Roman"/>
                <w:sz w:val="24"/>
                <w:szCs w:val="24"/>
                <w:lang w:val="uk-UA"/>
              </w:rPr>
              <w:t>Базиленко</w:t>
            </w:r>
            <w:proofErr w:type="spellEnd"/>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lang w:val="uk-UA"/>
              </w:rPr>
              <w:t>А.К</w:t>
            </w:r>
            <w:proofErr w:type="spellEnd"/>
            <w:r w:rsidRPr="00D1204A">
              <w:rPr>
                <w:rFonts w:ascii="Times New Roman" w:eastAsia="Arial Unicode MS" w:hAnsi="Times New Roman" w:cs="Times New Roman"/>
                <w:sz w:val="24"/>
                <w:szCs w:val="24"/>
                <w:lang w:val="uk-UA"/>
              </w:rPr>
              <w:t xml:space="preserve">., Іванова </w:t>
            </w:r>
            <w:proofErr w:type="spellStart"/>
            <w:r w:rsidRPr="00D1204A">
              <w:rPr>
                <w:rFonts w:ascii="Times New Roman" w:eastAsia="Arial Unicode MS" w:hAnsi="Times New Roman" w:cs="Times New Roman"/>
                <w:sz w:val="24"/>
                <w:szCs w:val="24"/>
                <w:lang w:val="uk-UA"/>
              </w:rPr>
              <w:t>І.Б</w:t>
            </w:r>
            <w:proofErr w:type="spellEnd"/>
            <w:r w:rsidRPr="00D1204A">
              <w:rPr>
                <w:rFonts w:ascii="Times New Roman" w:eastAsia="Arial Unicode MS" w:hAnsi="Times New Roman" w:cs="Times New Roman"/>
                <w:sz w:val="24"/>
                <w:szCs w:val="24"/>
                <w:lang w:val="uk-UA"/>
              </w:rPr>
              <w:t xml:space="preserve">., Кириленко </w:t>
            </w:r>
            <w:proofErr w:type="spellStart"/>
            <w:r w:rsidRPr="00D1204A">
              <w:rPr>
                <w:rFonts w:ascii="Times New Roman" w:eastAsia="Arial Unicode MS" w:hAnsi="Times New Roman" w:cs="Times New Roman"/>
                <w:sz w:val="24"/>
                <w:szCs w:val="24"/>
                <w:lang w:val="uk-UA"/>
              </w:rPr>
              <w:t>В.Г</w:t>
            </w:r>
            <w:proofErr w:type="spellEnd"/>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lang w:val="uk-UA"/>
              </w:rPr>
              <w:t>Кондукоцова</w:t>
            </w:r>
            <w:proofErr w:type="spellEnd"/>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lang w:val="uk-UA"/>
              </w:rPr>
              <w:t>Н.В</w:t>
            </w:r>
            <w:proofErr w:type="spellEnd"/>
            <w:r w:rsidRPr="00D1204A">
              <w:rPr>
                <w:rFonts w:ascii="Times New Roman" w:eastAsia="Arial Unicode MS" w:hAnsi="Times New Roman" w:cs="Times New Roman"/>
                <w:sz w:val="24"/>
                <w:szCs w:val="24"/>
                <w:lang w:val="uk-UA"/>
              </w:rPr>
              <w:t xml:space="preserve">. Рекомендації студентам щодо активного онлайн-навчання в умовах онлайн-освіти: </w:t>
            </w:r>
            <w:proofErr w:type="spellStart"/>
            <w:r w:rsidRPr="00D1204A">
              <w:rPr>
                <w:rFonts w:ascii="Times New Roman" w:eastAsia="Arial Unicode MS" w:hAnsi="Times New Roman" w:cs="Times New Roman"/>
                <w:sz w:val="24"/>
                <w:szCs w:val="24"/>
                <w:lang w:val="uk-UA"/>
              </w:rPr>
              <w:t>навч</w:t>
            </w:r>
            <w:proofErr w:type="spellEnd"/>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lang w:val="uk-UA"/>
              </w:rPr>
              <w:t>метод.посіб</w:t>
            </w:r>
            <w:proofErr w:type="spellEnd"/>
            <w:r w:rsidRPr="00D1204A">
              <w:rPr>
                <w:rFonts w:ascii="Times New Roman" w:eastAsia="Arial Unicode MS" w:hAnsi="Times New Roman" w:cs="Times New Roman"/>
                <w:sz w:val="24"/>
                <w:szCs w:val="24"/>
                <w:lang w:val="uk-UA"/>
              </w:rPr>
              <w:t xml:space="preserve">. Київ : Університет «Україна», 2020. </w:t>
            </w:r>
            <w:r w:rsidRPr="00D1204A">
              <w:rPr>
                <w:rFonts w:ascii="Times New Roman" w:eastAsia="Arial Unicode MS" w:hAnsi="Times New Roman" w:cs="Times New Roman"/>
                <w:sz w:val="24"/>
                <w:szCs w:val="24"/>
              </w:rPr>
              <w:t>85 с.</w:t>
            </w:r>
          </w:p>
          <w:p w14:paraId="72D89B91"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proofErr w:type="spellStart"/>
            <w:r w:rsidRPr="00D1204A">
              <w:rPr>
                <w:rFonts w:ascii="Times New Roman" w:eastAsia="Arial Unicode MS" w:hAnsi="Times New Roman" w:cs="Times New Roman"/>
                <w:sz w:val="24"/>
                <w:szCs w:val="24"/>
              </w:rPr>
              <w:t>Вдосконалення</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викладання</w:t>
            </w:r>
            <w:proofErr w:type="spellEnd"/>
            <w:r w:rsidRPr="00D1204A">
              <w:rPr>
                <w:rFonts w:ascii="Times New Roman" w:eastAsia="Arial Unicode MS" w:hAnsi="Times New Roman" w:cs="Times New Roman"/>
                <w:sz w:val="24"/>
                <w:szCs w:val="24"/>
              </w:rPr>
              <w:t xml:space="preserve"> у </w:t>
            </w:r>
            <w:proofErr w:type="spellStart"/>
            <w:r w:rsidRPr="00D1204A">
              <w:rPr>
                <w:rFonts w:ascii="Times New Roman" w:eastAsia="Arial Unicode MS" w:hAnsi="Times New Roman" w:cs="Times New Roman"/>
                <w:sz w:val="24"/>
                <w:szCs w:val="24"/>
              </w:rPr>
              <w:t>вищій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освіті</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теорія</w:t>
            </w:r>
            <w:proofErr w:type="spellEnd"/>
            <w:r w:rsidRPr="00D1204A">
              <w:rPr>
                <w:rFonts w:ascii="Times New Roman" w:eastAsia="Arial Unicode MS" w:hAnsi="Times New Roman" w:cs="Times New Roman"/>
                <w:sz w:val="24"/>
                <w:szCs w:val="24"/>
              </w:rPr>
              <w:t xml:space="preserve"> та </w:t>
            </w:r>
            <w:proofErr w:type="gramStart"/>
            <w:r w:rsidRPr="00D1204A">
              <w:rPr>
                <w:rFonts w:ascii="Times New Roman" w:eastAsia="Arial Unicode MS" w:hAnsi="Times New Roman" w:cs="Times New Roman"/>
                <w:sz w:val="24"/>
                <w:szCs w:val="24"/>
              </w:rPr>
              <w:t>практика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монографія</w:t>
            </w:r>
            <w:proofErr w:type="spellEnd"/>
            <w:r w:rsidRPr="00D1204A">
              <w:rPr>
                <w:rFonts w:ascii="Times New Roman" w:eastAsia="Arial Unicode MS" w:hAnsi="Times New Roman" w:cs="Times New Roman"/>
                <w:sz w:val="24"/>
                <w:szCs w:val="24"/>
              </w:rPr>
              <w:t xml:space="preserve"> / </w:t>
            </w:r>
            <w:proofErr w:type="spellStart"/>
            <w:r w:rsidRPr="00D1204A">
              <w:rPr>
                <w:rFonts w:ascii="Times New Roman" w:eastAsia="Arial Unicode MS" w:hAnsi="Times New Roman" w:cs="Times New Roman"/>
                <w:sz w:val="24"/>
                <w:szCs w:val="24"/>
              </w:rPr>
              <w:t>Калашнікова</w:t>
            </w:r>
            <w:proofErr w:type="spellEnd"/>
            <w:r w:rsidRPr="00D1204A">
              <w:rPr>
                <w:rFonts w:ascii="Times New Roman" w:eastAsia="Arial Unicode MS" w:hAnsi="Times New Roman" w:cs="Times New Roman"/>
                <w:sz w:val="24"/>
                <w:szCs w:val="24"/>
              </w:rPr>
              <w:t xml:space="preserve"> С., </w:t>
            </w:r>
            <w:proofErr w:type="spellStart"/>
            <w:r w:rsidRPr="00D1204A">
              <w:rPr>
                <w:rFonts w:ascii="Times New Roman" w:eastAsia="Arial Unicode MS" w:hAnsi="Times New Roman" w:cs="Times New Roman"/>
                <w:sz w:val="24"/>
                <w:szCs w:val="24"/>
              </w:rPr>
              <w:t>Базелюк</w:t>
            </w:r>
            <w:proofErr w:type="spellEnd"/>
            <w:r w:rsidRPr="00D1204A">
              <w:rPr>
                <w:rFonts w:ascii="Times New Roman" w:eastAsia="Arial Unicode MS" w:hAnsi="Times New Roman" w:cs="Times New Roman"/>
                <w:sz w:val="24"/>
                <w:szCs w:val="24"/>
              </w:rPr>
              <w:t xml:space="preserve"> Н., </w:t>
            </w:r>
            <w:proofErr w:type="spellStart"/>
            <w:r w:rsidRPr="00D1204A">
              <w:rPr>
                <w:rFonts w:ascii="Times New Roman" w:eastAsia="Arial Unicode MS" w:hAnsi="Times New Roman" w:cs="Times New Roman"/>
                <w:sz w:val="24"/>
                <w:szCs w:val="24"/>
              </w:rPr>
              <w:t>Базелюк</w:t>
            </w:r>
            <w:proofErr w:type="spellEnd"/>
            <w:r w:rsidRPr="00D1204A">
              <w:rPr>
                <w:rFonts w:ascii="Times New Roman" w:eastAsia="Arial Unicode MS" w:hAnsi="Times New Roman" w:cs="Times New Roman"/>
                <w:sz w:val="24"/>
                <w:szCs w:val="24"/>
              </w:rPr>
              <w:t xml:space="preserve"> О. та </w:t>
            </w:r>
            <w:proofErr w:type="spellStart"/>
            <w:r w:rsidRPr="00D1204A">
              <w:rPr>
                <w:rFonts w:ascii="Times New Roman" w:eastAsia="Arial Unicode MS" w:hAnsi="Times New Roman" w:cs="Times New Roman"/>
                <w:sz w:val="24"/>
                <w:szCs w:val="24"/>
              </w:rPr>
              <w:t>ін</w:t>
            </w:r>
            <w:proofErr w:type="spellEnd"/>
            <w:r w:rsidRPr="00D1204A">
              <w:rPr>
                <w:rFonts w:ascii="Times New Roman" w:eastAsia="Arial Unicode MS" w:hAnsi="Times New Roman" w:cs="Times New Roman"/>
                <w:sz w:val="24"/>
                <w:szCs w:val="24"/>
              </w:rPr>
              <w:t>. ; за наук. ред. С.</w:t>
            </w:r>
            <w:r w:rsidRPr="00D1204A">
              <w:rPr>
                <w:rFonts w:ascii="Times New Roman" w:eastAsia="Arial Unicode MS" w:hAnsi="Times New Roman" w:cs="Times New Roman"/>
                <w:sz w:val="24"/>
                <w:szCs w:val="24"/>
                <w:lang w:val="uk-UA"/>
              </w:rPr>
              <w:t> </w:t>
            </w:r>
            <w:proofErr w:type="spellStart"/>
            <w:r w:rsidRPr="00D1204A">
              <w:rPr>
                <w:rFonts w:ascii="Times New Roman" w:eastAsia="Arial Unicode MS" w:hAnsi="Times New Roman" w:cs="Times New Roman"/>
                <w:sz w:val="24"/>
                <w:szCs w:val="24"/>
              </w:rPr>
              <w:t>Калашнікової</w:t>
            </w:r>
            <w:proofErr w:type="spellEnd"/>
            <w:r w:rsidRPr="00D1204A">
              <w:rPr>
                <w:rFonts w:ascii="Times New Roman" w:eastAsia="Arial Unicode MS" w:hAnsi="Times New Roman" w:cs="Times New Roman"/>
                <w:sz w:val="24"/>
                <w:szCs w:val="24"/>
              </w:rPr>
              <w:t xml:space="preserve">. </w:t>
            </w:r>
            <w:proofErr w:type="spellStart"/>
            <w:proofErr w:type="gramStart"/>
            <w:r w:rsidRPr="00D1204A">
              <w:rPr>
                <w:rFonts w:ascii="Times New Roman" w:eastAsia="Arial Unicode MS" w:hAnsi="Times New Roman" w:cs="Times New Roman"/>
                <w:sz w:val="24"/>
                <w:szCs w:val="24"/>
              </w:rPr>
              <w:t>Київ</w:t>
            </w:r>
            <w:proofErr w:type="spellEnd"/>
            <w:r w:rsidRPr="00D1204A">
              <w:rPr>
                <w:rFonts w:ascii="Times New Roman" w:eastAsia="Arial Unicode MS" w:hAnsi="Times New Roman" w:cs="Times New Roman"/>
                <w:sz w:val="24"/>
                <w:szCs w:val="24"/>
              </w:rPr>
              <w:t xml:space="preserve">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Інститут</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вищої</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освіти</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НАПН</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України</w:t>
            </w:r>
            <w:proofErr w:type="spellEnd"/>
            <w:r w:rsidRPr="00D1204A">
              <w:rPr>
                <w:rFonts w:ascii="Times New Roman" w:eastAsia="Arial Unicode MS" w:hAnsi="Times New Roman" w:cs="Times New Roman"/>
                <w:sz w:val="24"/>
                <w:szCs w:val="24"/>
              </w:rPr>
              <w:t>. 2023. 255 с.</w:t>
            </w:r>
          </w:p>
          <w:p w14:paraId="7AD50155"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r w:rsidRPr="00D1204A">
              <w:rPr>
                <w:rFonts w:ascii="Times New Roman" w:eastAsia="Arial Unicode MS" w:hAnsi="Times New Roman" w:cs="Times New Roman"/>
                <w:sz w:val="24"/>
                <w:szCs w:val="24"/>
              </w:rPr>
              <w:t xml:space="preserve">Комар </w:t>
            </w:r>
            <w:proofErr w:type="spellStart"/>
            <w:r w:rsidRPr="00D1204A">
              <w:rPr>
                <w:rFonts w:ascii="Times New Roman" w:eastAsia="Arial Unicode MS" w:hAnsi="Times New Roman" w:cs="Times New Roman"/>
                <w:sz w:val="24"/>
                <w:szCs w:val="24"/>
              </w:rPr>
              <w:t>В.Ю</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Створення</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концептуальних</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десяткових</w:t>
            </w:r>
            <w:proofErr w:type="spellEnd"/>
            <w:r w:rsidRPr="00D1204A">
              <w:rPr>
                <w:rFonts w:ascii="Times New Roman" w:eastAsia="Arial Unicode MS" w:hAnsi="Times New Roman" w:cs="Times New Roman"/>
                <w:sz w:val="24"/>
                <w:szCs w:val="24"/>
              </w:rPr>
              <w:t xml:space="preserve"> моделей </w:t>
            </w:r>
            <w:proofErr w:type="spellStart"/>
            <w:r w:rsidRPr="00D1204A">
              <w:rPr>
                <w:rFonts w:ascii="Times New Roman" w:eastAsia="Arial Unicode MS" w:hAnsi="Times New Roman" w:cs="Times New Roman"/>
                <w:sz w:val="24"/>
                <w:szCs w:val="24"/>
              </w:rPr>
              <w:t>творчого</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самоуправління</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навчанням</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студентів</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управлінських</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спеціальностей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i/>
                <w:iCs/>
                <w:sz w:val="24"/>
                <w:szCs w:val="24"/>
              </w:rPr>
              <w:t>Соціально-економічний</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потенціал</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України</w:t>
            </w:r>
            <w:proofErr w:type="spellEnd"/>
            <w:r w:rsidRPr="00D1204A">
              <w:rPr>
                <w:rFonts w:ascii="Times New Roman" w:eastAsia="Arial Unicode MS" w:hAnsi="Times New Roman" w:cs="Times New Roman"/>
                <w:i/>
                <w:iCs/>
                <w:sz w:val="24"/>
                <w:szCs w:val="24"/>
              </w:rPr>
              <w:t xml:space="preserve"> та </w:t>
            </w:r>
            <w:proofErr w:type="spellStart"/>
            <w:r w:rsidRPr="00D1204A">
              <w:rPr>
                <w:rFonts w:ascii="Times New Roman" w:eastAsia="Arial Unicode MS" w:hAnsi="Times New Roman" w:cs="Times New Roman"/>
                <w:i/>
                <w:iCs/>
                <w:sz w:val="24"/>
                <w:szCs w:val="24"/>
              </w:rPr>
              <w:t>країн</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Європи</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правове</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регулювання</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проблеми</w:t>
            </w:r>
            <w:proofErr w:type="spellEnd"/>
            <w:r w:rsidRPr="00D1204A">
              <w:rPr>
                <w:rFonts w:ascii="Times New Roman" w:eastAsia="Arial Unicode MS" w:hAnsi="Times New Roman" w:cs="Times New Roman"/>
                <w:i/>
                <w:iCs/>
                <w:sz w:val="24"/>
                <w:szCs w:val="24"/>
              </w:rPr>
              <w:t xml:space="preserve"> і </w:t>
            </w:r>
            <w:proofErr w:type="spellStart"/>
            <w:r w:rsidRPr="00D1204A">
              <w:rPr>
                <w:rFonts w:ascii="Times New Roman" w:eastAsia="Arial Unicode MS" w:hAnsi="Times New Roman" w:cs="Times New Roman"/>
                <w:i/>
                <w:iCs/>
                <w:sz w:val="24"/>
                <w:szCs w:val="24"/>
              </w:rPr>
              <w:t>і</w:t>
            </w:r>
            <w:proofErr w:type="spellEnd"/>
            <w:r w:rsidRPr="00D1204A">
              <w:rPr>
                <w:rFonts w:ascii="Times New Roman" w:eastAsia="Arial Unicode MS" w:hAnsi="Times New Roman" w:cs="Times New Roman"/>
                <w:i/>
                <w:iCs/>
                <w:sz w:val="24"/>
                <w:szCs w:val="24"/>
              </w:rPr>
              <w:t xml:space="preserve"> </w:t>
            </w:r>
            <w:proofErr w:type="spellStart"/>
            <w:r w:rsidRPr="00D1204A">
              <w:rPr>
                <w:rFonts w:ascii="Times New Roman" w:eastAsia="Arial Unicode MS" w:hAnsi="Times New Roman" w:cs="Times New Roman"/>
                <w:i/>
                <w:iCs/>
                <w:sz w:val="24"/>
                <w:szCs w:val="24"/>
              </w:rPr>
              <w:t>тенденції</w:t>
            </w:r>
            <w:proofErr w:type="spellEnd"/>
            <w:r w:rsidRPr="00D1204A">
              <w:rPr>
                <w:rFonts w:ascii="Times New Roman" w:eastAsia="Arial Unicode MS" w:hAnsi="Times New Roman" w:cs="Times New Roman"/>
                <w:i/>
                <w:iCs/>
                <w:sz w:val="24"/>
                <w:szCs w:val="24"/>
              </w:rPr>
              <w:t xml:space="preserve"> </w:t>
            </w:r>
            <w:proofErr w:type="spellStart"/>
            <w:proofErr w:type="gramStart"/>
            <w:r w:rsidRPr="00D1204A">
              <w:rPr>
                <w:rFonts w:ascii="Times New Roman" w:eastAsia="Arial Unicode MS" w:hAnsi="Times New Roman" w:cs="Times New Roman"/>
                <w:i/>
                <w:iCs/>
                <w:sz w:val="24"/>
                <w:szCs w:val="24"/>
              </w:rPr>
              <w:t>розвитку</w:t>
            </w:r>
            <w:proofErr w:type="spellEnd"/>
            <w:r w:rsidRPr="00D1204A">
              <w:rPr>
                <w:rFonts w:ascii="Times New Roman" w:eastAsia="Arial Unicode MS" w:hAnsi="Times New Roman" w:cs="Times New Roman"/>
                <w:sz w:val="24"/>
                <w:szCs w:val="24"/>
                <w:lang w:val="uk-UA"/>
              </w:rPr>
              <w:t xml:space="preserve">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матеріали</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доповідей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міжнародної</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науково-практичної</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конференції</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студентів</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аспірантів</w:t>
            </w:r>
            <w:proofErr w:type="spellEnd"/>
            <w:r w:rsidRPr="00D1204A">
              <w:rPr>
                <w:rFonts w:ascii="Times New Roman" w:eastAsia="Arial Unicode MS" w:hAnsi="Times New Roman" w:cs="Times New Roman"/>
                <w:sz w:val="24"/>
                <w:szCs w:val="24"/>
              </w:rPr>
              <w:t xml:space="preserve"> та </w:t>
            </w:r>
            <w:proofErr w:type="spellStart"/>
            <w:r w:rsidRPr="00D1204A">
              <w:rPr>
                <w:rFonts w:ascii="Times New Roman" w:eastAsia="Arial Unicode MS" w:hAnsi="Times New Roman" w:cs="Times New Roman"/>
                <w:sz w:val="24"/>
                <w:szCs w:val="24"/>
              </w:rPr>
              <w:t>науковців</w:t>
            </w:r>
            <w:proofErr w:type="spellEnd"/>
            <w:r w:rsidRPr="00D1204A">
              <w:rPr>
                <w:rFonts w:ascii="Times New Roman" w:eastAsia="Arial Unicode MS" w:hAnsi="Times New Roman" w:cs="Times New Roman"/>
                <w:sz w:val="24"/>
                <w:szCs w:val="24"/>
              </w:rPr>
              <w:t xml:space="preserve">, м. </w:t>
            </w:r>
            <w:proofErr w:type="spellStart"/>
            <w:r w:rsidRPr="00D1204A">
              <w:rPr>
                <w:rFonts w:ascii="Times New Roman" w:eastAsia="Arial Unicode MS" w:hAnsi="Times New Roman" w:cs="Times New Roman"/>
                <w:sz w:val="24"/>
                <w:szCs w:val="24"/>
              </w:rPr>
              <w:t>Київ</w:t>
            </w:r>
            <w:proofErr w:type="spellEnd"/>
            <w:r w:rsidRPr="00D1204A">
              <w:rPr>
                <w:rFonts w:ascii="Times New Roman" w:eastAsia="Arial Unicode MS" w:hAnsi="Times New Roman" w:cs="Times New Roman"/>
                <w:sz w:val="24"/>
                <w:szCs w:val="24"/>
              </w:rPr>
              <w:t xml:space="preserve">, 17 </w:t>
            </w:r>
            <w:proofErr w:type="spellStart"/>
            <w:r w:rsidRPr="00D1204A">
              <w:rPr>
                <w:rFonts w:ascii="Times New Roman" w:eastAsia="Arial Unicode MS" w:hAnsi="Times New Roman" w:cs="Times New Roman"/>
                <w:sz w:val="24"/>
                <w:szCs w:val="24"/>
              </w:rPr>
              <w:t>травня</w:t>
            </w:r>
            <w:proofErr w:type="spellEnd"/>
            <w:r w:rsidRPr="00D1204A">
              <w:rPr>
                <w:rFonts w:ascii="Times New Roman" w:eastAsia="Arial Unicode MS" w:hAnsi="Times New Roman" w:cs="Times New Roman"/>
                <w:sz w:val="24"/>
                <w:szCs w:val="24"/>
              </w:rPr>
              <w:t xml:space="preserve"> 2018 р. К</w:t>
            </w:r>
            <w:proofErr w:type="spellStart"/>
            <w:r w:rsidRPr="00D1204A">
              <w:rPr>
                <w:rFonts w:ascii="Times New Roman" w:eastAsia="Arial Unicode MS" w:hAnsi="Times New Roman" w:cs="Times New Roman"/>
                <w:sz w:val="24"/>
                <w:szCs w:val="24"/>
                <w:lang w:val="uk-UA"/>
              </w:rPr>
              <w:t>иїв</w:t>
            </w:r>
            <w:proofErr w:type="spellEnd"/>
            <w:r w:rsidRPr="00D1204A">
              <w:rPr>
                <w:rFonts w:ascii="Times New Roman" w:eastAsia="Arial Unicode MS" w:hAnsi="Times New Roman" w:cs="Times New Roman"/>
                <w:sz w:val="24"/>
                <w:szCs w:val="24"/>
                <w:lang w:val="uk-UA"/>
              </w:rPr>
              <w:t xml:space="preserve"> </w:t>
            </w:r>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Університет</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Україна</w:t>
            </w:r>
            <w:proofErr w:type="spellEnd"/>
            <w:r w:rsidRPr="00D1204A">
              <w:rPr>
                <w:rFonts w:ascii="Times New Roman" w:eastAsia="Arial Unicode MS" w:hAnsi="Times New Roman" w:cs="Times New Roman"/>
                <w:sz w:val="24"/>
                <w:szCs w:val="24"/>
              </w:rPr>
              <w:t>», 2018. С.</w:t>
            </w:r>
            <w:r w:rsidRPr="00D1204A">
              <w:rPr>
                <w:rFonts w:ascii="Times New Roman" w:eastAsia="Arial Unicode MS" w:hAnsi="Times New Roman" w:cs="Times New Roman"/>
                <w:sz w:val="24"/>
                <w:szCs w:val="24"/>
                <w:lang w:val="uk-UA"/>
              </w:rPr>
              <w:t> </w:t>
            </w:r>
            <w:r w:rsidRPr="00D1204A">
              <w:rPr>
                <w:rFonts w:ascii="Times New Roman" w:eastAsia="Arial Unicode MS" w:hAnsi="Times New Roman" w:cs="Times New Roman"/>
                <w:sz w:val="24"/>
                <w:szCs w:val="24"/>
              </w:rPr>
              <w:t>202-205</w:t>
            </w:r>
            <w:r w:rsidRPr="00D1204A">
              <w:rPr>
                <w:rFonts w:ascii="Times New Roman" w:eastAsia="Arial Unicode MS" w:hAnsi="Times New Roman" w:cs="Times New Roman"/>
                <w:sz w:val="24"/>
                <w:szCs w:val="24"/>
                <w:lang w:val="uk-UA"/>
              </w:rPr>
              <w:t>.</w:t>
            </w:r>
          </w:p>
          <w:p w14:paraId="58A11D3A"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lang w:val="en-US"/>
              </w:rPr>
            </w:pPr>
            <w:proofErr w:type="spellStart"/>
            <w:r w:rsidRPr="00D1204A">
              <w:rPr>
                <w:rFonts w:ascii="Times New Roman" w:eastAsia="Arial Unicode MS" w:hAnsi="Times New Roman" w:cs="Times New Roman"/>
                <w:sz w:val="24"/>
                <w:szCs w:val="24"/>
              </w:rPr>
              <w:t>Національне</w:t>
            </w:r>
            <w:proofErr w:type="spellEnd"/>
            <w:r w:rsidRPr="00D1204A">
              <w:rPr>
                <w:rFonts w:ascii="Times New Roman" w:eastAsia="Arial Unicode MS" w:hAnsi="Times New Roman" w:cs="Times New Roman"/>
                <w:sz w:val="24"/>
                <w:szCs w:val="24"/>
              </w:rPr>
              <w:t xml:space="preserve"> агентство </w:t>
            </w:r>
            <w:proofErr w:type="spellStart"/>
            <w:r w:rsidRPr="00D1204A">
              <w:rPr>
                <w:rFonts w:ascii="Times New Roman" w:eastAsia="Arial Unicode MS" w:hAnsi="Times New Roman" w:cs="Times New Roman"/>
                <w:sz w:val="24"/>
                <w:szCs w:val="24"/>
              </w:rPr>
              <w:t>із</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забезпечення</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якості</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вищої</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освіти</w:t>
            </w:r>
            <w:proofErr w:type="spellEnd"/>
            <w:r w:rsidRPr="00D1204A">
              <w:rPr>
                <w:rFonts w:ascii="Times New Roman" w:eastAsia="Arial Unicode MS" w:hAnsi="Times New Roman" w:cs="Times New Roman"/>
                <w:sz w:val="24"/>
                <w:szCs w:val="24"/>
              </w:rPr>
              <w:t xml:space="preserve">. </w:t>
            </w:r>
            <w:r w:rsidRPr="00D1204A">
              <w:rPr>
                <w:rFonts w:ascii="Times New Roman" w:eastAsia="Arial Unicode MS" w:hAnsi="Times New Roman" w:cs="Times New Roman"/>
                <w:sz w:val="24"/>
                <w:szCs w:val="24"/>
                <w:lang w:val="en-US"/>
              </w:rPr>
              <w:t xml:space="preserve">URL: </w:t>
            </w:r>
            <w:hyperlink r:id="rId10" w:history="1">
              <w:r w:rsidRPr="00D1204A">
                <w:rPr>
                  <w:rFonts w:ascii="Times New Roman" w:eastAsia="Arial Unicode MS" w:hAnsi="Times New Roman" w:cs="Times New Roman"/>
                  <w:sz w:val="24"/>
                  <w:szCs w:val="24"/>
                  <w:u w:val="single"/>
                  <w:lang w:val="en-US"/>
                </w:rPr>
                <w:t>https://naqa.gov.ua/</w:t>
              </w:r>
              <w:proofErr w:type="spellStart"/>
              <w:r w:rsidRPr="00D1204A">
                <w:rPr>
                  <w:rFonts w:ascii="Times New Roman" w:eastAsia="Arial Unicode MS" w:hAnsi="Times New Roman" w:cs="Times New Roman"/>
                  <w:sz w:val="24"/>
                  <w:szCs w:val="24"/>
                  <w:u w:val="single"/>
                </w:rPr>
                <w:t>академічнадоброчесність</w:t>
              </w:r>
              <w:proofErr w:type="spellEnd"/>
            </w:hyperlink>
            <w:r w:rsidRPr="00D1204A">
              <w:rPr>
                <w:rFonts w:ascii="Times New Roman" w:eastAsia="Arial Unicode MS" w:hAnsi="Times New Roman" w:cs="Times New Roman"/>
                <w:sz w:val="24"/>
                <w:szCs w:val="24"/>
                <w:lang w:val="en-US"/>
              </w:rPr>
              <w:t>.</w:t>
            </w:r>
          </w:p>
          <w:p w14:paraId="37EB23F2"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proofErr w:type="spellStart"/>
            <w:r w:rsidRPr="00D1204A">
              <w:rPr>
                <w:rFonts w:ascii="Times New Roman" w:eastAsia="Arial Unicode MS" w:hAnsi="Times New Roman" w:cs="Times New Roman"/>
                <w:sz w:val="24"/>
                <w:szCs w:val="24"/>
              </w:rPr>
              <w:t>Стинська</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В.В</w:t>
            </w:r>
            <w:proofErr w:type="spellEnd"/>
            <w:r w:rsidRPr="00D1204A">
              <w:rPr>
                <w:rFonts w:ascii="Times New Roman" w:eastAsia="Arial Unicode MS" w:hAnsi="Times New Roman" w:cs="Times New Roman"/>
                <w:sz w:val="24"/>
                <w:szCs w:val="24"/>
              </w:rPr>
              <w:t xml:space="preserve">. Методика </w:t>
            </w:r>
            <w:proofErr w:type="spellStart"/>
            <w:r w:rsidRPr="00D1204A">
              <w:rPr>
                <w:rFonts w:ascii="Times New Roman" w:eastAsia="Arial Unicode MS" w:hAnsi="Times New Roman" w:cs="Times New Roman"/>
                <w:sz w:val="24"/>
                <w:szCs w:val="24"/>
              </w:rPr>
              <w:t>викладання</w:t>
            </w:r>
            <w:proofErr w:type="spellEnd"/>
            <w:r w:rsidRPr="00D1204A">
              <w:rPr>
                <w:rFonts w:ascii="Times New Roman" w:eastAsia="Arial Unicode MS" w:hAnsi="Times New Roman" w:cs="Times New Roman"/>
                <w:sz w:val="24"/>
                <w:szCs w:val="24"/>
              </w:rPr>
              <w:t xml:space="preserve"> у </w:t>
            </w:r>
            <w:proofErr w:type="spellStart"/>
            <w:r w:rsidRPr="00D1204A">
              <w:rPr>
                <w:rFonts w:ascii="Times New Roman" w:eastAsia="Arial Unicode MS" w:hAnsi="Times New Roman" w:cs="Times New Roman"/>
                <w:sz w:val="24"/>
                <w:szCs w:val="24"/>
              </w:rPr>
              <w:t>вищій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школі</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навчальний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посібник</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Івано</w:t>
            </w:r>
            <w:proofErr w:type="spellEnd"/>
            <w:r w:rsidRPr="00D1204A">
              <w:rPr>
                <w:rFonts w:ascii="Times New Roman" w:eastAsia="Arial Unicode MS" w:hAnsi="Times New Roman" w:cs="Times New Roman"/>
                <w:sz w:val="24"/>
                <w:szCs w:val="24"/>
              </w:rPr>
              <w:t>–</w:t>
            </w:r>
            <w:proofErr w:type="spellStart"/>
            <w:r w:rsidRPr="00D1204A">
              <w:rPr>
                <w:rFonts w:ascii="Times New Roman" w:eastAsia="Arial Unicode MS" w:hAnsi="Times New Roman" w:cs="Times New Roman"/>
                <w:sz w:val="24"/>
                <w:szCs w:val="24"/>
              </w:rPr>
              <w:t>Франківськ</w:t>
            </w:r>
            <w:proofErr w:type="spellEnd"/>
            <w:r w:rsidRPr="00D1204A">
              <w:rPr>
                <w:rFonts w:ascii="Times New Roman" w:eastAsia="Arial Unicode MS" w:hAnsi="Times New Roman" w:cs="Times New Roman"/>
                <w:sz w:val="24"/>
                <w:szCs w:val="24"/>
              </w:rPr>
              <w:t>, 2022.180 с.</w:t>
            </w:r>
          </w:p>
          <w:p w14:paraId="52CEC7A4"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proofErr w:type="spellStart"/>
            <w:r w:rsidRPr="00D1204A">
              <w:rPr>
                <w:rFonts w:ascii="Times New Roman" w:eastAsia="Arial Unicode MS" w:hAnsi="Times New Roman" w:cs="Times New Roman"/>
                <w:sz w:val="24"/>
                <w:szCs w:val="24"/>
              </w:rPr>
              <w:t>Педагогіка</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вищої</w:t>
            </w:r>
            <w:proofErr w:type="spellEnd"/>
            <w:r w:rsidRPr="00D1204A">
              <w:rPr>
                <w:rFonts w:ascii="Times New Roman" w:eastAsia="Arial Unicode MS" w:hAnsi="Times New Roman" w:cs="Times New Roman"/>
                <w:sz w:val="24"/>
                <w:szCs w:val="24"/>
              </w:rPr>
              <w:t xml:space="preserve"> </w:t>
            </w:r>
            <w:proofErr w:type="spellStart"/>
            <w:proofErr w:type="gramStart"/>
            <w:r w:rsidRPr="00D1204A">
              <w:rPr>
                <w:rFonts w:ascii="Times New Roman" w:eastAsia="Arial Unicode MS" w:hAnsi="Times New Roman" w:cs="Times New Roman"/>
                <w:sz w:val="24"/>
                <w:szCs w:val="24"/>
              </w:rPr>
              <w:t>школи</w:t>
            </w:r>
            <w:proofErr w:type="spellEnd"/>
            <w:r w:rsidRPr="00D1204A">
              <w:rPr>
                <w:rFonts w:ascii="Times New Roman" w:eastAsia="Arial Unicode MS" w:hAnsi="Times New Roman" w:cs="Times New Roman"/>
                <w:sz w:val="24"/>
                <w:szCs w:val="24"/>
              </w:rPr>
              <w:t xml:space="preserve">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навчальний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посібник</w:t>
            </w:r>
            <w:proofErr w:type="spellEnd"/>
            <w:r w:rsidRPr="00D1204A">
              <w:rPr>
                <w:rFonts w:ascii="Times New Roman" w:eastAsia="Arial Unicode MS" w:hAnsi="Times New Roman" w:cs="Times New Roman"/>
                <w:sz w:val="24"/>
                <w:szCs w:val="24"/>
              </w:rPr>
              <w:t xml:space="preserve"> / </w:t>
            </w:r>
            <w:proofErr w:type="spellStart"/>
            <w:r w:rsidRPr="00D1204A">
              <w:rPr>
                <w:rFonts w:ascii="Times New Roman" w:eastAsia="Arial Unicode MS" w:hAnsi="Times New Roman" w:cs="Times New Roman"/>
                <w:sz w:val="24"/>
                <w:szCs w:val="24"/>
              </w:rPr>
              <w:t>О.І</w:t>
            </w:r>
            <w:proofErr w:type="spellEnd"/>
            <w:r w:rsidRPr="00D1204A">
              <w:rPr>
                <w:rFonts w:ascii="Times New Roman" w:eastAsia="Arial Unicode MS" w:hAnsi="Times New Roman" w:cs="Times New Roman"/>
                <w:sz w:val="24"/>
                <w:szCs w:val="24"/>
              </w:rPr>
              <w:t xml:space="preserve">. Федоренко, </w:t>
            </w:r>
            <w:proofErr w:type="spellStart"/>
            <w:r w:rsidRPr="00D1204A">
              <w:rPr>
                <w:rFonts w:ascii="Times New Roman" w:eastAsia="Arial Unicode MS" w:hAnsi="Times New Roman" w:cs="Times New Roman"/>
                <w:sz w:val="24"/>
                <w:szCs w:val="24"/>
              </w:rPr>
              <w:t>В.О</w:t>
            </w:r>
            <w:proofErr w:type="spellEnd"/>
            <w:r w:rsidRPr="00D1204A">
              <w:rPr>
                <w:rFonts w:ascii="Times New Roman" w:eastAsia="Arial Unicode MS" w:hAnsi="Times New Roman" w:cs="Times New Roman"/>
                <w:sz w:val="24"/>
                <w:szCs w:val="24"/>
              </w:rPr>
              <w:t>.</w:t>
            </w:r>
            <w:r w:rsidRPr="00D1204A">
              <w:rPr>
                <w:rFonts w:ascii="Times New Roman" w:eastAsia="Arial Unicode MS" w:hAnsi="Times New Roman" w:cs="Times New Roman"/>
                <w:sz w:val="24"/>
                <w:szCs w:val="24"/>
                <w:lang w:val="uk-UA"/>
              </w:rPr>
              <w:t> </w:t>
            </w:r>
            <w:proofErr w:type="spellStart"/>
            <w:r w:rsidRPr="00D1204A">
              <w:rPr>
                <w:rFonts w:ascii="Times New Roman" w:eastAsia="Arial Unicode MS" w:hAnsi="Times New Roman" w:cs="Times New Roman"/>
                <w:sz w:val="24"/>
                <w:szCs w:val="24"/>
              </w:rPr>
              <w:t>Тюріна</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С.П</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Гіренко</w:t>
            </w:r>
            <w:proofErr w:type="spellEnd"/>
            <w:r w:rsidRPr="00D1204A">
              <w:rPr>
                <w:rFonts w:ascii="Times New Roman" w:eastAsia="Arial Unicode MS" w:hAnsi="Times New Roman" w:cs="Times New Roman"/>
                <w:sz w:val="24"/>
                <w:szCs w:val="24"/>
              </w:rPr>
              <w:t xml:space="preserve">, </w:t>
            </w:r>
            <w:r w:rsidRPr="00D1204A">
              <w:rPr>
                <w:rFonts w:ascii="Times New Roman" w:eastAsia="Arial Unicode MS" w:hAnsi="Times New Roman" w:cs="Times New Roman"/>
                <w:sz w:val="24"/>
                <w:szCs w:val="24"/>
                <w:lang w:val="uk-UA"/>
              </w:rPr>
              <w:t xml:space="preserve">та </w:t>
            </w:r>
            <w:proofErr w:type="spellStart"/>
            <w:r w:rsidRPr="00D1204A">
              <w:rPr>
                <w:rFonts w:ascii="Times New Roman" w:eastAsia="Arial Unicode MS" w:hAnsi="Times New Roman" w:cs="Times New Roman"/>
                <w:sz w:val="24"/>
                <w:szCs w:val="24"/>
                <w:lang w:val="uk-UA"/>
              </w:rPr>
              <w:t>ін</w:t>
            </w:r>
            <w:proofErr w:type="spellEnd"/>
            <w:r w:rsidRPr="00D1204A">
              <w:rPr>
                <w:rFonts w:ascii="Times New Roman" w:eastAsia="Arial Unicode MS" w:hAnsi="Times New Roman" w:cs="Times New Roman"/>
                <w:sz w:val="24"/>
                <w:szCs w:val="24"/>
              </w:rPr>
              <w:t xml:space="preserve">. </w:t>
            </w:r>
            <w:proofErr w:type="spellStart"/>
            <w:proofErr w:type="gramStart"/>
            <w:r w:rsidRPr="00D1204A">
              <w:rPr>
                <w:rFonts w:ascii="Times New Roman" w:eastAsia="Arial Unicode MS" w:hAnsi="Times New Roman" w:cs="Times New Roman"/>
                <w:sz w:val="24"/>
                <w:szCs w:val="24"/>
              </w:rPr>
              <w:t>Харків</w:t>
            </w:r>
            <w:proofErr w:type="spellEnd"/>
            <w:r w:rsidRPr="00D1204A">
              <w:rPr>
                <w:rFonts w:ascii="Times New Roman" w:eastAsia="Arial Unicode MS" w:hAnsi="Times New Roman" w:cs="Times New Roman"/>
                <w:sz w:val="24"/>
                <w:szCs w:val="24"/>
              </w:rPr>
              <w:t xml:space="preserve">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ФОП</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Бровін</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О.В</w:t>
            </w:r>
            <w:proofErr w:type="spellEnd"/>
            <w:r w:rsidRPr="00D1204A">
              <w:rPr>
                <w:rFonts w:ascii="Times New Roman" w:eastAsia="Arial Unicode MS" w:hAnsi="Times New Roman" w:cs="Times New Roman"/>
                <w:sz w:val="24"/>
                <w:szCs w:val="24"/>
              </w:rPr>
              <w:t>., 2020. 240 с.</w:t>
            </w:r>
          </w:p>
          <w:p w14:paraId="61CDB86A"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proofErr w:type="spellStart"/>
            <w:r w:rsidRPr="00D1204A">
              <w:rPr>
                <w:rFonts w:ascii="Times New Roman" w:eastAsia="Arial Unicode MS" w:hAnsi="Times New Roman" w:cs="Times New Roman"/>
                <w:sz w:val="24"/>
                <w:szCs w:val="24"/>
              </w:rPr>
              <w:t>Прищак</w:t>
            </w:r>
            <w:proofErr w:type="spellEnd"/>
            <w:r w:rsidRPr="00D1204A">
              <w:rPr>
                <w:rFonts w:ascii="Times New Roman" w:eastAsia="Arial Unicode MS" w:hAnsi="Times New Roman" w:cs="Times New Roman"/>
                <w:sz w:val="24"/>
                <w:szCs w:val="24"/>
              </w:rPr>
              <w:t xml:space="preserve"> М. Д.</w:t>
            </w:r>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rPr>
              <w:t>Залюбівська</w:t>
            </w:r>
            <w:proofErr w:type="spellEnd"/>
            <w:r w:rsidRPr="00D1204A">
              <w:rPr>
                <w:rFonts w:ascii="Times New Roman" w:eastAsia="Arial Unicode MS" w:hAnsi="Times New Roman" w:cs="Times New Roman"/>
                <w:sz w:val="24"/>
                <w:szCs w:val="24"/>
              </w:rPr>
              <w:t xml:space="preserve"> О. Б. </w:t>
            </w:r>
            <w:proofErr w:type="spellStart"/>
            <w:r w:rsidRPr="00D1204A">
              <w:rPr>
                <w:rFonts w:ascii="Times New Roman" w:eastAsia="Arial Unicode MS" w:hAnsi="Times New Roman" w:cs="Times New Roman"/>
                <w:sz w:val="24"/>
                <w:szCs w:val="24"/>
              </w:rPr>
              <w:t>Педагогіка</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психологія</w:t>
            </w:r>
            <w:proofErr w:type="spellEnd"/>
            <w:r w:rsidRPr="00D1204A">
              <w:rPr>
                <w:rFonts w:ascii="Times New Roman" w:eastAsia="Arial Unicode MS" w:hAnsi="Times New Roman" w:cs="Times New Roman"/>
                <w:sz w:val="24"/>
                <w:szCs w:val="24"/>
              </w:rPr>
              <w:t xml:space="preserve"> та методика </w:t>
            </w:r>
            <w:proofErr w:type="spellStart"/>
            <w:r w:rsidRPr="00D1204A">
              <w:rPr>
                <w:rFonts w:ascii="Times New Roman" w:eastAsia="Arial Unicode MS" w:hAnsi="Times New Roman" w:cs="Times New Roman"/>
                <w:sz w:val="24"/>
                <w:szCs w:val="24"/>
              </w:rPr>
              <w:t>викладання</w:t>
            </w:r>
            <w:proofErr w:type="spellEnd"/>
            <w:r w:rsidRPr="00D1204A">
              <w:rPr>
                <w:rFonts w:ascii="Times New Roman" w:eastAsia="Arial Unicode MS" w:hAnsi="Times New Roman" w:cs="Times New Roman"/>
                <w:sz w:val="24"/>
                <w:szCs w:val="24"/>
              </w:rPr>
              <w:t xml:space="preserve"> у </w:t>
            </w:r>
            <w:proofErr w:type="spellStart"/>
            <w:r w:rsidRPr="00D1204A">
              <w:rPr>
                <w:rFonts w:ascii="Times New Roman" w:eastAsia="Arial Unicode MS" w:hAnsi="Times New Roman" w:cs="Times New Roman"/>
                <w:sz w:val="24"/>
                <w:szCs w:val="24"/>
              </w:rPr>
              <w:t>вищій</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школі</w:t>
            </w:r>
            <w:proofErr w:type="spellEnd"/>
            <w:r w:rsidRPr="00D1204A">
              <w:rPr>
                <w:rFonts w:ascii="Times New Roman" w:eastAsia="Arial Unicode MS" w:hAnsi="Times New Roman" w:cs="Times New Roman"/>
                <w:sz w:val="24"/>
                <w:szCs w:val="24"/>
              </w:rPr>
              <w:t xml:space="preserve">: курс </w:t>
            </w:r>
            <w:proofErr w:type="spellStart"/>
            <w:r w:rsidRPr="00D1204A">
              <w:rPr>
                <w:rFonts w:ascii="Times New Roman" w:eastAsia="Arial Unicode MS" w:hAnsi="Times New Roman" w:cs="Times New Roman"/>
                <w:sz w:val="24"/>
                <w:szCs w:val="24"/>
              </w:rPr>
              <w:t>лекці</w:t>
            </w:r>
            <w:proofErr w:type="spellEnd"/>
            <w:r w:rsidRPr="00D1204A">
              <w:rPr>
                <w:rFonts w:ascii="Times New Roman" w:eastAsia="Arial Unicode MS" w:hAnsi="Times New Roman" w:cs="Times New Roman"/>
                <w:sz w:val="24"/>
                <w:szCs w:val="24"/>
                <w:lang w:val="uk-UA"/>
              </w:rPr>
              <w:t>й</w:t>
            </w:r>
            <w:r w:rsidRPr="00D1204A">
              <w:rPr>
                <w:rFonts w:ascii="Times New Roman" w:eastAsia="Arial Unicode MS" w:hAnsi="Times New Roman" w:cs="Times New Roman"/>
                <w:sz w:val="24"/>
                <w:szCs w:val="24"/>
              </w:rPr>
              <w:t xml:space="preserve">. </w:t>
            </w:r>
            <w:proofErr w:type="spellStart"/>
            <w:proofErr w:type="gramStart"/>
            <w:r w:rsidRPr="00D1204A">
              <w:rPr>
                <w:rFonts w:ascii="Times New Roman" w:eastAsia="Arial Unicode MS" w:hAnsi="Times New Roman" w:cs="Times New Roman"/>
                <w:sz w:val="24"/>
                <w:szCs w:val="24"/>
              </w:rPr>
              <w:t>Вінниця</w:t>
            </w:r>
            <w:proofErr w:type="spellEnd"/>
            <w:r w:rsidRPr="00D1204A">
              <w:rPr>
                <w:rFonts w:ascii="Times New Roman" w:eastAsia="Arial Unicode MS" w:hAnsi="Times New Roman" w:cs="Times New Roman"/>
                <w:sz w:val="24"/>
                <w:szCs w:val="24"/>
              </w:rPr>
              <w:t xml:space="preserve"> :</w:t>
            </w:r>
            <w:proofErr w:type="gram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ВНТУ</w:t>
            </w:r>
            <w:proofErr w:type="spellEnd"/>
            <w:r w:rsidRPr="00D1204A">
              <w:rPr>
                <w:rFonts w:ascii="Times New Roman" w:eastAsia="Arial Unicode MS" w:hAnsi="Times New Roman" w:cs="Times New Roman"/>
                <w:sz w:val="24"/>
                <w:szCs w:val="24"/>
              </w:rPr>
              <w:t>, 2019. 150 с.</w:t>
            </w:r>
          </w:p>
          <w:p w14:paraId="2C28B28B" w14:textId="77777777" w:rsidR="00AD5FEC" w:rsidRPr="00D1204A" w:rsidRDefault="00AD5FEC" w:rsidP="00AD5FEC">
            <w:pPr>
              <w:numPr>
                <w:ilvl w:val="0"/>
                <w:numId w:val="8"/>
              </w:numPr>
              <w:tabs>
                <w:tab w:val="clear" w:pos="720"/>
                <w:tab w:val="left" w:pos="318"/>
                <w:tab w:val="left" w:pos="851"/>
              </w:tabs>
              <w:autoSpaceDE w:val="0"/>
              <w:autoSpaceDN w:val="0"/>
              <w:adjustRightInd w:val="0"/>
              <w:ind w:left="0" w:firstLine="601"/>
              <w:jc w:val="both"/>
              <w:rPr>
                <w:rFonts w:ascii="Times New Roman" w:eastAsia="Arial Unicode MS" w:hAnsi="Times New Roman" w:cs="Times New Roman"/>
                <w:sz w:val="24"/>
                <w:szCs w:val="24"/>
              </w:rPr>
            </w:pPr>
            <w:r w:rsidRPr="00D1204A">
              <w:rPr>
                <w:rFonts w:ascii="Times New Roman" w:eastAsia="Arial Unicode MS" w:hAnsi="Times New Roman" w:cs="Times New Roman"/>
                <w:sz w:val="24"/>
                <w:szCs w:val="24"/>
              </w:rPr>
              <w:t xml:space="preserve">Про </w:t>
            </w:r>
            <w:proofErr w:type="spellStart"/>
            <w:r w:rsidRPr="00D1204A">
              <w:rPr>
                <w:rFonts w:ascii="Times New Roman" w:eastAsia="Arial Unicode MS" w:hAnsi="Times New Roman" w:cs="Times New Roman"/>
                <w:sz w:val="24"/>
                <w:szCs w:val="24"/>
              </w:rPr>
              <w:t>вищу</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освіту</w:t>
            </w:r>
            <w:proofErr w:type="spellEnd"/>
            <w:r w:rsidRPr="00D1204A">
              <w:rPr>
                <w:rFonts w:ascii="Times New Roman" w:eastAsia="Arial Unicode MS" w:hAnsi="Times New Roman" w:cs="Times New Roman"/>
                <w:sz w:val="24"/>
                <w:szCs w:val="24"/>
              </w:rPr>
              <w:t xml:space="preserve">: Закон </w:t>
            </w:r>
            <w:proofErr w:type="spellStart"/>
            <w:r w:rsidRPr="00D1204A">
              <w:rPr>
                <w:rFonts w:ascii="Times New Roman" w:eastAsia="Arial Unicode MS" w:hAnsi="Times New Roman" w:cs="Times New Roman"/>
                <w:sz w:val="24"/>
                <w:szCs w:val="24"/>
              </w:rPr>
              <w:t>України</w:t>
            </w:r>
            <w:proofErr w:type="spellEnd"/>
            <w:r w:rsidRPr="00D1204A">
              <w:rPr>
                <w:rFonts w:ascii="Times New Roman" w:eastAsia="Arial Unicode MS" w:hAnsi="Times New Roman" w:cs="Times New Roman"/>
                <w:sz w:val="24"/>
                <w:szCs w:val="24"/>
              </w:rPr>
              <w:t xml:space="preserve"> </w:t>
            </w:r>
            <w:proofErr w:type="spellStart"/>
            <w:r w:rsidRPr="00D1204A">
              <w:rPr>
                <w:rFonts w:ascii="Times New Roman" w:eastAsia="Arial Unicode MS" w:hAnsi="Times New Roman" w:cs="Times New Roman"/>
                <w:sz w:val="24"/>
                <w:szCs w:val="24"/>
              </w:rPr>
              <w:t>від</w:t>
            </w:r>
            <w:proofErr w:type="spellEnd"/>
            <w:r w:rsidRPr="00D1204A">
              <w:rPr>
                <w:rFonts w:ascii="Times New Roman" w:eastAsia="Arial Unicode MS" w:hAnsi="Times New Roman" w:cs="Times New Roman"/>
                <w:sz w:val="24"/>
                <w:szCs w:val="24"/>
              </w:rPr>
              <w:t xml:space="preserve"> 01.07.2014 р. URL: zakon4.rada.gov.ua/</w:t>
            </w:r>
            <w:proofErr w:type="spellStart"/>
            <w:r w:rsidRPr="00D1204A">
              <w:rPr>
                <w:rFonts w:ascii="Times New Roman" w:eastAsia="Arial Unicode MS" w:hAnsi="Times New Roman" w:cs="Times New Roman"/>
                <w:sz w:val="24"/>
                <w:szCs w:val="24"/>
              </w:rPr>
              <w:t>laws</w:t>
            </w:r>
            <w:proofErr w:type="spellEnd"/>
            <w:r w:rsidRPr="00D1204A">
              <w:rPr>
                <w:rFonts w:ascii="Times New Roman" w:eastAsia="Arial Unicode MS" w:hAnsi="Times New Roman" w:cs="Times New Roman"/>
                <w:sz w:val="24"/>
                <w:szCs w:val="24"/>
              </w:rPr>
              <w:t>/</w:t>
            </w:r>
            <w:proofErr w:type="spellStart"/>
            <w:r w:rsidRPr="00D1204A">
              <w:rPr>
                <w:rFonts w:ascii="Times New Roman" w:eastAsia="Arial Unicode MS" w:hAnsi="Times New Roman" w:cs="Times New Roman"/>
                <w:sz w:val="24"/>
                <w:szCs w:val="24"/>
              </w:rPr>
              <w:t>show</w:t>
            </w:r>
            <w:proofErr w:type="spellEnd"/>
            <w:r w:rsidRPr="00D1204A">
              <w:rPr>
                <w:rFonts w:ascii="Times New Roman" w:eastAsia="Arial Unicode MS" w:hAnsi="Times New Roman" w:cs="Times New Roman"/>
                <w:sz w:val="24"/>
                <w:szCs w:val="24"/>
              </w:rPr>
              <w:t>/1556–18</w:t>
            </w:r>
            <w:r w:rsidRPr="00D1204A">
              <w:rPr>
                <w:rFonts w:ascii="Times New Roman" w:eastAsia="Arial Unicode MS" w:hAnsi="Times New Roman" w:cs="Times New Roman"/>
                <w:sz w:val="24"/>
                <w:szCs w:val="24"/>
                <w:lang w:val="uk-UA"/>
              </w:rPr>
              <w:t>.</w:t>
            </w:r>
          </w:p>
          <w:p w14:paraId="7B766DB0" w14:textId="05B1D348" w:rsidR="00AD5FEC" w:rsidRPr="00D1204A" w:rsidRDefault="00AD5FEC" w:rsidP="00AD5FEC">
            <w:pPr>
              <w:tabs>
                <w:tab w:val="left" w:pos="318"/>
                <w:tab w:val="left" w:pos="851"/>
              </w:tabs>
              <w:jc w:val="center"/>
              <w:rPr>
                <w:rFonts w:ascii="Times New Roman" w:eastAsia="Times New Roman" w:hAnsi="Times New Roman" w:cs="Times New Roman"/>
                <w:b/>
                <w:sz w:val="24"/>
                <w:szCs w:val="24"/>
                <w:lang w:val="uk-UA" w:eastAsia="ru-RU"/>
              </w:rPr>
            </w:pPr>
            <w:r w:rsidRPr="00D1204A">
              <w:rPr>
                <w:rFonts w:ascii="Times New Roman" w:eastAsia="Times New Roman" w:hAnsi="Times New Roman" w:cs="Times New Roman"/>
                <w:b/>
                <w:sz w:val="24"/>
                <w:szCs w:val="24"/>
                <w:lang w:val="uk-UA" w:eastAsia="ru-RU"/>
              </w:rPr>
              <w:t>Допоміжна:</w:t>
            </w:r>
          </w:p>
          <w:p w14:paraId="095AEB0F" w14:textId="77777777" w:rsidR="00AD5FEC" w:rsidRPr="00D1204A" w:rsidRDefault="00AD5FEC" w:rsidP="00AD5FEC">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t>Базиленко</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А.К</w:t>
            </w:r>
            <w:proofErr w:type="spellEnd"/>
            <w:r w:rsidRPr="00D1204A">
              <w:rPr>
                <w:rFonts w:ascii="Times New Roman" w:eastAsia="Times New Roman" w:hAnsi="Times New Roman" w:cs="Times New Roman"/>
                <w:bCs/>
                <w:sz w:val="24"/>
                <w:szCs w:val="24"/>
                <w:lang w:val="uk-UA" w:eastAsia="ru-RU"/>
              </w:rPr>
              <w:t xml:space="preserve">. Психологічні чинники формування соціальної активності студентської молоді (на прикладі студентського самоврядування) </w:t>
            </w:r>
            <w:proofErr w:type="spellStart"/>
            <w:r w:rsidRPr="00D1204A">
              <w:rPr>
                <w:rFonts w:ascii="Times New Roman" w:eastAsia="Times New Roman" w:hAnsi="Times New Roman" w:cs="Times New Roman"/>
                <w:bCs/>
                <w:sz w:val="24"/>
                <w:szCs w:val="24"/>
                <w:lang w:val="uk-UA" w:eastAsia="ru-RU"/>
              </w:rPr>
              <w:t>дис</w:t>
            </w:r>
            <w:proofErr w:type="spellEnd"/>
            <w:r w:rsidRPr="00D1204A">
              <w:rPr>
                <w:rFonts w:ascii="Times New Roman" w:eastAsia="Times New Roman" w:hAnsi="Times New Roman" w:cs="Times New Roman"/>
                <w:bCs/>
                <w:sz w:val="24"/>
                <w:szCs w:val="24"/>
                <w:lang w:val="uk-UA" w:eastAsia="ru-RU"/>
              </w:rPr>
              <w:t xml:space="preserve">. ... </w:t>
            </w:r>
            <w:proofErr w:type="spellStart"/>
            <w:r w:rsidRPr="00D1204A">
              <w:rPr>
                <w:rFonts w:ascii="Times New Roman" w:eastAsia="Times New Roman" w:hAnsi="Times New Roman" w:cs="Times New Roman"/>
                <w:bCs/>
                <w:sz w:val="24"/>
                <w:szCs w:val="24"/>
                <w:lang w:val="uk-UA" w:eastAsia="ru-RU"/>
              </w:rPr>
              <w:t>канд</w:t>
            </w:r>
            <w:proofErr w:type="spellEnd"/>
            <w:r w:rsidRPr="00D1204A">
              <w:rPr>
                <w:rFonts w:ascii="Times New Roman" w:eastAsia="Times New Roman" w:hAnsi="Times New Roman" w:cs="Times New Roman"/>
                <w:bCs/>
                <w:sz w:val="24"/>
                <w:szCs w:val="24"/>
                <w:lang w:val="uk-UA" w:eastAsia="ru-RU"/>
              </w:rPr>
              <w:t xml:space="preserve">. псих. наук: 13.00.01 / Інститут психології ім. </w:t>
            </w:r>
            <w:proofErr w:type="spellStart"/>
            <w:r w:rsidRPr="00D1204A">
              <w:rPr>
                <w:rFonts w:ascii="Times New Roman" w:eastAsia="Times New Roman" w:hAnsi="Times New Roman" w:cs="Times New Roman"/>
                <w:bCs/>
                <w:sz w:val="24"/>
                <w:szCs w:val="24"/>
                <w:lang w:val="uk-UA" w:eastAsia="ru-RU"/>
              </w:rPr>
              <w:t>Г.С</w:t>
            </w:r>
            <w:proofErr w:type="spellEnd"/>
            <w:r w:rsidRPr="00D1204A">
              <w:rPr>
                <w:rFonts w:ascii="Times New Roman" w:eastAsia="Times New Roman" w:hAnsi="Times New Roman" w:cs="Times New Roman"/>
                <w:bCs/>
                <w:sz w:val="24"/>
                <w:szCs w:val="24"/>
                <w:lang w:val="uk-UA" w:eastAsia="ru-RU"/>
              </w:rPr>
              <w:t>. Костюка. Київ, 2018.</w:t>
            </w:r>
          </w:p>
          <w:p w14:paraId="7FF84422" w14:textId="77777777" w:rsidR="00AD5FEC" w:rsidRPr="00D1204A" w:rsidRDefault="00AD5FEC" w:rsidP="00AD5FEC">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lastRenderedPageBreak/>
              <w:t>Бороденко</w:t>
            </w:r>
            <w:proofErr w:type="spellEnd"/>
            <w:r w:rsidRPr="00D1204A">
              <w:rPr>
                <w:rFonts w:ascii="Times New Roman" w:eastAsia="Times New Roman" w:hAnsi="Times New Roman" w:cs="Times New Roman"/>
                <w:bCs/>
                <w:sz w:val="24"/>
                <w:szCs w:val="24"/>
                <w:lang w:val="uk-UA" w:eastAsia="ru-RU"/>
              </w:rPr>
              <w:t xml:space="preserve"> С. М. </w:t>
            </w:r>
            <w:proofErr w:type="spellStart"/>
            <w:r w:rsidRPr="00D1204A">
              <w:rPr>
                <w:rFonts w:ascii="Times New Roman" w:eastAsia="Times New Roman" w:hAnsi="Times New Roman" w:cs="Times New Roman"/>
                <w:bCs/>
                <w:sz w:val="24"/>
                <w:szCs w:val="24"/>
                <w:lang w:val="uk-UA" w:eastAsia="ru-RU"/>
              </w:rPr>
              <w:t>Матерально</w:t>
            </w:r>
            <w:proofErr w:type="spellEnd"/>
            <w:r w:rsidRPr="00D1204A">
              <w:rPr>
                <w:rFonts w:ascii="Times New Roman" w:eastAsia="Times New Roman" w:hAnsi="Times New Roman" w:cs="Times New Roman"/>
                <w:bCs/>
                <w:sz w:val="24"/>
                <w:szCs w:val="24"/>
                <w:lang w:val="uk-UA" w:eastAsia="ru-RU"/>
              </w:rPr>
              <w:t xml:space="preserve">-технічний аспект забезпечення </w:t>
            </w:r>
            <w:proofErr w:type="spellStart"/>
            <w:r w:rsidRPr="00D1204A">
              <w:rPr>
                <w:rFonts w:ascii="Times New Roman" w:eastAsia="Times New Roman" w:hAnsi="Times New Roman" w:cs="Times New Roman"/>
                <w:bCs/>
                <w:sz w:val="24"/>
                <w:szCs w:val="24"/>
                <w:lang w:val="uk-UA" w:eastAsia="ru-RU"/>
              </w:rPr>
              <w:t>студентоцентрованого</w:t>
            </w:r>
            <w:proofErr w:type="spellEnd"/>
            <w:r w:rsidRPr="00D1204A">
              <w:rPr>
                <w:rFonts w:ascii="Times New Roman" w:eastAsia="Times New Roman" w:hAnsi="Times New Roman" w:cs="Times New Roman"/>
                <w:bCs/>
                <w:sz w:val="24"/>
                <w:szCs w:val="24"/>
                <w:lang w:val="uk-UA" w:eastAsia="ru-RU"/>
              </w:rPr>
              <w:t xml:space="preserve"> підходу в освіті. </w:t>
            </w:r>
            <w:proofErr w:type="gramStart"/>
            <w:r w:rsidRPr="00D1204A">
              <w:rPr>
                <w:rFonts w:ascii="Times New Roman" w:eastAsia="Times New Roman" w:hAnsi="Times New Roman" w:cs="Times New Roman"/>
                <w:bCs/>
                <w:sz w:val="24"/>
                <w:szCs w:val="24"/>
                <w:lang w:val="en-US" w:eastAsia="ru-RU"/>
              </w:rPr>
              <w:t>URL</w:t>
            </w:r>
            <w:r w:rsidRPr="00D1204A">
              <w:rPr>
                <w:rFonts w:ascii="Times New Roman" w:eastAsia="Times New Roman" w:hAnsi="Times New Roman" w:cs="Times New Roman"/>
                <w:bCs/>
                <w:sz w:val="24"/>
                <w:szCs w:val="24"/>
                <w:lang w:val="uk-UA" w:eastAsia="ru-RU"/>
              </w:rPr>
              <w:t xml:space="preserve"> :</w:t>
            </w:r>
            <w:proofErr w:type="gramEnd"/>
            <w:r w:rsidRPr="00D1204A">
              <w:rPr>
                <w:rFonts w:ascii="Times New Roman" w:eastAsia="Times New Roman" w:hAnsi="Times New Roman" w:cs="Times New Roman"/>
                <w:bCs/>
                <w:sz w:val="24"/>
                <w:szCs w:val="24"/>
                <w:lang w:val="uk-UA" w:eastAsia="ru-RU"/>
              </w:rPr>
              <w:t xml:space="preserve"> https://core.ac.uk/download/pdf/43282133.pdf</w:t>
            </w:r>
          </w:p>
          <w:p w14:paraId="725ADA90" w14:textId="77777777" w:rsidR="00AD5FEC" w:rsidRPr="00D1204A" w:rsidRDefault="00AD5FEC" w:rsidP="00AD5FEC">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t>Оклі</w:t>
            </w:r>
            <w:proofErr w:type="spellEnd"/>
            <w:r w:rsidRPr="00D1204A">
              <w:rPr>
                <w:rFonts w:ascii="Times New Roman" w:eastAsia="Times New Roman" w:hAnsi="Times New Roman" w:cs="Times New Roman"/>
                <w:bCs/>
                <w:sz w:val="24"/>
                <w:szCs w:val="24"/>
                <w:lang w:val="uk-UA" w:eastAsia="ru-RU"/>
              </w:rPr>
              <w:t xml:space="preserve"> Б. Навчитися вчитися. Як запустити свій мозок на повну. Наш формат, 2018. 272 с.</w:t>
            </w:r>
          </w:p>
          <w:p w14:paraId="227FBD3A" w14:textId="77777777" w:rsidR="00AD5FEC" w:rsidRPr="00D1204A" w:rsidRDefault="00AD5FEC" w:rsidP="00AD5FEC">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t>Швирка</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В.М</w:t>
            </w:r>
            <w:proofErr w:type="spellEnd"/>
            <w:r w:rsidRPr="00D1204A">
              <w:rPr>
                <w:rFonts w:ascii="Times New Roman" w:eastAsia="Times New Roman" w:hAnsi="Times New Roman" w:cs="Times New Roman"/>
                <w:bCs/>
                <w:sz w:val="24"/>
                <w:szCs w:val="24"/>
                <w:lang w:val="uk-UA" w:eastAsia="ru-RU"/>
              </w:rPr>
              <w:t xml:space="preserve">. Квест як сучасна технологія навчання у вищій школі. </w:t>
            </w:r>
            <w:r w:rsidRPr="00D1204A">
              <w:rPr>
                <w:rFonts w:ascii="Times New Roman" w:eastAsia="Times New Roman" w:hAnsi="Times New Roman" w:cs="Times New Roman"/>
                <w:bCs/>
                <w:i/>
                <w:iCs/>
                <w:sz w:val="24"/>
                <w:szCs w:val="24"/>
                <w:lang w:val="uk-UA" w:eastAsia="ru-RU"/>
              </w:rPr>
              <w:t>Вісник Луганського національного університету імені Тараса Шевченка</w:t>
            </w:r>
            <w:r w:rsidRPr="00D1204A">
              <w:rPr>
                <w:rFonts w:ascii="Times New Roman" w:eastAsia="Times New Roman" w:hAnsi="Times New Roman" w:cs="Times New Roman"/>
                <w:bCs/>
                <w:sz w:val="24"/>
                <w:szCs w:val="24"/>
                <w:lang w:val="uk-UA" w:eastAsia="ru-RU"/>
              </w:rPr>
              <w:t xml:space="preserve"> : Педагогічні науки. 2019. № 6 (329), жовтень. Ч. 2. С. 135-141.</w:t>
            </w:r>
          </w:p>
          <w:p w14:paraId="198B17BD" w14:textId="77777777" w:rsidR="00AD5FEC" w:rsidRPr="00D1204A" w:rsidRDefault="00AD5FEC" w:rsidP="00AD5FEC">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t>Янц</w:t>
            </w:r>
            <w:proofErr w:type="spellEnd"/>
            <w:r w:rsidRPr="00D1204A">
              <w:rPr>
                <w:rFonts w:ascii="Times New Roman" w:eastAsia="Times New Roman" w:hAnsi="Times New Roman" w:cs="Times New Roman"/>
                <w:bCs/>
                <w:sz w:val="24"/>
                <w:szCs w:val="24"/>
                <w:lang w:val="uk-UA" w:eastAsia="ru-RU"/>
              </w:rPr>
              <w:t xml:space="preserve"> Н. Проблемна лекція як засіб активізації пізнавальної діяльності студентів. </w:t>
            </w:r>
            <w:r w:rsidRPr="00D1204A">
              <w:rPr>
                <w:rFonts w:ascii="Times New Roman" w:eastAsia="Times New Roman" w:hAnsi="Times New Roman" w:cs="Times New Roman"/>
                <w:bCs/>
                <w:i/>
                <w:iCs/>
                <w:sz w:val="24"/>
                <w:szCs w:val="24"/>
                <w:lang w:val="uk-UA" w:eastAsia="ru-RU"/>
              </w:rPr>
              <w:t>Педагогіка. Гуманітарний вісник</w:t>
            </w:r>
            <w:r w:rsidRPr="00D1204A">
              <w:rPr>
                <w:rFonts w:ascii="Times New Roman" w:eastAsia="Times New Roman" w:hAnsi="Times New Roman" w:cs="Times New Roman"/>
                <w:bCs/>
                <w:sz w:val="24"/>
                <w:szCs w:val="24"/>
                <w:lang w:val="uk-UA" w:eastAsia="ru-RU"/>
              </w:rPr>
              <w:t>. №19. С. 277-281.</w:t>
            </w:r>
          </w:p>
          <w:p w14:paraId="0FCA09DF" w14:textId="77777777" w:rsidR="00AD5FEC" w:rsidRDefault="00AD5FEC" w:rsidP="009F6565">
            <w:pPr>
              <w:numPr>
                <w:ilvl w:val="0"/>
                <w:numId w:val="9"/>
              </w:numPr>
              <w:tabs>
                <w:tab w:val="left" w:pos="318"/>
                <w:tab w:val="left" w:pos="851"/>
              </w:tabs>
              <w:ind w:left="0" w:firstLine="601"/>
              <w:contextualSpacing/>
              <w:jc w:val="both"/>
              <w:rPr>
                <w:rFonts w:ascii="Times New Roman" w:eastAsia="Times New Roman" w:hAnsi="Times New Roman" w:cs="Times New Roman"/>
                <w:bCs/>
                <w:sz w:val="24"/>
                <w:szCs w:val="24"/>
                <w:lang w:val="uk-UA" w:eastAsia="ru-RU"/>
              </w:rPr>
            </w:pPr>
            <w:proofErr w:type="spellStart"/>
            <w:r w:rsidRPr="00D1204A">
              <w:rPr>
                <w:rFonts w:ascii="Times New Roman" w:eastAsia="Times New Roman" w:hAnsi="Times New Roman" w:cs="Times New Roman"/>
                <w:bCs/>
                <w:sz w:val="24"/>
                <w:szCs w:val="24"/>
                <w:lang w:val="uk-UA" w:eastAsia="ru-RU"/>
              </w:rPr>
              <w:t>Seiwert</w:t>
            </w:r>
            <w:proofErr w:type="spellEnd"/>
            <w:r w:rsidRPr="00D1204A">
              <w:rPr>
                <w:rFonts w:ascii="Times New Roman" w:eastAsia="Times New Roman" w:hAnsi="Times New Roman" w:cs="Times New Roman"/>
                <w:bCs/>
                <w:sz w:val="24"/>
                <w:szCs w:val="24"/>
                <w:lang w:val="uk-UA" w:eastAsia="ru-RU"/>
              </w:rPr>
              <w:t xml:space="preserve"> L., </w:t>
            </w:r>
            <w:proofErr w:type="spellStart"/>
            <w:r w:rsidRPr="00D1204A">
              <w:rPr>
                <w:rFonts w:ascii="Times New Roman" w:eastAsia="Times New Roman" w:hAnsi="Times New Roman" w:cs="Times New Roman"/>
                <w:bCs/>
                <w:sz w:val="24"/>
                <w:szCs w:val="24"/>
                <w:lang w:val="uk-UA" w:eastAsia="ru-RU"/>
              </w:rPr>
              <w:t>Woeltje</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H.Effective</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Time</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Management</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Using</w:t>
            </w:r>
            <w:proofErr w:type="spellEnd"/>
            <w:r w:rsidRPr="00D1204A">
              <w:rPr>
                <w:rFonts w:ascii="Times New Roman" w:eastAsia="Times New Roman" w:hAnsi="Times New Roman" w:cs="Times New Roman"/>
                <w:bCs/>
                <w:sz w:val="24"/>
                <w:szCs w:val="24"/>
                <w:lang w:val="uk-UA" w:eastAsia="ru-RU"/>
              </w:rPr>
              <w:t xml:space="preserve"> Microsoft Outlook </w:t>
            </w:r>
            <w:proofErr w:type="spellStart"/>
            <w:r w:rsidRPr="00D1204A">
              <w:rPr>
                <w:rFonts w:ascii="Times New Roman" w:eastAsia="Times New Roman" w:hAnsi="Times New Roman" w:cs="Times New Roman"/>
                <w:bCs/>
                <w:sz w:val="24"/>
                <w:szCs w:val="24"/>
                <w:lang w:val="uk-UA" w:eastAsia="ru-RU"/>
              </w:rPr>
              <w:t>to</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Organize</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Your</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Work</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and</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Personal</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Life</w:t>
            </w:r>
            <w:proofErr w:type="spellEnd"/>
            <w:r w:rsidRPr="00D1204A">
              <w:rPr>
                <w:rFonts w:ascii="Times New Roman" w:eastAsia="Times New Roman" w:hAnsi="Times New Roman" w:cs="Times New Roman"/>
                <w:bCs/>
                <w:sz w:val="24"/>
                <w:szCs w:val="24"/>
                <w:lang w:val="uk-UA" w:eastAsia="ru-RU"/>
              </w:rPr>
              <w:t xml:space="preserve">. – </w:t>
            </w:r>
            <w:proofErr w:type="spellStart"/>
            <w:r w:rsidRPr="00D1204A">
              <w:rPr>
                <w:rFonts w:ascii="Times New Roman" w:eastAsia="Times New Roman" w:hAnsi="Times New Roman" w:cs="Times New Roman"/>
                <w:bCs/>
                <w:sz w:val="24"/>
                <w:szCs w:val="24"/>
                <w:lang w:val="uk-UA" w:eastAsia="ru-RU"/>
              </w:rPr>
              <w:t>PDFMicrosoft</w:t>
            </w:r>
            <w:proofErr w:type="spellEnd"/>
            <w:r w:rsidRPr="00D1204A">
              <w:rPr>
                <w:rFonts w:ascii="Times New Roman" w:eastAsia="Times New Roman" w:hAnsi="Times New Roman" w:cs="Times New Roman"/>
                <w:bCs/>
                <w:sz w:val="24"/>
                <w:szCs w:val="24"/>
                <w:lang w:val="uk-UA" w:eastAsia="ru-RU"/>
              </w:rPr>
              <w:t xml:space="preserve"> </w:t>
            </w:r>
            <w:proofErr w:type="spellStart"/>
            <w:r w:rsidRPr="00D1204A">
              <w:rPr>
                <w:rFonts w:ascii="Times New Roman" w:eastAsia="Times New Roman" w:hAnsi="Times New Roman" w:cs="Times New Roman"/>
                <w:bCs/>
                <w:sz w:val="24"/>
                <w:szCs w:val="24"/>
                <w:lang w:val="uk-UA" w:eastAsia="ru-RU"/>
              </w:rPr>
              <w:t>Press</w:t>
            </w:r>
            <w:proofErr w:type="spellEnd"/>
            <w:r w:rsidRPr="00D1204A">
              <w:rPr>
                <w:rFonts w:ascii="Times New Roman" w:eastAsia="Times New Roman" w:hAnsi="Times New Roman" w:cs="Times New Roman"/>
                <w:bCs/>
                <w:sz w:val="24"/>
                <w:szCs w:val="24"/>
                <w:lang w:val="uk-UA" w:eastAsia="ru-RU"/>
              </w:rPr>
              <w:t>, 2011. 272 p.</w:t>
            </w:r>
          </w:p>
          <w:p w14:paraId="69C68A5E" w14:textId="4BA4E3F5" w:rsidR="00E93266" w:rsidRPr="00AD5FEC"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9F6565" w14:paraId="3F88C97F" w14:textId="77777777" w:rsidTr="00E56ECC">
        <w:tc>
          <w:tcPr>
            <w:tcW w:w="9652" w:type="dxa"/>
            <w:gridSpan w:val="2"/>
          </w:tcPr>
          <w:p w14:paraId="15E3250A" w14:textId="07177FD5"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Pr>
                <w:rFonts w:ascii="Times New Roman" w:eastAsia="Arial Unicode MS" w:hAnsi="Times New Roman" w:cs="Times New Roman"/>
                <w:b/>
                <w:color w:val="000000"/>
                <w:sz w:val="24"/>
                <w:szCs w:val="24"/>
                <w:lang w:val="uk-UA"/>
              </w:rPr>
              <w:br/>
            </w:r>
            <w:r w:rsidRPr="00AD5FEC">
              <w:rPr>
                <w:rFonts w:ascii="Times New Roman" w:eastAsia="Arial Unicode MS" w:hAnsi="Times New Roman" w:cs="Times New Roman"/>
                <w:b/>
                <w:color w:val="000000"/>
                <w:sz w:val="24"/>
                <w:szCs w:val="24"/>
                <w:lang w:val="uk-UA"/>
              </w:rPr>
              <w:t>(неформальна освіта):</w:t>
            </w:r>
          </w:p>
          <w:p w14:paraId="1D399881" w14:textId="63E5D502" w:rsidR="00AD5FEC" w:rsidRPr="00AD5FEC" w:rsidRDefault="008E526D" w:rsidP="00AD5FEC">
            <w:pPr>
              <w:jc w:val="both"/>
              <w:rPr>
                <w:rFonts w:ascii="Times New Roman" w:eastAsia="Arial Unicode MS" w:hAnsi="Times New Roman" w:cs="Times New Roman"/>
                <w:bCs/>
                <w:color w:val="000000"/>
                <w:sz w:val="24"/>
                <w:szCs w:val="24"/>
                <w:lang w:val="uk-UA"/>
              </w:rPr>
            </w:pPr>
            <w:hyperlink r:id="rId11" w:history="1">
              <w:r w:rsidRPr="00141EBD">
                <w:rPr>
                  <w:rStyle w:val="a4"/>
                  <w:rFonts w:ascii="Times New Roman" w:eastAsia="Arial Unicode MS" w:hAnsi="Times New Roman" w:cs="Times New Roman"/>
                  <w:bCs/>
                  <w:sz w:val="24"/>
                  <w:szCs w:val="24"/>
                  <w:lang w:val="uk-UA"/>
                </w:rPr>
                <w:t>https://prometheus.org.ua/courses-catalog/</w:t>
              </w:r>
            </w:hyperlink>
            <w:r>
              <w:rPr>
                <w:rFonts w:ascii="Times New Roman" w:eastAsia="Arial Unicode MS" w:hAnsi="Times New Roman" w:cs="Times New Roman"/>
                <w:bCs/>
                <w:color w:val="000000"/>
                <w:sz w:val="24"/>
                <w:szCs w:val="24"/>
                <w:lang w:val="uk-UA"/>
              </w:rPr>
              <w:t xml:space="preserve"> </w:t>
            </w:r>
          </w:p>
          <w:p w14:paraId="44FE6699" w14:textId="6F83828A" w:rsidR="008E526D" w:rsidRPr="00AD5FEC" w:rsidRDefault="008E526D" w:rsidP="00AD5FEC">
            <w:pPr>
              <w:jc w:val="both"/>
              <w:rPr>
                <w:rFonts w:ascii="Times New Roman" w:eastAsia="Arial Unicode MS" w:hAnsi="Times New Roman" w:cs="Times New Roman"/>
                <w:bCs/>
                <w:color w:val="000000"/>
                <w:sz w:val="24"/>
                <w:szCs w:val="24"/>
                <w:lang w:val="uk-UA"/>
              </w:rPr>
            </w:pPr>
            <w:hyperlink r:id="rId12" w:history="1">
              <w:r w:rsidRPr="00141EBD">
                <w:rPr>
                  <w:rStyle w:val="a4"/>
                  <w:rFonts w:ascii="Times New Roman" w:eastAsia="Arial Unicode MS" w:hAnsi="Times New Roman" w:cs="Times New Roman"/>
                  <w:bCs/>
                  <w:sz w:val="24"/>
                  <w:szCs w:val="24"/>
                  <w:lang w:val="uk-UA"/>
                </w:rPr>
                <w:t>https://ed-era.com/courses/</w:t>
              </w:r>
            </w:hyperlink>
            <w:r>
              <w:rPr>
                <w:rFonts w:ascii="Times New Roman" w:eastAsia="Arial Unicode MS" w:hAnsi="Times New Roman" w:cs="Times New Roman"/>
                <w:bCs/>
                <w:color w:val="000000"/>
                <w:sz w:val="24"/>
                <w:szCs w:val="24"/>
                <w:lang w:val="uk-UA"/>
              </w:rPr>
              <w:t xml:space="preserve"> </w:t>
            </w:r>
          </w:p>
          <w:p w14:paraId="1432D090" w14:textId="2FE145CF" w:rsidR="00AD5FEC" w:rsidRDefault="008E526D" w:rsidP="00AD5FEC">
            <w:pPr>
              <w:jc w:val="both"/>
              <w:rPr>
                <w:rFonts w:ascii="Times New Roman" w:eastAsia="Arial Unicode MS" w:hAnsi="Times New Roman" w:cs="Times New Roman"/>
                <w:bCs/>
                <w:color w:val="000000"/>
                <w:sz w:val="24"/>
                <w:szCs w:val="24"/>
                <w:lang w:val="uk-UA"/>
              </w:rPr>
            </w:pPr>
            <w:hyperlink r:id="rId13" w:history="1">
              <w:r w:rsidRPr="00141EBD">
                <w:rPr>
                  <w:rStyle w:val="a4"/>
                  <w:rFonts w:ascii="Times New Roman" w:eastAsia="Arial Unicode MS" w:hAnsi="Times New Roman" w:cs="Times New Roman"/>
                  <w:bCs/>
                  <w:sz w:val="24"/>
                  <w:szCs w:val="24"/>
                  <w:lang w:val="uk-UA"/>
                </w:rPr>
                <w:t>https://www.enableme.com.ua/ua/article/najkrasi-bezkostovni-onlajn-kursi-dla-ukrainciv-11573</w:t>
              </w:r>
            </w:hyperlink>
          </w:p>
          <w:p w14:paraId="1C77EB40" w14:textId="3157E682" w:rsidR="008E526D" w:rsidRPr="00ED1414" w:rsidRDefault="008E526D" w:rsidP="00AD5FEC">
            <w:pPr>
              <w:jc w:val="both"/>
              <w:rPr>
                <w:rFonts w:ascii="Times New Roman" w:eastAsia="Arial Unicode MS" w:hAnsi="Times New Roman" w:cs="Times New Roman"/>
                <w:bCs/>
                <w:color w:val="000000"/>
                <w:sz w:val="24"/>
                <w:szCs w:val="24"/>
                <w:lang w:val="uk-UA"/>
              </w:rPr>
            </w:pPr>
          </w:p>
        </w:tc>
      </w:tr>
      <w:tr w:rsidR="00AD5FEC" w:rsidRPr="009F6565" w14:paraId="7CF193AE" w14:textId="77777777" w:rsidTr="00E56ECC">
        <w:tc>
          <w:tcPr>
            <w:tcW w:w="9652" w:type="dxa"/>
            <w:gridSpan w:val="2"/>
          </w:tcPr>
          <w:p w14:paraId="43F81AC0" w14:textId="77777777"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w:t>
            </w:r>
            <w:proofErr w:type="spellStart"/>
            <w:r w:rsidRPr="00AD5FEC">
              <w:rPr>
                <w:rFonts w:ascii="Times New Roman" w:eastAsia="Arial Unicode MS" w:hAnsi="Times New Roman" w:cs="Times New Roman"/>
                <w:bCs/>
                <w:color w:val="000000"/>
                <w:sz w:val="24"/>
                <w:szCs w:val="24"/>
                <w:lang w:val="uk-UA"/>
              </w:rPr>
              <w:t>ECTS</w:t>
            </w:r>
            <w:proofErr w:type="spellEnd"/>
            <w:r w:rsidRPr="00AD5FEC">
              <w:rPr>
                <w:rFonts w:ascii="Times New Roman" w:eastAsia="Arial Unicode MS" w:hAnsi="Times New Roman" w:cs="Times New Roman"/>
                <w:bCs/>
                <w:color w:val="000000"/>
                <w:sz w:val="24"/>
                <w:szCs w:val="24"/>
                <w:lang w:val="uk-UA"/>
              </w:rPr>
              <w:t>.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ED1414" w:rsidRDefault="00E93266" w:rsidP="00AD5FEC">
            <w:pPr>
              <w:jc w:val="both"/>
              <w:rPr>
                <w:rFonts w:ascii="Times New Roman" w:eastAsia="Arial Unicode MS" w:hAnsi="Times New Roman" w:cs="Times New Roman"/>
                <w:bCs/>
                <w:color w:val="000000"/>
                <w:sz w:val="24"/>
                <w:szCs w:val="24"/>
                <w:lang w:val="uk-UA"/>
              </w:rPr>
            </w:pPr>
          </w:p>
        </w:tc>
      </w:tr>
      <w:tr w:rsidR="00AD5FEC" w:rsidRPr="009F6565" w14:paraId="4F6DB74F" w14:textId="77777777" w:rsidTr="00E56ECC">
        <w:tc>
          <w:tcPr>
            <w:tcW w:w="9652" w:type="dxa"/>
            <w:gridSpan w:val="2"/>
          </w:tcPr>
          <w:p w14:paraId="27CA35DE" w14:textId="25D7D341"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AD5FEC" w:rsidRDefault="00E93266" w:rsidP="00AD5FEC">
            <w:pPr>
              <w:jc w:val="center"/>
              <w:rPr>
                <w:rFonts w:ascii="Times New Roman" w:eastAsia="Arial Unicode MS" w:hAnsi="Times New Roman" w:cs="Times New Roman"/>
                <w:b/>
                <w:color w:val="000000"/>
                <w:sz w:val="24"/>
                <w:szCs w:val="24"/>
                <w:lang w:val="uk-UA"/>
              </w:rPr>
            </w:pPr>
          </w:p>
          <w:p w14:paraId="642CD01A" w14:textId="504B7C50" w:rsidR="00AD5FEC" w:rsidRPr="00D1204A"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9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1"/>
              <w:gridCol w:w="268"/>
              <w:gridCol w:w="342"/>
              <w:gridCol w:w="342"/>
              <w:gridCol w:w="342"/>
              <w:gridCol w:w="377"/>
              <w:gridCol w:w="38"/>
              <w:gridCol w:w="321"/>
              <w:gridCol w:w="378"/>
              <w:gridCol w:w="380"/>
              <w:gridCol w:w="389"/>
              <w:gridCol w:w="516"/>
              <w:gridCol w:w="405"/>
              <w:gridCol w:w="51"/>
              <w:gridCol w:w="320"/>
              <w:gridCol w:w="370"/>
              <w:gridCol w:w="385"/>
              <w:gridCol w:w="383"/>
              <w:gridCol w:w="510"/>
              <w:gridCol w:w="429"/>
              <w:gridCol w:w="508"/>
              <w:gridCol w:w="770"/>
              <w:gridCol w:w="964"/>
            </w:tblGrid>
            <w:tr w:rsidR="00E56ECC" w:rsidRPr="00AD5FEC" w14:paraId="78C36CD1" w14:textId="77777777" w:rsidTr="00E56ECC">
              <w:trPr>
                <w:cantSplit/>
                <w:trHeight w:val="58"/>
              </w:trPr>
              <w:tc>
                <w:tcPr>
                  <w:tcW w:w="3764" w:type="pct"/>
                  <w:gridSpan w:val="20"/>
                  <w:tcMar>
                    <w:left w:w="57" w:type="dxa"/>
                    <w:right w:w="57" w:type="dxa"/>
                  </w:tcMar>
                  <w:vAlign w:val="center"/>
                </w:tcPr>
                <w:p w14:paraId="552CC081"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Поточне тестування та самостійна робота</w:t>
                  </w:r>
                </w:p>
              </w:tc>
              <w:tc>
                <w:tcPr>
                  <w:tcW w:w="280" w:type="pct"/>
                  <w:vMerge w:val="restart"/>
                </w:tcPr>
                <w:p w14:paraId="30E1F18D" w14:textId="0B91D500" w:rsidR="00E56ECC" w:rsidRPr="00AD5FEC" w:rsidRDefault="00E56ECC" w:rsidP="00E56ECC">
                  <w:pPr>
                    <w:spacing w:after="0" w:line="240" w:lineRule="auto"/>
                    <w:ind w:left="-114" w:right="-98"/>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ІНДЗ</w:t>
                  </w:r>
                </w:p>
              </w:tc>
              <w:tc>
                <w:tcPr>
                  <w:tcW w:w="424" w:type="pct"/>
                  <w:vMerge w:val="restart"/>
                  <w:tcMar>
                    <w:left w:w="57" w:type="dxa"/>
                    <w:right w:w="57" w:type="dxa"/>
                  </w:tcMar>
                  <w:vAlign w:val="center"/>
                </w:tcPr>
                <w:p w14:paraId="66FC7C25"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Сума</w:t>
                  </w:r>
                </w:p>
              </w:tc>
              <w:tc>
                <w:tcPr>
                  <w:tcW w:w="532" w:type="pct"/>
                  <w:vMerge w:val="restart"/>
                </w:tcPr>
                <w:p w14:paraId="7F33940B"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Залік*</w:t>
                  </w:r>
                </w:p>
              </w:tc>
            </w:tr>
            <w:tr w:rsidR="00E56ECC" w:rsidRPr="00AD5FEC" w14:paraId="5C92DF7B" w14:textId="77777777" w:rsidTr="00E56ECC">
              <w:trPr>
                <w:cantSplit/>
              </w:trPr>
              <w:tc>
                <w:tcPr>
                  <w:tcW w:w="1102" w:type="pct"/>
                  <w:gridSpan w:val="7"/>
                  <w:tcMar>
                    <w:left w:w="57" w:type="dxa"/>
                    <w:right w:w="57" w:type="dxa"/>
                  </w:tcMar>
                  <w:vAlign w:val="center"/>
                </w:tcPr>
                <w:p w14:paraId="7C3293D2"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Змістовий модуль 1</w:t>
                  </w:r>
                </w:p>
              </w:tc>
              <w:tc>
                <w:tcPr>
                  <w:tcW w:w="1343" w:type="pct"/>
                  <w:gridSpan w:val="7"/>
                  <w:tcMar>
                    <w:left w:w="57" w:type="dxa"/>
                    <w:right w:w="57" w:type="dxa"/>
                  </w:tcMar>
                  <w:vAlign w:val="center"/>
                </w:tcPr>
                <w:p w14:paraId="3B5DCFE8"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Змістовий модуль 2</w:t>
                  </w:r>
                </w:p>
              </w:tc>
              <w:tc>
                <w:tcPr>
                  <w:tcW w:w="1320" w:type="pct"/>
                  <w:gridSpan w:val="6"/>
                  <w:tcMar>
                    <w:left w:w="57" w:type="dxa"/>
                    <w:right w:w="57" w:type="dxa"/>
                  </w:tcMar>
                </w:tcPr>
                <w:p w14:paraId="18FDD16C" w14:textId="77777777" w:rsidR="00E56ECC" w:rsidRPr="00AD5FEC" w:rsidRDefault="00E56EC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Змістовий модуль 3</w:t>
                  </w:r>
                </w:p>
              </w:tc>
              <w:tc>
                <w:tcPr>
                  <w:tcW w:w="280" w:type="pct"/>
                  <w:vMerge/>
                </w:tcPr>
                <w:p w14:paraId="5C57E36A" w14:textId="0EFC994D" w:rsidR="00E56ECC" w:rsidRPr="00AD5FEC" w:rsidRDefault="00E56ECC" w:rsidP="00E56ECC">
                  <w:pPr>
                    <w:spacing w:after="0" w:line="240" w:lineRule="auto"/>
                    <w:ind w:left="-114" w:right="-98"/>
                    <w:jc w:val="center"/>
                    <w:rPr>
                      <w:rFonts w:ascii="Times New Roman" w:hAnsi="Times New Roman" w:cs="Times New Roman"/>
                      <w:sz w:val="16"/>
                      <w:szCs w:val="16"/>
                      <w:lang w:val="uk-UA"/>
                    </w:rPr>
                  </w:pPr>
                </w:p>
              </w:tc>
              <w:tc>
                <w:tcPr>
                  <w:tcW w:w="424" w:type="pct"/>
                  <w:vMerge/>
                  <w:tcMar>
                    <w:left w:w="57" w:type="dxa"/>
                    <w:right w:w="57" w:type="dxa"/>
                  </w:tcMar>
                  <w:vAlign w:val="center"/>
                </w:tcPr>
                <w:p w14:paraId="32BC48C7" w14:textId="77777777" w:rsidR="00E56ECC" w:rsidRPr="00AD5FEC" w:rsidRDefault="00E56ECC" w:rsidP="00E56ECC">
                  <w:pPr>
                    <w:spacing w:after="0" w:line="240" w:lineRule="auto"/>
                    <w:jc w:val="center"/>
                    <w:rPr>
                      <w:rFonts w:ascii="Times New Roman" w:hAnsi="Times New Roman" w:cs="Times New Roman"/>
                      <w:sz w:val="16"/>
                      <w:szCs w:val="16"/>
                      <w:lang w:val="uk-UA"/>
                    </w:rPr>
                  </w:pPr>
                </w:p>
              </w:tc>
              <w:tc>
                <w:tcPr>
                  <w:tcW w:w="532" w:type="pct"/>
                  <w:vMerge/>
                </w:tcPr>
                <w:p w14:paraId="7C40CA03" w14:textId="77777777" w:rsidR="00E56ECC" w:rsidRPr="00AD5FEC" w:rsidRDefault="00E56ECC" w:rsidP="00E56ECC">
                  <w:pPr>
                    <w:spacing w:after="0" w:line="240" w:lineRule="auto"/>
                    <w:jc w:val="center"/>
                    <w:rPr>
                      <w:rFonts w:ascii="Times New Roman" w:hAnsi="Times New Roman" w:cs="Times New Roman"/>
                      <w:sz w:val="16"/>
                      <w:szCs w:val="16"/>
                      <w:lang w:val="uk-UA"/>
                    </w:rPr>
                  </w:pPr>
                </w:p>
              </w:tc>
            </w:tr>
            <w:tr w:rsidR="00AD5FEC" w:rsidRPr="00AD5FEC" w14:paraId="11A60966" w14:textId="77777777" w:rsidTr="00E56ECC">
              <w:trPr>
                <w:cantSplit/>
                <w:trHeight w:val="210"/>
              </w:trPr>
              <w:tc>
                <w:tcPr>
                  <w:tcW w:w="161" w:type="pct"/>
                  <w:tcMar>
                    <w:left w:w="57" w:type="dxa"/>
                    <w:right w:w="57" w:type="dxa"/>
                  </w:tcMar>
                  <w:vAlign w:val="center"/>
                </w:tcPr>
                <w:p w14:paraId="09945E68"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Т1</w:t>
                  </w:r>
                  <w:proofErr w:type="spellEnd"/>
                </w:p>
              </w:tc>
              <w:tc>
                <w:tcPr>
                  <w:tcW w:w="148" w:type="pct"/>
                  <w:tcMar>
                    <w:left w:w="57" w:type="dxa"/>
                    <w:right w:w="57" w:type="dxa"/>
                  </w:tcMar>
                  <w:vAlign w:val="center"/>
                </w:tcPr>
                <w:p w14:paraId="1BF684C4"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Т2</w:t>
                  </w:r>
                  <w:proofErr w:type="spellEnd"/>
                </w:p>
              </w:tc>
              <w:tc>
                <w:tcPr>
                  <w:tcW w:w="188" w:type="pct"/>
                  <w:vAlign w:val="center"/>
                </w:tcPr>
                <w:p w14:paraId="5B500388"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Т3</w:t>
                  </w:r>
                  <w:proofErr w:type="spellEnd"/>
                </w:p>
              </w:tc>
              <w:tc>
                <w:tcPr>
                  <w:tcW w:w="188" w:type="pct"/>
                  <w:vAlign w:val="center"/>
                </w:tcPr>
                <w:p w14:paraId="27A45851"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Т4</w:t>
                  </w:r>
                  <w:proofErr w:type="spellEnd"/>
                </w:p>
              </w:tc>
              <w:tc>
                <w:tcPr>
                  <w:tcW w:w="188" w:type="pct"/>
                  <w:vAlign w:val="center"/>
                </w:tcPr>
                <w:p w14:paraId="66DCE215"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Т5</w:t>
                  </w:r>
                  <w:proofErr w:type="spellEnd"/>
                </w:p>
              </w:tc>
              <w:tc>
                <w:tcPr>
                  <w:tcW w:w="208" w:type="pct"/>
                  <w:tcMar>
                    <w:left w:w="57" w:type="dxa"/>
                    <w:right w:w="57" w:type="dxa"/>
                  </w:tcMar>
                  <w:vAlign w:val="center"/>
                </w:tcPr>
                <w:p w14:paraId="42DA247C"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МК 1</w:t>
                  </w:r>
                </w:p>
              </w:tc>
              <w:tc>
                <w:tcPr>
                  <w:tcW w:w="198" w:type="pct"/>
                  <w:gridSpan w:val="2"/>
                  <w:tcMar>
                    <w:left w:w="57" w:type="dxa"/>
                    <w:right w:w="57" w:type="dxa"/>
                  </w:tcMar>
                  <w:vAlign w:val="center"/>
                </w:tcPr>
                <w:p w14:paraId="45B66F41"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Т6</w:t>
                  </w:r>
                  <w:proofErr w:type="spellEnd"/>
                </w:p>
              </w:tc>
              <w:tc>
                <w:tcPr>
                  <w:tcW w:w="208" w:type="pct"/>
                  <w:tcMar>
                    <w:left w:w="57" w:type="dxa"/>
                    <w:right w:w="57" w:type="dxa"/>
                  </w:tcMar>
                  <w:vAlign w:val="center"/>
                </w:tcPr>
                <w:p w14:paraId="02D6F206"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Т7</w:t>
                  </w:r>
                  <w:proofErr w:type="spellEnd"/>
                </w:p>
              </w:tc>
              <w:tc>
                <w:tcPr>
                  <w:tcW w:w="209" w:type="pct"/>
                  <w:tcBorders>
                    <w:right w:val="single" w:sz="2" w:space="0" w:color="auto"/>
                  </w:tcBorders>
                  <w:tcMar>
                    <w:left w:w="57" w:type="dxa"/>
                    <w:right w:w="57" w:type="dxa"/>
                  </w:tcMar>
                  <w:vAlign w:val="center"/>
                </w:tcPr>
                <w:p w14:paraId="0B0F88C1"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Т8</w:t>
                  </w:r>
                  <w:proofErr w:type="spellEnd"/>
                </w:p>
              </w:tc>
              <w:tc>
                <w:tcPr>
                  <w:tcW w:w="214" w:type="pct"/>
                  <w:tcBorders>
                    <w:right w:val="single" w:sz="2" w:space="0" w:color="auto"/>
                  </w:tcBorders>
                  <w:vAlign w:val="center"/>
                </w:tcPr>
                <w:p w14:paraId="6DFE0CE9"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Т9</w:t>
                  </w:r>
                  <w:proofErr w:type="spellEnd"/>
                </w:p>
              </w:tc>
              <w:tc>
                <w:tcPr>
                  <w:tcW w:w="284" w:type="pct"/>
                  <w:tcBorders>
                    <w:right w:val="single" w:sz="2" w:space="0" w:color="auto"/>
                  </w:tcBorders>
                  <w:vAlign w:val="center"/>
                </w:tcPr>
                <w:p w14:paraId="46422B57"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Т10</w:t>
                  </w:r>
                  <w:proofErr w:type="spellEnd"/>
                </w:p>
              </w:tc>
              <w:tc>
                <w:tcPr>
                  <w:tcW w:w="223" w:type="pct"/>
                  <w:tcBorders>
                    <w:left w:val="single" w:sz="2" w:space="0" w:color="auto"/>
                  </w:tcBorders>
                  <w:tcMar>
                    <w:left w:w="57" w:type="dxa"/>
                    <w:right w:w="57" w:type="dxa"/>
                  </w:tcMar>
                  <w:vAlign w:val="center"/>
                </w:tcPr>
                <w:p w14:paraId="7385781A"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МК 2</w:t>
                  </w:r>
                </w:p>
              </w:tc>
              <w:tc>
                <w:tcPr>
                  <w:tcW w:w="204" w:type="pct"/>
                  <w:gridSpan w:val="2"/>
                  <w:tcMar>
                    <w:left w:w="57" w:type="dxa"/>
                    <w:right w:w="57" w:type="dxa"/>
                  </w:tcMar>
                  <w:vAlign w:val="center"/>
                </w:tcPr>
                <w:p w14:paraId="625D72EE" w14:textId="77777777" w:rsidR="00AD5FEC" w:rsidRPr="00AD5FEC" w:rsidRDefault="00AD5FEC" w:rsidP="00E56ECC">
                  <w:pPr>
                    <w:spacing w:after="0" w:line="240" w:lineRule="auto"/>
                    <w:ind w:left="-76" w:right="-37"/>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Т6</w:t>
                  </w:r>
                  <w:proofErr w:type="spellEnd"/>
                </w:p>
              </w:tc>
              <w:tc>
                <w:tcPr>
                  <w:tcW w:w="204" w:type="pct"/>
                  <w:vAlign w:val="center"/>
                </w:tcPr>
                <w:p w14:paraId="360F0D79" w14:textId="77777777" w:rsidR="00AD5FEC" w:rsidRPr="00AD5FEC" w:rsidRDefault="00AD5FEC" w:rsidP="00E56ECC">
                  <w:pPr>
                    <w:spacing w:after="0" w:line="240" w:lineRule="auto"/>
                    <w:ind w:left="-76" w:right="-37"/>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Т7</w:t>
                  </w:r>
                  <w:proofErr w:type="spellEnd"/>
                </w:p>
              </w:tc>
              <w:tc>
                <w:tcPr>
                  <w:tcW w:w="212" w:type="pct"/>
                  <w:tcBorders>
                    <w:right w:val="single" w:sz="2" w:space="0" w:color="auto"/>
                  </w:tcBorders>
                  <w:vAlign w:val="center"/>
                </w:tcPr>
                <w:p w14:paraId="7A849BD7" w14:textId="77777777" w:rsidR="00AD5FEC" w:rsidRPr="00AD5FEC" w:rsidRDefault="00AD5FEC" w:rsidP="00E56ECC">
                  <w:pPr>
                    <w:spacing w:after="0" w:line="240" w:lineRule="auto"/>
                    <w:ind w:left="-76" w:right="-37"/>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Т8</w:t>
                  </w:r>
                  <w:proofErr w:type="spellEnd"/>
                </w:p>
              </w:tc>
              <w:tc>
                <w:tcPr>
                  <w:tcW w:w="211" w:type="pct"/>
                  <w:tcBorders>
                    <w:right w:val="single" w:sz="2" w:space="0" w:color="auto"/>
                  </w:tcBorders>
                  <w:vAlign w:val="center"/>
                </w:tcPr>
                <w:p w14:paraId="4C5B92D9" w14:textId="77777777" w:rsidR="00AD5FEC" w:rsidRPr="00AD5FEC" w:rsidRDefault="00AD5FEC" w:rsidP="00E56ECC">
                  <w:pPr>
                    <w:spacing w:after="0" w:line="240" w:lineRule="auto"/>
                    <w:ind w:left="-76" w:right="-37"/>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Т9</w:t>
                  </w:r>
                  <w:proofErr w:type="spellEnd"/>
                </w:p>
              </w:tc>
              <w:tc>
                <w:tcPr>
                  <w:tcW w:w="281" w:type="pct"/>
                  <w:tcBorders>
                    <w:right w:val="single" w:sz="2" w:space="0" w:color="auto"/>
                  </w:tcBorders>
                  <w:vAlign w:val="center"/>
                </w:tcPr>
                <w:p w14:paraId="701D5F87" w14:textId="77777777" w:rsidR="00AD5FEC" w:rsidRPr="00AD5FEC" w:rsidRDefault="00AD5FEC" w:rsidP="00E56ECC">
                  <w:pPr>
                    <w:spacing w:after="0" w:line="240" w:lineRule="auto"/>
                    <w:ind w:left="-76" w:right="-37"/>
                    <w:jc w:val="center"/>
                    <w:rPr>
                      <w:rFonts w:ascii="Times New Roman" w:hAnsi="Times New Roman" w:cs="Times New Roman"/>
                      <w:sz w:val="16"/>
                      <w:szCs w:val="16"/>
                      <w:lang w:val="uk-UA"/>
                    </w:rPr>
                  </w:pPr>
                  <w:proofErr w:type="spellStart"/>
                  <w:r w:rsidRPr="00AD5FEC">
                    <w:rPr>
                      <w:rFonts w:ascii="Times New Roman" w:hAnsi="Times New Roman" w:cs="Times New Roman"/>
                      <w:sz w:val="16"/>
                      <w:szCs w:val="16"/>
                      <w:lang w:val="uk-UA"/>
                    </w:rPr>
                    <w:t>Т10</w:t>
                  </w:r>
                  <w:proofErr w:type="spellEnd"/>
                </w:p>
              </w:tc>
              <w:tc>
                <w:tcPr>
                  <w:tcW w:w="234" w:type="pct"/>
                  <w:tcBorders>
                    <w:left w:val="single" w:sz="2" w:space="0" w:color="auto"/>
                  </w:tcBorders>
                  <w:vAlign w:val="center"/>
                </w:tcPr>
                <w:p w14:paraId="31E6AFEF" w14:textId="77777777" w:rsidR="00AD5FEC" w:rsidRPr="00AD5FEC" w:rsidRDefault="00AD5FEC" w:rsidP="00E56ECC">
                  <w:pPr>
                    <w:spacing w:after="0" w:line="240" w:lineRule="auto"/>
                    <w:ind w:left="-107" w:right="-102"/>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МК 3</w:t>
                  </w:r>
                </w:p>
              </w:tc>
              <w:tc>
                <w:tcPr>
                  <w:tcW w:w="280" w:type="pct"/>
                  <w:vMerge w:val="restart"/>
                  <w:vAlign w:val="center"/>
                </w:tcPr>
                <w:p w14:paraId="79F84142"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20</w:t>
                  </w:r>
                </w:p>
              </w:tc>
              <w:tc>
                <w:tcPr>
                  <w:tcW w:w="424" w:type="pct"/>
                  <w:vMerge w:val="restart"/>
                  <w:tcMar>
                    <w:left w:w="57" w:type="dxa"/>
                    <w:right w:w="57" w:type="dxa"/>
                  </w:tcMar>
                  <w:vAlign w:val="center"/>
                </w:tcPr>
                <w:p w14:paraId="43EC6E39" w14:textId="77777777" w:rsidR="00AD5FEC" w:rsidRPr="00AD5FEC" w:rsidRDefault="00AD5FEC" w:rsidP="00E56ECC">
                  <w:pPr>
                    <w:spacing w:after="0" w:line="240" w:lineRule="auto"/>
                    <w:ind w:left="-2"/>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не більше 100</w:t>
                  </w:r>
                </w:p>
              </w:tc>
              <w:tc>
                <w:tcPr>
                  <w:tcW w:w="532" w:type="pct"/>
                  <w:vMerge w:val="restart"/>
                </w:tcPr>
                <w:p w14:paraId="604D5440" w14:textId="77777777" w:rsidR="00AD5FEC" w:rsidRPr="00AD5FEC" w:rsidRDefault="00AD5FEC" w:rsidP="00E56ECC">
                  <w:pPr>
                    <w:spacing w:after="0" w:line="240" w:lineRule="auto"/>
                    <w:ind w:left="-2"/>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Не більше 30</w:t>
                  </w:r>
                </w:p>
              </w:tc>
            </w:tr>
            <w:tr w:rsidR="00AD5FEC" w:rsidRPr="00AD5FEC" w14:paraId="04AE6F5E" w14:textId="77777777" w:rsidTr="00E56ECC">
              <w:trPr>
                <w:cantSplit/>
              </w:trPr>
              <w:tc>
                <w:tcPr>
                  <w:tcW w:w="161" w:type="pct"/>
                  <w:tcMar>
                    <w:left w:w="57" w:type="dxa"/>
                    <w:right w:w="57" w:type="dxa"/>
                  </w:tcMar>
                  <w:vAlign w:val="center"/>
                </w:tcPr>
                <w:p w14:paraId="29C341FB"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148" w:type="pct"/>
                  <w:tcMar>
                    <w:left w:w="57" w:type="dxa"/>
                    <w:right w:w="57" w:type="dxa"/>
                  </w:tcMar>
                  <w:vAlign w:val="center"/>
                </w:tcPr>
                <w:p w14:paraId="42C70F4D"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188" w:type="pct"/>
                  <w:vAlign w:val="center"/>
                </w:tcPr>
                <w:p w14:paraId="69A2E3FF"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188" w:type="pct"/>
                  <w:vAlign w:val="center"/>
                </w:tcPr>
                <w:p w14:paraId="2911A47A"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188" w:type="pct"/>
                  <w:vAlign w:val="center"/>
                </w:tcPr>
                <w:p w14:paraId="24DF92F2" w14:textId="77777777" w:rsidR="00AD5FEC" w:rsidRPr="00AD5FEC" w:rsidRDefault="00AD5FEC" w:rsidP="00E56ECC">
                  <w:pPr>
                    <w:spacing w:after="0" w:line="240" w:lineRule="auto"/>
                    <w:ind w:left="-52"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08" w:type="pct"/>
                  <w:tcMar>
                    <w:left w:w="57" w:type="dxa"/>
                    <w:right w:w="57" w:type="dxa"/>
                  </w:tcMar>
                  <w:vAlign w:val="center"/>
                </w:tcPr>
                <w:p w14:paraId="3015115A"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5</w:t>
                  </w:r>
                </w:p>
              </w:tc>
              <w:tc>
                <w:tcPr>
                  <w:tcW w:w="198" w:type="pct"/>
                  <w:gridSpan w:val="2"/>
                  <w:tcMar>
                    <w:left w:w="57" w:type="dxa"/>
                    <w:right w:w="57" w:type="dxa"/>
                  </w:tcMar>
                  <w:vAlign w:val="center"/>
                </w:tcPr>
                <w:p w14:paraId="33476F74"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208" w:type="pct"/>
                  <w:tcMar>
                    <w:left w:w="57" w:type="dxa"/>
                    <w:right w:w="57" w:type="dxa"/>
                  </w:tcMar>
                  <w:vAlign w:val="center"/>
                </w:tcPr>
                <w:p w14:paraId="568B931A"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09" w:type="pct"/>
                  <w:tcBorders>
                    <w:right w:val="single" w:sz="2" w:space="0" w:color="auto"/>
                  </w:tcBorders>
                  <w:tcMar>
                    <w:left w:w="57" w:type="dxa"/>
                    <w:right w:w="57" w:type="dxa"/>
                  </w:tcMar>
                  <w:vAlign w:val="center"/>
                </w:tcPr>
                <w:p w14:paraId="43971DBE"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214" w:type="pct"/>
                  <w:tcBorders>
                    <w:right w:val="single" w:sz="2" w:space="0" w:color="auto"/>
                  </w:tcBorders>
                  <w:vAlign w:val="center"/>
                </w:tcPr>
                <w:p w14:paraId="175CDEF0"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284" w:type="pct"/>
                  <w:tcBorders>
                    <w:right w:val="single" w:sz="2" w:space="0" w:color="auto"/>
                  </w:tcBorders>
                  <w:vAlign w:val="center"/>
                </w:tcPr>
                <w:p w14:paraId="60E159A7" w14:textId="77777777" w:rsidR="00AD5FEC" w:rsidRPr="00AD5FEC" w:rsidRDefault="00AD5FEC" w:rsidP="00E56ECC">
                  <w:pPr>
                    <w:spacing w:after="0" w:line="240" w:lineRule="auto"/>
                    <w:ind w:left="-60" w:right="-59"/>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23" w:type="pct"/>
                  <w:tcBorders>
                    <w:left w:val="single" w:sz="2" w:space="0" w:color="auto"/>
                  </w:tcBorders>
                  <w:tcMar>
                    <w:left w:w="57" w:type="dxa"/>
                    <w:right w:w="57" w:type="dxa"/>
                  </w:tcMar>
                  <w:vAlign w:val="center"/>
                </w:tcPr>
                <w:p w14:paraId="40394BE9"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5</w:t>
                  </w:r>
                </w:p>
              </w:tc>
              <w:tc>
                <w:tcPr>
                  <w:tcW w:w="204" w:type="pct"/>
                  <w:gridSpan w:val="2"/>
                  <w:tcMar>
                    <w:left w:w="57" w:type="dxa"/>
                    <w:right w:w="57" w:type="dxa"/>
                  </w:tcMar>
                  <w:vAlign w:val="center"/>
                </w:tcPr>
                <w:p w14:paraId="7122073A"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04" w:type="pct"/>
                  <w:vAlign w:val="center"/>
                </w:tcPr>
                <w:p w14:paraId="417C3741"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12" w:type="pct"/>
                  <w:tcBorders>
                    <w:right w:val="single" w:sz="2" w:space="0" w:color="auto"/>
                  </w:tcBorders>
                  <w:vAlign w:val="center"/>
                </w:tcPr>
                <w:p w14:paraId="556083C4"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11" w:type="pct"/>
                  <w:tcBorders>
                    <w:right w:val="single" w:sz="2" w:space="0" w:color="auto"/>
                  </w:tcBorders>
                  <w:vAlign w:val="center"/>
                </w:tcPr>
                <w:p w14:paraId="72ABD728"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7</w:t>
                  </w:r>
                </w:p>
              </w:tc>
              <w:tc>
                <w:tcPr>
                  <w:tcW w:w="281" w:type="pct"/>
                  <w:tcBorders>
                    <w:right w:val="single" w:sz="2" w:space="0" w:color="auto"/>
                  </w:tcBorders>
                  <w:vAlign w:val="center"/>
                </w:tcPr>
                <w:p w14:paraId="456A1B62"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2</w:t>
                  </w:r>
                </w:p>
              </w:tc>
              <w:tc>
                <w:tcPr>
                  <w:tcW w:w="234" w:type="pct"/>
                  <w:tcBorders>
                    <w:left w:val="single" w:sz="2" w:space="0" w:color="auto"/>
                  </w:tcBorders>
                  <w:vAlign w:val="center"/>
                </w:tcPr>
                <w:p w14:paraId="12A95034" w14:textId="77777777" w:rsidR="00AD5FEC" w:rsidRPr="00AD5FEC" w:rsidRDefault="00AD5FEC" w:rsidP="00E56ECC">
                  <w:pPr>
                    <w:spacing w:after="0" w:line="240" w:lineRule="auto"/>
                    <w:jc w:val="center"/>
                    <w:rPr>
                      <w:rFonts w:ascii="Times New Roman" w:hAnsi="Times New Roman" w:cs="Times New Roman"/>
                      <w:sz w:val="16"/>
                      <w:szCs w:val="16"/>
                      <w:lang w:val="uk-UA"/>
                    </w:rPr>
                  </w:pPr>
                  <w:r w:rsidRPr="00AD5FEC">
                    <w:rPr>
                      <w:rFonts w:ascii="Times New Roman" w:hAnsi="Times New Roman" w:cs="Times New Roman"/>
                      <w:sz w:val="16"/>
                      <w:szCs w:val="16"/>
                      <w:lang w:val="uk-UA"/>
                    </w:rPr>
                    <w:t>5</w:t>
                  </w:r>
                </w:p>
              </w:tc>
              <w:tc>
                <w:tcPr>
                  <w:tcW w:w="280" w:type="pct"/>
                  <w:vMerge/>
                </w:tcPr>
                <w:p w14:paraId="047686F4" w14:textId="77777777" w:rsidR="00AD5FEC" w:rsidRPr="00AD5FEC" w:rsidRDefault="00AD5FEC" w:rsidP="00E56ECC">
                  <w:pPr>
                    <w:spacing w:after="0" w:line="240" w:lineRule="auto"/>
                    <w:jc w:val="center"/>
                    <w:rPr>
                      <w:rFonts w:ascii="Times New Roman" w:hAnsi="Times New Roman" w:cs="Times New Roman"/>
                      <w:sz w:val="16"/>
                      <w:szCs w:val="16"/>
                      <w:lang w:val="uk-UA"/>
                    </w:rPr>
                  </w:pPr>
                </w:p>
              </w:tc>
              <w:tc>
                <w:tcPr>
                  <w:tcW w:w="424" w:type="pct"/>
                  <w:vMerge/>
                  <w:tcMar>
                    <w:left w:w="57" w:type="dxa"/>
                    <w:right w:w="57" w:type="dxa"/>
                  </w:tcMar>
                  <w:vAlign w:val="center"/>
                </w:tcPr>
                <w:p w14:paraId="5223EA9F" w14:textId="77777777" w:rsidR="00AD5FEC" w:rsidRPr="00AD5FEC" w:rsidRDefault="00AD5FEC" w:rsidP="00E56ECC">
                  <w:pPr>
                    <w:spacing w:after="0" w:line="240" w:lineRule="auto"/>
                    <w:jc w:val="center"/>
                    <w:rPr>
                      <w:rFonts w:ascii="Times New Roman" w:hAnsi="Times New Roman" w:cs="Times New Roman"/>
                      <w:sz w:val="16"/>
                      <w:szCs w:val="16"/>
                      <w:lang w:val="uk-UA"/>
                    </w:rPr>
                  </w:pPr>
                </w:p>
              </w:tc>
              <w:tc>
                <w:tcPr>
                  <w:tcW w:w="532" w:type="pct"/>
                  <w:vMerge/>
                </w:tcPr>
                <w:p w14:paraId="46ECC781" w14:textId="77777777" w:rsidR="00AD5FEC" w:rsidRPr="00AD5FEC" w:rsidRDefault="00AD5FEC" w:rsidP="00E56ECC">
                  <w:pPr>
                    <w:spacing w:after="0" w:line="240" w:lineRule="auto"/>
                    <w:jc w:val="center"/>
                    <w:rPr>
                      <w:rFonts w:ascii="Times New Roman" w:hAnsi="Times New Roman" w:cs="Times New Roman"/>
                      <w:sz w:val="16"/>
                      <w:szCs w:val="16"/>
                      <w:lang w:val="uk-UA"/>
                    </w:rPr>
                  </w:pPr>
                </w:p>
              </w:tc>
            </w:tr>
          </w:tbl>
          <w:p w14:paraId="7E3364F7" w14:textId="2BF441B8" w:rsidR="00AD5FEC" w:rsidRPr="00D1204A" w:rsidRDefault="00AD5FEC" w:rsidP="00AD5FEC">
            <w:pPr>
              <w:ind w:firstLine="600"/>
              <w:rPr>
                <w:rFonts w:ascii="Times New Roman" w:eastAsia="Arial Unicode MS" w:hAnsi="Times New Roman" w:cs="Times New Roman"/>
                <w:sz w:val="24"/>
                <w:szCs w:val="24"/>
                <w:lang w:val="uk-UA"/>
              </w:rPr>
            </w:pPr>
            <w:proofErr w:type="spellStart"/>
            <w:r w:rsidRPr="00D1204A">
              <w:rPr>
                <w:rFonts w:ascii="Times New Roman" w:eastAsia="Arial Unicode MS" w:hAnsi="Times New Roman" w:cs="Times New Roman"/>
                <w:sz w:val="24"/>
                <w:szCs w:val="24"/>
                <w:lang w:val="uk-UA"/>
              </w:rPr>
              <w:t>Т1</w:t>
            </w:r>
            <w:proofErr w:type="spellEnd"/>
            <w:r w:rsidRPr="00D1204A">
              <w:rPr>
                <w:rFonts w:ascii="Times New Roman" w:eastAsia="Arial Unicode MS" w:hAnsi="Times New Roman" w:cs="Times New Roman"/>
                <w:sz w:val="24"/>
                <w:szCs w:val="24"/>
                <w:lang w:val="uk-UA"/>
              </w:rPr>
              <w:t xml:space="preserve">, </w:t>
            </w:r>
            <w:proofErr w:type="spellStart"/>
            <w:r w:rsidRPr="00D1204A">
              <w:rPr>
                <w:rFonts w:ascii="Times New Roman" w:eastAsia="Arial Unicode MS" w:hAnsi="Times New Roman" w:cs="Times New Roman"/>
                <w:sz w:val="24"/>
                <w:szCs w:val="24"/>
                <w:lang w:val="uk-UA"/>
              </w:rPr>
              <w:t>Т2</w:t>
            </w:r>
            <w:proofErr w:type="spellEnd"/>
            <w:r w:rsidRPr="00D1204A">
              <w:rPr>
                <w:rFonts w:ascii="Times New Roman" w:eastAsia="Arial Unicode MS" w:hAnsi="Times New Roman" w:cs="Times New Roman"/>
                <w:sz w:val="24"/>
                <w:szCs w:val="24"/>
                <w:lang w:val="uk-UA"/>
              </w:rPr>
              <w:t xml:space="preserve"> ... </w:t>
            </w:r>
            <w:proofErr w:type="spellStart"/>
            <w:r w:rsidRPr="00D1204A">
              <w:rPr>
                <w:rFonts w:ascii="Times New Roman" w:eastAsia="Arial Unicode MS" w:hAnsi="Times New Roman" w:cs="Times New Roman"/>
                <w:sz w:val="24"/>
                <w:szCs w:val="24"/>
                <w:lang w:val="uk-UA"/>
              </w:rPr>
              <w:t>Т9</w:t>
            </w:r>
            <w:proofErr w:type="spellEnd"/>
            <w:r w:rsidRPr="00D1204A">
              <w:rPr>
                <w:rFonts w:ascii="Times New Roman" w:eastAsia="Arial Unicode MS" w:hAnsi="Times New Roman" w:cs="Times New Roman"/>
                <w:sz w:val="24"/>
                <w:szCs w:val="24"/>
                <w:lang w:val="uk-UA"/>
              </w:rPr>
              <w:t xml:space="preserve"> – теми змістових модулів.</w:t>
            </w:r>
          </w:p>
          <w:p w14:paraId="0EE393AC" w14:textId="77777777" w:rsidR="00AD5FEC" w:rsidRDefault="00AD5FEC" w:rsidP="00AD5FEC">
            <w:pPr>
              <w:ind w:firstLine="600"/>
              <w:jc w:val="both"/>
              <w:rPr>
                <w:rFonts w:ascii="Times New Roman" w:eastAsia="Arial Unicode MS" w:hAnsi="Times New Roman" w:cs="Times New Roman"/>
                <w:sz w:val="24"/>
                <w:szCs w:val="24"/>
                <w:lang w:val="uk-UA"/>
              </w:rPr>
            </w:pPr>
            <w:r w:rsidRPr="00D1204A">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E93266" w:rsidRPr="00AD5FEC" w:rsidRDefault="00E93266" w:rsidP="00AD5FEC">
            <w:pPr>
              <w:ind w:firstLine="600"/>
              <w:jc w:val="both"/>
              <w:rPr>
                <w:rFonts w:ascii="Times New Roman" w:eastAsia="Arial Unicode MS" w:hAnsi="Times New Roman" w:cs="Times New Roman"/>
                <w:sz w:val="24"/>
                <w:szCs w:val="24"/>
                <w:lang w:val="uk-UA"/>
              </w:rPr>
            </w:pPr>
          </w:p>
        </w:tc>
      </w:tr>
    </w:tbl>
    <w:p w14:paraId="07202B32" w14:textId="77777777" w:rsidR="00E93266" w:rsidRDefault="00E93266">
      <w:r>
        <w:br w:type="page"/>
      </w:r>
    </w:p>
    <w:tbl>
      <w:tblPr>
        <w:tblStyle w:val="a3"/>
        <w:tblW w:w="9652" w:type="dxa"/>
        <w:tblLook w:val="04A0" w:firstRow="1" w:lastRow="0" w:firstColumn="1" w:lastColumn="0" w:noHBand="0" w:noVBand="1"/>
      </w:tblPr>
      <w:tblGrid>
        <w:gridCol w:w="9652"/>
      </w:tblGrid>
      <w:tr w:rsidR="00E56ECC" w:rsidRPr="009F6565" w14:paraId="2DAA84C2" w14:textId="77777777" w:rsidTr="00E56ECC">
        <w:tc>
          <w:tcPr>
            <w:tcW w:w="9652" w:type="dxa"/>
          </w:tcPr>
          <w:p w14:paraId="4C9C0DA4" w14:textId="0A44A950" w:rsidR="00E56ECC" w:rsidRPr="00E56ECC" w:rsidRDefault="00E56ECC" w:rsidP="00E56ECC">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lastRenderedPageBreak/>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6"/>
              <w:gridCol w:w="1390"/>
              <w:gridCol w:w="429"/>
              <w:gridCol w:w="2638"/>
              <w:gridCol w:w="357"/>
              <w:gridCol w:w="3726"/>
            </w:tblGrid>
            <w:tr w:rsidR="00E93266" w:rsidRPr="00ED1414"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 xml:space="preserve">Оцінка за шкалою </w:t>
                  </w:r>
                  <w:proofErr w:type="spellStart"/>
                  <w:r w:rsidRPr="00ED1414">
                    <w:rPr>
                      <w:rFonts w:ascii="Times New Roman" w:eastAsia="Arial Unicode MS" w:hAnsi="Times New Roman" w:cs="Times New Roman"/>
                      <w:b/>
                      <w:bCs/>
                      <w:color w:val="000000"/>
                      <w:sz w:val="20"/>
                      <w:szCs w:val="20"/>
                      <w:lang w:val="uk-UA"/>
                    </w:rPr>
                    <w:t>ECTS</w:t>
                  </w:r>
                  <w:proofErr w:type="spellEnd"/>
                </w:p>
              </w:tc>
            </w:tr>
            <w:tr w:rsidR="00E93266" w:rsidRPr="00ED1414"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ED1414" w:rsidRDefault="00E56ECC" w:rsidP="00E56EC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ED1414" w:rsidRDefault="00E56ECC" w:rsidP="00E56ECC">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ED1414" w:rsidRDefault="00E56ECC" w:rsidP="00E56ECC">
                  <w:pPr>
                    <w:spacing w:after="0" w:line="240" w:lineRule="auto"/>
                    <w:rPr>
                      <w:rFonts w:ascii="Times New Roman" w:eastAsia="Arial Unicode MS" w:hAnsi="Times New Roman" w:cs="Times New Roman"/>
                      <w:color w:val="000000"/>
                      <w:sz w:val="20"/>
                      <w:szCs w:val="20"/>
                      <w:lang w:val="uk-UA"/>
                    </w:rPr>
                  </w:pPr>
                </w:p>
              </w:tc>
            </w:tr>
            <w:tr w:rsidR="00E93266" w:rsidRPr="00ED1414" w14:paraId="381EA5ED"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c>
                <w:tcPr>
                  <w:tcW w:w="228"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r>
            <w:tr w:rsidR="00E93266" w:rsidRPr="00ED1414" w14:paraId="663AD423"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C00ACD4" w14:textId="05546045"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 (дуже добре)</w:t>
                  </w:r>
                </w:p>
              </w:tc>
            </w:tr>
            <w:tr w:rsidR="00E93266" w:rsidRPr="00ED1414" w14:paraId="190D5504"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6C43CF5" w14:textId="15F2522F"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добре </w:t>
                  </w:r>
                </w:p>
              </w:tc>
            </w:tr>
            <w:tr w:rsidR="00E93266" w:rsidRPr="00ED1414" w14:paraId="4EBBB5E6"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AEC1180" w14:textId="4105C559"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w:t>
                  </w:r>
                </w:p>
              </w:tc>
            </w:tr>
            <w:tr w:rsidR="00E93266" w:rsidRPr="00ED1414" w14:paraId="5FD93B16" w14:textId="77777777" w:rsidTr="008E526D">
              <w:trPr>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ED1414" w:rsidRDefault="00E56ECC" w:rsidP="00E56EC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(достатньо) </w:t>
                  </w:r>
                </w:p>
              </w:tc>
            </w:tr>
            <w:tr w:rsidR="00E93266" w:rsidRPr="00ED1414" w14:paraId="14D19F8D" w14:textId="77777777" w:rsidTr="008E526D">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E56ECC" w:rsidRDefault="00E56ECC" w:rsidP="00E56ECC">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ED1414" w:rsidRDefault="00E56ECC" w:rsidP="00E56ECC">
                  <w:pPr>
                    <w:spacing w:after="0" w:line="240" w:lineRule="auto"/>
                    <w:jc w:val="center"/>
                    <w:rPr>
                      <w:rFonts w:ascii="Times New Roman" w:eastAsia="Arial Unicode MS" w:hAnsi="Times New Roman" w:cs="Times New Roman"/>
                      <w:b/>
                      <w:color w:val="000000"/>
                      <w:sz w:val="20"/>
                      <w:szCs w:val="20"/>
                      <w:lang w:val="uk-UA"/>
                    </w:rPr>
                  </w:pPr>
                  <w:proofErr w:type="spellStart"/>
                  <w:r w:rsidRPr="00ED1414">
                    <w:rPr>
                      <w:rFonts w:ascii="Times New Roman" w:eastAsia="Arial Unicode MS" w:hAnsi="Times New Roman" w:cs="Times New Roman"/>
                      <w:b/>
                      <w:color w:val="000000"/>
                      <w:sz w:val="20"/>
                      <w:szCs w:val="20"/>
                      <w:lang w:val="uk-UA"/>
                    </w:rPr>
                    <w:t>FX</w:t>
                  </w:r>
                  <w:proofErr w:type="spellEnd"/>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ED1414" w:rsidRDefault="00E56ECC" w:rsidP="00E56ECC">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E93266" w:rsidRPr="00ED1414" w14:paraId="0CA92541" w14:textId="77777777" w:rsidTr="008E526D">
              <w:trPr>
                <w:trHeight w:val="468"/>
                <w:tblCellSpacing w:w="0" w:type="dxa"/>
              </w:trPr>
              <w:tc>
                <w:tcPr>
                  <w:tcW w:w="446"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ED1414"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Default="00E93266" w:rsidP="00E93266">
                  <w:pPr>
                    <w:spacing w:after="0" w:line="240" w:lineRule="auto"/>
                    <w:jc w:val="center"/>
                    <w:rPr>
                      <w:rFonts w:ascii="Times New Roman" w:eastAsia="Arial Unicode MS" w:hAnsi="Times New Roman" w:cs="Times New Roman"/>
                      <w:iCs/>
                      <w:color w:val="000000"/>
                      <w:sz w:val="20"/>
                      <w:szCs w:val="20"/>
                      <w:lang w:val="uk-UA"/>
                    </w:rPr>
                  </w:pPr>
                  <w:r w:rsidRPr="00E56EC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ED1414" w:rsidRDefault="00E93266" w:rsidP="00E93266">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ED1414" w:rsidRDefault="00E93266" w:rsidP="00E93266">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31C40A12" w14:textId="77777777" w:rsidR="00E56ECC" w:rsidRDefault="00E56ECC" w:rsidP="009F6565">
            <w:pPr>
              <w:jc w:val="both"/>
              <w:rPr>
                <w:rFonts w:ascii="Times New Roman" w:eastAsia="Arial Unicode MS" w:hAnsi="Times New Roman" w:cs="Times New Roman"/>
                <w:bCs/>
                <w:color w:val="000000"/>
                <w:sz w:val="24"/>
                <w:szCs w:val="24"/>
                <w:lang w:val="uk-UA"/>
              </w:rPr>
            </w:pPr>
          </w:p>
          <w:p w14:paraId="3AC8351E" w14:textId="47FC3683" w:rsidR="008E526D" w:rsidRPr="00ED1414" w:rsidRDefault="008E526D" w:rsidP="009F6565">
            <w:pPr>
              <w:jc w:val="both"/>
              <w:rPr>
                <w:rFonts w:ascii="Times New Roman" w:eastAsia="Arial Unicode MS" w:hAnsi="Times New Roman" w:cs="Times New Roman"/>
                <w:bCs/>
                <w:color w:val="000000"/>
                <w:sz w:val="24"/>
                <w:szCs w:val="24"/>
                <w:lang w:val="uk-UA"/>
              </w:rPr>
            </w:pPr>
          </w:p>
        </w:tc>
      </w:tr>
      <w:tr w:rsidR="00E56ECC" w:rsidRPr="009F6565" w14:paraId="7E4AF9D1" w14:textId="77777777" w:rsidTr="00E56ECC">
        <w:tc>
          <w:tcPr>
            <w:tcW w:w="9652" w:type="dxa"/>
          </w:tcPr>
          <w:p w14:paraId="55FA9C4F" w14:textId="77777777" w:rsidR="00E56ECC" w:rsidRPr="00E56ECC" w:rsidRDefault="00E56ECC" w:rsidP="00E56ECC">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t>Політика курсу:</w:t>
            </w:r>
          </w:p>
          <w:p w14:paraId="44649384"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Комунікаційна політика</w:t>
            </w:r>
          </w:p>
          <w:p w14:paraId="0EF8FFEE" w14:textId="5474111E"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56ECC">
              <w:rPr>
                <w:rFonts w:ascii="Times New Roman" w:eastAsia="Arial Unicode MS" w:hAnsi="Times New Roman" w:cs="Times New Roman"/>
                <w:bCs/>
                <w:color w:val="000000"/>
                <w:sz w:val="24"/>
                <w:szCs w:val="24"/>
                <w:lang w:val="uk-UA"/>
              </w:rPr>
              <w:t>Viber</w:t>
            </w:r>
            <w:proofErr w:type="spellEnd"/>
            <w:r w:rsidRPr="00E56ECC">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E56ECC">
              <w:rPr>
                <w:rFonts w:ascii="Times New Roman" w:eastAsia="Arial Unicode MS" w:hAnsi="Times New Roman" w:cs="Times New Roman"/>
                <w:bCs/>
                <w:color w:val="000000"/>
                <w:sz w:val="24"/>
                <w:szCs w:val="24"/>
                <w:lang w:val="uk-UA"/>
              </w:rPr>
              <w:t>Moodle</w:t>
            </w:r>
            <w:proofErr w:type="spellEnd"/>
            <w:r w:rsidRPr="00E56ECC">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«______________».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r>
              <w:rPr>
                <w:rFonts w:ascii="Times New Roman" w:eastAsia="Arial Unicode MS" w:hAnsi="Times New Roman" w:cs="Times New Roman"/>
                <w:bCs/>
                <w:color w:val="000000"/>
                <w:sz w:val="24"/>
                <w:szCs w:val="24"/>
                <w:lang w:val="uk-UA"/>
              </w:rPr>
              <w:t>.</w:t>
            </w:r>
          </w:p>
          <w:p w14:paraId="7A179B22"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E56ECC" w:rsidRDefault="00E56ECC" w:rsidP="00E56ECC">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Бонуси</w:t>
            </w:r>
          </w:p>
          <w:p w14:paraId="5BEBC0A9" w14:textId="377CCD7B" w:rsidR="00E56ECC" w:rsidRPr="00ED1414" w:rsidRDefault="00E56ECC" w:rsidP="00E56ECC">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4ED8BB19" w:rsidR="00E56ECC" w:rsidRPr="00E56ECC" w:rsidRDefault="00E56ECC" w:rsidP="00E56ECC">
      <w:pPr>
        <w:pStyle w:val="a7"/>
        <w:ind w:firstLine="567"/>
        <w:jc w:val="both"/>
        <w:rPr>
          <w:rFonts w:ascii="Times New Roman" w:hAnsi="Times New Roman" w:cs="Times New Roman"/>
          <w:sz w:val="28"/>
          <w:szCs w:val="28"/>
          <w:lang w:val="uk-UA" w:eastAsia="ru-RU"/>
        </w:rPr>
      </w:pPr>
      <w:proofErr w:type="spellStart"/>
      <w:r w:rsidRPr="00E56ECC">
        <w:rPr>
          <w:rFonts w:ascii="Times New Roman" w:hAnsi="Times New Roman" w:cs="Times New Roman"/>
          <w:sz w:val="28"/>
          <w:szCs w:val="28"/>
          <w:lang w:val="uk-UA" w:eastAsia="ru-RU"/>
        </w:rPr>
        <w:lastRenderedPageBreak/>
        <w:t>Силабус</w:t>
      </w:r>
      <w:proofErr w:type="spellEnd"/>
      <w:r w:rsidRPr="00E56ECC">
        <w:rPr>
          <w:rFonts w:ascii="Times New Roman" w:hAnsi="Times New Roman" w:cs="Times New Roman"/>
          <w:sz w:val="28"/>
          <w:szCs w:val="28"/>
          <w:lang w:val="uk-UA" w:eastAsia="ru-RU"/>
        </w:rPr>
        <w:t xml:space="preserve"> відповідає змісту </w:t>
      </w:r>
      <w:proofErr w:type="spellStart"/>
      <w:r w:rsidRPr="00E56ECC">
        <w:rPr>
          <w:rFonts w:ascii="Times New Roman" w:hAnsi="Times New Roman" w:cs="Times New Roman"/>
          <w:sz w:val="28"/>
          <w:szCs w:val="28"/>
          <w:lang w:val="uk-UA" w:eastAsia="ru-RU"/>
        </w:rPr>
        <w:t>ОПП</w:t>
      </w:r>
      <w:proofErr w:type="spellEnd"/>
      <w:r w:rsidRPr="00E56ECC">
        <w:rPr>
          <w:rFonts w:ascii="Times New Roman" w:hAnsi="Times New Roman" w:cs="Times New Roman"/>
          <w:sz w:val="28"/>
          <w:szCs w:val="28"/>
          <w:lang w:val="uk-UA" w:eastAsia="ru-RU"/>
        </w:rPr>
        <w:t xml:space="preserve"> «Психологія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Соціальна робота та консультування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Фізична культура і спорт</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Фізична реабілітація» (а саме: відповідність назві дисципліни, кількості кредитів, формі підсумкового контролю, набору </w:t>
      </w:r>
      <w:proofErr w:type="spellStart"/>
      <w:r w:rsidRPr="00E56ECC">
        <w:rPr>
          <w:rFonts w:ascii="Times New Roman" w:hAnsi="Times New Roman" w:cs="Times New Roman"/>
          <w:sz w:val="28"/>
          <w:szCs w:val="28"/>
          <w:lang w:val="uk-UA" w:eastAsia="ru-RU"/>
        </w:rPr>
        <w:t>компетентностей</w:t>
      </w:r>
      <w:proofErr w:type="spellEnd"/>
      <w:r w:rsidRPr="00E56ECC">
        <w:rPr>
          <w:rFonts w:ascii="Times New Roman" w:hAnsi="Times New Roman" w:cs="Times New Roman"/>
          <w:sz w:val="28"/>
          <w:szCs w:val="28"/>
          <w:lang w:val="uk-UA" w:eastAsia="ru-RU"/>
        </w:rPr>
        <w:t xml:space="preserve"> і результатів навчання) спеціальності </w:t>
      </w:r>
      <w:proofErr w:type="spellStart"/>
      <w:r w:rsidRPr="00E56ECC">
        <w:rPr>
          <w:rFonts w:ascii="Times New Roman" w:hAnsi="Times New Roman" w:cs="Times New Roman"/>
          <w:sz w:val="28"/>
          <w:szCs w:val="28"/>
          <w:lang w:val="uk-UA" w:eastAsia="ru-RU"/>
        </w:rPr>
        <w:t>С4</w:t>
      </w:r>
      <w:proofErr w:type="spellEnd"/>
      <w:r w:rsidR="008E526D">
        <w:rPr>
          <w:rFonts w:ascii="Times New Roman" w:hAnsi="Times New Roman" w:cs="Times New Roman"/>
          <w:sz w:val="28"/>
          <w:szCs w:val="28"/>
          <w:lang w:val="uk-UA" w:eastAsia="ru-RU"/>
        </w:rPr>
        <w:t>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Психологія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proofErr w:type="spellStart"/>
      <w:r w:rsidRPr="00E56ECC">
        <w:rPr>
          <w:rFonts w:ascii="Times New Roman" w:hAnsi="Times New Roman" w:cs="Times New Roman"/>
          <w:sz w:val="28"/>
          <w:szCs w:val="28"/>
          <w:lang w:val="uk-UA" w:eastAsia="ru-RU"/>
        </w:rPr>
        <w:t>І10</w:t>
      </w:r>
      <w:proofErr w:type="spellEnd"/>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Соціальна робота та консультування</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proofErr w:type="spellStart"/>
      <w:r w:rsidRPr="00E56ECC">
        <w:rPr>
          <w:rFonts w:ascii="Times New Roman" w:hAnsi="Times New Roman" w:cs="Times New Roman"/>
          <w:sz w:val="28"/>
          <w:szCs w:val="28"/>
          <w:lang w:val="uk-UA" w:eastAsia="ru-RU"/>
        </w:rPr>
        <w:t>А7</w:t>
      </w:r>
      <w:proofErr w:type="spellEnd"/>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Фізична культура і спорт</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w:t>
      </w:r>
      <w:proofErr w:type="spellStart"/>
      <w:r w:rsidRPr="00E56ECC">
        <w:rPr>
          <w:rFonts w:ascii="Times New Roman" w:hAnsi="Times New Roman" w:cs="Times New Roman"/>
          <w:sz w:val="28"/>
          <w:szCs w:val="28"/>
          <w:lang w:val="uk-UA" w:eastAsia="ru-RU"/>
        </w:rPr>
        <w:t>І7</w:t>
      </w:r>
      <w:proofErr w:type="spellEnd"/>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Терапія та реабілітація (за спеціалізаціями)</w:t>
      </w:r>
      <w:r>
        <w:rPr>
          <w:rFonts w:ascii="Times New Roman" w:hAnsi="Times New Roman" w:cs="Times New Roman"/>
          <w:sz w:val="28"/>
          <w:szCs w:val="28"/>
          <w:lang w:val="uk-UA" w:eastAsia="ru-RU"/>
        </w:rPr>
        <w:t>»</w:t>
      </w:r>
      <w:r w:rsidRPr="00E56ECC">
        <w:rPr>
          <w:rFonts w:ascii="Times New Roman" w:hAnsi="Times New Roman" w:cs="Times New Roman"/>
          <w:sz w:val="28"/>
          <w:szCs w:val="28"/>
          <w:lang w:val="uk-UA" w:eastAsia="ru-RU"/>
        </w:rPr>
        <w:t xml:space="preserve">, яка пройшла процедуру рецензування </w:t>
      </w:r>
      <w:proofErr w:type="spellStart"/>
      <w:r w:rsidRPr="00E56ECC">
        <w:rPr>
          <w:rFonts w:ascii="Times New Roman" w:hAnsi="Times New Roman" w:cs="Times New Roman"/>
          <w:sz w:val="28"/>
          <w:szCs w:val="28"/>
          <w:lang w:val="uk-UA" w:eastAsia="ru-RU"/>
        </w:rPr>
        <w:t>стейкхолдерами</w:t>
      </w:r>
      <w:proofErr w:type="spellEnd"/>
      <w:r w:rsidRPr="00E56ECC">
        <w:rPr>
          <w:rFonts w:ascii="Times New Roman" w:hAnsi="Times New Roman" w:cs="Times New Roman"/>
          <w:sz w:val="28"/>
          <w:szCs w:val="28"/>
          <w:lang w:val="uk-UA" w:eastAsia="ru-RU"/>
        </w:rPr>
        <w:t>.</w:t>
      </w:r>
    </w:p>
    <w:p w14:paraId="273A14CD" w14:textId="77777777" w:rsidR="00E56ECC" w:rsidRDefault="00E56ECC" w:rsidP="00E56ECC">
      <w:pPr>
        <w:pStyle w:val="a7"/>
        <w:ind w:firstLine="567"/>
        <w:rPr>
          <w:rFonts w:ascii="Times New Roman" w:hAnsi="Times New Roman" w:cs="Times New Roman"/>
          <w:sz w:val="28"/>
          <w:szCs w:val="28"/>
          <w:lang w:val="uk-UA" w:eastAsia="ru-RU"/>
        </w:rPr>
      </w:pPr>
    </w:p>
    <w:p w14:paraId="3E67AF39" w14:textId="296D9D97" w:rsidR="00D1204A" w:rsidRPr="008E526D" w:rsidRDefault="00E56ECC" w:rsidP="008E526D">
      <w:pPr>
        <w:pStyle w:val="a7"/>
        <w:ind w:firstLine="567"/>
        <w:jc w:val="both"/>
        <w:rPr>
          <w:rFonts w:ascii="Times New Roman" w:hAnsi="Times New Roman" w:cs="Times New Roman"/>
          <w:sz w:val="28"/>
          <w:szCs w:val="28"/>
          <w:lang w:val="uk-UA" w:eastAsia="ru-RU"/>
        </w:rPr>
      </w:pPr>
      <w:proofErr w:type="spellStart"/>
      <w:r w:rsidRPr="00E56ECC">
        <w:rPr>
          <w:rFonts w:ascii="Times New Roman" w:hAnsi="Times New Roman" w:cs="Times New Roman"/>
          <w:sz w:val="28"/>
          <w:szCs w:val="28"/>
          <w:lang w:val="uk-UA" w:eastAsia="ru-RU"/>
        </w:rPr>
        <w:t>Силабус</w:t>
      </w:r>
      <w:proofErr w:type="spellEnd"/>
      <w:r w:rsidRPr="00E56ECC">
        <w:rPr>
          <w:rFonts w:ascii="Times New Roman" w:hAnsi="Times New Roman" w:cs="Times New Roman"/>
          <w:sz w:val="28"/>
          <w:szCs w:val="28"/>
          <w:lang w:val="uk-UA" w:eastAsia="ru-RU"/>
        </w:rPr>
        <w:t xml:space="preserve"> затверджено на засіданні кафедри</w:t>
      </w:r>
      <w:r w:rsidR="008E526D">
        <w:rPr>
          <w:rFonts w:ascii="Times New Roman" w:hAnsi="Times New Roman" w:cs="Times New Roman"/>
          <w:sz w:val="28"/>
          <w:szCs w:val="28"/>
          <w:lang w:val="uk-UA" w:eastAsia="ru-RU"/>
        </w:rPr>
        <w:t xml:space="preserve"> психології та соціальної роботи</w:t>
      </w:r>
      <w:r w:rsidRPr="00E56ECC">
        <w:rPr>
          <w:rFonts w:ascii="Times New Roman" w:hAnsi="Times New Roman" w:cs="Times New Roman"/>
          <w:sz w:val="28"/>
          <w:szCs w:val="28"/>
          <w:lang w:val="uk-UA" w:eastAsia="ru-RU"/>
        </w:rPr>
        <w:t>,</w:t>
      </w:r>
      <w:r w:rsidR="008E526D">
        <w:rPr>
          <w:rFonts w:ascii="Times New Roman" w:hAnsi="Times New Roman" w:cs="Times New Roman"/>
          <w:sz w:val="28"/>
          <w:szCs w:val="28"/>
          <w:lang w:val="uk-UA" w:eastAsia="ru-RU"/>
        </w:rPr>
        <w:t xml:space="preserve"> </w:t>
      </w:r>
      <w:r w:rsidRPr="00E56ECC">
        <w:rPr>
          <w:rFonts w:ascii="Times New Roman" w:hAnsi="Times New Roman" w:cs="Times New Roman"/>
          <w:sz w:val="28"/>
          <w:szCs w:val="28"/>
          <w:lang w:val="uk-UA" w:eastAsia="ru-RU"/>
        </w:rPr>
        <w:t>протокол від «</w:t>
      </w:r>
      <w:r>
        <w:rPr>
          <w:rFonts w:ascii="Times New Roman" w:hAnsi="Times New Roman" w:cs="Times New Roman"/>
          <w:sz w:val="28"/>
          <w:szCs w:val="28"/>
          <w:lang w:val="uk-UA" w:eastAsia="ru-RU"/>
        </w:rPr>
        <w:t>28</w:t>
      </w:r>
      <w:r w:rsidRPr="00E56ECC">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серпня</w:t>
      </w:r>
      <w:r w:rsidRPr="00E56ECC">
        <w:rPr>
          <w:rFonts w:ascii="Times New Roman" w:hAnsi="Times New Roman" w:cs="Times New Roman"/>
          <w:sz w:val="28"/>
          <w:szCs w:val="28"/>
          <w:lang w:val="uk-UA" w:eastAsia="ru-RU"/>
        </w:rPr>
        <w:t xml:space="preserve"> 20</w:t>
      </w:r>
      <w:r>
        <w:rPr>
          <w:rFonts w:ascii="Times New Roman" w:hAnsi="Times New Roman" w:cs="Times New Roman"/>
          <w:sz w:val="28"/>
          <w:szCs w:val="28"/>
          <w:lang w:val="uk-UA" w:eastAsia="ru-RU"/>
        </w:rPr>
        <w:t xml:space="preserve">25 </w:t>
      </w:r>
      <w:r w:rsidRPr="00E56ECC">
        <w:rPr>
          <w:rFonts w:ascii="Times New Roman" w:hAnsi="Times New Roman" w:cs="Times New Roman"/>
          <w:sz w:val="28"/>
          <w:szCs w:val="28"/>
          <w:lang w:val="uk-UA" w:eastAsia="ru-RU"/>
        </w:rPr>
        <w:t xml:space="preserve">р. № </w:t>
      </w:r>
      <w:r>
        <w:rPr>
          <w:rFonts w:ascii="Times New Roman" w:hAnsi="Times New Roman" w:cs="Times New Roman"/>
          <w:sz w:val="28"/>
          <w:szCs w:val="28"/>
          <w:lang w:val="uk-UA" w:eastAsia="ru-RU"/>
        </w:rPr>
        <w:t>1</w:t>
      </w:r>
      <w:r w:rsidRPr="00E56ECC">
        <w:rPr>
          <w:rFonts w:ascii="Times New Roman" w:hAnsi="Times New Roman" w:cs="Times New Roman"/>
          <w:sz w:val="28"/>
          <w:szCs w:val="28"/>
          <w:lang w:val="uk-UA" w:eastAsia="ru-RU"/>
        </w:rPr>
        <w:t>.</w:t>
      </w:r>
    </w:p>
    <w:p w14:paraId="5989B066" w14:textId="77777777" w:rsidR="00BD64E7" w:rsidRPr="00370E01" w:rsidRDefault="00BD64E7" w:rsidP="00BD64E7">
      <w:pPr>
        <w:pStyle w:val="a7"/>
        <w:rPr>
          <w:rFonts w:ascii="Times New Roman" w:hAnsi="Times New Roman" w:cs="Times New Roman"/>
          <w:sz w:val="28"/>
          <w:szCs w:val="28"/>
          <w:lang w:val="uk-UA" w:eastAsia="ru-RU"/>
        </w:rPr>
      </w:pPr>
    </w:p>
    <w:p w14:paraId="12412747" w14:textId="79D4144A" w:rsidR="00BD64E7" w:rsidRPr="00E93266" w:rsidRDefault="00E93266" w:rsidP="00BD64E7">
      <w:pPr>
        <w:spacing w:after="0" w:line="240" w:lineRule="auto"/>
        <w:ind w:firstLine="567"/>
        <w:rPr>
          <w:rFonts w:ascii="Times New Roman" w:eastAsia="Calibri" w:hAnsi="Times New Roman" w:cs="Times New Roman"/>
          <w:b/>
          <w:bCs/>
          <w:sz w:val="28"/>
          <w:szCs w:val="28"/>
          <w:lang w:val="uk-UA" w:eastAsia="ru-RU"/>
        </w:rPr>
      </w:pPr>
      <w:r w:rsidRPr="00E93266">
        <w:rPr>
          <w:rFonts w:ascii="Times New Roman" w:eastAsia="Calibri" w:hAnsi="Times New Roman" w:cs="Times New Roman"/>
          <w:b/>
          <w:bCs/>
          <w:sz w:val="28"/>
          <w:szCs w:val="28"/>
          <w:lang w:val="uk-UA" w:eastAsia="ru-RU"/>
        </w:rPr>
        <w:t>ПОГОДЖЕНО:</w:t>
      </w:r>
    </w:p>
    <w:p w14:paraId="688C89AF" w14:textId="77777777"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Заступник директора </w:t>
      </w:r>
    </w:p>
    <w:p w14:paraId="728AF5EF" w14:textId="059EBF61" w:rsidR="00BD64E7" w:rsidRPr="00850DB5" w:rsidRDefault="008E526D"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4" o:title=""/>
          </v:shape>
          <o:OLEObject Type="Embed" ProgID="PBrush" ShapeID="_x0000_s1026" DrawAspect="Content" ObjectID="_1819432783" r:id="rId15"/>
        </w:object>
      </w:r>
      <w:r w:rsidR="00BD64E7" w:rsidRPr="00850DB5">
        <w:rPr>
          <w:rFonts w:ascii="Times New Roman" w:eastAsia="Times New Roman" w:hAnsi="Times New Roman" w:cs="Times New Roman"/>
          <w:sz w:val="28"/>
          <w:szCs w:val="28"/>
          <w:lang w:val="uk-UA"/>
        </w:rPr>
        <w:t>з освітньої діяльності</w:t>
      </w:r>
    </w:p>
    <w:p w14:paraId="5809B939" w14:textId="0860D381"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Хмельницького інституту</w:t>
      </w:r>
    </w:p>
    <w:p w14:paraId="0813B307" w14:textId="17D1E328"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соціальних технологій </w:t>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pacing w:val="11"/>
          <w:sz w:val="28"/>
          <w:szCs w:val="28"/>
          <w:lang w:val="uk-UA"/>
        </w:rPr>
        <w:t>_____________</w:t>
      </w:r>
      <w:r w:rsidRPr="00850DB5">
        <w:rPr>
          <w:rFonts w:ascii="Times New Roman" w:eastAsia="Times New Roman" w:hAnsi="Times New Roman" w:cs="Times New Roman"/>
          <w:spacing w:val="11"/>
          <w:sz w:val="28"/>
          <w:szCs w:val="28"/>
          <w:lang w:val="uk-UA"/>
        </w:rPr>
        <w:tab/>
        <w:t xml:space="preserve"> </w:t>
      </w:r>
      <w:r w:rsidR="00E93266">
        <w:rPr>
          <w:rFonts w:ascii="Times New Roman" w:eastAsia="Times New Roman" w:hAnsi="Times New Roman" w:cs="Times New Roman"/>
          <w:spacing w:val="11"/>
          <w:sz w:val="28"/>
          <w:szCs w:val="28"/>
          <w:lang w:val="uk-UA"/>
        </w:rPr>
        <w:t xml:space="preserve">Наталія </w:t>
      </w:r>
      <w:proofErr w:type="spellStart"/>
      <w:r w:rsidR="00E93266">
        <w:rPr>
          <w:rFonts w:ascii="Times New Roman" w:eastAsia="Times New Roman" w:hAnsi="Times New Roman" w:cs="Times New Roman"/>
          <w:spacing w:val="11"/>
          <w:sz w:val="28"/>
          <w:szCs w:val="28"/>
          <w:lang w:val="uk-UA"/>
        </w:rPr>
        <w:t>ЛУЦКЕВИЧ</w:t>
      </w:r>
      <w:proofErr w:type="spellEnd"/>
    </w:p>
    <w:p w14:paraId="76C7B58F" w14:textId="7F763249" w:rsidR="00BD64E7"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56ECC">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психології </w:t>
      </w:r>
    </w:p>
    <w:p w14:paraId="668D1A9F" w14:textId="0A9C6237" w:rsidR="00BD64E7"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 соціальної роботи</w:t>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Pr="00E56ECC">
        <w:rPr>
          <w:rFonts w:ascii="Times New Roman" w:eastAsia="Times New Roman" w:hAnsi="Times New Roman" w:cs="Times New Roman"/>
          <w:sz w:val="28"/>
          <w:szCs w:val="28"/>
          <w:lang w:val="uk-UA"/>
        </w:rPr>
        <w:t>__________</w:t>
      </w:r>
      <w:r w:rsidR="00E93266">
        <w:rPr>
          <w:rFonts w:ascii="Times New Roman" w:eastAsia="Times New Roman" w:hAnsi="Times New Roman" w:cs="Times New Roman"/>
          <w:sz w:val="28"/>
          <w:szCs w:val="28"/>
          <w:lang w:val="uk-UA"/>
        </w:rPr>
        <w:t>Світлана КОНДРАТЮК</w:t>
      </w:r>
    </w:p>
    <w:p w14:paraId="0B94ACE8" w14:textId="1FE3C12A" w:rsidR="00F7730C" w:rsidRPr="00EE6448" w:rsidRDefault="00F7730C" w:rsidP="00E56ECC">
      <w:pPr>
        <w:pStyle w:val="a7"/>
        <w:jc w:val="both"/>
        <w:rPr>
          <w:rFonts w:ascii="Times New Roman" w:hAnsi="Times New Roman" w:cs="Times New Roman"/>
          <w:sz w:val="28"/>
          <w:szCs w:val="28"/>
          <w:lang w:val="uk-UA" w:eastAsia="ru-RU"/>
        </w:rPr>
      </w:pPr>
    </w:p>
    <w:sectPr w:rsidR="00F7730C" w:rsidRPr="00EE644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5"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5"/>
  </w:num>
  <w:num w:numId="5">
    <w:abstractNumId w:val="5"/>
  </w:num>
  <w:num w:numId="6">
    <w:abstractNumId w:val="9"/>
  </w:num>
  <w:num w:numId="7">
    <w:abstractNumId w:val="14"/>
  </w:num>
  <w:num w:numId="8">
    <w:abstractNumId w:val="13"/>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A2033"/>
    <w:rsid w:val="001C1A4A"/>
    <w:rsid w:val="001E578E"/>
    <w:rsid w:val="0021078B"/>
    <w:rsid w:val="002810CA"/>
    <w:rsid w:val="0028498D"/>
    <w:rsid w:val="00297BF1"/>
    <w:rsid w:val="002C7DF0"/>
    <w:rsid w:val="004A6200"/>
    <w:rsid w:val="004D75B3"/>
    <w:rsid w:val="0066102B"/>
    <w:rsid w:val="00691ABA"/>
    <w:rsid w:val="006E3D29"/>
    <w:rsid w:val="006E6100"/>
    <w:rsid w:val="00705028"/>
    <w:rsid w:val="00717A88"/>
    <w:rsid w:val="00783D31"/>
    <w:rsid w:val="007F4C4D"/>
    <w:rsid w:val="008C057F"/>
    <w:rsid w:val="008E526D"/>
    <w:rsid w:val="00900BE6"/>
    <w:rsid w:val="0091455D"/>
    <w:rsid w:val="009A5000"/>
    <w:rsid w:val="009C1A79"/>
    <w:rsid w:val="009F6565"/>
    <w:rsid w:val="00A5621C"/>
    <w:rsid w:val="00A6085A"/>
    <w:rsid w:val="00AD5FEC"/>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интервала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88" TargetMode="External"/><Relationship Id="rId13" Type="http://schemas.openxmlformats.org/officeDocument/2006/relationships/hyperlink" Target="https://www.enableme.com.ua/ua/article/najkrasi-bezkostovni-onlajn-kursi-dla-ukrainciv-11573"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vo.uu.edu.ua/course/view.php?id=13605" TargetMode="External"/><Relationship Id="rId12" Type="http://schemas.openxmlformats.org/officeDocument/2006/relationships/hyperlink" Target="https://ed-era.com/course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rometheus.org.ua/courses-catalog/" TargetMode="External"/><Relationship Id="rId5" Type="http://schemas.openxmlformats.org/officeDocument/2006/relationships/image" Target="media/image1.png"/><Relationship Id="rId15" Type="http://schemas.openxmlformats.org/officeDocument/2006/relationships/oleObject" Target="embeddings/oleObject1.bin"/><Relationship Id="rId10" Type="http://schemas.openxmlformats.org/officeDocument/2006/relationships/hyperlink" Target="https://naqa.gov.ua/&#1072;&#1082;&#1072;&#1076;&#1077;&#1084;&#1110;&#1095;&#1085;&#1072;&#1076;&#1086;&#1073;&#1088;&#1086;&#1095;&#1077;&#1089;&#1085;&#1110;&#1089;&#1090;&#1100;" TargetMode="External"/><Relationship Id="rId4" Type="http://schemas.openxmlformats.org/officeDocument/2006/relationships/webSettings" Target="webSettings.xml"/><Relationship Id="rId9" Type="http://schemas.openxmlformats.org/officeDocument/2006/relationships/hyperlink" Target="mailto:nata_ostrovska@ukr.net" TargetMode="External"/><Relationship Id="rId14"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199</TotalTime>
  <Pages>6</Pages>
  <Words>2036</Words>
  <Characters>11608</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Admin</cp:lastModifiedBy>
  <cp:revision>20</cp:revision>
  <cp:lastPrinted>2025-09-15T06:13:00Z</cp:lastPrinted>
  <dcterms:created xsi:type="dcterms:W3CDTF">2020-10-29T15:26:00Z</dcterms:created>
  <dcterms:modified xsi:type="dcterms:W3CDTF">2025-09-15T06:13:00Z</dcterms:modified>
</cp:coreProperties>
</file>