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67335B"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67335B">
        <w:rPr>
          <w:rFonts w:ascii="Times New Roman" w:eastAsia="Arial Unicode MS" w:hAnsi="Times New Roman" w:cs="Times New Roman"/>
          <w:b/>
          <w:color w:val="000000"/>
          <w:sz w:val="28"/>
          <w:szCs w:val="28"/>
          <w:lang w:val="uk-UA"/>
        </w:rPr>
        <w:t>ЗАТВЕРДЖУЮ</w:t>
      </w:r>
    </w:p>
    <w:p w14:paraId="1498A985" w14:textId="1D9E36C2" w:rsidR="002810CA" w:rsidRPr="0067335B"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67335B">
        <w:rPr>
          <w:rFonts w:ascii="Times New Roman" w:eastAsia="Arial Unicode MS" w:hAnsi="Times New Roman" w:cs="Times New Roman"/>
          <w:noProof/>
          <w:color w:val="000000"/>
          <w:sz w:val="28"/>
          <w:szCs w:val="28"/>
          <w:lang w:val="uk-UA"/>
        </w:rPr>
        <w:drawing>
          <wp:anchor distT="0" distB="0" distL="114300" distR="114300" simplePos="0" relativeHeight="251657216" behindDoc="0" locked="0" layoutInCell="1" allowOverlap="1" wp14:anchorId="4F34ED7D" wp14:editId="58D1D93F">
            <wp:simplePos x="0" y="0"/>
            <wp:positionH relativeFrom="margin">
              <wp:posOffset>2727071</wp:posOffset>
            </wp:positionH>
            <wp:positionV relativeFrom="paragraph">
              <wp:posOffset>260604</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335B">
        <w:rPr>
          <w:rFonts w:ascii="Times New Roman" w:eastAsia="Arial Unicode MS" w:hAnsi="Times New Roman" w:cs="Times New Roman"/>
          <w:noProof/>
          <w:color w:val="000000"/>
          <w:sz w:val="28"/>
          <w:szCs w:val="28"/>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335B">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67335B"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67335B"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67335B">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67335B" w:rsidRDefault="002810CA" w:rsidP="002810CA">
      <w:pPr>
        <w:spacing w:after="0" w:line="360" w:lineRule="auto"/>
        <w:ind w:left="5387"/>
        <w:rPr>
          <w:rFonts w:ascii="Times New Roman" w:eastAsia="Times New Roman" w:hAnsi="Times New Roman" w:cs="Times New Roman"/>
          <w:sz w:val="28"/>
          <w:szCs w:val="28"/>
          <w:lang w:val="uk-UA" w:eastAsia="x-none"/>
        </w:rPr>
      </w:pPr>
      <w:r w:rsidRPr="0067335B">
        <w:rPr>
          <w:rFonts w:ascii="Times New Roman" w:eastAsia="Times New Roman" w:hAnsi="Times New Roman" w:cs="Times New Roman"/>
          <w:sz w:val="28"/>
          <w:szCs w:val="28"/>
          <w:lang w:val="uk-UA" w:eastAsia="x-none"/>
        </w:rPr>
        <w:t>„</w:t>
      </w:r>
      <w:r w:rsidRPr="0067335B">
        <w:rPr>
          <w:rFonts w:ascii="Times New Roman" w:eastAsia="Times New Roman" w:hAnsi="Times New Roman" w:cs="Times New Roman"/>
          <w:sz w:val="28"/>
          <w:szCs w:val="28"/>
          <w:u w:val="single"/>
          <w:lang w:val="uk-UA" w:eastAsia="x-none"/>
        </w:rPr>
        <w:t xml:space="preserve"> 0</w:t>
      </w:r>
      <w:r w:rsidR="001A2033" w:rsidRPr="0067335B">
        <w:rPr>
          <w:rFonts w:ascii="Times New Roman" w:eastAsia="Times New Roman" w:hAnsi="Times New Roman" w:cs="Times New Roman"/>
          <w:sz w:val="28"/>
          <w:szCs w:val="28"/>
          <w:u w:val="single"/>
          <w:lang w:val="uk-UA" w:eastAsia="x-none"/>
        </w:rPr>
        <w:t>1</w:t>
      </w:r>
      <w:r w:rsidRPr="0067335B">
        <w:rPr>
          <w:rFonts w:ascii="Times New Roman" w:eastAsia="Times New Roman" w:hAnsi="Times New Roman" w:cs="Times New Roman"/>
          <w:sz w:val="28"/>
          <w:szCs w:val="28"/>
          <w:u w:val="single"/>
          <w:lang w:val="uk-UA" w:eastAsia="x-none"/>
        </w:rPr>
        <w:t xml:space="preserve"> </w:t>
      </w:r>
      <w:r w:rsidRPr="0067335B">
        <w:rPr>
          <w:rFonts w:ascii="Times New Roman" w:eastAsia="Times New Roman" w:hAnsi="Times New Roman" w:cs="Times New Roman"/>
          <w:sz w:val="28"/>
          <w:szCs w:val="28"/>
          <w:lang w:val="uk-UA" w:eastAsia="x-none"/>
        </w:rPr>
        <w:t>”</w:t>
      </w:r>
      <w:r w:rsidRPr="0067335B">
        <w:rPr>
          <w:rFonts w:ascii="Times New Roman" w:eastAsia="Times New Roman" w:hAnsi="Times New Roman" w:cs="Times New Roman"/>
          <w:sz w:val="28"/>
          <w:szCs w:val="28"/>
          <w:u w:val="single"/>
          <w:lang w:val="uk-UA" w:eastAsia="x-none"/>
        </w:rPr>
        <w:t xml:space="preserve">      09      </w:t>
      </w:r>
      <w:r w:rsidRPr="0067335B">
        <w:rPr>
          <w:rFonts w:ascii="Times New Roman" w:eastAsia="Times New Roman" w:hAnsi="Times New Roman" w:cs="Times New Roman"/>
          <w:sz w:val="28"/>
          <w:szCs w:val="28"/>
          <w:lang w:val="uk-UA" w:eastAsia="x-none"/>
        </w:rPr>
        <w:t>202</w:t>
      </w:r>
      <w:r w:rsidR="001A2033" w:rsidRPr="0067335B">
        <w:rPr>
          <w:rFonts w:ascii="Times New Roman" w:eastAsia="Times New Roman" w:hAnsi="Times New Roman" w:cs="Times New Roman"/>
          <w:sz w:val="28"/>
          <w:szCs w:val="28"/>
          <w:lang w:val="uk-UA" w:eastAsia="x-none"/>
        </w:rPr>
        <w:t>5</w:t>
      </w:r>
      <w:r w:rsidRPr="0067335B">
        <w:rPr>
          <w:rFonts w:ascii="Times New Roman" w:eastAsia="Times New Roman" w:hAnsi="Times New Roman" w:cs="Times New Roman"/>
          <w:sz w:val="28"/>
          <w:szCs w:val="28"/>
          <w:lang w:val="uk-UA" w:eastAsia="x-none"/>
        </w:rPr>
        <w:t xml:space="preserve"> р.</w:t>
      </w:r>
    </w:p>
    <w:p w14:paraId="033EA832" w14:textId="77777777" w:rsidR="009A5000" w:rsidRPr="0067335B"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67335B" w:rsidRDefault="002810CA" w:rsidP="009A5000">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67335B"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67335B">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67335B"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67335B">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67335B" w:rsidRDefault="009A5000" w:rsidP="00ED1414">
      <w:pPr>
        <w:spacing w:after="0" w:line="240" w:lineRule="auto"/>
        <w:rPr>
          <w:rFonts w:ascii="Times New Roman" w:eastAsia="Arial Unicode MS" w:hAnsi="Times New Roman" w:cs="Times New Roman"/>
          <w:b/>
          <w:color w:val="000000"/>
          <w:sz w:val="24"/>
          <w:szCs w:val="24"/>
          <w:lang w:val="uk-UA"/>
        </w:rPr>
      </w:pPr>
    </w:p>
    <w:tbl>
      <w:tblPr>
        <w:tblStyle w:val="a3"/>
        <w:tblW w:w="9652" w:type="dxa"/>
        <w:tblLook w:val="04A0" w:firstRow="1" w:lastRow="0" w:firstColumn="1" w:lastColumn="0" w:noHBand="0" w:noVBand="1"/>
      </w:tblPr>
      <w:tblGrid>
        <w:gridCol w:w="2945"/>
        <w:gridCol w:w="6707"/>
      </w:tblGrid>
      <w:tr w:rsidR="009F6565" w:rsidRPr="0067335B" w14:paraId="5D5F3EDE" w14:textId="77777777" w:rsidTr="00E56ECC">
        <w:tc>
          <w:tcPr>
            <w:tcW w:w="2945" w:type="dxa"/>
          </w:tcPr>
          <w:p w14:paraId="1A19CB2F" w14:textId="4824C111"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 xml:space="preserve">Повна назва дисципліни </w:t>
            </w:r>
            <w:r w:rsidRPr="0067335B">
              <w:rPr>
                <w:rFonts w:ascii="Times New Roman" w:eastAsia="Arial Unicode MS" w:hAnsi="Times New Roman" w:cs="Times New Roman"/>
                <w:bCs/>
                <w:color w:val="000000"/>
                <w:sz w:val="24"/>
                <w:szCs w:val="24"/>
                <w:lang w:val="uk-UA"/>
              </w:rPr>
              <w:t>(державною мовою)</w:t>
            </w:r>
          </w:p>
        </w:tc>
        <w:tc>
          <w:tcPr>
            <w:tcW w:w="6707" w:type="dxa"/>
          </w:tcPr>
          <w:p w14:paraId="6A947BD3" w14:textId="4D4B6064" w:rsidR="009F6565" w:rsidRPr="0067335B" w:rsidRDefault="005A2B36"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Психологія професійної діяльності</w:t>
            </w:r>
          </w:p>
        </w:tc>
      </w:tr>
      <w:tr w:rsidR="009F6565" w:rsidRPr="0067335B" w14:paraId="79BF3052" w14:textId="77777777" w:rsidTr="00E56ECC">
        <w:tc>
          <w:tcPr>
            <w:tcW w:w="2945" w:type="dxa"/>
          </w:tcPr>
          <w:p w14:paraId="29FBB619" w14:textId="602A5B2C"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Спеціальність</w:t>
            </w:r>
          </w:p>
        </w:tc>
        <w:tc>
          <w:tcPr>
            <w:tcW w:w="6707" w:type="dxa"/>
          </w:tcPr>
          <w:p w14:paraId="3885A2B1" w14:textId="079D0F9A" w:rsidR="009F6565" w:rsidRPr="0067335B" w:rsidRDefault="005A2B36"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053 Психологія</w:t>
            </w:r>
          </w:p>
        </w:tc>
      </w:tr>
      <w:tr w:rsidR="009F6565" w:rsidRPr="0067335B" w14:paraId="07F7539E" w14:textId="77777777" w:rsidTr="00E56ECC">
        <w:tc>
          <w:tcPr>
            <w:tcW w:w="2945" w:type="dxa"/>
          </w:tcPr>
          <w:p w14:paraId="36ADB9B1" w14:textId="7CAC483E"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Освітня програма</w:t>
            </w:r>
          </w:p>
        </w:tc>
        <w:tc>
          <w:tcPr>
            <w:tcW w:w="6707" w:type="dxa"/>
          </w:tcPr>
          <w:p w14:paraId="41B9978A" w14:textId="322514D0" w:rsidR="009F6565" w:rsidRPr="0067335B" w:rsidRDefault="00565889"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Психологія</w:t>
            </w:r>
          </w:p>
        </w:tc>
      </w:tr>
      <w:tr w:rsidR="009F6565" w:rsidRPr="0067335B" w14:paraId="5E7378E5" w14:textId="77777777" w:rsidTr="00E56ECC">
        <w:tc>
          <w:tcPr>
            <w:tcW w:w="2945" w:type="dxa"/>
          </w:tcPr>
          <w:p w14:paraId="364F76A4" w14:textId="5EBE1DEB"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Рівень освіти</w:t>
            </w:r>
          </w:p>
        </w:tc>
        <w:tc>
          <w:tcPr>
            <w:tcW w:w="6707" w:type="dxa"/>
          </w:tcPr>
          <w:p w14:paraId="21874BCB" w14:textId="5C17EB93"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перший (бакалаврський) рівень</w:t>
            </w:r>
          </w:p>
        </w:tc>
      </w:tr>
      <w:tr w:rsidR="009F6565" w:rsidRPr="0067335B" w14:paraId="3B2522E6" w14:textId="77777777" w:rsidTr="00E56ECC">
        <w:tc>
          <w:tcPr>
            <w:tcW w:w="2945" w:type="dxa"/>
          </w:tcPr>
          <w:p w14:paraId="0EF1D458" w14:textId="13BAAD30"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Статус навчальної дисципліни</w:t>
            </w:r>
          </w:p>
        </w:tc>
        <w:tc>
          <w:tcPr>
            <w:tcW w:w="6707" w:type="dxa"/>
          </w:tcPr>
          <w:p w14:paraId="6E6BDDB4" w14:textId="38F26675" w:rsidR="009F6565" w:rsidRPr="0067335B" w:rsidRDefault="005A2B36"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 xml:space="preserve">Обов’язкова </w:t>
            </w:r>
          </w:p>
        </w:tc>
      </w:tr>
      <w:tr w:rsidR="009F6565" w:rsidRPr="0067335B" w14:paraId="08B7246A" w14:textId="77777777" w:rsidTr="00E56ECC">
        <w:tc>
          <w:tcPr>
            <w:tcW w:w="2945" w:type="dxa"/>
          </w:tcPr>
          <w:p w14:paraId="1F3509EE" w14:textId="653245B4"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Курс і семестр вивчення</w:t>
            </w:r>
          </w:p>
        </w:tc>
        <w:tc>
          <w:tcPr>
            <w:tcW w:w="6707" w:type="dxa"/>
          </w:tcPr>
          <w:p w14:paraId="50CAA209" w14:textId="3ADD0DD6" w:rsidR="009F6565" w:rsidRPr="0067335B" w:rsidRDefault="00EE5D9F"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2</w:t>
            </w:r>
            <w:r w:rsidR="009F6565" w:rsidRPr="0067335B">
              <w:rPr>
                <w:rFonts w:ascii="Times New Roman" w:eastAsia="Arial Unicode MS" w:hAnsi="Times New Roman" w:cs="Times New Roman"/>
                <w:bCs/>
                <w:color w:val="000000"/>
                <w:sz w:val="24"/>
                <w:szCs w:val="24"/>
                <w:lang w:val="uk-UA"/>
              </w:rPr>
              <w:t xml:space="preserve"> курс, </w:t>
            </w:r>
            <w:r w:rsidR="005A2B36" w:rsidRPr="0067335B">
              <w:rPr>
                <w:rFonts w:ascii="Times New Roman" w:eastAsia="Arial Unicode MS" w:hAnsi="Times New Roman" w:cs="Times New Roman"/>
                <w:bCs/>
                <w:color w:val="000000"/>
                <w:sz w:val="24"/>
                <w:szCs w:val="24"/>
                <w:lang w:val="uk-UA"/>
              </w:rPr>
              <w:t>4</w:t>
            </w:r>
            <w:r w:rsidR="009F6565" w:rsidRPr="0067335B">
              <w:rPr>
                <w:rFonts w:ascii="Times New Roman" w:eastAsia="Arial Unicode MS" w:hAnsi="Times New Roman" w:cs="Times New Roman"/>
                <w:bCs/>
                <w:color w:val="000000"/>
                <w:sz w:val="24"/>
                <w:szCs w:val="24"/>
                <w:lang w:val="uk-UA"/>
              </w:rPr>
              <w:t xml:space="preserve"> семестр</w:t>
            </w:r>
          </w:p>
        </w:tc>
      </w:tr>
      <w:tr w:rsidR="009F6565" w:rsidRPr="0067335B" w14:paraId="080C47A5" w14:textId="77777777" w:rsidTr="00E56ECC">
        <w:tc>
          <w:tcPr>
            <w:tcW w:w="2945" w:type="dxa"/>
          </w:tcPr>
          <w:p w14:paraId="662422F2" w14:textId="4B2AEAA5"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Кількість кредитів ЄКТС</w:t>
            </w:r>
          </w:p>
        </w:tc>
        <w:tc>
          <w:tcPr>
            <w:tcW w:w="6707" w:type="dxa"/>
          </w:tcPr>
          <w:p w14:paraId="135D943B" w14:textId="46222419" w:rsidR="009F6565" w:rsidRPr="0067335B" w:rsidRDefault="00EE5D9F"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3</w:t>
            </w:r>
          </w:p>
        </w:tc>
      </w:tr>
      <w:tr w:rsidR="009F6565" w:rsidRPr="0067335B" w14:paraId="487EEAA4" w14:textId="77777777" w:rsidTr="00E56ECC">
        <w:tc>
          <w:tcPr>
            <w:tcW w:w="2945" w:type="dxa"/>
            <w:vMerge w:val="restart"/>
          </w:tcPr>
          <w:p w14:paraId="0BFAE479" w14:textId="2D8F8085"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67335B">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707" w:type="dxa"/>
          </w:tcPr>
          <w:p w14:paraId="331BB1C0" w14:textId="7273C40B"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 xml:space="preserve">Лекції </w:t>
            </w:r>
            <w:r w:rsidR="00EE5D9F" w:rsidRPr="0067335B">
              <w:rPr>
                <w:rFonts w:ascii="Times New Roman" w:eastAsia="Arial Unicode MS" w:hAnsi="Times New Roman" w:cs="Times New Roman"/>
                <w:bCs/>
                <w:color w:val="000000"/>
                <w:sz w:val="24"/>
                <w:szCs w:val="24"/>
                <w:lang w:val="uk-UA"/>
              </w:rPr>
              <w:t>16</w:t>
            </w:r>
            <w:r w:rsidRPr="0067335B">
              <w:rPr>
                <w:rFonts w:ascii="Times New Roman" w:eastAsia="Arial Unicode MS" w:hAnsi="Times New Roman" w:cs="Times New Roman"/>
                <w:bCs/>
                <w:color w:val="000000"/>
                <w:sz w:val="24"/>
                <w:szCs w:val="24"/>
                <w:lang w:val="uk-UA"/>
              </w:rPr>
              <w:t>/</w:t>
            </w:r>
            <w:r w:rsidR="00EE5D9F" w:rsidRPr="0067335B">
              <w:rPr>
                <w:rFonts w:ascii="Times New Roman" w:eastAsia="Arial Unicode MS" w:hAnsi="Times New Roman" w:cs="Times New Roman"/>
                <w:bCs/>
                <w:color w:val="000000"/>
                <w:sz w:val="24"/>
                <w:szCs w:val="24"/>
                <w:lang w:val="uk-UA"/>
              </w:rPr>
              <w:t>4</w:t>
            </w:r>
            <w:r w:rsidRPr="0067335B">
              <w:rPr>
                <w:rFonts w:ascii="Times New Roman" w:eastAsia="Arial Unicode MS" w:hAnsi="Times New Roman" w:cs="Times New Roman"/>
                <w:bCs/>
                <w:color w:val="000000"/>
                <w:sz w:val="24"/>
                <w:szCs w:val="24"/>
                <w:lang w:val="uk-UA"/>
              </w:rPr>
              <w:t xml:space="preserve"> год.</w:t>
            </w:r>
          </w:p>
        </w:tc>
      </w:tr>
      <w:tr w:rsidR="009F6565" w:rsidRPr="0067335B" w14:paraId="319E6E37" w14:textId="77777777" w:rsidTr="00E56ECC">
        <w:tc>
          <w:tcPr>
            <w:tcW w:w="2945" w:type="dxa"/>
            <w:vMerge/>
          </w:tcPr>
          <w:p w14:paraId="4CA7CECC" w14:textId="77777777" w:rsidR="009F6565" w:rsidRPr="0067335B" w:rsidRDefault="009F6565" w:rsidP="005A2B36">
            <w:pPr>
              <w:jc w:val="both"/>
              <w:rPr>
                <w:rFonts w:ascii="Times New Roman" w:eastAsia="Arial Unicode MS" w:hAnsi="Times New Roman" w:cs="Times New Roman"/>
                <w:b/>
                <w:color w:val="000000"/>
                <w:sz w:val="24"/>
                <w:szCs w:val="24"/>
                <w:lang w:val="uk-UA"/>
              </w:rPr>
            </w:pPr>
          </w:p>
        </w:tc>
        <w:tc>
          <w:tcPr>
            <w:tcW w:w="6707" w:type="dxa"/>
          </w:tcPr>
          <w:p w14:paraId="5CB5482B" w14:textId="2BAC7366"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Семінарські 1</w:t>
            </w:r>
            <w:r w:rsidR="00EE5D9F" w:rsidRPr="0067335B">
              <w:rPr>
                <w:rFonts w:ascii="Times New Roman" w:eastAsia="Arial Unicode MS" w:hAnsi="Times New Roman" w:cs="Times New Roman"/>
                <w:bCs/>
                <w:color w:val="000000"/>
                <w:sz w:val="24"/>
                <w:szCs w:val="24"/>
                <w:lang w:val="uk-UA"/>
              </w:rPr>
              <w:t>4</w:t>
            </w:r>
            <w:r w:rsidRPr="0067335B">
              <w:rPr>
                <w:rFonts w:ascii="Times New Roman" w:eastAsia="Arial Unicode MS" w:hAnsi="Times New Roman" w:cs="Times New Roman"/>
                <w:bCs/>
                <w:color w:val="000000"/>
                <w:sz w:val="24"/>
                <w:szCs w:val="24"/>
                <w:lang w:val="uk-UA"/>
              </w:rPr>
              <w:t>/</w:t>
            </w:r>
            <w:r w:rsidR="00EE5D9F" w:rsidRPr="0067335B">
              <w:rPr>
                <w:rFonts w:ascii="Times New Roman" w:eastAsia="Arial Unicode MS" w:hAnsi="Times New Roman" w:cs="Times New Roman"/>
                <w:bCs/>
                <w:color w:val="000000"/>
                <w:sz w:val="24"/>
                <w:szCs w:val="24"/>
                <w:lang w:val="uk-UA"/>
              </w:rPr>
              <w:t>4</w:t>
            </w:r>
            <w:r w:rsidRPr="0067335B">
              <w:rPr>
                <w:rFonts w:ascii="Times New Roman" w:eastAsia="Arial Unicode MS" w:hAnsi="Times New Roman" w:cs="Times New Roman"/>
                <w:bCs/>
                <w:color w:val="000000"/>
                <w:sz w:val="24"/>
                <w:szCs w:val="24"/>
                <w:lang w:val="uk-UA"/>
              </w:rPr>
              <w:t xml:space="preserve"> год.</w:t>
            </w:r>
          </w:p>
        </w:tc>
      </w:tr>
      <w:tr w:rsidR="009F6565" w:rsidRPr="0067335B" w14:paraId="2ED9DBC8" w14:textId="77777777" w:rsidTr="00E56ECC">
        <w:tc>
          <w:tcPr>
            <w:tcW w:w="2945" w:type="dxa"/>
            <w:vMerge/>
          </w:tcPr>
          <w:p w14:paraId="544FFBC0" w14:textId="77777777" w:rsidR="009F6565" w:rsidRPr="0067335B" w:rsidRDefault="009F6565" w:rsidP="005A2B36">
            <w:pPr>
              <w:jc w:val="both"/>
              <w:rPr>
                <w:rFonts w:ascii="Times New Roman" w:eastAsia="Arial Unicode MS" w:hAnsi="Times New Roman" w:cs="Times New Roman"/>
                <w:b/>
                <w:color w:val="000000"/>
                <w:sz w:val="24"/>
                <w:szCs w:val="24"/>
                <w:lang w:val="uk-UA"/>
              </w:rPr>
            </w:pPr>
          </w:p>
        </w:tc>
        <w:tc>
          <w:tcPr>
            <w:tcW w:w="6707" w:type="dxa"/>
          </w:tcPr>
          <w:p w14:paraId="1B79E884" w14:textId="51FC9CDE"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 xml:space="preserve">Самостійна робота </w:t>
            </w:r>
            <w:r w:rsidR="00EE5D9F" w:rsidRPr="0067335B">
              <w:rPr>
                <w:rFonts w:ascii="Times New Roman" w:eastAsia="Arial Unicode MS" w:hAnsi="Times New Roman" w:cs="Times New Roman"/>
                <w:bCs/>
                <w:color w:val="000000"/>
                <w:sz w:val="24"/>
                <w:szCs w:val="24"/>
                <w:lang w:val="uk-UA"/>
              </w:rPr>
              <w:t>60</w:t>
            </w:r>
            <w:r w:rsidRPr="0067335B">
              <w:rPr>
                <w:rFonts w:ascii="Times New Roman" w:eastAsia="Arial Unicode MS" w:hAnsi="Times New Roman" w:cs="Times New Roman"/>
                <w:bCs/>
                <w:color w:val="000000"/>
                <w:sz w:val="24"/>
                <w:szCs w:val="24"/>
                <w:lang w:val="uk-UA"/>
              </w:rPr>
              <w:t>/</w:t>
            </w:r>
            <w:r w:rsidR="005A2B36" w:rsidRPr="0067335B">
              <w:rPr>
                <w:rFonts w:ascii="Times New Roman" w:eastAsia="Arial Unicode MS" w:hAnsi="Times New Roman" w:cs="Times New Roman"/>
                <w:bCs/>
                <w:color w:val="000000"/>
                <w:sz w:val="24"/>
                <w:szCs w:val="24"/>
                <w:lang w:val="uk-UA"/>
              </w:rPr>
              <w:t>82</w:t>
            </w:r>
            <w:r w:rsidRPr="0067335B">
              <w:rPr>
                <w:rFonts w:ascii="Times New Roman" w:eastAsia="Arial Unicode MS" w:hAnsi="Times New Roman" w:cs="Times New Roman"/>
                <w:bCs/>
                <w:color w:val="000000"/>
                <w:sz w:val="24"/>
                <w:szCs w:val="24"/>
                <w:lang w:val="uk-UA"/>
              </w:rPr>
              <w:t xml:space="preserve"> год.</w:t>
            </w:r>
          </w:p>
        </w:tc>
      </w:tr>
      <w:tr w:rsidR="009F6565" w:rsidRPr="0067335B" w14:paraId="3D4F8EB0" w14:textId="77777777" w:rsidTr="00E56ECC">
        <w:tc>
          <w:tcPr>
            <w:tcW w:w="2945" w:type="dxa"/>
          </w:tcPr>
          <w:p w14:paraId="39B6DF4C" w14:textId="3F408744"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Вид індивідуального завдання</w:t>
            </w:r>
          </w:p>
        </w:tc>
        <w:tc>
          <w:tcPr>
            <w:tcW w:w="6707" w:type="dxa"/>
          </w:tcPr>
          <w:p w14:paraId="37A12D31" w14:textId="1839F323"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реферат</w:t>
            </w:r>
          </w:p>
        </w:tc>
      </w:tr>
      <w:tr w:rsidR="009F6565" w:rsidRPr="0067335B" w14:paraId="0265E579" w14:textId="77777777" w:rsidTr="00E56ECC">
        <w:tc>
          <w:tcPr>
            <w:tcW w:w="2945" w:type="dxa"/>
          </w:tcPr>
          <w:p w14:paraId="6107AE2C" w14:textId="5F9F743F"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Форма підсумкового контролю</w:t>
            </w:r>
          </w:p>
        </w:tc>
        <w:tc>
          <w:tcPr>
            <w:tcW w:w="6707" w:type="dxa"/>
          </w:tcPr>
          <w:p w14:paraId="7EB1B47C" w14:textId="188FC506" w:rsidR="009F6565" w:rsidRPr="0067335B" w:rsidRDefault="00FD4FBF"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екзамен</w:t>
            </w:r>
          </w:p>
        </w:tc>
      </w:tr>
      <w:tr w:rsidR="009F6565" w:rsidRPr="0067335B" w14:paraId="6842B059" w14:textId="77777777" w:rsidTr="00E56ECC">
        <w:tc>
          <w:tcPr>
            <w:tcW w:w="2945" w:type="dxa"/>
          </w:tcPr>
          <w:p w14:paraId="2918FFF9" w14:textId="748EEB2D"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707" w:type="dxa"/>
          </w:tcPr>
          <w:p w14:paraId="6DA2D3D5" w14:textId="77777777" w:rsidR="00EE5D9F" w:rsidRPr="0067335B" w:rsidRDefault="00EE5D9F" w:rsidP="005A2B36">
            <w:pPr>
              <w:widowControl w:val="0"/>
              <w:overflowPunct w:val="0"/>
              <w:rPr>
                <w:rFonts w:ascii="Times New Roman" w:eastAsia="Times New Roman" w:hAnsi="Times New Roman" w:cs="Times New Roman"/>
                <w:sz w:val="24"/>
                <w:szCs w:val="24"/>
                <w:lang w:val="uk-UA"/>
              </w:rPr>
            </w:pPr>
            <w:r w:rsidRPr="0067335B">
              <w:rPr>
                <w:rFonts w:ascii="Times New Roman" w:eastAsia="Times New Roman" w:hAnsi="Times New Roman" w:cs="Times New Roman"/>
                <w:color w:val="0000FF"/>
                <w:spacing w:val="-2"/>
                <w:sz w:val="24"/>
                <w:szCs w:val="24"/>
                <w:u w:val="single" w:color="0000FF"/>
                <w:lang w:val="uk-UA"/>
              </w:rPr>
              <w:t>https://vo.uu.edu.ua/course/view.php?id=24447</w:t>
            </w:r>
          </w:p>
          <w:p w14:paraId="3F20CC19" w14:textId="0762A00D" w:rsidR="009F6565" w:rsidRPr="0067335B" w:rsidRDefault="009F6565" w:rsidP="005A2B36">
            <w:pPr>
              <w:jc w:val="both"/>
              <w:rPr>
                <w:rFonts w:ascii="Times New Roman" w:eastAsia="Arial Unicode MS" w:hAnsi="Times New Roman" w:cs="Times New Roman"/>
                <w:bCs/>
                <w:color w:val="000000"/>
                <w:sz w:val="24"/>
                <w:szCs w:val="24"/>
                <w:lang w:val="uk-UA"/>
              </w:rPr>
            </w:pPr>
          </w:p>
        </w:tc>
      </w:tr>
      <w:tr w:rsidR="009F6565" w:rsidRPr="0067335B" w14:paraId="3A5BD6D9" w14:textId="77777777" w:rsidTr="00E56ECC">
        <w:tc>
          <w:tcPr>
            <w:tcW w:w="2945" w:type="dxa"/>
          </w:tcPr>
          <w:p w14:paraId="02C3C9D3" w14:textId="6AFA6197"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Кафедра</w:t>
            </w:r>
          </w:p>
        </w:tc>
        <w:tc>
          <w:tcPr>
            <w:tcW w:w="6707" w:type="dxa"/>
          </w:tcPr>
          <w:p w14:paraId="2C22491E" w14:textId="1188E73D"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Психології та соціальної роботи</w:t>
            </w:r>
          </w:p>
        </w:tc>
      </w:tr>
      <w:tr w:rsidR="009F6565" w:rsidRPr="0067335B" w14:paraId="3C5BF822" w14:textId="77777777" w:rsidTr="00E56ECC">
        <w:tc>
          <w:tcPr>
            <w:tcW w:w="2945" w:type="dxa"/>
          </w:tcPr>
          <w:p w14:paraId="496B9D60" w14:textId="6B340B05"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Викладач</w:t>
            </w:r>
          </w:p>
        </w:tc>
        <w:tc>
          <w:tcPr>
            <w:tcW w:w="6707" w:type="dxa"/>
          </w:tcPr>
          <w:p w14:paraId="4081530D" w14:textId="7B9452CE" w:rsidR="009F6565" w:rsidRPr="0067335B" w:rsidRDefault="00FD4FBF"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Кравченко Лілія Олексіївна – викладач кафедри психології та соціальної роботи Хмельницького інституту соціальних технологій</w:t>
            </w:r>
          </w:p>
        </w:tc>
      </w:tr>
      <w:tr w:rsidR="009F6565" w:rsidRPr="0067335B" w14:paraId="4D2553FD" w14:textId="77777777" w:rsidTr="00E56ECC">
        <w:tc>
          <w:tcPr>
            <w:tcW w:w="2945" w:type="dxa"/>
          </w:tcPr>
          <w:p w14:paraId="17116FD0" w14:textId="02605103" w:rsidR="009F6565" w:rsidRPr="0067335B" w:rsidRDefault="009F6565"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707" w:type="dxa"/>
          </w:tcPr>
          <w:p w14:paraId="14BFC50E" w14:textId="77777777" w:rsidR="009F6565"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i/>
                <w:iCs/>
                <w:color w:val="000000"/>
                <w:sz w:val="24"/>
                <w:szCs w:val="24"/>
                <w:lang w:val="uk-UA"/>
              </w:rPr>
              <w:t>Телефон інституту:</w:t>
            </w:r>
            <w:r w:rsidRPr="0067335B">
              <w:rPr>
                <w:rFonts w:ascii="Times New Roman" w:eastAsia="Arial Unicode MS" w:hAnsi="Times New Roman" w:cs="Times New Roman"/>
                <w:bCs/>
                <w:color w:val="000000"/>
                <w:sz w:val="24"/>
                <w:szCs w:val="24"/>
                <w:lang w:val="uk-UA"/>
              </w:rPr>
              <w:t xml:space="preserve"> (0382) 70-45-56</w:t>
            </w:r>
          </w:p>
          <w:p w14:paraId="1AA1F063" w14:textId="77777777" w:rsidR="00FD4FBF" w:rsidRPr="0067335B" w:rsidRDefault="009F6565" w:rsidP="005A2B36">
            <w:pPr>
              <w:jc w:val="both"/>
              <w:rPr>
                <w:rFonts w:ascii="Times New Roman" w:hAnsi="Times New Roman" w:cs="Times New Roman"/>
                <w:sz w:val="24"/>
                <w:szCs w:val="24"/>
                <w:lang w:val="uk-UA"/>
              </w:rPr>
            </w:pPr>
            <w:r w:rsidRPr="0067335B">
              <w:rPr>
                <w:rFonts w:ascii="Times New Roman" w:eastAsia="Arial Unicode MS" w:hAnsi="Times New Roman" w:cs="Times New Roman"/>
                <w:bCs/>
                <w:i/>
                <w:iCs/>
                <w:color w:val="000000"/>
                <w:sz w:val="24"/>
                <w:szCs w:val="24"/>
                <w:lang w:val="uk-UA"/>
              </w:rPr>
              <w:t>Електронна пошта:</w:t>
            </w:r>
            <w:r w:rsidRPr="0067335B">
              <w:rPr>
                <w:rFonts w:ascii="Times New Roman" w:eastAsia="Arial Unicode MS" w:hAnsi="Times New Roman" w:cs="Times New Roman"/>
                <w:bCs/>
                <w:color w:val="000000"/>
                <w:sz w:val="24"/>
                <w:szCs w:val="24"/>
                <w:lang w:val="uk-UA"/>
              </w:rPr>
              <w:t xml:space="preserve"> </w:t>
            </w:r>
            <w:r w:rsidR="00FD4FBF" w:rsidRPr="0067335B">
              <w:rPr>
                <w:rStyle w:val="InternetLink"/>
                <w:rFonts w:ascii="Times New Roman" w:eastAsia="Arial Unicode MS" w:hAnsi="Times New Roman" w:cs="Times New Roman"/>
                <w:bCs/>
                <w:sz w:val="24"/>
                <w:szCs w:val="24"/>
                <w:lang w:val="uk-UA"/>
              </w:rPr>
              <w:t>gmoto5760@gmail.com</w:t>
            </w:r>
          </w:p>
          <w:p w14:paraId="12FB48D2" w14:textId="7E090D52" w:rsidR="00E93266" w:rsidRPr="0067335B" w:rsidRDefault="009F6565"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i/>
                <w:iCs/>
                <w:color w:val="000000"/>
                <w:sz w:val="24"/>
                <w:szCs w:val="24"/>
                <w:lang w:val="uk-UA"/>
              </w:rPr>
              <w:t>Кабінет:</w:t>
            </w:r>
            <w:r w:rsidRPr="0067335B">
              <w:rPr>
                <w:rFonts w:ascii="Times New Roman" w:eastAsia="Arial Unicode MS" w:hAnsi="Times New Roman" w:cs="Times New Roman"/>
                <w:bCs/>
                <w:color w:val="000000"/>
                <w:sz w:val="24"/>
                <w:szCs w:val="24"/>
                <w:lang w:val="uk-UA"/>
              </w:rPr>
              <w:t xml:space="preserve"> </w:t>
            </w:r>
            <w:r w:rsidR="005A2B36" w:rsidRPr="0067335B">
              <w:rPr>
                <w:rFonts w:ascii="Times New Roman" w:eastAsia="Arial Unicode MS" w:hAnsi="Times New Roman" w:cs="Times New Roman"/>
                <w:bCs/>
                <w:color w:val="000000"/>
                <w:sz w:val="24"/>
                <w:szCs w:val="24"/>
                <w:lang w:val="uk-UA"/>
              </w:rPr>
              <w:t>43</w:t>
            </w:r>
          </w:p>
        </w:tc>
      </w:tr>
      <w:tr w:rsidR="00ED1414" w:rsidRPr="0067335B" w14:paraId="12CA9D57" w14:textId="77777777" w:rsidTr="00E56ECC">
        <w:tc>
          <w:tcPr>
            <w:tcW w:w="9652" w:type="dxa"/>
            <w:gridSpan w:val="2"/>
          </w:tcPr>
          <w:p w14:paraId="76616E1F" w14:textId="596559A9" w:rsidR="00ED1414" w:rsidRPr="0067335B" w:rsidRDefault="00ED1414" w:rsidP="005A2B36">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Анотація навчальної дисципліни</w:t>
            </w:r>
          </w:p>
        </w:tc>
      </w:tr>
      <w:tr w:rsidR="00ED1414" w:rsidRPr="0067335B" w14:paraId="6C25DD29" w14:textId="77777777" w:rsidTr="00E56ECC">
        <w:tc>
          <w:tcPr>
            <w:tcW w:w="2945" w:type="dxa"/>
          </w:tcPr>
          <w:p w14:paraId="554C3750" w14:textId="00CC9FCE" w:rsidR="00ED1414" w:rsidRPr="0067335B" w:rsidRDefault="00ED1414"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Мета дисципліни</w:t>
            </w:r>
          </w:p>
        </w:tc>
        <w:tc>
          <w:tcPr>
            <w:tcW w:w="6707" w:type="dxa"/>
          </w:tcPr>
          <w:p w14:paraId="674F6176" w14:textId="17E550BE" w:rsidR="00EE5D9F" w:rsidRPr="0067335B" w:rsidRDefault="00EE5D9F" w:rsidP="005A2B36">
            <w:pPr>
              <w:widowControl w:val="0"/>
              <w:overflowPunct w:val="0"/>
              <w:jc w:val="both"/>
              <w:outlineLvl w:val="1"/>
              <w:rPr>
                <w:rFonts w:ascii="Times New Roman" w:eastAsia="Times New Roman" w:hAnsi="Times New Roman" w:cs="Times New Roman"/>
                <w:b/>
                <w:bCs/>
                <w:i/>
                <w:iCs/>
                <w:sz w:val="24"/>
                <w:szCs w:val="24"/>
                <w:lang w:val="uk-UA"/>
              </w:rPr>
            </w:pPr>
            <w:r w:rsidRPr="0067335B">
              <w:rPr>
                <w:rFonts w:ascii="Times New Roman" w:eastAsia="Times New Roman" w:hAnsi="Times New Roman" w:cs="Times New Roman"/>
                <w:b/>
                <w:bCs/>
                <w:i/>
                <w:iCs/>
                <w:sz w:val="24"/>
                <w:szCs w:val="24"/>
                <w:lang w:val="uk-UA"/>
              </w:rPr>
              <w:t>Формування</w:t>
            </w:r>
            <w:r w:rsidRPr="0067335B">
              <w:rPr>
                <w:rFonts w:ascii="Times New Roman" w:eastAsia="Times New Roman" w:hAnsi="Times New Roman" w:cs="Times New Roman"/>
                <w:b/>
                <w:bCs/>
                <w:i/>
                <w:iCs/>
                <w:spacing w:val="-9"/>
                <w:sz w:val="24"/>
                <w:szCs w:val="24"/>
                <w:lang w:val="uk-UA"/>
              </w:rPr>
              <w:t xml:space="preserve"> </w:t>
            </w:r>
            <w:r w:rsidRPr="0067335B">
              <w:rPr>
                <w:rFonts w:ascii="Times New Roman" w:eastAsia="Times New Roman" w:hAnsi="Times New Roman" w:cs="Times New Roman"/>
                <w:b/>
                <w:bCs/>
                <w:i/>
                <w:iCs/>
                <w:spacing w:val="-2"/>
                <w:sz w:val="24"/>
                <w:szCs w:val="24"/>
                <w:lang w:val="uk-UA"/>
              </w:rPr>
              <w:t>здатності:</w:t>
            </w:r>
          </w:p>
          <w:p w14:paraId="6B5AE9D2" w14:textId="77777777" w:rsidR="00EE5D9F" w:rsidRPr="0067335B" w:rsidRDefault="00EE5D9F" w:rsidP="005A2B36">
            <w:pPr>
              <w:widowControl w:val="0"/>
              <w:tabs>
                <w:tab w:val="left" w:pos="1254"/>
              </w:tabs>
              <w:overflowPunct w:val="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аналізувати фундаментальні теорії і концепції, відомості про закономірності виникнення та розвитку психічних явищ у процесі трудової </w:t>
            </w:r>
            <w:r w:rsidRPr="0067335B">
              <w:rPr>
                <w:rFonts w:ascii="Times New Roman" w:eastAsia="Times New Roman" w:hAnsi="Times New Roman" w:cs="Times New Roman"/>
                <w:spacing w:val="-2"/>
                <w:sz w:val="24"/>
                <w:szCs w:val="24"/>
                <w:lang w:val="uk-UA"/>
              </w:rPr>
              <w:t>діяльності;</w:t>
            </w:r>
          </w:p>
          <w:p w14:paraId="19C90418" w14:textId="77777777" w:rsidR="00EE5D9F" w:rsidRPr="0067335B" w:rsidRDefault="00EE5D9F" w:rsidP="005A2B36">
            <w:pPr>
              <w:widowControl w:val="0"/>
              <w:tabs>
                <w:tab w:val="left" w:pos="1254"/>
              </w:tabs>
              <w:overflowPunct w:val="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встановлювати особливості та структуру психічних станів у трудовій діяльності, а також їх зв’язок з динамікою трудового </w:t>
            </w:r>
            <w:r w:rsidRPr="0067335B">
              <w:rPr>
                <w:rFonts w:ascii="Times New Roman" w:eastAsia="Times New Roman" w:hAnsi="Times New Roman" w:cs="Times New Roman"/>
                <w:sz w:val="24"/>
                <w:szCs w:val="24"/>
                <w:lang w:val="uk-UA"/>
              </w:rPr>
              <w:lastRenderedPageBreak/>
              <w:t>процесу та його</w:t>
            </w:r>
            <w:r w:rsidRPr="0067335B">
              <w:rPr>
                <w:rFonts w:ascii="Times New Roman" w:eastAsia="Times New Roman" w:hAnsi="Times New Roman" w:cs="Times New Roman"/>
                <w:spacing w:val="80"/>
                <w:sz w:val="24"/>
                <w:szCs w:val="24"/>
                <w:lang w:val="uk-UA"/>
              </w:rPr>
              <w:t xml:space="preserve"> </w:t>
            </w:r>
            <w:r w:rsidRPr="0067335B">
              <w:rPr>
                <w:rFonts w:ascii="Times New Roman" w:eastAsia="Times New Roman" w:hAnsi="Times New Roman" w:cs="Times New Roman"/>
                <w:spacing w:val="-2"/>
                <w:sz w:val="24"/>
                <w:szCs w:val="24"/>
                <w:lang w:val="uk-UA"/>
              </w:rPr>
              <w:t>ефективністю;</w:t>
            </w:r>
          </w:p>
          <w:p w14:paraId="4FAEC849" w14:textId="77777777" w:rsidR="00EE5D9F" w:rsidRPr="0067335B" w:rsidRDefault="00EE5D9F" w:rsidP="005A2B36">
            <w:pPr>
              <w:widowControl w:val="0"/>
              <w:tabs>
                <w:tab w:val="left" w:pos="1254"/>
              </w:tabs>
              <w:overflowPunct w:val="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досліджувати мотивацію трудової діяльності та розробляти на цій основі психологічно обґрунтовану систему стимулювання праці;</w:t>
            </w:r>
          </w:p>
          <w:p w14:paraId="7F4681DD" w14:textId="77777777" w:rsidR="00EE5D9F" w:rsidRPr="0067335B" w:rsidRDefault="00EE5D9F" w:rsidP="005A2B36">
            <w:pPr>
              <w:widowControl w:val="0"/>
              <w:tabs>
                <w:tab w:val="left" w:pos="1254"/>
              </w:tabs>
              <w:overflowPunct w:val="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досліджувати емоційно-вольову сферу особистості як регулятора трудової </w:t>
            </w:r>
            <w:r w:rsidRPr="0067335B">
              <w:rPr>
                <w:rFonts w:ascii="Times New Roman" w:eastAsia="Times New Roman" w:hAnsi="Times New Roman" w:cs="Times New Roman"/>
                <w:spacing w:val="-2"/>
                <w:sz w:val="24"/>
                <w:szCs w:val="24"/>
                <w:lang w:val="uk-UA"/>
              </w:rPr>
              <w:t>діяльності;</w:t>
            </w:r>
          </w:p>
          <w:p w14:paraId="67F2E41B" w14:textId="4EF10A53" w:rsidR="00ED1414" w:rsidRPr="0067335B" w:rsidRDefault="00EE5D9F" w:rsidP="005A2B36">
            <w:pPr>
              <w:jc w:val="both"/>
              <w:rPr>
                <w:rFonts w:ascii="Times New Roman" w:eastAsia="Arial Unicode MS" w:hAnsi="Times New Roman" w:cs="Times New Roman"/>
                <w:bCs/>
                <w:color w:val="000000"/>
                <w:sz w:val="24"/>
                <w:szCs w:val="24"/>
                <w:lang w:val="uk-UA"/>
              </w:rPr>
            </w:pPr>
            <w:r w:rsidRPr="0067335B">
              <w:rPr>
                <w:rFonts w:ascii="Times New Roman" w:eastAsia="Times New Roman" w:hAnsi="Times New Roman" w:cs="Times New Roman"/>
                <w:spacing w:val="-2"/>
                <w:sz w:val="24"/>
                <w:szCs w:val="24"/>
                <w:lang w:val="uk-UA"/>
              </w:rPr>
              <w:t>виявляти вплив соціально-психологічних факторів ефективності трудової діяльності, що визначають зміст «організаційного середовища</w:t>
            </w:r>
          </w:p>
        </w:tc>
      </w:tr>
      <w:tr w:rsidR="00ED1414" w:rsidRPr="0067335B" w14:paraId="51F8135A" w14:textId="77777777" w:rsidTr="00E56ECC">
        <w:tc>
          <w:tcPr>
            <w:tcW w:w="2945" w:type="dxa"/>
          </w:tcPr>
          <w:p w14:paraId="780A8BA6" w14:textId="1F98E4F7" w:rsidR="00ED1414" w:rsidRPr="0067335B" w:rsidRDefault="00ED1414"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67335B">
              <w:rPr>
                <w:rFonts w:ascii="Times New Roman" w:eastAsia="Arial Unicode MS" w:hAnsi="Times New Roman" w:cs="Times New Roman"/>
                <w:b/>
                <w:color w:val="000000"/>
                <w:sz w:val="24"/>
                <w:szCs w:val="24"/>
                <w:lang w:val="uk-UA"/>
              </w:rPr>
              <w:t>компетентностей</w:t>
            </w:r>
            <w:proofErr w:type="spellEnd"/>
          </w:p>
        </w:tc>
        <w:tc>
          <w:tcPr>
            <w:tcW w:w="6707" w:type="dxa"/>
          </w:tcPr>
          <w:p w14:paraId="5983BF7E" w14:textId="5B0FCABA" w:rsidR="00A92A1B" w:rsidRPr="0067335B" w:rsidRDefault="00A92A1B" w:rsidP="0067335B">
            <w:pPr>
              <w:pStyle w:val="a6"/>
              <w:numPr>
                <w:ilvl w:val="0"/>
                <w:numId w:val="21"/>
              </w:numPr>
              <w:ind w:left="0"/>
              <w:jc w:val="both"/>
              <w:outlineLvl w:val="0"/>
              <w:rPr>
                <w:rFonts w:ascii="Times New Roman" w:hAnsi="Times New Roman" w:cs="Times New Roman"/>
                <w:sz w:val="24"/>
                <w:szCs w:val="24"/>
                <w:lang w:val="uk-UA"/>
              </w:rPr>
            </w:pPr>
            <w:r w:rsidRPr="0067335B">
              <w:rPr>
                <w:rFonts w:ascii="Times New Roman" w:hAnsi="Times New Roman" w:cs="Times New Roman"/>
                <w:sz w:val="24"/>
                <w:szCs w:val="24"/>
                <w:lang w:val="uk-UA"/>
              </w:rPr>
              <w:t xml:space="preserve">Здатність застосовувати знання у практичних ситуаціях. </w:t>
            </w:r>
          </w:p>
          <w:p w14:paraId="2E563518" w14:textId="37BFBCC0"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Знання та розуміння предметної області та розуміння професійної діяльності.</w:t>
            </w:r>
          </w:p>
          <w:p w14:paraId="3C3F97E9" w14:textId="0A7B2E0D"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 xml:space="preserve">Навички використання інформаційних і комунікаційних технологій. </w:t>
            </w:r>
          </w:p>
          <w:p w14:paraId="6EB39657" w14:textId="673C87CC"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вчитися й оволодівати сучасними знаннями.</w:t>
            </w:r>
          </w:p>
          <w:p w14:paraId="7A9B797E" w14:textId="09950205"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бути критичним і самокритичним.</w:t>
            </w:r>
          </w:p>
          <w:p w14:paraId="3990DA93" w14:textId="136FCF9A"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приймати обґрунтовані рішення.</w:t>
            </w:r>
          </w:p>
          <w:p w14:paraId="051E005D" w14:textId="791D70F5"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генерувати нові ідеї (креативність).</w:t>
            </w:r>
          </w:p>
          <w:p w14:paraId="6B00A3C8" w14:textId="3D10250A"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Навички міжособистісної взаємодії.</w:t>
            </w:r>
          </w:p>
          <w:p w14:paraId="1298321C" w14:textId="2C0F1628"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працювати в команді.</w:t>
            </w:r>
          </w:p>
          <w:p w14:paraId="73C718C9" w14:textId="424BF600" w:rsidR="00A92A1B"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та свобод людини і громадянина в Україні, знання юридичних та морально-етичних нормативно-регулятивних засад професійної діяльності психолога і готовність неухильно їх дотримуватись.</w:t>
            </w:r>
          </w:p>
          <w:p w14:paraId="479C4B0D" w14:textId="6162CADB" w:rsidR="00BF2349" w:rsidRPr="0067335B" w:rsidRDefault="00A92A1B" w:rsidP="0067335B">
            <w:pPr>
              <w:pStyle w:val="a6"/>
              <w:numPr>
                <w:ilvl w:val="0"/>
                <w:numId w:val="21"/>
              </w:numPr>
              <w:ind w:left="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tc>
      </w:tr>
      <w:tr w:rsidR="00ED1414" w:rsidRPr="0067335B" w14:paraId="61617D34" w14:textId="77777777" w:rsidTr="00E56ECC">
        <w:tc>
          <w:tcPr>
            <w:tcW w:w="2945" w:type="dxa"/>
          </w:tcPr>
          <w:p w14:paraId="446B2653" w14:textId="34C00A50" w:rsidR="00ED1414" w:rsidRPr="0067335B" w:rsidRDefault="00ED1414" w:rsidP="005A2B36">
            <w:pPr>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Очікувані результати навчання</w:t>
            </w:r>
          </w:p>
        </w:tc>
        <w:tc>
          <w:tcPr>
            <w:tcW w:w="6707" w:type="dxa"/>
          </w:tcPr>
          <w:p w14:paraId="02EDCA0E" w14:textId="77777777" w:rsidR="0067335B" w:rsidRPr="0067335B" w:rsidRDefault="0067335B" w:rsidP="0067335B">
            <w:pPr>
              <w:jc w:val="both"/>
              <w:rPr>
                <w:rFonts w:ascii="Times New Roman" w:hAnsi="Times New Roman" w:cs="Times New Roman"/>
                <w:sz w:val="24"/>
                <w:szCs w:val="24"/>
                <w:lang w:val="uk-UA"/>
              </w:rPr>
            </w:pPr>
            <w:r w:rsidRPr="0067335B">
              <w:rPr>
                <w:rFonts w:ascii="Times New Roman" w:hAnsi="Times New Roman" w:cs="Times New Roman"/>
                <w:b/>
                <w:spacing w:val="-2"/>
                <w:sz w:val="24"/>
                <w:szCs w:val="24"/>
                <w:lang w:val="uk-UA"/>
              </w:rPr>
              <w:t>знати:</w:t>
            </w:r>
          </w:p>
          <w:p w14:paraId="32C85A2D" w14:textId="77777777" w:rsidR="0067335B" w:rsidRPr="0067335B" w:rsidRDefault="0067335B" w:rsidP="0067335B">
            <w:pPr>
              <w:pStyle w:val="a6"/>
              <w:widowControl w:val="0"/>
              <w:numPr>
                <w:ilvl w:val="2"/>
                <w:numId w:val="25"/>
              </w:numPr>
              <w:tabs>
                <w:tab w:val="left" w:pos="1042"/>
              </w:tabs>
              <w:overflowPunct w:val="0"/>
              <w:ind w:left="0" w:hanging="360"/>
              <w:contextualSpacing w:val="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базові</w:t>
            </w:r>
            <w:r w:rsidRPr="0067335B">
              <w:rPr>
                <w:rFonts w:ascii="Times New Roman" w:hAnsi="Times New Roman" w:cs="Times New Roman"/>
                <w:spacing w:val="-5"/>
                <w:sz w:val="24"/>
                <w:szCs w:val="24"/>
                <w:lang w:val="uk-UA"/>
              </w:rPr>
              <w:t xml:space="preserve"> </w:t>
            </w:r>
            <w:r w:rsidRPr="0067335B">
              <w:rPr>
                <w:rFonts w:ascii="Times New Roman" w:hAnsi="Times New Roman" w:cs="Times New Roman"/>
                <w:sz w:val="24"/>
                <w:szCs w:val="24"/>
                <w:lang w:val="uk-UA"/>
              </w:rPr>
              <w:t>категорії, структуру</w:t>
            </w:r>
            <w:r w:rsidRPr="0067335B">
              <w:rPr>
                <w:rFonts w:ascii="Times New Roman" w:hAnsi="Times New Roman" w:cs="Times New Roman"/>
                <w:spacing w:val="-5"/>
                <w:sz w:val="24"/>
                <w:szCs w:val="24"/>
                <w:lang w:val="uk-UA"/>
              </w:rPr>
              <w:t xml:space="preserve"> </w:t>
            </w:r>
            <w:r w:rsidRPr="0067335B">
              <w:rPr>
                <w:rFonts w:ascii="Times New Roman" w:hAnsi="Times New Roman" w:cs="Times New Roman"/>
                <w:sz w:val="24"/>
                <w:szCs w:val="24"/>
                <w:lang w:val="uk-UA"/>
              </w:rPr>
              <w:t>психології</w:t>
            </w:r>
            <w:r w:rsidRPr="0067335B">
              <w:rPr>
                <w:rFonts w:ascii="Times New Roman" w:hAnsi="Times New Roman" w:cs="Times New Roman"/>
                <w:spacing w:val="-6"/>
                <w:sz w:val="24"/>
                <w:szCs w:val="24"/>
                <w:lang w:val="uk-UA"/>
              </w:rPr>
              <w:t xml:space="preserve"> </w:t>
            </w:r>
            <w:r w:rsidRPr="0067335B">
              <w:rPr>
                <w:rFonts w:ascii="Times New Roman" w:hAnsi="Times New Roman" w:cs="Times New Roman"/>
                <w:sz w:val="24"/>
                <w:szCs w:val="24"/>
                <w:lang w:val="uk-UA"/>
              </w:rPr>
              <w:t>професійної</w:t>
            </w:r>
            <w:r w:rsidRPr="0067335B">
              <w:rPr>
                <w:rFonts w:ascii="Times New Roman" w:hAnsi="Times New Roman" w:cs="Times New Roman"/>
                <w:spacing w:val="-5"/>
                <w:sz w:val="24"/>
                <w:szCs w:val="24"/>
                <w:lang w:val="uk-UA"/>
              </w:rPr>
              <w:t xml:space="preserve"> </w:t>
            </w:r>
            <w:r w:rsidRPr="0067335B">
              <w:rPr>
                <w:rFonts w:ascii="Times New Roman" w:hAnsi="Times New Roman" w:cs="Times New Roman"/>
                <w:sz w:val="24"/>
                <w:szCs w:val="24"/>
                <w:lang w:val="uk-UA"/>
              </w:rPr>
              <w:t>діяльності, сутність і психологічні теорії мотивації, умови професійної діяльності, фактори, закономірності змін працездатності та шляхи, засоби і зміст заходів збереження працездатності;</w:t>
            </w:r>
          </w:p>
          <w:p w14:paraId="4B384D7C" w14:textId="77777777" w:rsidR="0067335B" w:rsidRPr="0067335B" w:rsidRDefault="0067335B" w:rsidP="0067335B">
            <w:pPr>
              <w:pStyle w:val="a6"/>
              <w:widowControl w:val="0"/>
              <w:numPr>
                <w:ilvl w:val="2"/>
                <w:numId w:val="25"/>
              </w:numPr>
              <w:tabs>
                <w:tab w:val="left" w:pos="969"/>
                <w:tab w:val="left" w:pos="1042"/>
              </w:tabs>
              <w:overflowPunct w:val="0"/>
              <w:ind w:left="0" w:hanging="360"/>
              <w:contextualSpacing w:val="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 xml:space="preserve">методологічні засади, методи і методики дослідження професійної </w:t>
            </w:r>
            <w:r w:rsidRPr="0067335B">
              <w:rPr>
                <w:rFonts w:ascii="Times New Roman" w:hAnsi="Times New Roman" w:cs="Times New Roman"/>
                <w:spacing w:val="-2"/>
                <w:sz w:val="24"/>
                <w:szCs w:val="24"/>
                <w:lang w:val="uk-UA"/>
              </w:rPr>
              <w:t>діяльності;</w:t>
            </w:r>
          </w:p>
          <w:p w14:paraId="4A015F6B" w14:textId="77777777" w:rsidR="0067335B" w:rsidRPr="0067335B" w:rsidRDefault="0067335B" w:rsidP="0067335B">
            <w:pPr>
              <w:pStyle w:val="a6"/>
              <w:widowControl w:val="0"/>
              <w:numPr>
                <w:ilvl w:val="2"/>
                <w:numId w:val="25"/>
              </w:numPr>
              <w:tabs>
                <w:tab w:val="left" w:pos="969"/>
                <w:tab w:val="left" w:pos="1042"/>
              </w:tabs>
              <w:overflowPunct w:val="0"/>
              <w:ind w:left="0" w:hanging="360"/>
              <w:contextualSpacing w:val="0"/>
              <w:jc w:val="both"/>
              <w:rPr>
                <w:rFonts w:ascii="Times New Roman" w:hAnsi="Times New Roman" w:cs="Times New Roman"/>
                <w:sz w:val="24"/>
                <w:szCs w:val="24"/>
                <w:lang w:val="uk-UA"/>
              </w:rPr>
            </w:pPr>
            <w:r w:rsidRPr="0067335B">
              <w:rPr>
                <w:rFonts w:ascii="Times New Roman" w:hAnsi="Times New Roman" w:cs="Times New Roman"/>
                <w:spacing w:val="-2"/>
                <w:sz w:val="24"/>
                <w:szCs w:val="24"/>
                <w:lang w:val="uk-UA"/>
              </w:rPr>
              <w:t>психологічні особливості особистості та діяльності працівників різних професій.</w:t>
            </w:r>
          </w:p>
          <w:p w14:paraId="31B66FC0" w14:textId="77777777" w:rsidR="0067335B" w:rsidRPr="0067335B" w:rsidRDefault="0067335B" w:rsidP="0067335B">
            <w:pPr>
              <w:jc w:val="both"/>
              <w:rPr>
                <w:rFonts w:ascii="Times New Roman" w:hAnsi="Times New Roman" w:cs="Times New Roman"/>
                <w:sz w:val="24"/>
                <w:szCs w:val="24"/>
                <w:lang w:val="uk-UA"/>
              </w:rPr>
            </w:pPr>
            <w:r w:rsidRPr="0067335B">
              <w:rPr>
                <w:rFonts w:ascii="Times New Roman" w:hAnsi="Times New Roman" w:cs="Times New Roman"/>
                <w:b/>
                <w:spacing w:val="-2"/>
                <w:sz w:val="24"/>
                <w:szCs w:val="24"/>
                <w:lang w:val="uk-UA"/>
              </w:rPr>
              <w:t>вміти:</w:t>
            </w:r>
          </w:p>
          <w:p w14:paraId="3EE9F776" w14:textId="4F05288B" w:rsidR="0067335B" w:rsidRPr="0067335B" w:rsidRDefault="0067335B" w:rsidP="0067335B">
            <w:pPr>
              <w:pStyle w:val="a6"/>
              <w:widowControl w:val="0"/>
              <w:numPr>
                <w:ilvl w:val="0"/>
                <w:numId w:val="25"/>
              </w:numPr>
              <w:tabs>
                <w:tab w:val="left" w:pos="999"/>
                <w:tab w:val="left" w:pos="1108"/>
              </w:tabs>
              <w:overflowPunct w:val="0"/>
              <w:ind w:left="0" w:hanging="312"/>
              <w:contextualSpacing w:val="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 xml:space="preserve">володіти методиками психологічної діагностики організацій та її </w:t>
            </w:r>
            <w:r w:rsidRPr="0067335B">
              <w:rPr>
                <w:rFonts w:ascii="Times New Roman" w:hAnsi="Times New Roman" w:cs="Times New Roman"/>
                <w:spacing w:val="-2"/>
                <w:sz w:val="24"/>
                <w:szCs w:val="24"/>
                <w:lang w:val="uk-UA"/>
              </w:rPr>
              <w:t>персоналу;</w:t>
            </w:r>
          </w:p>
          <w:p w14:paraId="30C7341F" w14:textId="13F12F12" w:rsidR="0067335B" w:rsidRPr="0067335B" w:rsidRDefault="0067335B" w:rsidP="0067335B">
            <w:pPr>
              <w:pStyle w:val="a6"/>
              <w:widowControl w:val="0"/>
              <w:numPr>
                <w:ilvl w:val="0"/>
                <w:numId w:val="25"/>
              </w:numPr>
              <w:tabs>
                <w:tab w:val="left" w:pos="999"/>
                <w:tab w:val="left" w:pos="1108"/>
              </w:tabs>
              <w:overflowPunct w:val="0"/>
              <w:ind w:left="0" w:hanging="312"/>
              <w:contextualSpacing w:val="0"/>
              <w:jc w:val="both"/>
              <w:rPr>
                <w:rFonts w:ascii="Times New Roman" w:hAnsi="Times New Roman" w:cs="Times New Roman"/>
                <w:sz w:val="24"/>
                <w:szCs w:val="24"/>
                <w:lang w:val="uk-UA"/>
              </w:rPr>
            </w:pPr>
            <w:r w:rsidRPr="0067335B">
              <w:rPr>
                <w:rFonts w:ascii="Times New Roman" w:hAnsi="Times New Roman" w:cs="Times New Roman"/>
                <w:sz w:val="24"/>
                <w:szCs w:val="24"/>
                <w:lang w:val="uk-UA"/>
              </w:rPr>
              <w:t xml:space="preserve">застосовувати </w:t>
            </w:r>
            <w:proofErr w:type="spellStart"/>
            <w:r w:rsidRPr="0067335B">
              <w:rPr>
                <w:rFonts w:ascii="Times New Roman" w:hAnsi="Times New Roman" w:cs="Times New Roman"/>
                <w:sz w:val="24"/>
                <w:szCs w:val="24"/>
                <w:lang w:val="uk-UA"/>
              </w:rPr>
              <w:t>професіограми</w:t>
            </w:r>
            <w:proofErr w:type="spellEnd"/>
            <w:r w:rsidRPr="0067335B">
              <w:rPr>
                <w:rFonts w:ascii="Times New Roman" w:hAnsi="Times New Roman" w:cs="Times New Roman"/>
                <w:sz w:val="24"/>
                <w:szCs w:val="24"/>
                <w:lang w:val="uk-UA"/>
              </w:rPr>
              <w:t xml:space="preserve"> та </w:t>
            </w:r>
            <w:proofErr w:type="spellStart"/>
            <w:r w:rsidRPr="0067335B">
              <w:rPr>
                <w:rFonts w:ascii="Times New Roman" w:hAnsi="Times New Roman" w:cs="Times New Roman"/>
                <w:sz w:val="24"/>
                <w:szCs w:val="24"/>
                <w:lang w:val="uk-UA"/>
              </w:rPr>
              <w:t>психограми</w:t>
            </w:r>
            <w:proofErr w:type="spellEnd"/>
            <w:r w:rsidRPr="0067335B">
              <w:rPr>
                <w:rFonts w:ascii="Times New Roman" w:hAnsi="Times New Roman" w:cs="Times New Roman"/>
                <w:sz w:val="24"/>
                <w:szCs w:val="24"/>
                <w:lang w:val="uk-UA"/>
              </w:rPr>
              <w:t xml:space="preserve"> до вимог </w:t>
            </w:r>
            <w:proofErr w:type="spellStart"/>
            <w:r w:rsidRPr="0067335B">
              <w:rPr>
                <w:rFonts w:ascii="Times New Roman" w:hAnsi="Times New Roman" w:cs="Times New Roman"/>
                <w:sz w:val="24"/>
                <w:szCs w:val="24"/>
                <w:lang w:val="uk-UA"/>
              </w:rPr>
              <w:t>професійно</w:t>
            </w:r>
            <w:proofErr w:type="spellEnd"/>
            <w:r w:rsidRPr="0067335B">
              <w:rPr>
                <w:rFonts w:ascii="Times New Roman" w:hAnsi="Times New Roman" w:cs="Times New Roman"/>
                <w:sz w:val="24"/>
                <w:szCs w:val="24"/>
                <w:lang w:val="uk-UA"/>
              </w:rPr>
              <w:t xml:space="preserve"> важливих якостей працівника в системі «людина-людина-соціально- психологічне середовище»;</w:t>
            </w:r>
          </w:p>
          <w:p w14:paraId="65276353" w14:textId="26A77F76" w:rsidR="0067335B" w:rsidRPr="0067335B" w:rsidRDefault="0067335B" w:rsidP="0067335B">
            <w:pPr>
              <w:pStyle w:val="a6"/>
              <w:widowControl w:val="0"/>
              <w:numPr>
                <w:ilvl w:val="0"/>
                <w:numId w:val="25"/>
              </w:numPr>
              <w:tabs>
                <w:tab w:val="left" w:pos="999"/>
                <w:tab w:val="left" w:pos="1108"/>
              </w:tabs>
              <w:overflowPunct w:val="0"/>
              <w:ind w:left="0" w:hanging="312"/>
              <w:contextualSpacing w:val="0"/>
              <w:jc w:val="both"/>
              <w:rPr>
                <w:rFonts w:ascii="Times New Roman" w:hAnsi="Times New Roman" w:cs="Times New Roman"/>
                <w:sz w:val="24"/>
                <w:szCs w:val="24"/>
                <w:lang w:val="uk-UA"/>
              </w:rPr>
            </w:pPr>
            <w:r w:rsidRPr="0067335B">
              <w:rPr>
                <w:rFonts w:ascii="Times New Roman" w:hAnsi="Times New Roman" w:cs="Times New Roman"/>
                <w:spacing w:val="-2"/>
                <w:sz w:val="24"/>
                <w:szCs w:val="24"/>
                <w:lang w:val="uk-UA"/>
              </w:rPr>
              <w:t xml:space="preserve">використовувати психологічні засоби підвищення </w:t>
            </w:r>
            <w:r w:rsidRPr="0067335B">
              <w:rPr>
                <w:rFonts w:ascii="Times New Roman" w:hAnsi="Times New Roman" w:cs="Times New Roman"/>
                <w:spacing w:val="-2"/>
                <w:sz w:val="24"/>
                <w:szCs w:val="24"/>
                <w:lang w:val="uk-UA"/>
              </w:rPr>
              <w:lastRenderedPageBreak/>
              <w:t>працездатності та безпечної поведінки працівників у професійній діяльності.</w:t>
            </w:r>
          </w:p>
          <w:p w14:paraId="5DAA17D7" w14:textId="6B54984B" w:rsidR="00E93266" w:rsidRPr="0067335B" w:rsidRDefault="00E93266" w:rsidP="0067335B">
            <w:pPr>
              <w:pStyle w:val="a6"/>
              <w:tabs>
                <w:tab w:val="left" w:pos="131"/>
              </w:tabs>
              <w:ind w:left="0"/>
              <w:jc w:val="both"/>
              <w:rPr>
                <w:rFonts w:ascii="Times New Roman" w:eastAsia="Arial Unicode MS" w:hAnsi="Times New Roman" w:cs="Times New Roman"/>
                <w:bCs/>
                <w:color w:val="000000"/>
                <w:sz w:val="24"/>
                <w:szCs w:val="24"/>
                <w:lang w:val="uk-UA"/>
              </w:rPr>
            </w:pPr>
          </w:p>
        </w:tc>
      </w:tr>
      <w:tr w:rsidR="00ED1414" w:rsidRPr="0067335B" w14:paraId="1A0ACBE9" w14:textId="77777777" w:rsidTr="00E56ECC">
        <w:tc>
          <w:tcPr>
            <w:tcW w:w="9652" w:type="dxa"/>
            <w:gridSpan w:val="2"/>
          </w:tcPr>
          <w:p w14:paraId="29614B64" w14:textId="77777777" w:rsidR="00153B51" w:rsidRPr="0067335B" w:rsidRDefault="00153B51" w:rsidP="005A2B36">
            <w:pPr>
              <w:jc w:val="center"/>
              <w:rPr>
                <w:rFonts w:ascii="Times New Roman" w:eastAsia="Times New Roman" w:hAnsi="Times New Roman" w:cs="Times New Roman"/>
                <w:sz w:val="24"/>
                <w:szCs w:val="24"/>
                <w:lang w:val="uk-UA" w:eastAsia="ru-RU"/>
              </w:rPr>
            </w:pPr>
            <w:r w:rsidRPr="0067335B">
              <w:rPr>
                <w:rFonts w:ascii="Times New Roman" w:eastAsia="Times New Roman" w:hAnsi="Times New Roman" w:cs="Times New Roman"/>
                <w:b/>
                <w:bCs/>
                <w:color w:val="000000"/>
                <w:sz w:val="24"/>
                <w:szCs w:val="24"/>
                <w:lang w:val="uk-UA" w:eastAsia="ru-RU"/>
              </w:rPr>
              <w:lastRenderedPageBreak/>
              <w:t>Перелік тем навчальної дисципліни</w:t>
            </w:r>
          </w:p>
          <w:p w14:paraId="0ECF5D8A" w14:textId="77777777" w:rsidR="00BF2349" w:rsidRPr="0067335B" w:rsidRDefault="00BF2349" w:rsidP="005A2B36">
            <w:pPr>
              <w:widowControl w:val="0"/>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Змістовий модуль 1.</w:t>
            </w:r>
          </w:p>
          <w:p w14:paraId="44443AF1" w14:textId="77777777" w:rsidR="00BF2349" w:rsidRPr="0067335B" w:rsidRDefault="00BF2349" w:rsidP="005A2B36">
            <w:pPr>
              <w:widowControl w:val="0"/>
              <w:jc w:val="both"/>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Основні складові психології професійної діяльності.</w:t>
            </w:r>
          </w:p>
          <w:p w14:paraId="01295987" w14:textId="149600B7" w:rsidR="00BF2349" w:rsidRPr="0067335B" w:rsidRDefault="00BF2349" w:rsidP="005A2B36">
            <w:pPr>
              <w:widowControl w:val="0"/>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Тема 1. Психологія професійної діяльності як наукова дисципліна.</w:t>
            </w:r>
          </w:p>
          <w:p w14:paraId="357B2AB0" w14:textId="77777777" w:rsidR="00153B51" w:rsidRPr="0067335B" w:rsidRDefault="00BF2349" w:rsidP="005A2B36">
            <w:pPr>
              <w:widowControl w:val="0"/>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Тема 2. Професійна соціалізація особистості.</w:t>
            </w:r>
          </w:p>
          <w:p w14:paraId="0E786786" w14:textId="539FD354" w:rsidR="00BF2349" w:rsidRPr="0067335B" w:rsidRDefault="00BF2349" w:rsidP="005A2B36">
            <w:pPr>
              <w:widowControl w:val="0"/>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Тема 3. Індивідуально-типологічні особливості трудової діяльності.</w:t>
            </w:r>
          </w:p>
          <w:p w14:paraId="6E5BEA66" w14:textId="77777777" w:rsidR="00BF2349" w:rsidRPr="0067335B" w:rsidRDefault="00BF2349" w:rsidP="005A2B36">
            <w:pPr>
              <w:widowControl w:val="0"/>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Тема 4. Структура професійних здібностей.</w:t>
            </w:r>
          </w:p>
          <w:p w14:paraId="2333A600" w14:textId="77777777" w:rsidR="00153B51" w:rsidRPr="0067335B" w:rsidRDefault="00153B51" w:rsidP="005A2B36">
            <w:pPr>
              <w:widowControl w:val="0"/>
              <w:overflowPunct w:val="0"/>
              <w:rPr>
                <w:rFonts w:ascii="Times New Roman" w:eastAsia="Times New Roman" w:hAnsi="Times New Roman" w:cs="Times New Roman"/>
                <w:b/>
                <w:sz w:val="24"/>
                <w:szCs w:val="24"/>
                <w:lang w:val="uk-UA"/>
              </w:rPr>
            </w:pPr>
          </w:p>
          <w:p w14:paraId="1247CB1D" w14:textId="4E18A9B7" w:rsidR="00153B51" w:rsidRPr="0067335B" w:rsidRDefault="00153B51" w:rsidP="005A2B36">
            <w:pPr>
              <w:widowControl w:val="0"/>
              <w:overflowPunct w:val="0"/>
              <w:rPr>
                <w:rFonts w:ascii="Times New Roman" w:eastAsia="Times New Roman" w:hAnsi="Times New Roman" w:cs="Times New Roman"/>
                <w:sz w:val="24"/>
                <w:szCs w:val="24"/>
                <w:lang w:val="uk-UA"/>
              </w:rPr>
            </w:pPr>
            <w:r w:rsidRPr="0067335B">
              <w:rPr>
                <w:rFonts w:ascii="Times New Roman" w:eastAsia="Times New Roman" w:hAnsi="Times New Roman" w:cs="Times New Roman"/>
                <w:b/>
                <w:sz w:val="24"/>
                <w:szCs w:val="24"/>
                <w:lang w:val="uk-UA"/>
              </w:rPr>
              <w:t>Змістовий</w:t>
            </w:r>
            <w:r w:rsidRPr="0067335B">
              <w:rPr>
                <w:rFonts w:ascii="Times New Roman" w:eastAsia="Times New Roman" w:hAnsi="Times New Roman" w:cs="Times New Roman"/>
                <w:b/>
                <w:spacing w:val="-8"/>
                <w:sz w:val="24"/>
                <w:szCs w:val="24"/>
                <w:lang w:val="uk-UA"/>
              </w:rPr>
              <w:t xml:space="preserve"> </w:t>
            </w:r>
            <w:r w:rsidRPr="0067335B">
              <w:rPr>
                <w:rFonts w:ascii="Times New Roman" w:eastAsia="Times New Roman" w:hAnsi="Times New Roman" w:cs="Times New Roman"/>
                <w:b/>
                <w:sz w:val="24"/>
                <w:szCs w:val="24"/>
                <w:lang w:val="uk-UA"/>
              </w:rPr>
              <w:t>модуль</w:t>
            </w:r>
            <w:r w:rsidRPr="0067335B">
              <w:rPr>
                <w:rFonts w:ascii="Times New Roman" w:eastAsia="Times New Roman" w:hAnsi="Times New Roman" w:cs="Times New Roman"/>
                <w:b/>
                <w:spacing w:val="-9"/>
                <w:sz w:val="24"/>
                <w:szCs w:val="24"/>
                <w:lang w:val="uk-UA"/>
              </w:rPr>
              <w:t xml:space="preserve"> </w:t>
            </w:r>
            <w:r w:rsidRPr="0067335B">
              <w:rPr>
                <w:rFonts w:ascii="Times New Roman" w:eastAsia="Times New Roman" w:hAnsi="Times New Roman" w:cs="Times New Roman"/>
                <w:b/>
                <w:spacing w:val="-5"/>
                <w:sz w:val="24"/>
                <w:szCs w:val="24"/>
                <w:lang w:val="uk-UA"/>
              </w:rPr>
              <w:t>2.</w:t>
            </w:r>
          </w:p>
          <w:p w14:paraId="6747C204" w14:textId="77777777" w:rsidR="00153B51" w:rsidRPr="0067335B" w:rsidRDefault="00153B51" w:rsidP="005A2B36">
            <w:pPr>
              <w:widowControl w:val="0"/>
              <w:overflowPunct w:val="0"/>
              <w:rPr>
                <w:rFonts w:ascii="Times New Roman" w:eastAsia="Times New Roman" w:hAnsi="Times New Roman" w:cs="Times New Roman"/>
                <w:sz w:val="24"/>
                <w:szCs w:val="24"/>
                <w:lang w:val="uk-UA"/>
              </w:rPr>
            </w:pPr>
            <w:r w:rsidRPr="0067335B">
              <w:rPr>
                <w:rFonts w:ascii="Times New Roman" w:eastAsia="Times New Roman" w:hAnsi="Times New Roman" w:cs="Times New Roman"/>
                <w:b/>
                <w:spacing w:val="-3"/>
                <w:sz w:val="24"/>
                <w:szCs w:val="24"/>
                <w:lang w:val="uk-UA"/>
              </w:rPr>
              <w:t>Основні напрями психології професійної діяльності</w:t>
            </w:r>
          </w:p>
          <w:p w14:paraId="434F865A" w14:textId="0F7423A5" w:rsidR="00153B51" w:rsidRPr="0067335B" w:rsidRDefault="00153B51" w:rsidP="005A2B36">
            <w:pPr>
              <w:widowControl w:val="0"/>
              <w:overflowPunct w:val="0"/>
              <w:rPr>
                <w:rFonts w:ascii="Times New Roman" w:eastAsia="Times New Roman" w:hAnsi="Times New Roman" w:cs="Times New Roman"/>
                <w:bCs/>
                <w:sz w:val="24"/>
                <w:szCs w:val="24"/>
                <w:lang w:val="uk-UA"/>
              </w:rPr>
            </w:pPr>
            <w:r w:rsidRPr="0067335B">
              <w:rPr>
                <w:rFonts w:ascii="Times New Roman" w:eastAsia="Times New Roman" w:hAnsi="Times New Roman" w:cs="Times New Roman"/>
                <w:bCs/>
                <w:sz w:val="24"/>
                <w:szCs w:val="24"/>
                <w:lang w:val="uk-UA"/>
              </w:rPr>
              <w:t>Тема</w:t>
            </w:r>
            <w:r w:rsidRPr="0067335B">
              <w:rPr>
                <w:rFonts w:ascii="Times New Roman" w:eastAsia="Times New Roman" w:hAnsi="Times New Roman" w:cs="Times New Roman"/>
                <w:bCs/>
                <w:spacing w:val="-1"/>
                <w:sz w:val="24"/>
                <w:szCs w:val="24"/>
                <w:lang w:val="uk-UA"/>
              </w:rPr>
              <w:t xml:space="preserve"> 5</w:t>
            </w:r>
            <w:r w:rsidRPr="0067335B">
              <w:rPr>
                <w:rFonts w:ascii="Times New Roman" w:eastAsia="Times New Roman" w:hAnsi="Times New Roman" w:cs="Times New Roman"/>
                <w:bCs/>
                <w:sz w:val="24"/>
                <w:szCs w:val="24"/>
                <w:lang w:val="uk-UA"/>
              </w:rPr>
              <w:t>.</w:t>
            </w:r>
            <w:r w:rsidRPr="0067335B">
              <w:rPr>
                <w:rFonts w:ascii="Times New Roman" w:eastAsia="Times New Roman" w:hAnsi="Times New Roman" w:cs="Times New Roman"/>
                <w:bCs/>
                <w:spacing w:val="-3"/>
                <w:sz w:val="24"/>
                <w:szCs w:val="24"/>
                <w:lang w:val="uk-UA"/>
              </w:rPr>
              <w:t xml:space="preserve"> </w:t>
            </w:r>
            <w:r w:rsidRPr="0067335B">
              <w:rPr>
                <w:rFonts w:ascii="Times New Roman" w:eastAsia="Times New Roman" w:hAnsi="Times New Roman" w:cs="Times New Roman"/>
                <w:bCs/>
                <w:sz w:val="24"/>
                <w:szCs w:val="24"/>
                <w:lang w:val="uk-UA"/>
              </w:rPr>
              <w:t>Мотивування</w:t>
            </w:r>
            <w:r w:rsidRPr="0067335B">
              <w:rPr>
                <w:rFonts w:ascii="Times New Roman" w:eastAsia="Times New Roman" w:hAnsi="Times New Roman" w:cs="Times New Roman"/>
                <w:bCs/>
                <w:spacing w:val="-1"/>
                <w:sz w:val="24"/>
                <w:szCs w:val="24"/>
                <w:lang w:val="uk-UA"/>
              </w:rPr>
              <w:t xml:space="preserve"> </w:t>
            </w:r>
            <w:r w:rsidRPr="0067335B">
              <w:rPr>
                <w:rFonts w:ascii="Times New Roman" w:eastAsia="Times New Roman" w:hAnsi="Times New Roman" w:cs="Times New Roman"/>
                <w:bCs/>
                <w:spacing w:val="-2"/>
                <w:sz w:val="24"/>
                <w:szCs w:val="24"/>
                <w:lang w:val="uk-UA"/>
              </w:rPr>
              <w:t>персоналу.</w:t>
            </w:r>
          </w:p>
          <w:p w14:paraId="181CF38F" w14:textId="77777777" w:rsidR="00153B51" w:rsidRPr="0067335B" w:rsidRDefault="00153B51" w:rsidP="005A2B36">
            <w:pPr>
              <w:widowControl w:val="0"/>
              <w:overflowPunct w:val="0"/>
              <w:jc w:val="both"/>
              <w:rPr>
                <w:rFonts w:ascii="Times New Roman" w:eastAsia="Times New Roman" w:hAnsi="Times New Roman" w:cs="Times New Roman"/>
                <w:bCs/>
                <w:spacing w:val="-2"/>
                <w:sz w:val="24"/>
                <w:szCs w:val="24"/>
                <w:lang w:val="uk-UA"/>
              </w:rPr>
            </w:pPr>
            <w:r w:rsidRPr="0067335B">
              <w:rPr>
                <w:rFonts w:ascii="Times New Roman" w:eastAsia="Times New Roman" w:hAnsi="Times New Roman" w:cs="Times New Roman"/>
                <w:bCs/>
                <w:sz w:val="24"/>
                <w:szCs w:val="24"/>
                <w:lang w:val="uk-UA"/>
              </w:rPr>
              <w:t>Тема</w:t>
            </w:r>
            <w:r w:rsidRPr="0067335B">
              <w:rPr>
                <w:rFonts w:ascii="Times New Roman" w:eastAsia="Times New Roman" w:hAnsi="Times New Roman" w:cs="Times New Roman"/>
                <w:bCs/>
                <w:spacing w:val="-1"/>
                <w:sz w:val="24"/>
                <w:szCs w:val="24"/>
                <w:lang w:val="uk-UA"/>
              </w:rPr>
              <w:t xml:space="preserve"> 6</w:t>
            </w:r>
            <w:r w:rsidRPr="0067335B">
              <w:rPr>
                <w:rFonts w:ascii="Times New Roman" w:eastAsia="Times New Roman" w:hAnsi="Times New Roman" w:cs="Times New Roman"/>
                <w:bCs/>
                <w:sz w:val="24"/>
                <w:szCs w:val="24"/>
                <w:lang w:val="uk-UA"/>
              </w:rPr>
              <w:t>.</w:t>
            </w:r>
            <w:r w:rsidRPr="0067335B">
              <w:rPr>
                <w:rFonts w:ascii="Times New Roman" w:eastAsia="Times New Roman" w:hAnsi="Times New Roman" w:cs="Times New Roman"/>
                <w:bCs/>
                <w:spacing w:val="-2"/>
                <w:sz w:val="24"/>
                <w:szCs w:val="24"/>
                <w:lang w:val="uk-UA"/>
              </w:rPr>
              <w:t xml:space="preserve"> </w:t>
            </w:r>
            <w:r w:rsidRPr="0067335B">
              <w:rPr>
                <w:rFonts w:ascii="Times New Roman" w:eastAsia="Times New Roman" w:hAnsi="Times New Roman" w:cs="Times New Roman"/>
                <w:bCs/>
                <w:sz w:val="24"/>
                <w:szCs w:val="24"/>
                <w:lang w:val="uk-UA"/>
              </w:rPr>
              <w:t>Сучасні</w:t>
            </w:r>
            <w:r w:rsidRPr="0067335B">
              <w:rPr>
                <w:rFonts w:ascii="Times New Roman" w:eastAsia="Times New Roman" w:hAnsi="Times New Roman" w:cs="Times New Roman"/>
                <w:bCs/>
                <w:spacing w:val="-2"/>
                <w:sz w:val="24"/>
                <w:szCs w:val="24"/>
                <w:lang w:val="uk-UA"/>
              </w:rPr>
              <w:t xml:space="preserve"> </w:t>
            </w:r>
            <w:r w:rsidRPr="0067335B">
              <w:rPr>
                <w:rFonts w:ascii="Times New Roman" w:eastAsia="Times New Roman" w:hAnsi="Times New Roman" w:cs="Times New Roman"/>
                <w:bCs/>
                <w:sz w:val="24"/>
                <w:szCs w:val="24"/>
                <w:lang w:val="uk-UA"/>
              </w:rPr>
              <w:t>методи пошуку роботи та підбору персоналу.</w:t>
            </w:r>
            <w:r w:rsidRPr="0067335B">
              <w:rPr>
                <w:rFonts w:ascii="Times New Roman" w:eastAsia="Times New Roman" w:hAnsi="Times New Roman" w:cs="Times New Roman"/>
                <w:bCs/>
                <w:spacing w:val="-2"/>
                <w:sz w:val="24"/>
                <w:szCs w:val="24"/>
                <w:lang w:val="uk-UA"/>
              </w:rPr>
              <w:t xml:space="preserve">           </w:t>
            </w:r>
          </w:p>
          <w:p w14:paraId="32CDF7C0" w14:textId="77777777" w:rsidR="00153B51" w:rsidRPr="0067335B" w:rsidRDefault="00153B51" w:rsidP="005A2B36">
            <w:pPr>
              <w:widowControl w:val="0"/>
              <w:overflowPunct w:val="0"/>
              <w:jc w:val="both"/>
              <w:rPr>
                <w:rFonts w:ascii="Times New Roman" w:eastAsia="Times New Roman" w:hAnsi="Times New Roman" w:cs="Times New Roman"/>
                <w:bCs/>
                <w:spacing w:val="-2"/>
                <w:sz w:val="24"/>
                <w:szCs w:val="24"/>
                <w:lang w:val="uk-UA"/>
              </w:rPr>
            </w:pPr>
            <w:r w:rsidRPr="0067335B">
              <w:rPr>
                <w:rFonts w:ascii="Times New Roman" w:eastAsia="Times New Roman" w:hAnsi="Times New Roman" w:cs="Times New Roman"/>
                <w:bCs/>
                <w:sz w:val="24"/>
                <w:szCs w:val="24"/>
                <w:lang w:val="uk-UA"/>
              </w:rPr>
              <w:t>Тема</w:t>
            </w:r>
            <w:r w:rsidRPr="0067335B">
              <w:rPr>
                <w:rFonts w:ascii="Times New Roman" w:eastAsia="Times New Roman" w:hAnsi="Times New Roman" w:cs="Times New Roman"/>
                <w:bCs/>
                <w:spacing w:val="-6"/>
                <w:sz w:val="24"/>
                <w:szCs w:val="24"/>
                <w:lang w:val="uk-UA"/>
              </w:rPr>
              <w:t xml:space="preserve"> 7</w:t>
            </w:r>
            <w:r w:rsidRPr="0067335B">
              <w:rPr>
                <w:rFonts w:ascii="Times New Roman" w:eastAsia="Times New Roman" w:hAnsi="Times New Roman" w:cs="Times New Roman"/>
                <w:bCs/>
                <w:sz w:val="24"/>
                <w:szCs w:val="24"/>
                <w:lang w:val="uk-UA"/>
              </w:rPr>
              <w:t>.</w:t>
            </w:r>
            <w:r w:rsidRPr="0067335B">
              <w:rPr>
                <w:rFonts w:ascii="Times New Roman" w:eastAsia="Times New Roman" w:hAnsi="Times New Roman" w:cs="Times New Roman"/>
                <w:bCs/>
                <w:spacing w:val="-7"/>
                <w:sz w:val="24"/>
                <w:szCs w:val="24"/>
                <w:lang w:val="uk-UA"/>
              </w:rPr>
              <w:t xml:space="preserve"> </w:t>
            </w:r>
            <w:r w:rsidRPr="0067335B">
              <w:rPr>
                <w:rFonts w:ascii="Times New Roman" w:eastAsia="Times New Roman" w:hAnsi="Times New Roman" w:cs="Times New Roman"/>
                <w:bCs/>
                <w:sz w:val="24"/>
                <w:szCs w:val="24"/>
                <w:lang w:val="uk-UA"/>
              </w:rPr>
              <w:t>Етичні</w:t>
            </w:r>
            <w:r w:rsidRPr="0067335B">
              <w:rPr>
                <w:rFonts w:ascii="Times New Roman" w:eastAsia="Times New Roman" w:hAnsi="Times New Roman" w:cs="Times New Roman"/>
                <w:bCs/>
                <w:spacing w:val="-6"/>
                <w:sz w:val="24"/>
                <w:szCs w:val="24"/>
                <w:lang w:val="uk-UA"/>
              </w:rPr>
              <w:t xml:space="preserve"> </w:t>
            </w:r>
            <w:r w:rsidRPr="0067335B">
              <w:rPr>
                <w:rFonts w:ascii="Times New Roman" w:eastAsia="Times New Roman" w:hAnsi="Times New Roman" w:cs="Times New Roman"/>
                <w:bCs/>
                <w:sz w:val="24"/>
                <w:szCs w:val="24"/>
                <w:lang w:val="uk-UA"/>
              </w:rPr>
              <w:t>та</w:t>
            </w:r>
            <w:r w:rsidRPr="0067335B">
              <w:rPr>
                <w:rFonts w:ascii="Times New Roman" w:eastAsia="Times New Roman" w:hAnsi="Times New Roman" w:cs="Times New Roman"/>
                <w:bCs/>
                <w:spacing w:val="-6"/>
                <w:sz w:val="24"/>
                <w:szCs w:val="24"/>
                <w:lang w:val="uk-UA"/>
              </w:rPr>
              <w:t xml:space="preserve"> </w:t>
            </w:r>
            <w:r w:rsidRPr="0067335B">
              <w:rPr>
                <w:rFonts w:ascii="Times New Roman" w:eastAsia="Times New Roman" w:hAnsi="Times New Roman" w:cs="Times New Roman"/>
                <w:bCs/>
                <w:sz w:val="24"/>
                <w:szCs w:val="24"/>
                <w:lang w:val="uk-UA"/>
              </w:rPr>
              <w:t>моральні</w:t>
            </w:r>
            <w:r w:rsidRPr="0067335B">
              <w:rPr>
                <w:rFonts w:ascii="Times New Roman" w:eastAsia="Times New Roman" w:hAnsi="Times New Roman" w:cs="Times New Roman"/>
                <w:bCs/>
                <w:spacing w:val="-6"/>
                <w:sz w:val="24"/>
                <w:szCs w:val="24"/>
                <w:lang w:val="uk-UA"/>
              </w:rPr>
              <w:t xml:space="preserve"> </w:t>
            </w:r>
            <w:r w:rsidRPr="0067335B">
              <w:rPr>
                <w:rFonts w:ascii="Times New Roman" w:eastAsia="Times New Roman" w:hAnsi="Times New Roman" w:cs="Times New Roman"/>
                <w:bCs/>
                <w:sz w:val="24"/>
                <w:szCs w:val="24"/>
                <w:lang w:val="uk-UA"/>
              </w:rPr>
              <w:t>аспекти</w:t>
            </w:r>
            <w:r w:rsidRPr="0067335B">
              <w:rPr>
                <w:rFonts w:ascii="Times New Roman" w:eastAsia="Times New Roman" w:hAnsi="Times New Roman" w:cs="Times New Roman"/>
                <w:bCs/>
                <w:spacing w:val="-7"/>
                <w:sz w:val="24"/>
                <w:szCs w:val="24"/>
                <w:lang w:val="uk-UA"/>
              </w:rPr>
              <w:t xml:space="preserve"> </w:t>
            </w:r>
            <w:r w:rsidRPr="0067335B">
              <w:rPr>
                <w:rFonts w:ascii="Times New Roman" w:eastAsia="Times New Roman" w:hAnsi="Times New Roman" w:cs="Times New Roman"/>
                <w:bCs/>
                <w:sz w:val="24"/>
                <w:szCs w:val="24"/>
                <w:lang w:val="uk-UA"/>
              </w:rPr>
              <w:t xml:space="preserve">трудових </w:t>
            </w:r>
            <w:r w:rsidRPr="0067335B">
              <w:rPr>
                <w:rFonts w:ascii="Times New Roman" w:eastAsia="Times New Roman" w:hAnsi="Times New Roman" w:cs="Times New Roman"/>
                <w:bCs/>
                <w:spacing w:val="-2"/>
                <w:sz w:val="24"/>
                <w:szCs w:val="24"/>
                <w:lang w:val="uk-UA"/>
              </w:rPr>
              <w:t>взаємовідносин.</w:t>
            </w:r>
          </w:p>
          <w:p w14:paraId="2C547C38" w14:textId="25CC89C4" w:rsidR="00153B51" w:rsidRPr="0067335B" w:rsidRDefault="00153B51" w:rsidP="005A2B36">
            <w:pPr>
              <w:widowControl w:val="0"/>
              <w:overflowPunct w:val="0"/>
              <w:jc w:val="both"/>
              <w:rPr>
                <w:rFonts w:ascii="Times New Roman" w:eastAsia="Times New Roman" w:hAnsi="Times New Roman" w:cs="Times New Roman"/>
                <w:bCs/>
                <w:sz w:val="24"/>
                <w:szCs w:val="24"/>
                <w:lang w:val="uk-UA"/>
              </w:rPr>
            </w:pPr>
            <w:r w:rsidRPr="0067335B">
              <w:rPr>
                <w:rFonts w:ascii="Times New Roman" w:eastAsia="Times New Roman" w:hAnsi="Times New Roman" w:cs="Times New Roman"/>
                <w:bCs/>
                <w:sz w:val="24"/>
                <w:szCs w:val="24"/>
                <w:lang w:val="uk-UA"/>
              </w:rPr>
              <w:t>Тема 8.</w:t>
            </w:r>
            <w:r w:rsidRPr="0067335B">
              <w:rPr>
                <w:rFonts w:ascii="Times New Roman" w:eastAsia="Times New Roman" w:hAnsi="Times New Roman" w:cs="Times New Roman"/>
                <w:bCs/>
                <w:spacing w:val="-16"/>
                <w:sz w:val="24"/>
                <w:szCs w:val="24"/>
                <w:lang w:val="uk-UA"/>
              </w:rPr>
              <w:t xml:space="preserve"> </w:t>
            </w:r>
            <w:r w:rsidRPr="0067335B">
              <w:rPr>
                <w:rFonts w:ascii="Times New Roman" w:eastAsia="Times New Roman" w:hAnsi="Times New Roman" w:cs="Times New Roman"/>
                <w:bCs/>
                <w:sz w:val="24"/>
                <w:szCs w:val="24"/>
                <w:lang w:val="uk-UA"/>
              </w:rPr>
              <w:t xml:space="preserve">Тайм-менеджмент як складова частина самоорганізації особистості.      </w:t>
            </w:r>
          </w:p>
          <w:p w14:paraId="677BF8F5" w14:textId="448EEE7C" w:rsidR="00E93266" w:rsidRPr="0067335B" w:rsidRDefault="00E93266" w:rsidP="005A2B36">
            <w:pPr>
              <w:widowControl w:val="0"/>
              <w:tabs>
                <w:tab w:val="left" w:pos="1405"/>
              </w:tabs>
              <w:autoSpaceDE w:val="0"/>
              <w:autoSpaceDN w:val="0"/>
              <w:rPr>
                <w:rFonts w:ascii="Times New Roman" w:eastAsia="Arial Unicode MS" w:hAnsi="Times New Roman" w:cs="Times New Roman"/>
                <w:bCs/>
                <w:color w:val="000000"/>
                <w:sz w:val="24"/>
                <w:szCs w:val="24"/>
                <w:lang w:val="uk-UA"/>
              </w:rPr>
            </w:pPr>
          </w:p>
        </w:tc>
      </w:tr>
      <w:tr w:rsidR="00AD5FEC" w:rsidRPr="0067335B" w14:paraId="00B71C68" w14:textId="77777777" w:rsidTr="00E56ECC">
        <w:tc>
          <w:tcPr>
            <w:tcW w:w="9652" w:type="dxa"/>
            <w:gridSpan w:val="2"/>
          </w:tcPr>
          <w:p w14:paraId="2D5F4D2E" w14:textId="3DC58A25" w:rsidR="00AD5FEC" w:rsidRPr="0067335B" w:rsidRDefault="00AD5FEC" w:rsidP="005A2B36">
            <w:pPr>
              <w:jc w:val="center"/>
              <w:rPr>
                <w:rFonts w:ascii="Times New Roman" w:eastAsia="Arial Unicode MS" w:hAnsi="Times New Roman" w:cs="Times New Roman"/>
                <w:b/>
                <w:color w:val="000000"/>
                <w:sz w:val="24"/>
                <w:szCs w:val="24"/>
                <w:lang w:val="uk-UA"/>
              </w:rPr>
            </w:pPr>
            <w:bookmarkStart w:id="1" w:name="_Hlk209212445"/>
            <w:r w:rsidRPr="0067335B">
              <w:rPr>
                <w:rFonts w:ascii="Times New Roman" w:eastAsia="Arial Unicode MS" w:hAnsi="Times New Roman" w:cs="Times New Roman"/>
                <w:b/>
                <w:color w:val="000000"/>
                <w:sz w:val="24"/>
                <w:szCs w:val="24"/>
                <w:lang w:val="uk-UA"/>
              </w:rPr>
              <w:t>Рекомендовані джерела:</w:t>
            </w:r>
          </w:p>
          <w:p w14:paraId="0E88982F" w14:textId="77777777" w:rsidR="00153B51" w:rsidRPr="0067335B" w:rsidRDefault="00153B51" w:rsidP="005A2B36">
            <w:pPr>
              <w:widowControl w:val="0"/>
              <w:overflowPunct w:val="0"/>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b/>
                <w:spacing w:val="-2"/>
                <w:sz w:val="24"/>
                <w:szCs w:val="24"/>
                <w:lang w:val="uk-UA"/>
              </w:rPr>
              <w:t>Основна:</w:t>
            </w:r>
          </w:p>
          <w:p w14:paraId="2942F235" w14:textId="39259259" w:rsidR="00153B51" w:rsidRPr="0067335B" w:rsidRDefault="00153B51" w:rsidP="005A2B36">
            <w:pPr>
              <w:pStyle w:val="a6"/>
              <w:widowControl w:val="0"/>
              <w:numPr>
                <w:ilvl w:val="0"/>
                <w:numId w:val="22"/>
              </w:numPr>
              <w:tabs>
                <w:tab w:val="left" w:pos="447"/>
                <w:tab w:val="left" w:pos="589"/>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Біскуп</w:t>
            </w:r>
            <w:r w:rsidRPr="0067335B">
              <w:rPr>
                <w:rFonts w:ascii="Times New Roman" w:eastAsia="Times New Roman" w:hAnsi="Times New Roman" w:cs="Times New Roman"/>
                <w:spacing w:val="29"/>
                <w:sz w:val="24"/>
                <w:szCs w:val="24"/>
                <w:lang w:val="uk-UA"/>
              </w:rPr>
              <w:t xml:space="preserve"> </w:t>
            </w:r>
            <w:r w:rsidRPr="0067335B">
              <w:rPr>
                <w:rFonts w:ascii="Times New Roman" w:eastAsia="Times New Roman" w:hAnsi="Times New Roman" w:cs="Times New Roman"/>
                <w:sz w:val="24"/>
                <w:szCs w:val="24"/>
                <w:lang w:val="uk-UA"/>
              </w:rPr>
              <w:t>В.</w:t>
            </w:r>
            <w:r w:rsidRPr="0067335B">
              <w:rPr>
                <w:rFonts w:ascii="Times New Roman" w:eastAsia="Times New Roman" w:hAnsi="Times New Roman" w:cs="Times New Roman"/>
                <w:spacing w:val="-2"/>
                <w:sz w:val="24"/>
                <w:szCs w:val="24"/>
                <w:lang w:val="uk-UA"/>
              </w:rPr>
              <w:t xml:space="preserve"> </w:t>
            </w:r>
            <w:r w:rsidRPr="0067335B">
              <w:rPr>
                <w:rFonts w:ascii="Times New Roman" w:eastAsia="Times New Roman" w:hAnsi="Times New Roman" w:cs="Times New Roman"/>
                <w:sz w:val="24"/>
                <w:szCs w:val="24"/>
                <w:lang w:val="uk-UA"/>
              </w:rPr>
              <w:t>С.,</w:t>
            </w:r>
            <w:r w:rsidRPr="0067335B">
              <w:rPr>
                <w:rFonts w:ascii="Times New Roman" w:eastAsia="Times New Roman" w:hAnsi="Times New Roman" w:cs="Times New Roman"/>
                <w:spacing w:val="27"/>
                <w:sz w:val="24"/>
                <w:szCs w:val="24"/>
                <w:lang w:val="uk-UA"/>
              </w:rPr>
              <w:t xml:space="preserve"> </w:t>
            </w:r>
            <w:r w:rsidRPr="0067335B">
              <w:rPr>
                <w:rFonts w:ascii="Times New Roman" w:eastAsia="Times New Roman" w:hAnsi="Times New Roman" w:cs="Times New Roman"/>
                <w:sz w:val="24"/>
                <w:szCs w:val="24"/>
                <w:lang w:val="uk-UA"/>
              </w:rPr>
              <w:t>Гірняк</w:t>
            </w:r>
            <w:r w:rsidRPr="0067335B">
              <w:rPr>
                <w:rFonts w:ascii="Times New Roman" w:eastAsia="Times New Roman" w:hAnsi="Times New Roman" w:cs="Times New Roman"/>
                <w:spacing w:val="26"/>
                <w:sz w:val="24"/>
                <w:szCs w:val="24"/>
                <w:lang w:val="uk-UA"/>
              </w:rPr>
              <w:t xml:space="preserve"> </w:t>
            </w:r>
            <w:r w:rsidRPr="0067335B">
              <w:rPr>
                <w:rFonts w:ascii="Times New Roman" w:eastAsia="Times New Roman" w:hAnsi="Times New Roman" w:cs="Times New Roman"/>
                <w:sz w:val="24"/>
                <w:szCs w:val="24"/>
                <w:lang w:val="uk-UA"/>
              </w:rPr>
              <w:t>А. Н. Психологія професійної діяльності. Підручник. Тернопіль: ЗУНУ, 2022 р.</w:t>
            </w:r>
          </w:p>
          <w:p w14:paraId="08529866" w14:textId="77777777" w:rsidR="00153B51" w:rsidRPr="0067335B" w:rsidRDefault="00153B51" w:rsidP="005A2B36">
            <w:pPr>
              <w:widowControl w:val="0"/>
              <w:numPr>
                <w:ilvl w:val="0"/>
                <w:numId w:val="22"/>
              </w:numPr>
              <w:tabs>
                <w:tab w:val="left" w:pos="447"/>
                <w:tab w:val="left" w:pos="589"/>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 </w:t>
            </w:r>
            <w:proofErr w:type="spellStart"/>
            <w:r w:rsidRPr="0067335B">
              <w:rPr>
                <w:rFonts w:ascii="Times New Roman" w:eastAsia="Times New Roman" w:hAnsi="Times New Roman" w:cs="Times New Roman"/>
                <w:sz w:val="24"/>
                <w:szCs w:val="24"/>
                <w:lang w:val="uk-UA"/>
              </w:rPr>
              <w:t>Баклицький</w:t>
            </w:r>
            <w:proofErr w:type="spellEnd"/>
            <w:r w:rsidRPr="0067335B">
              <w:rPr>
                <w:rFonts w:ascii="Times New Roman" w:eastAsia="Times New Roman" w:hAnsi="Times New Roman" w:cs="Times New Roman"/>
                <w:sz w:val="24"/>
                <w:szCs w:val="24"/>
                <w:lang w:val="uk-UA"/>
              </w:rPr>
              <w:t xml:space="preserve"> І. О. Психологія праці: підручник. 2-ге вид., перероб. і </w:t>
            </w:r>
            <w:proofErr w:type="spellStart"/>
            <w:r w:rsidRPr="0067335B">
              <w:rPr>
                <w:rFonts w:ascii="Times New Roman" w:eastAsia="Times New Roman" w:hAnsi="Times New Roman" w:cs="Times New Roman"/>
                <w:sz w:val="24"/>
                <w:szCs w:val="24"/>
                <w:lang w:val="uk-UA"/>
              </w:rPr>
              <w:t>доп</w:t>
            </w:r>
            <w:proofErr w:type="spellEnd"/>
            <w:r w:rsidRPr="0067335B">
              <w:rPr>
                <w:rFonts w:ascii="Times New Roman" w:eastAsia="Times New Roman" w:hAnsi="Times New Roman" w:cs="Times New Roman"/>
                <w:sz w:val="24"/>
                <w:szCs w:val="24"/>
                <w:lang w:val="uk-UA"/>
              </w:rPr>
              <w:t>. Київ : Знання, 2008. 655 с.</w:t>
            </w:r>
          </w:p>
          <w:p w14:paraId="63AD3CEC" w14:textId="0AB419B6" w:rsidR="00153B51" w:rsidRPr="0067335B" w:rsidRDefault="00153B51" w:rsidP="005A2B36">
            <w:pPr>
              <w:pStyle w:val="a6"/>
              <w:widowControl w:val="0"/>
              <w:numPr>
                <w:ilvl w:val="0"/>
                <w:numId w:val="22"/>
              </w:numPr>
              <w:tabs>
                <w:tab w:val="left" w:pos="447"/>
                <w:tab w:val="left" w:pos="589"/>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Березовська Л. І. Психологія праці як складова частина психології діяльності. Психологія діяльності: </w:t>
            </w:r>
            <w:proofErr w:type="spellStart"/>
            <w:r w:rsidRPr="0067335B">
              <w:rPr>
                <w:rFonts w:ascii="Times New Roman" w:eastAsia="Times New Roman" w:hAnsi="Times New Roman" w:cs="Times New Roman"/>
                <w:sz w:val="24"/>
                <w:szCs w:val="24"/>
                <w:lang w:val="uk-UA"/>
              </w:rPr>
              <w:t>навч</w:t>
            </w:r>
            <w:proofErr w:type="spellEnd"/>
            <w:r w:rsidRPr="0067335B">
              <w:rPr>
                <w:rFonts w:ascii="Times New Roman" w:eastAsia="Times New Roman" w:hAnsi="Times New Roman" w:cs="Times New Roman"/>
                <w:sz w:val="24"/>
                <w:szCs w:val="24"/>
                <w:lang w:val="uk-UA"/>
              </w:rPr>
              <w:t xml:space="preserve">.-метод. </w:t>
            </w:r>
            <w:proofErr w:type="spellStart"/>
            <w:r w:rsidRPr="0067335B">
              <w:rPr>
                <w:rFonts w:ascii="Times New Roman" w:eastAsia="Times New Roman" w:hAnsi="Times New Roman" w:cs="Times New Roman"/>
                <w:sz w:val="24"/>
                <w:szCs w:val="24"/>
                <w:lang w:val="uk-UA"/>
              </w:rPr>
              <w:t>посіб</w:t>
            </w:r>
            <w:proofErr w:type="spellEnd"/>
            <w:r w:rsidRPr="0067335B">
              <w:rPr>
                <w:rFonts w:ascii="Times New Roman" w:eastAsia="Times New Roman" w:hAnsi="Times New Roman" w:cs="Times New Roman"/>
                <w:sz w:val="24"/>
                <w:szCs w:val="24"/>
                <w:lang w:val="uk-UA"/>
              </w:rPr>
              <w:t xml:space="preserve">.: у 2 </w:t>
            </w:r>
            <w:proofErr w:type="spellStart"/>
            <w:r w:rsidRPr="0067335B">
              <w:rPr>
                <w:rFonts w:ascii="Times New Roman" w:eastAsia="Times New Roman" w:hAnsi="Times New Roman" w:cs="Times New Roman"/>
                <w:sz w:val="24"/>
                <w:szCs w:val="24"/>
                <w:lang w:val="uk-UA"/>
              </w:rPr>
              <w:t>кн</w:t>
            </w:r>
            <w:proofErr w:type="spellEnd"/>
            <w:r w:rsidRPr="0067335B">
              <w:rPr>
                <w:rFonts w:ascii="Times New Roman" w:eastAsia="Times New Roman" w:hAnsi="Times New Roman" w:cs="Times New Roman"/>
                <w:sz w:val="24"/>
                <w:szCs w:val="24"/>
                <w:lang w:val="uk-UA"/>
              </w:rPr>
              <w:t>. Мукачево: МДУ, 2015. Кн.1. 148 с.</w:t>
            </w:r>
          </w:p>
          <w:p w14:paraId="08070899" w14:textId="77777777" w:rsidR="00153B51" w:rsidRPr="0067335B" w:rsidRDefault="00153B51" w:rsidP="005A2B36">
            <w:pPr>
              <w:widowControl w:val="0"/>
              <w:tabs>
                <w:tab w:val="left" w:pos="1259"/>
              </w:tabs>
              <w:overflowPunct w:val="0"/>
              <w:jc w:val="center"/>
              <w:rPr>
                <w:rFonts w:ascii="Times New Roman" w:eastAsia="Times New Roman" w:hAnsi="Times New Roman" w:cs="Times New Roman"/>
                <w:b/>
                <w:bCs/>
                <w:sz w:val="24"/>
                <w:szCs w:val="24"/>
                <w:lang w:val="uk-UA"/>
              </w:rPr>
            </w:pPr>
            <w:r w:rsidRPr="0067335B">
              <w:rPr>
                <w:rFonts w:ascii="Times New Roman" w:eastAsia="Times New Roman" w:hAnsi="Times New Roman" w:cs="Times New Roman"/>
                <w:b/>
                <w:bCs/>
                <w:sz w:val="24"/>
                <w:szCs w:val="24"/>
                <w:lang w:val="uk-UA"/>
              </w:rPr>
              <w:t>Допоміжна:</w:t>
            </w:r>
          </w:p>
          <w:p w14:paraId="10E1876A" w14:textId="674BE1BF" w:rsidR="00153B51" w:rsidRPr="0067335B" w:rsidRDefault="00281B88" w:rsidP="005A2B36">
            <w:pPr>
              <w:widowControl w:val="0"/>
              <w:tabs>
                <w:tab w:val="left" w:pos="589"/>
              </w:tabs>
              <w:overflowPunct w:val="0"/>
              <w:ind w:firstLine="306"/>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1. </w:t>
            </w:r>
            <w:proofErr w:type="spellStart"/>
            <w:r w:rsidR="00153B51" w:rsidRPr="0067335B">
              <w:rPr>
                <w:rFonts w:ascii="Times New Roman" w:eastAsia="Times New Roman" w:hAnsi="Times New Roman" w:cs="Times New Roman"/>
                <w:sz w:val="24"/>
                <w:szCs w:val="24"/>
                <w:lang w:val="uk-UA"/>
              </w:rPr>
              <w:t>Варій</w:t>
            </w:r>
            <w:proofErr w:type="spellEnd"/>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М.</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Й.</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Загальна</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психологія:</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підручник</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для</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студентів</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ВНЗ.</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3-тє вид. Київ: ЦУЛ, 2009. 1007 с.</w:t>
            </w:r>
          </w:p>
          <w:p w14:paraId="2C3D230F" w14:textId="7FD9F2FD" w:rsidR="00153B51" w:rsidRPr="0067335B" w:rsidRDefault="00281B88" w:rsidP="005A2B36">
            <w:pPr>
              <w:widowControl w:val="0"/>
              <w:tabs>
                <w:tab w:val="left" w:pos="589"/>
              </w:tabs>
              <w:overflowPunct w:val="0"/>
              <w:ind w:firstLine="306"/>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2. </w:t>
            </w:r>
            <w:r w:rsidR="00153B51" w:rsidRPr="0067335B">
              <w:rPr>
                <w:rFonts w:ascii="Times New Roman" w:eastAsia="Times New Roman" w:hAnsi="Times New Roman" w:cs="Times New Roman"/>
                <w:sz w:val="24"/>
                <w:szCs w:val="24"/>
                <w:lang w:val="uk-UA"/>
              </w:rPr>
              <w:t>Гірняк</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А.</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Психологія</w:t>
            </w:r>
            <w:r w:rsidR="00153B51" w:rsidRPr="0067335B">
              <w:rPr>
                <w:rFonts w:ascii="Times New Roman" w:eastAsia="Times New Roman" w:hAnsi="Times New Roman" w:cs="Times New Roman"/>
                <w:spacing w:val="80"/>
                <w:sz w:val="24"/>
                <w:szCs w:val="24"/>
                <w:lang w:val="uk-UA"/>
              </w:rPr>
              <w:t xml:space="preserve"> </w:t>
            </w:r>
            <w:proofErr w:type="spellStart"/>
            <w:r w:rsidR="00153B51" w:rsidRPr="0067335B">
              <w:rPr>
                <w:rFonts w:ascii="Times New Roman" w:eastAsia="Times New Roman" w:hAnsi="Times New Roman" w:cs="Times New Roman"/>
                <w:sz w:val="24"/>
                <w:szCs w:val="24"/>
                <w:lang w:val="uk-UA"/>
              </w:rPr>
              <w:t>модульно</w:t>
            </w:r>
            <w:proofErr w:type="spellEnd"/>
            <w:r w:rsidR="00153B51" w:rsidRPr="0067335B">
              <w:rPr>
                <w:rFonts w:ascii="Times New Roman" w:eastAsia="Times New Roman" w:hAnsi="Times New Roman" w:cs="Times New Roman"/>
                <w:sz w:val="24"/>
                <w:szCs w:val="24"/>
                <w:lang w:val="uk-UA"/>
              </w:rPr>
              <w:t>-розвивальної</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взаємодії:</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монографія. Тернопіль: ВПЦ «Університетська думка». 2020. 376 с.</w:t>
            </w:r>
          </w:p>
          <w:p w14:paraId="4076BC6F" w14:textId="3FF39CFA" w:rsidR="00153B51" w:rsidRPr="0067335B" w:rsidRDefault="00281B88" w:rsidP="005A2B36">
            <w:pPr>
              <w:widowControl w:val="0"/>
              <w:tabs>
                <w:tab w:val="left" w:pos="589"/>
                <w:tab w:val="left" w:pos="1313"/>
              </w:tabs>
              <w:overflowPunct w:val="0"/>
              <w:ind w:firstLine="306"/>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3. </w:t>
            </w:r>
            <w:proofErr w:type="spellStart"/>
            <w:r w:rsidR="00153B51" w:rsidRPr="0067335B">
              <w:rPr>
                <w:rFonts w:ascii="Times New Roman" w:eastAsia="Times New Roman" w:hAnsi="Times New Roman" w:cs="Times New Roman"/>
                <w:sz w:val="24"/>
                <w:szCs w:val="24"/>
                <w:lang w:val="uk-UA"/>
              </w:rPr>
              <w:t>Дуткевич</w:t>
            </w:r>
            <w:proofErr w:type="spellEnd"/>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Т.</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В.</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Загальна</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психологія.</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Теоретичний</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курс.</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Київ:</w:t>
            </w:r>
            <w:r w:rsidR="00153B51" w:rsidRPr="0067335B">
              <w:rPr>
                <w:rFonts w:ascii="Times New Roman" w:eastAsia="Times New Roman" w:hAnsi="Times New Roman" w:cs="Times New Roman"/>
                <w:spacing w:val="40"/>
                <w:sz w:val="24"/>
                <w:szCs w:val="24"/>
                <w:lang w:val="uk-UA"/>
              </w:rPr>
              <w:t xml:space="preserve"> </w:t>
            </w:r>
            <w:r w:rsidR="00153B51" w:rsidRPr="0067335B">
              <w:rPr>
                <w:rFonts w:ascii="Times New Roman" w:eastAsia="Times New Roman" w:hAnsi="Times New Roman" w:cs="Times New Roman"/>
                <w:sz w:val="24"/>
                <w:szCs w:val="24"/>
                <w:lang w:val="uk-UA"/>
              </w:rPr>
              <w:t>Центр навчальної літератури, 2019. 388 с.</w:t>
            </w:r>
          </w:p>
          <w:p w14:paraId="2627BAD4" w14:textId="5DA6D1E4" w:rsidR="00153B51" w:rsidRPr="0067335B" w:rsidRDefault="00281B88" w:rsidP="005A2B36">
            <w:pPr>
              <w:pStyle w:val="a6"/>
              <w:widowControl w:val="0"/>
              <w:numPr>
                <w:ilvl w:val="0"/>
                <w:numId w:val="22"/>
              </w:numPr>
              <w:tabs>
                <w:tab w:val="left" w:pos="589"/>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 </w:t>
            </w:r>
            <w:r w:rsidR="00153B51" w:rsidRPr="0067335B">
              <w:rPr>
                <w:rFonts w:ascii="Times New Roman" w:eastAsia="Times New Roman" w:hAnsi="Times New Roman" w:cs="Times New Roman"/>
                <w:sz w:val="24"/>
                <w:szCs w:val="24"/>
                <w:lang w:val="uk-UA"/>
              </w:rPr>
              <w:t>Конституція</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України:</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подарункове</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видання</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w:t>
            </w:r>
            <w:r w:rsidR="00153B51" w:rsidRPr="0067335B">
              <w:rPr>
                <w:rFonts w:ascii="Times New Roman" w:eastAsia="Times New Roman" w:hAnsi="Times New Roman" w:cs="Times New Roman"/>
                <w:spacing w:val="80"/>
                <w:sz w:val="24"/>
                <w:szCs w:val="24"/>
                <w:lang w:val="uk-UA"/>
              </w:rPr>
              <w:t xml:space="preserve"> </w:t>
            </w:r>
            <w:proofErr w:type="spellStart"/>
            <w:r w:rsidR="00153B51" w:rsidRPr="0067335B">
              <w:rPr>
                <w:rFonts w:ascii="Times New Roman" w:eastAsia="Times New Roman" w:hAnsi="Times New Roman" w:cs="Times New Roman"/>
                <w:sz w:val="24"/>
                <w:szCs w:val="24"/>
                <w:lang w:val="uk-UA"/>
              </w:rPr>
              <w:t>упоряд</w:t>
            </w:r>
            <w:proofErr w:type="spellEnd"/>
            <w:r w:rsidR="00153B51" w:rsidRPr="0067335B">
              <w:rPr>
                <w:rFonts w:ascii="Times New Roman" w:eastAsia="Times New Roman" w:hAnsi="Times New Roman" w:cs="Times New Roman"/>
                <w:sz w:val="24"/>
                <w:szCs w:val="24"/>
                <w:lang w:val="uk-UA"/>
              </w:rPr>
              <w:t>.:</w:t>
            </w:r>
            <w:r w:rsidR="00153B51" w:rsidRPr="0067335B">
              <w:rPr>
                <w:rFonts w:ascii="Times New Roman" w:eastAsia="Times New Roman" w:hAnsi="Times New Roman" w:cs="Times New Roman"/>
                <w:spacing w:val="80"/>
                <w:sz w:val="24"/>
                <w:szCs w:val="24"/>
                <w:lang w:val="uk-UA"/>
              </w:rPr>
              <w:t xml:space="preserve"> </w:t>
            </w:r>
            <w:r w:rsidR="00153B51" w:rsidRPr="0067335B">
              <w:rPr>
                <w:rFonts w:ascii="Times New Roman" w:eastAsia="Times New Roman" w:hAnsi="Times New Roman" w:cs="Times New Roman"/>
                <w:sz w:val="24"/>
                <w:szCs w:val="24"/>
                <w:lang w:val="uk-UA"/>
              </w:rPr>
              <w:t>Л. І.</w:t>
            </w:r>
            <w:r w:rsidR="00153B51" w:rsidRPr="0067335B">
              <w:rPr>
                <w:rFonts w:ascii="Times New Roman" w:eastAsia="Times New Roman" w:hAnsi="Times New Roman" w:cs="Times New Roman"/>
                <w:spacing w:val="80"/>
                <w:sz w:val="24"/>
                <w:szCs w:val="24"/>
                <w:lang w:val="uk-UA"/>
              </w:rPr>
              <w:t xml:space="preserve"> </w:t>
            </w:r>
            <w:proofErr w:type="spellStart"/>
            <w:r w:rsidR="00153B51" w:rsidRPr="0067335B">
              <w:rPr>
                <w:rFonts w:ascii="Times New Roman" w:eastAsia="Times New Roman" w:hAnsi="Times New Roman" w:cs="Times New Roman"/>
                <w:sz w:val="24"/>
                <w:szCs w:val="24"/>
                <w:lang w:val="uk-UA"/>
              </w:rPr>
              <w:t>Бірюк</w:t>
            </w:r>
            <w:proofErr w:type="spellEnd"/>
            <w:r w:rsidR="00153B51" w:rsidRPr="0067335B">
              <w:rPr>
                <w:rFonts w:ascii="Times New Roman" w:eastAsia="Times New Roman" w:hAnsi="Times New Roman" w:cs="Times New Roman"/>
                <w:sz w:val="24"/>
                <w:szCs w:val="24"/>
                <w:lang w:val="uk-UA"/>
              </w:rPr>
              <w:t>, Н. І. Адамчик, Є. Г. Кудлай [та ін.]. Київ: ВАІТЕ, 2021. 324 с.</w:t>
            </w:r>
          </w:p>
          <w:p w14:paraId="5D371BF3" w14:textId="6EEBECB5" w:rsidR="00153B51" w:rsidRPr="0067335B" w:rsidRDefault="00281B88" w:rsidP="005A2B36">
            <w:pPr>
              <w:pStyle w:val="a6"/>
              <w:widowControl w:val="0"/>
              <w:numPr>
                <w:ilvl w:val="0"/>
                <w:numId w:val="22"/>
              </w:numPr>
              <w:tabs>
                <w:tab w:val="left" w:pos="589"/>
                <w:tab w:val="left" w:pos="1401"/>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 </w:t>
            </w:r>
            <w:proofErr w:type="spellStart"/>
            <w:r w:rsidR="00153B51" w:rsidRPr="0067335B">
              <w:rPr>
                <w:rFonts w:ascii="Times New Roman" w:eastAsia="Times New Roman" w:hAnsi="Times New Roman" w:cs="Times New Roman"/>
                <w:sz w:val="24"/>
                <w:szCs w:val="24"/>
                <w:lang w:val="uk-UA"/>
              </w:rPr>
              <w:t>Мазяр</w:t>
            </w:r>
            <w:proofErr w:type="spellEnd"/>
            <w:r w:rsidR="00153B51" w:rsidRPr="0067335B">
              <w:rPr>
                <w:rFonts w:ascii="Times New Roman" w:eastAsia="Times New Roman" w:hAnsi="Times New Roman" w:cs="Times New Roman"/>
                <w:sz w:val="24"/>
                <w:szCs w:val="24"/>
                <w:lang w:val="uk-UA"/>
              </w:rPr>
              <w:t xml:space="preserve"> В., Кириченко В. Психологія праці: модульний курс: </w:t>
            </w:r>
            <w:proofErr w:type="spellStart"/>
            <w:r w:rsidR="00153B51" w:rsidRPr="0067335B">
              <w:rPr>
                <w:rFonts w:ascii="Times New Roman" w:eastAsia="Times New Roman" w:hAnsi="Times New Roman" w:cs="Times New Roman"/>
                <w:sz w:val="24"/>
                <w:szCs w:val="24"/>
                <w:lang w:val="uk-UA"/>
              </w:rPr>
              <w:t>навч</w:t>
            </w:r>
            <w:proofErr w:type="spellEnd"/>
            <w:r w:rsidR="00153B51" w:rsidRPr="0067335B">
              <w:rPr>
                <w:rFonts w:ascii="Times New Roman" w:eastAsia="Times New Roman" w:hAnsi="Times New Roman" w:cs="Times New Roman"/>
                <w:sz w:val="24"/>
                <w:szCs w:val="24"/>
                <w:lang w:val="uk-UA"/>
              </w:rPr>
              <w:t xml:space="preserve">. </w:t>
            </w:r>
            <w:proofErr w:type="spellStart"/>
            <w:r w:rsidR="00153B51" w:rsidRPr="0067335B">
              <w:rPr>
                <w:rFonts w:ascii="Times New Roman" w:eastAsia="Times New Roman" w:hAnsi="Times New Roman" w:cs="Times New Roman"/>
                <w:sz w:val="24"/>
                <w:szCs w:val="24"/>
                <w:lang w:val="uk-UA"/>
              </w:rPr>
              <w:t>посіб</w:t>
            </w:r>
            <w:proofErr w:type="spellEnd"/>
            <w:r w:rsidR="00153B51" w:rsidRPr="0067335B">
              <w:rPr>
                <w:rFonts w:ascii="Times New Roman" w:eastAsia="Times New Roman" w:hAnsi="Times New Roman" w:cs="Times New Roman"/>
                <w:sz w:val="24"/>
                <w:szCs w:val="24"/>
                <w:lang w:val="uk-UA"/>
              </w:rPr>
              <w:t>. Житомир: Вид-во ЖДУ ім. І. Франка, 2014. 190 с.</w:t>
            </w:r>
          </w:p>
          <w:p w14:paraId="26381750" w14:textId="4A81C192" w:rsidR="00153B51" w:rsidRPr="0067335B" w:rsidRDefault="00281B88" w:rsidP="005A2B36">
            <w:pPr>
              <w:pStyle w:val="a6"/>
              <w:widowControl w:val="0"/>
              <w:numPr>
                <w:ilvl w:val="0"/>
                <w:numId w:val="22"/>
              </w:numPr>
              <w:tabs>
                <w:tab w:val="left" w:pos="589"/>
                <w:tab w:val="left" w:pos="1401"/>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 </w:t>
            </w:r>
            <w:r w:rsidR="00153B51" w:rsidRPr="0067335B">
              <w:rPr>
                <w:rFonts w:ascii="Times New Roman" w:eastAsia="Times New Roman" w:hAnsi="Times New Roman" w:cs="Times New Roman"/>
                <w:sz w:val="24"/>
                <w:szCs w:val="24"/>
                <w:lang w:val="uk-UA"/>
              </w:rPr>
              <w:t xml:space="preserve">Погрібна В. Л. </w:t>
            </w:r>
            <w:proofErr w:type="spellStart"/>
            <w:r w:rsidR="00153B51" w:rsidRPr="0067335B">
              <w:rPr>
                <w:rFonts w:ascii="Times New Roman" w:eastAsia="Times New Roman" w:hAnsi="Times New Roman" w:cs="Times New Roman"/>
                <w:sz w:val="24"/>
                <w:szCs w:val="24"/>
                <w:lang w:val="uk-UA"/>
              </w:rPr>
              <w:t>Інституціоналізація</w:t>
            </w:r>
            <w:proofErr w:type="spellEnd"/>
            <w:r w:rsidR="00153B51" w:rsidRPr="0067335B">
              <w:rPr>
                <w:rFonts w:ascii="Times New Roman" w:eastAsia="Times New Roman" w:hAnsi="Times New Roman" w:cs="Times New Roman"/>
                <w:sz w:val="24"/>
                <w:szCs w:val="24"/>
                <w:lang w:val="uk-UA"/>
              </w:rPr>
              <w:t xml:space="preserve"> професійної діяльності як основа формування професіоналізму. Вісник Національного університету «Юридична академія</w:t>
            </w:r>
            <w:r w:rsidR="00153B51" w:rsidRPr="0067335B">
              <w:rPr>
                <w:rFonts w:ascii="Times New Roman" w:eastAsia="Times New Roman" w:hAnsi="Times New Roman" w:cs="Times New Roman"/>
                <w:spacing w:val="-1"/>
                <w:sz w:val="24"/>
                <w:szCs w:val="24"/>
                <w:lang w:val="uk-UA"/>
              </w:rPr>
              <w:t xml:space="preserve"> </w:t>
            </w:r>
            <w:r w:rsidR="00153B51" w:rsidRPr="0067335B">
              <w:rPr>
                <w:rFonts w:ascii="Times New Roman" w:eastAsia="Times New Roman" w:hAnsi="Times New Roman" w:cs="Times New Roman"/>
                <w:sz w:val="24"/>
                <w:szCs w:val="24"/>
                <w:lang w:val="uk-UA"/>
              </w:rPr>
              <w:t xml:space="preserve">України імені Ярослава Мудрого». Серія: Соціологія. 2016. № 3. С. 78– </w:t>
            </w:r>
            <w:r w:rsidR="00153B51" w:rsidRPr="0067335B">
              <w:rPr>
                <w:rFonts w:ascii="Times New Roman" w:eastAsia="Times New Roman" w:hAnsi="Times New Roman" w:cs="Times New Roman"/>
                <w:spacing w:val="-4"/>
                <w:sz w:val="24"/>
                <w:szCs w:val="24"/>
                <w:lang w:val="uk-UA"/>
              </w:rPr>
              <w:t>88.</w:t>
            </w:r>
          </w:p>
          <w:p w14:paraId="50E33054" w14:textId="4BB06E3C" w:rsidR="00153B51" w:rsidRPr="0067335B" w:rsidRDefault="00281B88" w:rsidP="005A2B36">
            <w:pPr>
              <w:pStyle w:val="a6"/>
              <w:widowControl w:val="0"/>
              <w:numPr>
                <w:ilvl w:val="0"/>
                <w:numId w:val="22"/>
              </w:numPr>
              <w:tabs>
                <w:tab w:val="left" w:pos="589"/>
                <w:tab w:val="left" w:pos="1403"/>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2"/>
                <w:sz w:val="24"/>
                <w:szCs w:val="24"/>
                <w:lang w:val="uk-UA"/>
              </w:rPr>
              <w:t xml:space="preserve"> </w:t>
            </w:r>
            <w:r w:rsidR="00153B51" w:rsidRPr="0067335B">
              <w:rPr>
                <w:rFonts w:ascii="Times New Roman" w:eastAsia="Times New Roman" w:hAnsi="Times New Roman" w:cs="Times New Roman"/>
                <w:spacing w:val="-2"/>
                <w:sz w:val="24"/>
                <w:szCs w:val="24"/>
                <w:lang w:val="uk-UA"/>
              </w:rPr>
              <w:t xml:space="preserve">Андрушко Я. С. Професійна ідентичність особистості як психологічний феномен. </w:t>
            </w:r>
            <w:r w:rsidR="00153B51" w:rsidRPr="0067335B">
              <w:rPr>
                <w:rFonts w:ascii="Times New Roman" w:eastAsia="Times New Roman" w:hAnsi="Times New Roman" w:cs="Times New Roman"/>
                <w:i/>
                <w:spacing w:val="-2"/>
                <w:sz w:val="24"/>
                <w:szCs w:val="24"/>
                <w:lang w:val="uk-UA"/>
              </w:rPr>
              <w:t xml:space="preserve">Актуальні проблеми соціології, психології, педагогіки. </w:t>
            </w:r>
            <w:r w:rsidR="00153B51" w:rsidRPr="0067335B">
              <w:rPr>
                <w:rFonts w:ascii="Times New Roman" w:eastAsia="Times New Roman" w:hAnsi="Times New Roman" w:cs="Times New Roman"/>
                <w:spacing w:val="-2"/>
                <w:sz w:val="24"/>
                <w:szCs w:val="24"/>
                <w:lang w:val="uk-UA"/>
              </w:rPr>
              <w:t xml:space="preserve">2013. </w:t>
            </w:r>
            <w:proofErr w:type="spellStart"/>
            <w:r w:rsidR="00153B51" w:rsidRPr="0067335B">
              <w:rPr>
                <w:rFonts w:ascii="Times New Roman" w:eastAsia="Times New Roman" w:hAnsi="Times New Roman" w:cs="Times New Roman"/>
                <w:spacing w:val="-2"/>
                <w:sz w:val="24"/>
                <w:szCs w:val="24"/>
                <w:lang w:val="uk-UA"/>
              </w:rPr>
              <w:t>Вип</w:t>
            </w:r>
            <w:proofErr w:type="spellEnd"/>
            <w:r w:rsidR="00153B51" w:rsidRPr="0067335B">
              <w:rPr>
                <w:rFonts w:ascii="Times New Roman" w:eastAsia="Times New Roman" w:hAnsi="Times New Roman" w:cs="Times New Roman"/>
                <w:spacing w:val="-2"/>
                <w:sz w:val="24"/>
                <w:szCs w:val="24"/>
                <w:lang w:val="uk-UA"/>
              </w:rPr>
              <w:t>. 19. С. 104–110.</w:t>
            </w:r>
          </w:p>
          <w:p w14:paraId="36C1DF4E" w14:textId="7D36A8F7" w:rsidR="00153B51" w:rsidRPr="0067335B" w:rsidRDefault="00281B88" w:rsidP="005A2B36">
            <w:pPr>
              <w:pStyle w:val="a6"/>
              <w:widowControl w:val="0"/>
              <w:numPr>
                <w:ilvl w:val="0"/>
                <w:numId w:val="22"/>
              </w:numPr>
              <w:tabs>
                <w:tab w:val="left" w:pos="589"/>
                <w:tab w:val="left" w:pos="1403"/>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 </w:t>
            </w:r>
            <w:r w:rsidR="00153B51" w:rsidRPr="0067335B">
              <w:rPr>
                <w:rFonts w:ascii="Times New Roman" w:eastAsia="Times New Roman" w:hAnsi="Times New Roman" w:cs="Times New Roman"/>
                <w:sz w:val="24"/>
                <w:szCs w:val="24"/>
                <w:lang w:val="uk-UA"/>
              </w:rPr>
              <w:t xml:space="preserve">Здібності, творчість, обдарованість: теорія, методика, результати досліджень / за ред. В. О. </w:t>
            </w:r>
            <w:proofErr w:type="spellStart"/>
            <w:r w:rsidR="00153B51" w:rsidRPr="0067335B">
              <w:rPr>
                <w:rFonts w:ascii="Times New Roman" w:eastAsia="Times New Roman" w:hAnsi="Times New Roman" w:cs="Times New Roman"/>
                <w:sz w:val="24"/>
                <w:szCs w:val="24"/>
                <w:lang w:val="uk-UA"/>
              </w:rPr>
              <w:t>Моляко</w:t>
            </w:r>
            <w:proofErr w:type="spellEnd"/>
            <w:r w:rsidR="00153B51" w:rsidRPr="0067335B">
              <w:rPr>
                <w:rFonts w:ascii="Times New Roman" w:eastAsia="Times New Roman" w:hAnsi="Times New Roman" w:cs="Times New Roman"/>
                <w:sz w:val="24"/>
                <w:szCs w:val="24"/>
                <w:lang w:val="uk-UA"/>
              </w:rPr>
              <w:t>, О. Л. Музики. Житомир: Вид-во Рута, 2006. 320 с.</w:t>
            </w:r>
          </w:p>
          <w:p w14:paraId="46A0968A" w14:textId="11D3F106" w:rsidR="00153B51" w:rsidRPr="0067335B" w:rsidRDefault="00281B88" w:rsidP="005A2B36">
            <w:pPr>
              <w:pStyle w:val="a6"/>
              <w:widowControl w:val="0"/>
              <w:numPr>
                <w:ilvl w:val="0"/>
                <w:numId w:val="22"/>
              </w:numPr>
              <w:tabs>
                <w:tab w:val="left" w:pos="589"/>
                <w:tab w:val="left" w:pos="1403"/>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2"/>
                <w:sz w:val="24"/>
                <w:szCs w:val="24"/>
                <w:lang w:val="uk-UA"/>
              </w:rPr>
              <w:t xml:space="preserve"> </w:t>
            </w:r>
            <w:proofErr w:type="spellStart"/>
            <w:r w:rsidR="00153B51" w:rsidRPr="0067335B">
              <w:rPr>
                <w:rFonts w:ascii="Times New Roman" w:eastAsia="Times New Roman" w:hAnsi="Times New Roman" w:cs="Times New Roman"/>
                <w:spacing w:val="-2"/>
                <w:sz w:val="24"/>
                <w:szCs w:val="24"/>
                <w:lang w:val="uk-UA"/>
              </w:rPr>
              <w:t>Кокун</w:t>
            </w:r>
            <w:proofErr w:type="spellEnd"/>
            <w:r w:rsidR="00153B51" w:rsidRPr="0067335B">
              <w:rPr>
                <w:rFonts w:ascii="Times New Roman" w:eastAsia="Times New Roman" w:hAnsi="Times New Roman" w:cs="Times New Roman"/>
                <w:spacing w:val="-2"/>
                <w:sz w:val="24"/>
                <w:szCs w:val="24"/>
                <w:lang w:val="uk-UA"/>
              </w:rPr>
              <w:t xml:space="preserve"> О. М. Психологія професійного становлення сучасного фахівця: монографія. Київ: ДП «</w:t>
            </w:r>
            <w:proofErr w:type="spellStart"/>
            <w:r w:rsidR="00153B51" w:rsidRPr="0067335B">
              <w:rPr>
                <w:rFonts w:ascii="Times New Roman" w:eastAsia="Times New Roman" w:hAnsi="Times New Roman" w:cs="Times New Roman"/>
                <w:spacing w:val="-2"/>
                <w:sz w:val="24"/>
                <w:szCs w:val="24"/>
                <w:lang w:val="uk-UA"/>
              </w:rPr>
              <w:t>Інформ</w:t>
            </w:r>
            <w:proofErr w:type="spellEnd"/>
            <w:r w:rsidR="00153B51" w:rsidRPr="0067335B">
              <w:rPr>
                <w:rFonts w:ascii="Times New Roman" w:eastAsia="Times New Roman" w:hAnsi="Times New Roman" w:cs="Times New Roman"/>
                <w:spacing w:val="-2"/>
                <w:sz w:val="24"/>
                <w:szCs w:val="24"/>
                <w:lang w:val="uk-UA"/>
              </w:rPr>
              <w:t>.-</w:t>
            </w:r>
            <w:proofErr w:type="spellStart"/>
            <w:r w:rsidR="00153B51" w:rsidRPr="0067335B">
              <w:rPr>
                <w:rFonts w:ascii="Times New Roman" w:eastAsia="Times New Roman" w:hAnsi="Times New Roman" w:cs="Times New Roman"/>
                <w:spacing w:val="-2"/>
                <w:sz w:val="24"/>
                <w:szCs w:val="24"/>
                <w:lang w:val="uk-UA"/>
              </w:rPr>
              <w:t>аналіт</w:t>
            </w:r>
            <w:proofErr w:type="spellEnd"/>
            <w:r w:rsidR="00153B51" w:rsidRPr="0067335B">
              <w:rPr>
                <w:rFonts w:ascii="Times New Roman" w:eastAsia="Times New Roman" w:hAnsi="Times New Roman" w:cs="Times New Roman"/>
                <w:spacing w:val="-2"/>
                <w:sz w:val="24"/>
                <w:szCs w:val="24"/>
                <w:lang w:val="uk-UA"/>
              </w:rPr>
              <w:t>. агентство», 2012. 200 с.</w:t>
            </w:r>
          </w:p>
          <w:p w14:paraId="19BC18DB" w14:textId="4591B840" w:rsidR="00153B51" w:rsidRPr="0067335B" w:rsidRDefault="00153B51" w:rsidP="005A2B36">
            <w:pPr>
              <w:pStyle w:val="a6"/>
              <w:widowControl w:val="0"/>
              <w:numPr>
                <w:ilvl w:val="0"/>
                <w:numId w:val="22"/>
              </w:numPr>
              <w:tabs>
                <w:tab w:val="left" w:pos="589"/>
              </w:tabs>
              <w:overflowPunct w:val="0"/>
              <w:ind w:left="0" w:firstLine="306"/>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Бондаренко А. Ф. Задатки, схильності і здібності</w:t>
            </w:r>
            <w:r w:rsidRPr="0067335B">
              <w:rPr>
                <w:rFonts w:ascii="Times New Roman" w:eastAsia="Times New Roman" w:hAnsi="Times New Roman" w:cs="Times New Roman"/>
                <w:i/>
                <w:sz w:val="24"/>
                <w:szCs w:val="24"/>
                <w:lang w:val="uk-UA"/>
              </w:rPr>
              <w:t>. Основи психології</w:t>
            </w:r>
            <w:r w:rsidRPr="0067335B">
              <w:rPr>
                <w:rFonts w:ascii="Times New Roman" w:eastAsia="Times New Roman" w:hAnsi="Times New Roman" w:cs="Times New Roman"/>
                <w:sz w:val="24"/>
                <w:szCs w:val="24"/>
                <w:lang w:val="uk-UA"/>
              </w:rPr>
              <w:t xml:space="preserve">: підручник. Київ: КНЛУ. 2005. URL: </w:t>
            </w:r>
            <w:hyperlink r:id="rId7">
              <w:r w:rsidRPr="0067335B">
                <w:rPr>
                  <w:rFonts w:ascii="Times New Roman" w:eastAsia="Times New Roman" w:hAnsi="Times New Roman" w:cs="Times New Roman"/>
                  <w:sz w:val="24"/>
                  <w:szCs w:val="24"/>
                  <w:lang w:val="uk-UA"/>
                </w:rPr>
                <w:t>http://um.co.ua/4/4-16/4-16445.html.</w:t>
              </w:r>
            </w:hyperlink>
          </w:p>
          <w:p w14:paraId="6012528A" w14:textId="420ADB37" w:rsidR="00153B51" w:rsidRPr="0067335B" w:rsidRDefault="00153B51" w:rsidP="005A2B36">
            <w:pPr>
              <w:pStyle w:val="a6"/>
              <w:widowControl w:val="0"/>
              <w:numPr>
                <w:ilvl w:val="0"/>
                <w:numId w:val="22"/>
              </w:numPr>
              <w:tabs>
                <w:tab w:val="left" w:pos="1259"/>
              </w:tabs>
              <w:overflowPunct w:val="0"/>
              <w:ind w:left="0"/>
              <w:jc w:val="both"/>
              <w:rPr>
                <w:rFonts w:ascii="Times New Roman" w:eastAsia="Times New Roman" w:hAnsi="Times New Roman" w:cs="Times New Roman"/>
                <w:sz w:val="24"/>
                <w:szCs w:val="24"/>
                <w:lang w:val="uk-UA"/>
              </w:rPr>
            </w:pPr>
            <w:proofErr w:type="spellStart"/>
            <w:r w:rsidRPr="0067335B">
              <w:rPr>
                <w:rFonts w:ascii="Times New Roman" w:eastAsia="Times New Roman" w:hAnsi="Times New Roman" w:cs="Times New Roman"/>
                <w:spacing w:val="-2"/>
                <w:sz w:val="24"/>
                <w:szCs w:val="24"/>
                <w:lang w:val="uk-UA"/>
              </w:rPr>
              <w:t>Вітенко</w:t>
            </w:r>
            <w:proofErr w:type="spellEnd"/>
            <w:r w:rsidRPr="0067335B">
              <w:rPr>
                <w:rFonts w:ascii="Times New Roman" w:eastAsia="Times New Roman" w:hAnsi="Times New Roman" w:cs="Times New Roman"/>
                <w:spacing w:val="-2"/>
                <w:sz w:val="24"/>
                <w:szCs w:val="24"/>
                <w:lang w:val="uk-UA"/>
              </w:rPr>
              <w:t xml:space="preserve"> І. С., </w:t>
            </w:r>
            <w:proofErr w:type="spellStart"/>
            <w:r w:rsidRPr="0067335B">
              <w:rPr>
                <w:rFonts w:ascii="Times New Roman" w:eastAsia="Times New Roman" w:hAnsi="Times New Roman" w:cs="Times New Roman"/>
                <w:spacing w:val="-2"/>
                <w:sz w:val="24"/>
                <w:szCs w:val="24"/>
                <w:lang w:val="uk-UA"/>
              </w:rPr>
              <w:t>Вітенко</w:t>
            </w:r>
            <w:proofErr w:type="spellEnd"/>
            <w:r w:rsidRPr="0067335B">
              <w:rPr>
                <w:rFonts w:ascii="Times New Roman" w:eastAsia="Times New Roman" w:hAnsi="Times New Roman" w:cs="Times New Roman"/>
                <w:spacing w:val="-2"/>
                <w:sz w:val="24"/>
                <w:szCs w:val="24"/>
                <w:lang w:val="uk-UA"/>
              </w:rPr>
              <w:t xml:space="preserve"> Т. І. Здібності. </w:t>
            </w:r>
            <w:r w:rsidRPr="0067335B">
              <w:rPr>
                <w:rFonts w:ascii="Times New Roman" w:eastAsia="Times New Roman" w:hAnsi="Times New Roman" w:cs="Times New Roman"/>
                <w:i/>
                <w:spacing w:val="-2"/>
                <w:sz w:val="24"/>
                <w:szCs w:val="24"/>
                <w:lang w:val="uk-UA"/>
              </w:rPr>
              <w:t xml:space="preserve">Основи психології. </w:t>
            </w:r>
            <w:r w:rsidRPr="0067335B">
              <w:rPr>
                <w:rFonts w:ascii="Times New Roman" w:eastAsia="Times New Roman" w:hAnsi="Times New Roman" w:cs="Times New Roman"/>
                <w:spacing w:val="-2"/>
                <w:sz w:val="24"/>
                <w:szCs w:val="24"/>
                <w:lang w:val="uk-UA"/>
              </w:rPr>
              <w:t xml:space="preserve">2-ге вид. перероб. і </w:t>
            </w:r>
            <w:proofErr w:type="spellStart"/>
            <w:r w:rsidRPr="0067335B">
              <w:rPr>
                <w:rFonts w:ascii="Times New Roman" w:eastAsia="Times New Roman" w:hAnsi="Times New Roman" w:cs="Times New Roman"/>
                <w:spacing w:val="-2"/>
                <w:sz w:val="24"/>
                <w:szCs w:val="24"/>
                <w:lang w:val="uk-UA"/>
              </w:rPr>
              <w:t>доп</w:t>
            </w:r>
            <w:proofErr w:type="spellEnd"/>
            <w:r w:rsidRPr="0067335B">
              <w:rPr>
                <w:rFonts w:ascii="Times New Roman" w:eastAsia="Times New Roman" w:hAnsi="Times New Roman" w:cs="Times New Roman"/>
                <w:spacing w:val="-2"/>
                <w:sz w:val="24"/>
                <w:szCs w:val="24"/>
                <w:lang w:val="uk-UA"/>
              </w:rPr>
              <w:t>. Вінниця: Нова книга, 2008. С. 242. URL: https://pidru4niki.com/ 1513061637369/</w:t>
            </w:r>
            <w:proofErr w:type="spellStart"/>
            <w:r w:rsidRPr="0067335B">
              <w:rPr>
                <w:rFonts w:ascii="Times New Roman" w:eastAsia="Times New Roman" w:hAnsi="Times New Roman" w:cs="Times New Roman"/>
                <w:spacing w:val="-2"/>
                <w:sz w:val="24"/>
                <w:szCs w:val="24"/>
                <w:lang w:val="uk-UA"/>
              </w:rPr>
              <w:t>psihologiya</w:t>
            </w:r>
            <w:proofErr w:type="spellEnd"/>
            <w:r w:rsidRPr="0067335B">
              <w:rPr>
                <w:rFonts w:ascii="Times New Roman" w:eastAsia="Times New Roman" w:hAnsi="Times New Roman" w:cs="Times New Roman"/>
                <w:spacing w:val="-2"/>
                <w:sz w:val="24"/>
                <w:szCs w:val="24"/>
                <w:lang w:val="uk-UA"/>
              </w:rPr>
              <w:t>/</w:t>
            </w:r>
            <w:proofErr w:type="spellStart"/>
            <w:r w:rsidRPr="0067335B">
              <w:rPr>
                <w:rFonts w:ascii="Times New Roman" w:eastAsia="Times New Roman" w:hAnsi="Times New Roman" w:cs="Times New Roman"/>
                <w:spacing w:val="-2"/>
                <w:sz w:val="24"/>
                <w:szCs w:val="24"/>
                <w:lang w:val="uk-UA"/>
              </w:rPr>
              <w:t>zdibnosti</w:t>
            </w:r>
            <w:proofErr w:type="spellEnd"/>
            <w:r w:rsidRPr="0067335B">
              <w:rPr>
                <w:rFonts w:ascii="Times New Roman" w:eastAsia="Times New Roman" w:hAnsi="Times New Roman" w:cs="Times New Roman"/>
                <w:spacing w:val="-2"/>
                <w:sz w:val="24"/>
                <w:szCs w:val="24"/>
                <w:lang w:val="uk-UA"/>
              </w:rPr>
              <w:t>.</w:t>
            </w:r>
          </w:p>
          <w:p w14:paraId="39F54ED3" w14:textId="77777777" w:rsidR="00153B51" w:rsidRPr="0067335B" w:rsidRDefault="00153B51" w:rsidP="005A2B36">
            <w:pPr>
              <w:widowControl w:val="0"/>
              <w:tabs>
                <w:tab w:val="left" w:pos="1259"/>
              </w:tabs>
              <w:overflowPunct w:val="0"/>
              <w:jc w:val="both"/>
              <w:rPr>
                <w:rFonts w:ascii="Times New Roman" w:eastAsia="Times New Roman" w:hAnsi="Times New Roman" w:cs="Times New Roman"/>
                <w:sz w:val="24"/>
                <w:szCs w:val="24"/>
                <w:lang w:val="uk-UA"/>
              </w:rPr>
            </w:pPr>
          </w:p>
          <w:p w14:paraId="12DDD490" w14:textId="1188BB9D" w:rsidR="00153B51" w:rsidRPr="0067335B" w:rsidRDefault="00281B88" w:rsidP="005A2B36">
            <w:pPr>
              <w:pStyle w:val="a6"/>
              <w:widowControl w:val="0"/>
              <w:tabs>
                <w:tab w:val="left" w:pos="1401"/>
              </w:tabs>
              <w:overflowPunct w:val="0"/>
              <w:ind w:left="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12.</w:t>
            </w:r>
            <w:r w:rsidR="00153B51" w:rsidRPr="0067335B">
              <w:rPr>
                <w:rFonts w:ascii="Times New Roman" w:eastAsia="Times New Roman" w:hAnsi="Times New Roman" w:cs="Times New Roman"/>
                <w:sz w:val="24"/>
                <w:szCs w:val="24"/>
                <w:lang w:val="uk-UA"/>
              </w:rPr>
              <w:t>Міжнародна організація праці (МОП). Постійне представництво України</w:t>
            </w:r>
            <w:r w:rsidR="00153B51" w:rsidRPr="0067335B">
              <w:rPr>
                <w:rFonts w:ascii="Times New Roman" w:eastAsia="Times New Roman" w:hAnsi="Times New Roman" w:cs="Times New Roman"/>
                <w:spacing w:val="-2"/>
                <w:sz w:val="24"/>
                <w:szCs w:val="24"/>
                <w:lang w:val="uk-UA"/>
              </w:rPr>
              <w:t xml:space="preserve"> </w:t>
            </w:r>
            <w:r w:rsidR="00153B51" w:rsidRPr="0067335B">
              <w:rPr>
                <w:rFonts w:ascii="Times New Roman" w:eastAsia="Times New Roman" w:hAnsi="Times New Roman" w:cs="Times New Roman"/>
                <w:sz w:val="24"/>
                <w:szCs w:val="24"/>
                <w:lang w:val="uk-UA"/>
              </w:rPr>
              <w:t>при</w:t>
            </w:r>
            <w:r w:rsidR="00153B51" w:rsidRPr="0067335B">
              <w:rPr>
                <w:rFonts w:ascii="Times New Roman" w:eastAsia="Times New Roman" w:hAnsi="Times New Roman" w:cs="Times New Roman"/>
                <w:spacing w:val="-3"/>
                <w:sz w:val="24"/>
                <w:szCs w:val="24"/>
                <w:lang w:val="uk-UA"/>
              </w:rPr>
              <w:t xml:space="preserve"> </w:t>
            </w:r>
            <w:r w:rsidR="00153B51" w:rsidRPr="0067335B">
              <w:rPr>
                <w:rFonts w:ascii="Times New Roman" w:eastAsia="Times New Roman" w:hAnsi="Times New Roman" w:cs="Times New Roman"/>
                <w:sz w:val="24"/>
                <w:szCs w:val="24"/>
                <w:lang w:val="uk-UA"/>
              </w:rPr>
              <w:t>відділенні</w:t>
            </w:r>
            <w:r w:rsidR="00153B51" w:rsidRPr="0067335B">
              <w:rPr>
                <w:rFonts w:ascii="Times New Roman" w:eastAsia="Times New Roman" w:hAnsi="Times New Roman" w:cs="Times New Roman"/>
                <w:spacing w:val="-1"/>
                <w:sz w:val="24"/>
                <w:szCs w:val="24"/>
                <w:lang w:val="uk-UA"/>
              </w:rPr>
              <w:t xml:space="preserve"> </w:t>
            </w:r>
            <w:r w:rsidR="00153B51" w:rsidRPr="0067335B">
              <w:rPr>
                <w:rFonts w:ascii="Times New Roman" w:eastAsia="Times New Roman" w:hAnsi="Times New Roman" w:cs="Times New Roman"/>
                <w:sz w:val="24"/>
                <w:szCs w:val="24"/>
                <w:lang w:val="uk-UA"/>
              </w:rPr>
              <w:t>ООН</w:t>
            </w:r>
            <w:r w:rsidR="00153B51" w:rsidRPr="0067335B">
              <w:rPr>
                <w:rFonts w:ascii="Times New Roman" w:eastAsia="Times New Roman" w:hAnsi="Times New Roman" w:cs="Times New Roman"/>
                <w:spacing w:val="-3"/>
                <w:sz w:val="24"/>
                <w:szCs w:val="24"/>
                <w:lang w:val="uk-UA"/>
              </w:rPr>
              <w:t xml:space="preserve"> </w:t>
            </w:r>
            <w:r w:rsidR="00153B51" w:rsidRPr="0067335B">
              <w:rPr>
                <w:rFonts w:ascii="Times New Roman" w:eastAsia="Times New Roman" w:hAnsi="Times New Roman" w:cs="Times New Roman"/>
                <w:sz w:val="24"/>
                <w:szCs w:val="24"/>
                <w:lang w:val="uk-UA"/>
              </w:rPr>
              <w:t>та</w:t>
            </w:r>
            <w:r w:rsidR="00153B51" w:rsidRPr="0067335B">
              <w:rPr>
                <w:rFonts w:ascii="Times New Roman" w:eastAsia="Times New Roman" w:hAnsi="Times New Roman" w:cs="Times New Roman"/>
                <w:spacing w:val="-3"/>
                <w:sz w:val="24"/>
                <w:szCs w:val="24"/>
                <w:lang w:val="uk-UA"/>
              </w:rPr>
              <w:t xml:space="preserve"> </w:t>
            </w:r>
            <w:r w:rsidR="00153B51" w:rsidRPr="0067335B">
              <w:rPr>
                <w:rFonts w:ascii="Times New Roman" w:eastAsia="Times New Roman" w:hAnsi="Times New Roman" w:cs="Times New Roman"/>
                <w:sz w:val="24"/>
                <w:szCs w:val="24"/>
                <w:lang w:val="uk-UA"/>
              </w:rPr>
              <w:t>інших</w:t>
            </w:r>
            <w:r w:rsidR="00153B51" w:rsidRPr="0067335B">
              <w:rPr>
                <w:rFonts w:ascii="Times New Roman" w:eastAsia="Times New Roman" w:hAnsi="Times New Roman" w:cs="Times New Roman"/>
                <w:spacing w:val="-5"/>
                <w:sz w:val="24"/>
                <w:szCs w:val="24"/>
                <w:lang w:val="uk-UA"/>
              </w:rPr>
              <w:t xml:space="preserve"> </w:t>
            </w:r>
            <w:r w:rsidR="00153B51" w:rsidRPr="0067335B">
              <w:rPr>
                <w:rFonts w:ascii="Times New Roman" w:eastAsia="Times New Roman" w:hAnsi="Times New Roman" w:cs="Times New Roman"/>
                <w:sz w:val="24"/>
                <w:szCs w:val="24"/>
                <w:lang w:val="uk-UA"/>
              </w:rPr>
              <w:t>міжнародних</w:t>
            </w:r>
            <w:r w:rsidR="00153B51" w:rsidRPr="0067335B">
              <w:rPr>
                <w:rFonts w:ascii="Times New Roman" w:eastAsia="Times New Roman" w:hAnsi="Times New Roman" w:cs="Times New Roman"/>
                <w:spacing w:val="-3"/>
                <w:sz w:val="24"/>
                <w:szCs w:val="24"/>
                <w:lang w:val="uk-UA"/>
              </w:rPr>
              <w:t xml:space="preserve"> </w:t>
            </w:r>
            <w:r w:rsidR="00153B51" w:rsidRPr="0067335B">
              <w:rPr>
                <w:rFonts w:ascii="Times New Roman" w:eastAsia="Times New Roman" w:hAnsi="Times New Roman" w:cs="Times New Roman"/>
                <w:sz w:val="24"/>
                <w:szCs w:val="24"/>
                <w:lang w:val="uk-UA"/>
              </w:rPr>
              <w:t>організаціях</w:t>
            </w:r>
            <w:r w:rsidR="00153B51" w:rsidRPr="0067335B">
              <w:rPr>
                <w:rFonts w:ascii="Times New Roman" w:eastAsia="Times New Roman" w:hAnsi="Times New Roman" w:cs="Times New Roman"/>
                <w:spacing w:val="-4"/>
                <w:sz w:val="24"/>
                <w:szCs w:val="24"/>
                <w:lang w:val="uk-UA"/>
              </w:rPr>
              <w:t xml:space="preserve"> </w:t>
            </w:r>
            <w:r w:rsidR="00153B51" w:rsidRPr="0067335B">
              <w:rPr>
                <w:rFonts w:ascii="Times New Roman" w:eastAsia="Times New Roman" w:hAnsi="Times New Roman" w:cs="Times New Roman"/>
                <w:sz w:val="24"/>
                <w:szCs w:val="24"/>
                <w:lang w:val="uk-UA"/>
              </w:rPr>
              <w:t>у</w:t>
            </w:r>
            <w:r w:rsidR="00153B51" w:rsidRPr="0067335B">
              <w:rPr>
                <w:rFonts w:ascii="Times New Roman" w:eastAsia="Times New Roman" w:hAnsi="Times New Roman" w:cs="Times New Roman"/>
                <w:spacing w:val="-2"/>
                <w:sz w:val="24"/>
                <w:szCs w:val="24"/>
                <w:lang w:val="uk-UA"/>
              </w:rPr>
              <w:t xml:space="preserve"> </w:t>
            </w:r>
            <w:r w:rsidR="00153B51" w:rsidRPr="0067335B">
              <w:rPr>
                <w:rFonts w:ascii="Times New Roman" w:eastAsia="Times New Roman" w:hAnsi="Times New Roman" w:cs="Times New Roman"/>
                <w:sz w:val="24"/>
                <w:szCs w:val="24"/>
                <w:lang w:val="uk-UA"/>
              </w:rPr>
              <w:t>Женеві.</w:t>
            </w:r>
            <w:r w:rsidR="00153B51" w:rsidRPr="0067335B">
              <w:rPr>
                <w:rFonts w:ascii="Times New Roman" w:eastAsia="Times New Roman" w:hAnsi="Times New Roman" w:cs="Times New Roman"/>
                <w:spacing w:val="-2"/>
                <w:sz w:val="24"/>
                <w:szCs w:val="24"/>
                <w:lang w:val="uk-UA"/>
              </w:rPr>
              <w:t xml:space="preserve"> </w:t>
            </w:r>
            <w:r w:rsidR="00153B51" w:rsidRPr="0067335B">
              <w:rPr>
                <w:rFonts w:ascii="Times New Roman" w:eastAsia="Times New Roman" w:hAnsi="Times New Roman" w:cs="Times New Roman"/>
                <w:sz w:val="24"/>
                <w:szCs w:val="24"/>
                <w:lang w:val="uk-UA"/>
              </w:rPr>
              <w:t xml:space="preserve">URL: </w:t>
            </w:r>
            <w:hyperlink r:id="rId8">
              <w:r w:rsidR="00153B51" w:rsidRPr="0067335B">
                <w:rPr>
                  <w:rFonts w:ascii="Times New Roman" w:eastAsia="Times New Roman" w:hAnsi="Times New Roman" w:cs="Times New Roman"/>
                  <w:i/>
                  <w:spacing w:val="-2"/>
                  <w:sz w:val="24"/>
                  <w:szCs w:val="24"/>
                  <w:lang w:val="uk-UA"/>
                </w:rPr>
                <w:t>https://geneva.mfa.gov.ua/posolstvo/2609-labour</w:t>
              </w:r>
            </w:hyperlink>
            <w:r w:rsidR="00153B51" w:rsidRPr="0067335B">
              <w:rPr>
                <w:rFonts w:ascii="Times New Roman" w:eastAsia="Times New Roman" w:hAnsi="Times New Roman" w:cs="Times New Roman"/>
                <w:spacing w:val="-2"/>
                <w:sz w:val="24"/>
                <w:szCs w:val="24"/>
                <w:lang w:val="uk-UA"/>
              </w:rPr>
              <w:t>.</w:t>
            </w:r>
          </w:p>
          <w:p w14:paraId="63305EF8" w14:textId="7B457C7B" w:rsidR="00153B51" w:rsidRPr="0067335B" w:rsidRDefault="0067335B" w:rsidP="005A2B36">
            <w:pPr>
              <w:pStyle w:val="a6"/>
              <w:widowControl w:val="0"/>
              <w:numPr>
                <w:ilvl w:val="0"/>
                <w:numId w:val="24"/>
              </w:numPr>
              <w:tabs>
                <w:tab w:val="left" w:pos="1401"/>
              </w:tabs>
              <w:overflowPunct w:val="0"/>
              <w:ind w:left="0"/>
              <w:jc w:val="both"/>
              <w:rPr>
                <w:rFonts w:ascii="Times New Roman" w:eastAsia="Times New Roman" w:hAnsi="Times New Roman" w:cs="Times New Roman"/>
                <w:sz w:val="24"/>
                <w:szCs w:val="24"/>
                <w:lang w:val="uk-UA"/>
              </w:rPr>
            </w:pPr>
            <w:hyperlink r:id="rId9">
              <w:r w:rsidR="00153B51" w:rsidRPr="0067335B">
                <w:rPr>
                  <w:rFonts w:ascii="Times New Roman" w:eastAsia="Times New Roman" w:hAnsi="Times New Roman" w:cs="Times New Roman"/>
                  <w:i/>
                  <w:spacing w:val="-2"/>
                  <w:sz w:val="24"/>
                  <w:szCs w:val="24"/>
                  <w:lang w:val="uk-UA"/>
                </w:rPr>
                <w:t>Ностальгічні, але застарілі: професії минулого, які поступилися</w:t>
              </w:r>
            </w:hyperlink>
            <w:r w:rsidR="00153B51" w:rsidRPr="0067335B">
              <w:rPr>
                <w:rFonts w:ascii="Times New Roman" w:eastAsia="Times New Roman" w:hAnsi="Times New Roman" w:cs="Times New Roman"/>
                <w:spacing w:val="-2"/>
                <w:sz w:val="24"/>
                <w:szCs w:val="24"/>
                <w:lang w:val="uk-UA"/>
              </w:rPr>
              <w:t xml:space="preserve"> </w:t>
            </w:r>
            <w:hyperlink r:id="rId10">
              <w:r w:rsidR="00153B51" w:rsidRPr="0067335B">
                <w:rPr>
                  <w:rFonts w:ascii="Times New Roman" w:eastAsia="Times New Roman" w:hAnsi="Times New Roman" w:cs="Times New Roman"/>
                  <w:i/>
                  <w:spacing w:val="-2"/>
                  <w:sz w:val="24"/>
                  <w:szCs w:val="24"/>
                  <w:lang w:val="uk-UA"/>
                </w:rPr>
                <w:t>прогресу</w:t>
              </w:r>
            </w:hyperlink>
            <w:r w:rsidR="00153B51" w:rsidRPr="0067335B">
              <w:rPr>
                <w:rFonts w:ascii="Times New Roman" w:eastAsia="Times New Roman" w:hAnsi="Times New Roman" w:cs="Times New Roman"/>
                <w:spacing w:val="-2"/>
                <w:sz w:val="24"/>
                <w:szCs w:val="24"/>
                <w:lang w:val="uk-UA"/>
              </w:rPr>
              <w:t xml:space="preserve">. MDCONSULT. URL: </w:t>
            </w:r>
            <w:hyperlink r:id="rId11">
              <w:r w:rsidR="00153B51" w:rsidRPr="0067335B">
                <w:rPr>
                  <w:rFonts w:ascii="Times New Roman" w:eastAsia="Times New Roman" w:hAnsi="Times New Roman" w:cs="Times New Roman"/>
                  <w:color w:val="000080"/>
                  <w:spacing w:val="-2"/>
                  <w:sz w:val="24"/>
                  <w:szCs w:val="24"/>
                  <w:u w:val="single"/>
                  <w:lang w:val="uk-UA"/>
                </w:rPr>
                <w:t>https://blog.mdconsult.com.ua/?p=125</w:t>
              </w:r>
            </w:hyperlink>
            <w:hyperlink>
              <w:r w:rsidR="00153B51" w:rsidRPr="0067335B">
                <w:rPr>
                  <w:rFonts w:ascii="Times New Roman" w:eastAsia="Times New Roman" w:hAnsi="Times New Roman" w:cs="Times New Roman"/>
                  <w:spacing w:val="-2"/>
                  <w:sz w:val="24"/>
                  <w:szCs w:val="24"/>
                  <w:lang w:val="uk-UA"/>
                </w:rPr>
                <w:t>.</w:t>
              </w:r>
            </w:hyperlink>
          </w:p>
          <w:p w14:paraId="51B834F2" w14:textId="77777777" w:rsidR="00153B51" w:rsidRPr="0067335B" w:rsidRDefault="00153B51" w:rsidP="005A2B36">
            <w:pPr>
              <w:widowControl w:val="0"/>
              <w:numPr>
                <w:ilvl w:val="0"/>
                <w:numId w:val="24"/>
              </w:numPr>
              <w:tabs>
                <w:tab w:val="left" w:pos="1399"/>
              </w:tabs>
              <w:overflowPunct w:val="0"/>
              <w:ind w:left="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2"/>
                <w:sz w:val="24"/>
                <w:szCs w:val="24"/>
                <w:lang w:val="uk-UA"/>
              </w:rPr>
              <w:t xml:space="preserve"> 51 найперспективніша професія майбутнього. 2019. </w:t>
            </w:r>
            <w:proofErr w:type="spellStart"/>
            <w:r w:rsidRPr="0067335B">
              <w:rPr>
                <w:rFonts w:ascii="Times New Roman" w:eastAsia="Times New Roman" w:hAnsi="Times New Roman" w:cs="Times New Roman"/>
                <w:spacing w:val="-2"/>
                <w:sz w:val="24"/>
                <w:szCs w:val="24"/>
                <w:lang w:val="uk-UA"/>
              </w:rPr>
              <w:t>Потрал</w:t>
            </w:r>
            <w:proofErr w:type="spellEnd"/>
            <w:r w:rsidRPr="0067335B">
              <w:rPr>
                <w:rFonts w:ascii="Times New Roman" w:eastAsia="Times New Roman" w:hAnsi="Times New Roman" w:cs="Times New Roman"/>
                <w:spacing w:val="-2"/>
                <w:sz w:val="24"/>
                <w:szCs w:val="24"/>
                <w:lang w:val="uk-UA"/>
              </w:rPr>
              <w:t xml:space="preserve"> «Освіта нова». URL: https://osvitanova.com.ua/posts/3052-51-naiperspektyvnisha-profesiia- </w:t>
            </w:r>
            <w:proofErr w:type="spellStart"/>
            <w:r w:rsidRPr="0067335B">
              <w:rPr>
                <w:rFonts w:ascii="Times New Roman" w:eastAsia="Times New Roman" w:hAnsi="Times New Roman" w:cs="Times New Roman"/>
                <w:spacing w:val="-2"/>
                <w:sz w:val="24"/>
                <w:szCs w:val="24"/>
                <w:lang w:val="uk-UA"/>
              </w:rPr>
              <w:t>maibutnoho</w:t>
            </w:r>
            <w:proofErr w:type="spellEnd"/>
            <w:r w:rsidRPr="0067335B">
              <w:rPr>
                <w:rFonts w:ascii="Times New Roman" w:eastAsia="Times New Roman" w:hAnsi="Times New Roman" w:cs="Times New Roman"/>
                <w:spacing w:val="-2"/>
                <w:sz w:val="24"/>
                <w:szCs w:val="24"/>
                <w:lang w:val="uk-UA"/>
              </w:rPr>
              <w:t>.</w:t>
            </w:r>
          </w:p>
          <w:p w14:paraId="22D4147D" w14:textId="2F5D325F" w:rsidR="00153B51" w:rsidRPr="0067335B" w:rsidRDefault="00153B51" w:rsidP="005A2B36">
            <w:pPr>
              <w:pStyle w:val="a6"/>
              <w:widowControl w:val="0"/>
              <w:numPr>
                <w:ilvl w:val="0"/>
                <w:numId w:val="24"/>
              </w:numPr>
              <w:tabs>
                <w:tab w:val="left" w:pos="1399"/>
              </w:tabs>
              <w:overflowPunct w:val="0"/>
              <w:ind w:left="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2"/>
                <w:sz w:val="24"/>
                <w:szCs w:val="24"/>
                <w:lang w:val="uk-UA"/>
              </w:rPr>
              <w:t>Криза професійного становлення особистості. URL: https://studopedia. com.ua/1_52406_krizi-profesiynogo-stanovlennya-osobistosti.html.</w:t>
            </w:r>
          </w:p>
          <w:p w14:paraId="3D22BA74" w14:textId="77777777" w:rsidR="00153B51" w:rsidRPr="0067335B" w:rsidRDefault="00153B51" w:rsidP="005A2B36">
            <w:pPr>
              <w:widowControl w:val="0"/>
              <w:numPr>
                <w:ilvl w:val="0"/>
                <w:numId w:val="24"/>
              </w:numPr>
              <w:tabs>
                <w:tab w:val="left" w:pos="1404"/>
              </w:tabs>
              <w:overflowPunct w:val="0"/>
              <w:ind w:left="0"/>
              <w:jc w:val="both"/>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2"/>
                <w:sz w:val="24"/>
                <w:szCs w:val="24"/>
                <w:lang w:val="uk-UA"/>
              </w:rPr>
              <w:t xml:space="preserve"> Хочу – Можу – Треба. URL: https://dnp.dcz.gov.ua/publikaciya/hochu- </w:t>
            </w:r>
            <w:proofErr w:type="spellStart"/>
            <w:r w:rsidRPr="0067335B">
              <w:rPr>
                <w:rFonts w:ascii="Times New Roman" w:eastAsia="Times New Roman" w:hAnsi="Times New Roman" w:cs="Times New Roman"/>
                <w:spacing w:val="-2"/>
                <w:sz w:val="24"/>
                <w:szCs w:val="24"/>
                <w:lang w:val="uk-UA"/>
              </w:rPr>
              <w:t>mozhu-treba</w:t>
            </w:r>
            <w:proofErr w:type="spellEnd"/>
            <w:r w:rsidRPr="0067335B">
              <w:rPr>
                <w:rFonts w:ascii="Times New Roman" w:eastAsia="Times New Roman" w:hAnsi="Times New Roman" w:cs="Times New Roman"/>
                <w:spacing w:val="-2"/>
                <w:sz w:val="24"/>
                <w:szCs w:val="24"/>
                <w:lang w:val="uk-UA"/>
              </w:rPr>
              <w:t>.</w:t>
            </w:r>
          </w:p>
          <w:bookmarkEnd w:id="1"/>
          <w:p w14:paraId="69C68A5E" w14:textId="4BA4E3F5" w:rsidR="00E93266" w:rsidRPr="0067335B" w:rsidRDefault="00E93266" w:rsidP="005A2B36">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AD5FEC" w:rsidRPr="0067335B" w14:paraId="3F88C97F" w14:textId="77777777" w:rsidTr="00E56ECC">
        <w:tc>
          <w:tcPr>
            <w:tcW w:w="9652" w:type="dxa"/>
            <w:gridSpan w:val="2"/>
          </w:tcPr>
          <w:p w14:paraId="15E3250A" w14:textId="07177FD5" w:rsidR="00AD5FEC" w:rsidRPr="0067335B" w:rsidRDefault="00AD5FEC" w:rsidP="005A2B36">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67335B">
              <w:rPr>
                <w:rFonts w:ascii="Times New Roman" w:eastAsia="Arial Unicode MS" w:hAnsi="Times New Roman" w:cs="Times New Roman"/>
                <w:b/>
                <w:color w:val="000000"/>
                <w:sz w:val="24"/>
                <w:szCs w:val="24"/>
                <w:lang w:val="uk-UA"/>
              </w:rPr>
              <w:br/>
              <w:t>(неформальна освіта):</w:t>
            </w:r>
          </w:p>
          <w:p w14:paraId="1D399881" w14:textId="77777777" w:rsidR="00AD5FEC" w:rsidRPr="0067335B" w:rsidRDefault="00AD5FEC"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https://prometheus.org.ua/courses-catalog/</w:t>
            </w:r>
          </w:p>
          <w:p w14:paraId="459C424A" w14:textId="77777777" w:rsidR="00AD5FEC" w:rsidRPr="0067335B" w:rsidRDefault="00AD5FEC"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https://ed-era.com/courses/</w:t>
            </w:r>
          </w:p>
          <w:p w14:paraId="1C77EB40" w14:textId="16A7D7EB" w:rsidR="00AD5FEC" w:rsidRPr="0067335B" w:rsidRDefault="00AD5FEC"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67335B" w14:paraId="7CF193AE" w14:textId="77777777" w:rsidTr="00E56ECC">
        <w:tc>
          <w:tcPr>
            <w:tcW w:w="9652" w:type="dxa"/>
            <w:gridSpan w:val="2"/>
          </w:tcPr>
          <w:p w14:paraId="43F81AC0" w14:textId="77777777" w:rsidR="00AD5FEC" w:rsidRPr="0067335B" w:rsidRDefault="00AD5FEC" w:rsidP="005A2B36">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67335B" w:rsidRDefault="00AD5FEC" w:rsidP="005A2B36">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67335B" w:rsidRDefault="00E93266" w:rsidP="005A2B36">
            <w:pPr>
              <w:jc w:val="both"/>
              <w:rPr>
                <w:rFonts w:ascii="Times New Roman" w:eastAsia="Arial Unicode MS" w:hAnsi="Times New Roman" w:cs="Times New Roman"/>
                <w:bCs/>
                <w:color w:val="000000"/>
                <w:sz w:val="24"/>
                <w:szCs w:val="24"/>
                <w:lang w:val="uk-UA"/>
              </w:rPr>
            </w:pPr>
          </w:p>
        </w:tc>
      </w:tr>
      <w:tr w:rsidR="00AD5FEC" w:rsidRPr="0067335B" w14:paraId="4F6DB74F" w14:textId="77777777" w:rsidTr="00E56ECC">
        <w:tc>
          <w:tcPr>
            <w:tcW w:w="9652" w:type="dxa"/>
            <w:gridSpan w:val="2"/>
          </w:tcPr>
          <w:p w14:paraId="27CA35DE" w14:textId="25D7D341" w:rsidR="00AD5FEC" w:rsidRPr="0067335B" w:rsidRDefault="00AD5FEC" w:rsidP="005A2B36">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67335B" w:rsidRDefault="00E93266" w:rsidP="005A2B36">
            <w:pPr>
              <w:jc w:val="center"/>
              <w:rPr>
                <w:rFonts w:ascii="Times New Roman" w:eastAsia="Arial Unicode MS" w:hAnsi="Times New Roman" w:cs="Times New Roman"/>
                <w:b/>
                <w:color w:val="000000"/>
                <w:sz w:val="24"/>
                <w:szCs w:val="24"/>
                <w:lang w:val="uk-UA"/>
              </w:rPr>
            </w:pPr>
          </w:p>
          <w:p w14:paraId="642CD01A" w14:textId="01740B3C" w:rsidR="00AD5FEC" w:rsidRPr="0067335B" w:rsidRDefault="00AD5FEC" w:rsidP="005A2B36">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 xml:space="preserve">РОЗПОДІЛ БАЛІВ, ЯКІ ОТРИМУЮТЬ ЗДОБУВАЧІ ОСВІТИ </w:t>
            </w:r>
          </w:p>
          <w:tbl>
            <w:tblPr>
              <w:tblW w:w="8856" w:type="dxa"/>
              <w:tblInd w:w="561" w:type="dxa"/>
              <w:tblCellMar>
                <w:left w:w="5" w:type="dxa"/>
                <w:right w:w="5" w:type="dxa"/>
              </w:tblCellMar>
              <w:tblLook w:val="04A0" w:firstRow="1" w:lastRow="0" w:firstColumn="1" w:lastColumn="0" w:noHBand="0" w:noVBand="1"/>
            </w:tblPr>
            <w:tblGrid>
              <w:gridCol w:w="584"/>
              <w:gridCol w:w="585"/>
              <w:gridCol w:w="584"/>
              <w:gridCol w:w="586"/>
              <w:gridCol w:w="661"/>
              <w:gridCol w:w="508"/>
              <w:gridCol w:w="584"/>
              <w:gridCol w:w="585"/>
              <w:gridCol w:w="585"/>
              <w:gridCol w:w="587"/>
              <w:gridCol w:w="604"/>
              <w:gridCol w:w="892"/>
              <w:gridCol w:w="1511"/>
            </w:tblGrid>
            <w:tr w:rsidR="003D5F4B" w:rsidRPr="0067335B" w14:paraId="54A43B6C" w14:textId="77777777" w:rsidTr="003D5F4B">
              <w:trPr>
                <w:trHeight w:val="276"/>
              </w:trPr>
              <w:tc>
                <w:tcPr>
                  <w:tcW w:w="6453" w:type="dxa"/>
                  <w:gridSpan w:val="11"/>
                  <w:tcBorders>
                    <w:top w:val="single" w:sz="4" w:space="0" w:color="000000"/>
                    <w:left w:val="single" w:sz="4" w:space="0" w:color="000000"/>
                    <w:bottom w:val="single" w:sz="4" w:space="0" w:color="000000"/>
                    <w:right w:val="single" w:sz="4" w:space="0" w:color="000000"/>
                  </w:tcBorders>
                  <w:shd w:val="clear" w:color="auto" w:fill="auto"/>
                  <w:vAlign w:val="center"/>
                </w:tcPr>
                <w:p w14:paraId="11270D81"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Поточне</w:t>
                  </w:r>
                  <w:r w:rsidRPr="0067335B">
                    <w:rPr>
                      <w:rFonts w:ascii="Times New Roman" w:eastAsia="Times New Roman" w:hAnsi="Times New Roman" w:cs="Times New Roman"/>
                      <w:spacing w:val="-3"/>
                      <w:sz w:val="24"/>
                      <w:szCs w:val="24"/>
                      <w:lang w:val="uk-UA"/>
                    </w:rPr>
                    <w:t xml:space="preserve"> </w:t>
                  </w:r>
                  <w:r w:rsidRPr="0067335B">
                    <w:rPr>
                      <w:rFonts w:ascii="Times New Roman" w:eastAsia="Times New Roman" w:hAnsi="Times New Roman" w:cs="Times New Roman"/>
                      <w:sz w:val="24"/>
                      <w:szCs w:val="24"/>
                      <w:lang w:val="uk-UA"/>
                    </w:rPr>
                    <w:t>тестування</w:t>
                  </w:r>
                  <w:r w:rsidRPr="0067335B">
                    <w:rPr>
                      <w:rFonts w:ascii="Times New Roman" w:eastAsia="Times New Roman" w:hAnsi="Times New Roman" w:cs="Times New Roman"/>
                      <w:spacing w:val="-2"/>
                      <w:sz w:val="24"/>
                      <w:szCs w:val="24"/>
                      <w:lang w:val="uk-UA"/>
                    </w:rPr>
                    <w:t xml:space="preserve"> </w:t>
                  </w:r>
                  <w:r w:rsidRPr="0067335B">
                    <w:rPr>
                      <w:rFonts w:ascii="Times New Roman" w:eastAsia="Times New Roman" w:hAnsi="Times New Roman" w:cs="Times New Roman"/>
                      <w:sz w:val="24"/>
                      <w:szCs w:val="24"/>
                      <w:lang w:val="uk-UA"/>
                    </w:rPr>
                    <w:t>та</w:t>
                  </w:r>
                  <w:r w:rsidRPr="0067335B">
                    <w:rPr>
                      <w:rFonts w:ascii="Times New Roman" w:eastAsia="Times New Roman" w:hAnsi="Times New Roman" w:cs="Times New Roman"/>
                      <w:spacing w:val="-2"/>
                      <w:sz w:val="24"/>
                      <w:szCs w:val="24"/>
                      <w:lang w:val="uk-UA"/>
                    </w:rPr>
                    <w:t xml:space="preserve"> </w:t>
                  </w:r>
                  <w:r w:rsidRPr="0067335B">
                    <w:rPr>
                      <w:rFonts w:ascii="Times New Roman" w:eastAsia="Times New Roman" w:hAnsi="Times New Roman" w:cs="Times New Roman"/>
                      <w:sz w:val="24"/>
                      <w:szCs w:val="24"/>
                      <w:lang w:val="uk-UA"/>
                    </w:rPr>
                    <w:t>самостійна</w:t>
                  </w:r>
                  <w:r w:rsidRPr="0067335B">
                    <w:rPr>
                      <w:rFonts w:ascii="Times New Roman" w:eastAsia="Times New Roman" w:hAnsi="Times New Roman" w:cs="Times New Roman"/>
                      <w:spacing w:val="-3"/>
                      <w:sz w:val="24"/>
                      <w:szCs w:val="24"/>
                      <w:lang w:val="uk-UA"/>
                    </w:rPr>
                    <w:t xml:space="preserve"> </w:t>
                  </w:r>
                  <w:r w:rsidRPr="0067335B">
                    <w:rPr>
                      <w:rFonts w:ascii="Times New Roman" w:eastAsia="Times New Roman" w:hAnsi="Times New Roman" w:cs="Times New Roman"/>
                      <w:spacing w:val="-2"/>
                      <w:sz w:val="24"/>
                      <w:szCs w:val="24"/>
                      <w:lang w:val="uk-UA"/>
                    </w:rPr>
                    <w:t>робота</w:t>
                  </w:r>
                </w:p>
              </w:tc>
              <w:tc>
                <w:tcPr>
                  <w:tcW w:w="892" w:type="dxa"/>
                  <w:vMerge w:val="restart"/>
                  <w:tcBorders>
                    <w:top w:val="single" w:sz="4" w:space="0" w:color="000000"/>
                    <w:left w:val="single" w:sz="4" w:space="0" w:color="000000"/>
                    <w:right w:val="single" w:sz="4" w:space="0" w:color="000000"/>
                  </w:tcBorders>
                  <w:shd w:val="clear" w:color="auto" w:fill="auto"/>
                </w:tcPr>
                <w:p w14:paraId="223DB581"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b/>
                      <w:sz w:val="24"/>
                      <w:szCs w:val="24"/>
                      <w:lang w:val="uk-UA"/>
                    </w:rPr>
                  </w:pPr>
                </w:p>
                <w:p w14:paraId="3468CCB6"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Сума</w:t>
                  </w:r>
                </w:p>
              </w:tc>
              <w:tc>
                <w:tcPr>
                  <w:tcW w:w="1511" w:type="dxa"/>
                  <w:vMerge w:val="restart"/>
                  <w:tcBorders>
                    <w:top w:val="single" w:sz="4" w:space="0" w:color="000000"/>
                    <w:left w:val="single" w:sz="4" w:space="0" w:color="000000"/>
                    <w:right w:val="single" w:sz="4" w:space="0" w:color="000000"/>
                  </w:tcBorders>
                  <w:shd w:val="clear" w:color="auto" w:fill="auto"/>
                </w:tcPr>
                <w:p w14:paraId="33823A75"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b/>
                      <w:sz w:val="24"/>
                      <w:szCs w:val="24"/>
                      <w:lang w:val="uk-UA"/>
                    </w:rPr>
                  </w:pPr>
                </w:p>
                <w:p w14:paraId="26097A44"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Екзамен</w:t>
                  </w:r>
                </w:p>
              </w:tc>
            </w:tr>
            <w:tr w:rsidR="003D5F4B" w:rsidRPr="0067335B" w14:paraId="539F0497" w14:textId="77777777" w:rsidTr="005A2B36">
              <w:trPr>
                <w:trHeight w:val="554"/>
              </w:trPr>
              <w:tc>
                <w:tcPr>
                  <w:tcW w:w="3000" w:type="dxa"/>
                  <w:gridSpan w:val="5"/>
                  <w:tcBorders>
                    <w:top w:val="single" w:sz="4" w:space="0" w:color="000000"/>
                    <w:left w:val="single" w:sz="4" w:space="0" w:color="000000"/>
                    <w:bottom w:val="single" w:sz="4" w:space="0" w:color="000000"/>
                    <w:right w:val="single" w:sz="4" w:space="0" w:color="auto"/>
                  </w:tcBorders>
                  <w:shd w:val="clear" w:color="auto" w:fill="auto"/>
                  <w:vAlign w:val="center"/>
                </w:tcPr>
                <w:p w14:paraId="3B888B55" w14:textId="77777777" w:rsidR="003D5F4B" w:rsidRPr="0067335B" w:rsidRDefault="003D5F4B" w:rsidP="005A2B36">
                  <w:pPr>
                    <w:widowControl w:val="0"/>
                    <w:overflowPunct w:val="0"/>
                    <w:spacing w:after="0" w:line="240" w:lineRule="auto"/>
                    <w:ind w:hanging="862"/>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Змістовий</w:t>
                  </w:r>
                  <w:r w:rsidRPr="0067335B">
                    <w:rPr>
                      <w:rFonts w:ascii="Times New Roman" w:eastAsia="Times New Roman" w:hAnsi="Times New Roman" w:cs="Times New Roman"/>
                      <w:spacing w:val="-15"/>
                      <w:sz w:val="24"/>
                      <w:szCs w:val="24"/>
                      <w:lang w:val="uk-UA"/>
                    </w:rPr>
                    <w:t xml:space="preserve"> </w:t>
                  </w:r>
                  <w:r w:rsidRPr="0067335B">
                    <w:rPr>
                      <w:rFonts w:ascii="Times New Roman" w:eastAsia="Times New Roman" w:hAnsi="Times New Roman" w:cs="Times New Roman"/>
                      <w:sz w:val="24"/>
                      <w:szCs w:val="24"/>
                      <w:lang w:val="uk-UA"/>
                    </w:rPr>
                    <w:t xml:space="preserve">модуль </w:t>
                  </w:r>
                  <w:r w:rsidRPr="0067335B">
                    <w:rPr>
                      <w:rFonts w:ascii="Times New Roman" w:eastAsia="Times New Roman" w:hAnsi="Times New Roman" w:cs="Times New Roman"/>
                      <w:spacing w:val="-10"/>
                      <w:sz w:val="24"/>
                      <w:szCs w:val="24"/>
                      <w:lang w:val="uk-UA"/>
                    </w:rPr>
                    <w:t>1</w:t>
                  </w:r>
                </w:p>
              </w:tc>
              <w:tc>
                <w:tcPr>
                  <w:tcW w:w="2849" w:type="dxa"/>
                  <w:gridSpan w:val="5"/>
                  <w:tcBorders>
                    <w:top w:val="single" w:sz="4" w:space="0" w:color="000000"/>
                    <w:left w:val="single" w:sz="4" w:space="0" w:color="auto"/>
                    <w:bottom w:val="single" w:sz="4" w:space="0" w:color="000000"/>
                    <w:right w:val="single" w:sz="4" w:space="0" w:color="000000"/>
                  </w:tcBorders>
                  <w:shd w:val="clear" w:color="auto" w:fill="auto"/>
                  <w:vAlign w:val="center"/>
                </w:tcPr>
                <w:p w14:paraId="00560157"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Змістовий</w:t>
                  </w:r>
                  <w:r w:rsidRPr="0067335B">
                    <w:rPr>
                      <w:rFonts w:ascii="Times New Roman" w:eastAsia="Times New Roman" w:hAnsi="Times New Roman" w:cs="Times New Roman"/>
                      <w:spacing w:val="-15"/>
                      <w:sz w:val="24"/>
                      <w:szCs w:val="24"/>
                      <w:lang w:val="uk-UA"/>
                    </w:rPr>
                    <w:t xml:space="preserve"> </w:t>
                  </w:r>
                  <w:r w:rsidRPr="0067335B">
                    <w:rPr>
                      <w:rFonts w:ascii="Times New Roman" w:eastAsia="Times New Roman" w:hAnsi="Times New Roman" w:cs="Times New Roman"/>
                      <w:sz w:val="24"/>
                      <w:szCs w:val="24"/>
                      <w:lang w:val="uk-UA"/>
                    </w:rPr>
                    <w:t xml:space="preserve">модуль </w:t>
                  </w:r>
                  <w:r w:rsidRPr="0067335B">
                    <w:rPr>
                      <w:rFonts w:ascii="Times New Roman" w:eastAsia="Times New Roman" w:hAnsi="Times New Roman" w:cs="Times New Roman"/>
                      <w:spacing w:val="-10"/>
                      <w:sz w:val="24"/>
                      <w:szCs w:val="24"/>
                      <w:lang w:val="uk-UA"/>
                    </w:rPr>
                    <w:t>2</w:t>
                  </w:r>
                </w:p>
              </w:tc>
              <w:tc>
                <w:tcPr>
                  <w:tcW w:w="6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7E28B0"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p>
              </w:tc>
              <w:tc>
                <w:tcPr>
                  <w:tcW w:w="892" w:type="dxa"/>
                  <w:vMerge/>
                  <w:tcBorders>
                    <w:left w:val="single" w:sz="4" w:space="0" w:color="000000"/>
                    <w:bottom w:val="single" w:sz="4" w:space="0" w:color="000000"/>
                    <w:right w:val="single" w:sz="4" w:space="0" w:color="000000"/>
                  </w:tcBorders>
                  <w:shd w:val="clear" w:color="auto" w:fill="auto"/>
                </w:tcPr>
                <w:p w14:paraId="48EBF015"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p>
              </w:tc>
              <w:tc>
                <w:tcPr>
                  <w:tcW w:w="1511" w:type="dxa"/>
                  <w:vMerge/>
                  <w:tcBorders>
                    <w:left w:val="single" w:sz="4" w:space="0" w:color="000000"/>
                    <w:bottom w:val="single" w:sz="4" w:space="0" w:color="000000"/>
                    <w:right w:val="single" w:sz="4" w:space="0" w:color="000000"/>
                  </w:tcBorders>
                  <w:shd w:val="clear" w:color="auto" w:fill="auto"/>
                </w:tcPr>
                <w:p w14:paraId="1E663F81"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p>
              </w:tc>
            </w:tr>
            <w:tr w:rsidR="003D5F4B" w:rsidRPr="0067335B" w14:paraId="3B5AB27C" w14:textId="77777777" w:rsidTr="005A2B36">
              <w:trPr>
                <w:trHeight w:val="276"/>
              </w:trPr>
              <w:tc>
                <w:tcPr>
                  <w:tcW w:w="584" w:type="dxa"/>
                  <w:tcBorders>
                    <w:top w:val="single" w:sz="4" w:space="0" w:color="000000"/>
                    <w:left w:val="single" w:sz="4" w:space="0" w:color="000000"/>
                    <w:bottom w:val="single" w:sz="4" w:space="0" w:color="000000"/>
                    <w:right w:val="single" w:sz="4" w:space="0" w:color="000000"/>
                  </w:tcBorders>
                  <w:shd w:val="clear" w:color="auto" w:fill="auto"/>
                </w:tcPr>
                <w:p w14:paraId="167FEEB3"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Т </w:t>
                  </w:r>
                  <w:r w:rsidRPr="0067335B">
                    <w:rPr>
                      <w:rFonts w:ascii="Times New Roman" w:eastAsia="Times New Roman" w:hAnsi="Times New Roman" w:cs="Times New Roman"/>
                      <w:spacing w:val="-10"/>
                      <w:sz w:val="24"/>
                      <w:szCs w:val="24"/>
                      <w:lang w:val="uk-UA"/>
                    </w:rPr>
                    <w:t>1</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14:paraId="44F4F456"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12"/>
                      <w:sz w:val="24"/>
                      <w:szCs w:val="24"/>
                      <w:lang w:val="uk-UA"/>
                    </w:rPr>
                    <w:t>2</w:t>
                  </w:r>
                </w:p>
              </w:tc>
              <w:tc>
                <w:tcPr>
                  <w:tcW w:w="584" w:type="dxa"/>
                  <w:tcBorders>
                    <w:top w:val="single" w:sz="4" w:space="0" w:color="000000"/>
                    <w:left w:val="single" w:sz="4" w:space="0" w:color="000000"/>
                    <w:bottom w:val="single" w:sz="4" w:space="0" w:color="000000"/>
                    <w:right w:val="single" w:sz="2" w:space="0" w:color="000000"/>
                  </w:tcBorders>
                  <w:shd w:val="clear" w:color="auto" w:fill="auto"/>
                </w:tcPr>
                <w:p w14:paraId="044E60A3"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12"/>
                      <w:sz w:val="24"/>
                      <w:szCs w:val="24"/>
                      <w:lang w:val="uk-UA"/>
                    </w:rPr>
                    <w:t>3</w:t>
                  </w:r>
                </w:p>
              </w:tc>
              <w:tc>
                <w:tcPr>
                  <w:tcW w:w="586" w:type="dxa"/>
                  <w:tcBorders>
                    <w:top w:val="single" w:sz="4" w:space="0" w:color="000000"/>
                    <w:left w:val="single" w:sz="2" w:space="0" w:color="000000"/>
                    <w:bottom w:val="single" w:sz="4" w:space="0" w:color="000000"/>
                    <w:right w:val="single" w:sz="4" w:space="0" w:color="auto"/>
                  </w:tcBorders>
                  <w:shd w:val="clear" w:color="auto" w:fill="auto"/>
                </w:tcPr>
                <w:p w14:paraId="4DDDF514"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12"/>
                      <w:sz w:val="24"/>
                      <w:szCs w:val="24"/>
                      <w:lang w:val="uk-UA"/>
                    </w:rPr>
                    <w:t>4</w:t>
                  </w:r>
                </w:p>
              </w:tc>
              <w:tc>
                <w:tcPr>
                  <w:tcW w:w="661" w:type="dxa"/>
                  <w:tcBorders>
                    <w:top w:val="single" w:sz="4" w:space="0" w:color="000000"/>
                    <w:left w:val="single" w:sz="4" w:space="0" w:color="auto"/>
                    <w:bottom w:val="single" w:sz="4" w:space="0" w:color="000000"/>
                    <w:right w:val="single" w:sz="2" w:space="0" w:color="000000"/>
                  </w:tcBorders>
                  <w:shd w:val="clear" w:color="auto" w:fill="auto"/>
                </w:tcPr>
                <w:p w14:paraId="570FCC04"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МК 1</w:t>
                  </w:r>
                </w:p>
              </w:tc>
              <w:tc>
                <w:tcPr>
                  <w:tcW w:w="508" w:type="dxa"/>
                  <w:tcBorders>
                    <w:top w:val="single" w:sz="4" w:space="0" w:color="000000"/>
                    <w:left w:val="single" w:sz="2" w:space="0" w:color="000000"/>
                    <w:bottom w:val="single" w:sz="4" w:space="0" w:color="000000"/>
                    <w:right w:val="single" w:sz="4" w:space="0" w:color="000000"/>
                  </w:tcBorders>
                  <w:shd w:val="clear" w:color="auto" w:fill="auto"/>
                </w:tcPr>
                <w:p w14:paraId="1412A7CC"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12"/>
                      <w:sz w:val="24"/>
                      <w:szCs w:val="24"/>
                      <w:lang w:val="uk-UA"/>
                    </w:rPr>
                    <w:t>5</w:t>
                  </w:r>
                </w:p>
              </w:tc>
              <w:tc>
                <w:tcPr>
                  <w:tcW w:w="584" w:type="dxa"/>
                  <w:tcBorders>
                    <w:top w:val="single" w:sz="4" w:space="0" w:color="000000"/>
                    <w:left w:val="single" w:sz="4" w:space="0" w:color="000000"/>
                    <w:bottom w:val="single" w:sz="4" w:space="0" w:color="000000"/>
                    <w:right w:val="single" w:sz="4" w:space="0" w:color="000000"/>
                  </w:tcBorders>
                  <w:shd w:val="clear" w:color="auto" w:fill="auto"/>
                </w:tcPr>
                <w:p w14:paraId="2ABBF7A1"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5"/>
                      <w:sz w:val="24"/>
                      <w:szCs w:val="24"/>
                      <w:lang w:val="uk-UA"/>
                    </w:rPr>
                    <w:t>Т6</w:t>
                  </w:r>
                </w:p>
              </w:tc>
              <w:tc>
                <w:tcPr>
                  <w:tcW w:w="585" w:type="dxa"/>
                  <w:tcBorders>
                    <w:top w:val="single" w:sz="4" w:space="0" w:color="000000"/>
                    <w:left w:val="single" w:sz="4" w:space="0" w:color="000000"/>
                    <w:bottom w:val="single" w:sz="4" w:space="0" w:color="000000"/>
                    <w:right w:val="single" w:sz="4" w:space="0" w:color="000000"/>
                  </w:tcBorders>
                  <w:shd w:val="clear" w:color="auto" w:fill="auto"/>
                </w:tcPr>
                <w:p w14:paraId="0817B003"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5"/>
                      <w:sz w:val="24"/>
                      <w:szCs w:val="24"/>
                      <w:lang w:val="uk-UA"/>
                    </w:rPr>
                    <w:t>Т7</w:t>
                  </w:r>
                </w:p>
              </w:tc>
              <w:tc>
                <w:tcPr>
                  <w:tcW w:w="585" w:type="dxa"/>
                  <w:tcBorders>
                    <w:top w:val="single" w:sz="4" w:space="0" w:color="000000"/>
                    <w:left w:val="single" w:sz="4" w:space="0" w:color="000000"/>
                    <w:bottom w:val="single" w:sz="4" w:space="0" w:color="000000"/>
                    <w:right w:val="single" w:sz="2" w:space="0" w:color="000000"/>
                  </w:tcBorders>
                  <w:shd w:val="clear" w:color="auto" w:fill="auto"/>
                </w:tcPr>
                <w:p w14:paraId="0FC8125F"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12"/>
                      <w:sz w:val="24"/>
                      <w:szCs w:val="24"/>
                      <w:lang w:val="uk-UA"/>
                    </w:rPr>
                    <w:t>8</w:t>
                  </w:r>
                </w:p>
              </w:tc>
              <w:tc>
                <w:tcPr>
                  <w:tcW w:w="587" w:type="dxa"/>
                  <w:tcBorders>
                    <w:top w:val="single" w:sz="4" w:space="0" w:color="000000"/>
                    <w:left w:val="single" w:sz="2" w:space="0" w:color="000000"/>
                    <w:bottom w:val="single" w:sz="4" w:space="0" w:color="000000"/>
                    <w:right w:val="single" w:sz="4" w:space="0" w:color="000000"/>
                  </w:tcBorders>
                  <w:shd w:val="clear" w:color="auto" w:fill="auto"/>
                </w:tcPr>
                <w:p w14:paraId="09759198"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 xml:space="preserve">МК </w:t>
                  </w:r>
                  <w:r w:rsidRPr="0067335B">
                    <w:rPr>
                      <w:rFonts w:ascii="Times New Roman" w:eastAsia="Times New Roman" w:hAnsi="Times New Roman" w:cs="Times New Roman"/>
                      <w:spacing w:val="-10"/>
                      <w:sz w:val="24"/>
                      <w:szCs w:val="24"/>
                      <w:lang w:val="uk-UA"/>
                    </w:rPr>
                    <w:t>2</w:t>
                  </w:r>
                </w:p>
              </w:tc>
              <w:tc>
                <w:tcPr>
                  <w:tcW w:w="604" w:type="dxa"/>
                  <w:tcBorders>
                    <w:top w:val="single" w:sz="4" w:space="0" w:color="000000"/>
                    <w:left w:val="single" w:sz="4" w:space="0" w:color="000000"/>
                    <w:bottom w:val="single" w:sz="4" w:space="0" w:color="000000"/>
                    <w:right w:val="single" w:sz="4" w:space="0" w:color="000000"/>
                  </w:tcBorders>
                  <w:shd w:val="clear" w:color="auto" w:fill="auto"/>
                </w:tcPr>
                <w:p w14:paraId="7E5F27D7"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4"/>
                      <w:sz w:val="24"/>
                      <w:szCs w:val="24"/>
                      <w:lang w:val="uk-UA"/>
                    </w:rPr>
                    <w:t>ІНДЗ</w:t>
                  </w:r>
                </w:p>
              </w:tc>
              <w:tc>
                <w:tcPr>
                  <w:tcW w:w="892"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23886914"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5"/>
                      <w:sz w:val="24"/>
                      <w:szCs w:val="24"/>
                      <w:lang w:val="uk-UA"/>
                    </w:rPr>
                    <w:t>не більше 40</w:t>
                  </w:r>
                </w:p>
              </w:tc>
              <w:tc>
                <w:tcPr>
                  <w:tcW w:w="1511"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4333F56A"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не</w:t>
                  </w:r>
                  <w:r w:rsidRPr="0067335B">
                    <w:rPr>
                      <w:rFonts w:ascii="Times New Roman" w:eastAsia="Times New Roman" w:hAnsi="Times New Roman" w:cs="Times New Roman"/>
                      <w:spacing w:val="-2"/>
                      <w:sz w:val="24"/>
                      <w:szCs w:val="24"/>
                      <w:lang w:val="uk-UA"/>
                    </w:rPr>
                    <w:t xml:space="preserve"> </w:t>
                  </w:r>
                  <w:r w:rsidRPr="0067335B">
                    <w:rPr>
                      <w:rFonts w:ascii="Times New Roman" w:eastAsia="Times New Roman" w:hAnsi="Times New Roman" w:cs="Times New Roman"/>
                      <w:sz w:val="24"/>
                      <w:szCs w:val="24"/>
                      <w:lang w:val="uk-UA"/>
                    </w:rPr>
                    <w:t>більше</w:t>
                  </w:r>
                  <w:r w:rsidRPr="0067335B">
                    <w:rPr>
                      <w:rFonts w:ascii="Times New Roman" w:eastAsia="Times New Roman" w:hAnsi="Times New Roman" w:cs="Times New Roman"/>
                      <w:spacing w:val="-1"/>
                      <w:sz w:val="24"/>
                      <w:szCs w:val="24"/>
                      <w:lang w:val="uk-UA"/>
                    </w:rPr>
                    <w:t xml:space="preserve"> </w:t>
                  </w:r>
                  <w:r w:rsidRPr="0067335B">
                    <w:rPr>
                      <w:rFonts w:ascii="Times New Roman" w:eastAsia="Times New Roman" w:hAnsi="Times New Roman" w:cs="Times New Roman"/>
                      <w:spacing w:val="-5"/>
                      <w:sz w:val="24"/>
                      <w:szCs w:val="24"/>
                      <w:lang w:val="uk-UA"/>
                    </w:rPr>
                    <w:t>40</w:t>
                  </w:r>
                </w:p>
              </w:tc>
            </w:tr>
            <w:tr w:rsidR="003D5F4B" w:rsidRPr="0067335B" w14:paraId="26D2A015" w14:textId="77777777" w:rsidTr="005A2B36">
              <w:trPr>
                <w:trHeight w:val="325"/>
              </w:trPr>
              <w:tc>
                <w:tcPr>
                  <w:tcW w:w="2339" w:type="dxa"/>
                  <w:gridSpan w:val="4"/>
                  <w:tcBorders>
                    <w:top w:val="single" w:sz="4" w:space="0" w:color="000000"/>
                    <w:left w:val="single" w:sz="4" w:space="0" w:color="000000"/>
                    <w:bottom w:val="single" w:sz="4" w:space="0" w:color="000000"/>
                    <w:right w:val="single" w:sz="4" w:space="0" w:color="auto"/>
                  </w:tcBorders>
                  <w:shd w:val="clear" w:color="auto" w:fill="auto"/>
                </w:tcPr>
                <w:p w14:paraId="217E03C2"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10"/>
                      <w:sz w:val="24"/>
                      <w:szCs w:val="24"/>
                      <w:lang w:val="uk-UA"/>
                    </w:rPr>
                    <w:t>5</w:t>
                  </w:r>
                </w:p>
              </w:tc>
              <w:tc>
                <w:tcPr>
                  <w:tcW w:w="661" w:type="dxa"/>
                  <w:tcBorders>
                    <w:top w:val="single" w:sz="4" w:space="0" w:color="000000"/>
                    <w:left w:val="single" w:sz="4" w:space="0" w:color="auto"/>
                    <w:bottom w:val="single" w:sz="4" w:space="0" w:color="000000"/>
                    <w:right w:val="single" w:sz="2" w:space="0" w:color="000000"/>
                  </w:tcBorders>
                  <w:shd w:val="clear" w:color="auto" w:fill="auto"/>
                </w:tcPr>
                <w:p w14:paraId="7A62F29A"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6</w:t>
                  </w:r>
                </w:p>
              </w:tc>
              <w:tc>
                <w:tcPr>
                  <w:tcW w:w="2262" w:type="dxa"/>
                  <w:gridSpan w:val="4"/>
                  <w:tcBorders>
                    <w:top w:val="single" w:sz="4" w:space="0" w:color="000000"/>
                    <w:left w:val="single" w:sz="2" w:space="0" w:color="000000"/>
                    <w:bottom w:val="single" w:sz="4" w:space="0" w:color="000000"/>
                    <w:right w:val="single" w:sz="2" w:space="0" w:color="000000"/>
                  </w:tcBorders>
                  <w:shd w:val="clear" w:color="auto" w:fill="auto"/>
                </w:tcPr>
                <w:p w14:paraId="410208F0"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10"/>
                      <w:sz w:val="24"/>
                      <w:szCs w:val="24"/>
                      <w:lang w:val="uk-UA"/>
                    </w:rPr>
                    <w:t>5</w:t>
                  </w:r>
                </w:p>
              </w:tc>
              <w:tc>
                <w:tcPr>
                  <w:tcW w:w="587" w:type="dxa"/>
                  <w:tcBorders>
                    <w:top w:val="single" w:sz="4" w:space="0" w:color="000000"/>
                    <w:left w:val="single" w:sz="2" w:space="0" w:color="000000"/>
                    <w:bottom w:val="single" w:sz="4" w:space="0" w:color="000000"/>
                    <w:right w:val="single" w:sz="4" w:space="0" w:color="000000"/>
                  </w:tcBorders>
                  <w:shd w:val="clear" w:color="auto" w:fill="auto"/>
                </w:tcPr>
                <w:p w14:paraId="061DB6EF"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10"/>
                      <w:sz w:val="24"/>
                      <w:szCs w:val="24"/>
                      <w:lang w:val="uk-UA"/>
                    </w:rPr>
                    <w:t>6</w:t>
                  </w:r>
                </w:p>
              </w:tc>
              <w:tc>
                <w:tcPr>
                  <w:tcW w:w="604" w:type="dxa"/>
                  <w:tcBorders>
                    <w:top w:val="single" w:sz="4" w:space="0" w:color="000000"/>
                    <w:left w:val="single" w:sz="4" w:space="0" w:color="000000"/>
                    <w:bottom w:val="single" w:sz="4" w:space="0" w:color="000000"/>
                    <w:right w:val="single" w:sz="4" w:space="0" w:color="000000"/>
                  </w:tcBorders>
                  <w:shd w:val="clear" w:color="auto" w:fill="auto"/>
                </w:tcPr>
                <w:p w14:paraId="3CFF96D6" w14:textId="77777777" w:rsidR="003D5F4B" w:rsidRPr="0067335B" w:rsidRDefault="003D5F4B" w:rsidP="005A2B36">
                  <w:pPr>
                    <w:widowControl w:val="0"/>
                    <w:overflowPunct w:val="0"/>
                    <w:spacing w:after="0" w:line="240" w:lineRule="auto"/>
                    <w:jc w:val="center"/>
                    <w:rPr>
                      <w:rFonts w:ascii="Times New Roman" w:eastAsia="Times New Roman" w:hAnsi="Times New Roman" w:cs="Times New Roman"/>
                      <w:sz w:val="24"/>
                      <w:szCs w:val="24"/>
                      <w:lang w:val="uk-UA"/>
                    </w:rPr>
                  </w:pPr>
                  <w:r w:rsidRPr="0067335B">
                    <w:rPr>
                      <w:rFonts w:ascii="Times New Roman" w:eastAsia="Times New Roman" w:hAnsi="Times New Roman" w:cs="Times New Roman"/>
                      <w:spacing w:val="-5"/>
                      <w:sz w:val="24"/>
                      <w:szCs w:val="24"/>
                      <w:lang w:val="uk-UA"/>
                    </w:rPr>
                    <w:t>10</w:t>
                  </w:r>
                </w:p>
              </w:tc>
              <w:tc>
                <w:tcPr>
                  <w:tcW w:w="892" w:type="dxa"/>
                  <w:vMerge/>
                  <w:tcBorders>
                    <w:top w:val="single" w:sz="4" w:space="0" w:color="000000"/>
                    <w:left w:val="single" w:sz="4" w:space="0" w:color="000000"/>
                    <w:bottom w:val="single" w:sz="4" w:space="0" w:color="000000"/>
                    <w:right w:val="single" w:sz="4" w:space="0" w:color="000000"/>
                  </w:tcBorders>
                  <w:shd w:val="clear" w:color="auto" w:fill="auto"/>
                </w:tcPr>
                <w:p w14:paraId="344A696F" w14:textId="77777777" w:rsidR="003D5F4B" w:rsidRPr="0067335B" w:rsidRDefault="003D5F4B" w:rsidP="005A2B36">
                  <w:pPr>
                    <w:widowControl w:val="0"/>
                    <w:overflowPunct w:val="0"/>
                    <w:spacing w:after="0" w:line="240" w:lineRule="auto"/>
                    <w:rPr>
                      <w:rFonts w:ascii="Times New Roman" w:eastAsia="Times New Roman" w:hAnsi="Times New Roman" w:cs="Times New Roman"/>
                      <w:sz w:val="24"/>
                      <w:szCs w:val="24"/>
                      <w:lang w:val="uk-UA"/>
                    </w:rPr>
                  </w:pPr>
                </w:p>
              </w:tc>
              <w:tc>
                <w:tcPr>
                  <w:tcW w:w="1511" w:type="dxa"/>
                  <w:vMerge/>
                  <w:tcBorders>
                    <w:top w:val="single" w:sz="4" w:space="0" w:color="000000"/>
                    <w:left w:val="single" w:sz="4" w:space="0" w:color="000000"/>
                    <w:bottom w:val="single" w:sz="4" w:space="0" w:color="000000"/>
                    <w:right w:val="single" w:sz="4" w:space="0" w:color="000000"/>
                  </w:tcBorders>
                  <w:shd w:val="clear" w:color="auto" w:fill="auto"/>
                </w:tcPr>
                <w:p w14:paraId="25BB8B10" w14:textId="77777777" w:rsidR="003D5F4B" w:rsidRPr="0067335B" w:rsidRDefault="003D5F4B" w:rsidP="005A2B36">
                  <w:pPr>
                    <w:widowControl w:val="0"/>
                    <w:overflowPunct w:val="0"/>
                    <w:spacing w:after="0" w:line="240" w:lineRule="auto"/>
                    <w:rPr>
                      <w:rFonts w:ascii="Times New Roman" w:eastAsia="Times New Roman" w:hAnsi="Times New Roman" w:cs="Times New Roman"/>
                      <w:sz w:val="24"/>
                      <w:szCs w:val="24"/>
                      <w:lang w:val="uk-UA"/>
                    </w:rPr>
                  </w:pPr>
                </w:p>
              </w:tc>
            </w:tr>
          </w:tbl>
          <w:p w14:paraId="6B3EB06D" w14:textId="77777777" w:rsidR="003D5F4B" w:rsidRPr="0067335B" w:rsidRDefault="003D5F4B" w:rsidP="005A2B36">
            <w:pPr>
              <w:widowControl w:val="0"/>
              <w:overflowPunct w:val="0"/>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Т1,</w:t>
            </w:r>
            <w:r w:rsidRPr="0067335B">
              <w:rPr>
                <w:rFonts w:ascii="Times New Roman" w:eastAsia="Times New Roman" w:hAnsi="Times New Roman" w:cs="Times New Roman"/>
                <w:spacing w:val="-7"/>
                <w:sz w:val="24"/>
                <w:szCs w:val="24"/>
                <w:lang w:val="uk-UA"/>
              </w:rPr>
              <w:t xml:space="preserve"> </w:t>
            </w:r>
            <w:r w:rsidRPr="0067335B">
              <w:rPr>
                <w:rFonts w:ascii="Times New Roman" w:eastAsia="Times New Roman" w:hAnsi="Times New Roman" w:cs="Times New Roman"/>
                <w:sz w:val="24"/>
                <w:szCs w:val="24"/>
                <w:lang w:val="uk-UA"/>
              </w:rPr>
              <w:t>Т2</w:t>
            </w:r>
            <w:r w:rsidRPr="0067335B">
              <w:rPr>
                <w:rFonts w:ascii="Times New Roman" w:eastAsia="Times New Roman" w:hAnsi="Times New Roman" w:cs="Times New Roman"/>
                <w:spacing w:val="-5"/>
                <w:sz w:val="24"/>
                <w:szCs w:val="24"/>
                <w:lang w:val="uk-UA"/>
              </w:rPr>
              <w:t xml:space="preserve"> </w:t>
            </w:r>
            <w:r w:rsidRPr="0067335B">
              <w:rPr>
                <w:rFonts w:ascii="Times New Roman" w:eastAsia="Times New Roman" w:hAnsi="Times New Roman" w:cs="Times New Roman"/>
                <w:sz w:val="24"/>
                <w:szCs w:val="24"/>
                <w:lang w:val="uk-UA"/>
              </w:rPr>
              <w:t>...</w:t>
            </w:r>
            <w:r w:rsidRPr="0067335B">
              <w:rPr>
                <w:rFonts w:ascii="Times New Roman" w:eastAsia="Times New Roman" w:hAnsi="Times New Roman" w:cs="Times New Roman"/>
                <w:spacing w:val="-7"/>
                <w:sz w:val="24"/>
                <w:szCs w:val="24"/>
                <w:lang w:val="uk-UA"/>
              </w:rPr>
              <w:t xml:space="preserve"> </w:t>
            </w:r>
            <w:r w:rsidRPr="0067335B">
              <w:rPr>
                <w:rFonts w:ascii="Times New Roman" w:eastAsia="Times New Roman" w:hAnsi="Times New Roman" w:cs="Times New Roman"/>
                <w:sz w:val="24"/>
                <w:szCs w:val="24"/>
                <w:lang w:val="uk-UA"/>
              </w:rPr>
              <w:t>Т8–</w:t>
            </w:r>
            <w:r w:rsidRPr="0067335B">
              <w:rPr>
                <w:rFonts w:ascii="Times New Roman" w:eastAsia="Times New Roman" w:hAnsi="Times New Roman" w:cs="Times New Roman"/>
                <w:spacing w:val="-5"/>
                <w:sz w:val="24"/>
                <w:szCs w:val="24"/>
                <w:lang w:val="uk-UA"/>
              </w:rPr>
              <w:t xml:space="preserve"> </w:t>
            </w:r>
            <w:r w:rsidRPr="0067335B">
              <w:rPr>
                <w:rFonts w:ascii="Times New Roman" w:eastAsia="Times New Roman" w:hAnsi="Times New Roman" w:cs="Times New Roman"/>
                <w:sz w:val="24"/>
                <w:szCs w:val="24"/>
                <w:lang w:val="uk-UA"/>
              </w:rPr>
              <w:t>теми</w:t>
            </w:r>
            <w:r w:rsidRPr="0067335B">
              <w:rPr>
                <w:rFonts w:ascii="Times New Roman" w:eastAsia="Times New Roman" w:hAnsi="Times New Roman" w:cs="Times New Roman"/>
                <w:spacing w:val="-6"/>
                <w:sz w:val="24"/>
                <w:szCs w:val="24"/>
                <w:lang w:val="uk-UA"/>
              </w:rPr>
              <w:t xml:space="preserve"> </w:t>
            </w:r>
            <w:r w:rsidRPr="0067335B">
              <w:rPr>
                <w:rFonts w:ascii="Times New Roman" w:eastAsia="Times New Roman" w:hAnsi="Times New Roman" w:cs="Times New Roman"/>
                <w:sz w:val="24"/>
                <w:szCs w:val="24"/>
                <w:lang w:val="uk-UA"/>
              </w:rPr>
              <w:t xml:space="preserve">змістових модулів. </w:t>
            </w:r>
          </w:p>
          <w:p w14:paraId="7954131A" w14:textId="491950D4" w:rsidR="003D5F4B" w:rsidRPr="0067335B" w:rsidRDefault="003D5F4B" w:rsidP="005A2B36">
            <w:pPr>
              <w:widowControl w:val="0"/>
              <w:overflowPunct w:val="0"/>
              <w:rPr>
                <w:rFonts w:ascii="Times New Roman" w:eastAsia="Times New Roman" w:hAnsi="Times New Roman" w:cs="Times New Roman"/>
                <w:sz w:val="24"/>
                <w:szCs w:val="24"/>
                <w:lang w:val="uk-UA"/>
              </w:rPr>
            </w:pPr>
            <w:r w:rsidRPr="0067335B">
              <w:rPr>
                <w:rFonts w:ascii="Times New Roman" w:eastAsia="Times New Roman" w:hAnsi="Times New Roman" w:cs="Times New Roman"/>
                <w:sz w:val="24"/>
                <w:szCs w:val="24"/>
                <w:lang w:val="uk-UA"/>
              </w:rPr>
              <w:t>МК – модульний контроль</w:t>
            </w:r>
          </w:p>
          <w:p w14:paraId="7B1AD516" w14:textId="1D2E3800" w:rsidR="00E93266" w:rsidRPr="0067335B" w:rsidRDefault="00E93266" w:rsidP="005A2B36">
            <w:pPr>
              <w:ind w:firstLine="600"/>
              <w:jc w:val="both"/>
              <w:rPr>
                <w:rFonts w:ascii="Times New Roman" w:eastAsia="Arial Unicode MS" w:hAnsi="Times New Roman" w:cs="Times New Roman"/>
                <w:sz w:val="24"/>
                <w:szCs w:val="24"/>
                <w:lang w:val="uk-UA"/>
              </w:rPr>
            </w:pPr>
          </w:p>
        </w:tc>
      </w:tr>
    </w:tbl>
    <w:p w14:paraId="07202B32" w14:textId="77777777" w:rsidR="00E93266" w:rsidRPr="0067335B" w:rsidRDefault="00E93266">
      <w:pPr>
        <w:rPr>
          <w:rFonts w:ascii="Times New Roman" w:hAnsi="Times New Roman" w:cs="Times New Roman"/>
          <w:sz w:val="24"/>
          <w:szCs w:val="24"/>
          <w:lang w:val="uk-UA"/>
        </w:rPr>
      </w:pPr>
      <w:r w:rsidRPr="0067335B">
        <w:rPr>
          <w:rFonts w:ascii="Times New Roman" w:hAnsi="Times New Roman" w:cs="Times New Roman"/>
          <w:sz w:val="24"/>
          <w:szCs w:val="24"/>
          <w:lang w:val="uk-UA"/>
        </w:rPr>
        <w:br w:type="page"/>
      </w:r>
    </w:p>
    <w:tbl>
      <w:tblPr>
        <w:tblStyle w:val="a3"/>
        <w:tblW w:w="9652" w:type="dxa"/>
        <w:tblLook w:val="04A0" w:firstRow="1" w:lastRow="0" w:firstColumn="1" w:lastColumn="0" w:noHBand="0" w:noVBand="1"/>
      </w:tblPr>
      <w:tblGrid>
        <w:gridCol w:w="9652"/>
      </w:tblGrid>
      <w:tr w:rsidR="00E56ECC" w:rsidRPr="0067335B" w14:paraId="2DAA84C2" w14:textId="77777777" w:rsidTr="00E56ECC">
        <w:tc>
          <w:tcPr>
            <w:tcW w:w="9652" w:type="dxa"/>
          </w:tcPr>
          <w:p w14:paraId="166E00C7" w14:textId="77777777" w:rsidR="00565889" w:rsidRPr="0067335B" w:rsidRDefault="00565889" w:rsidP="00565889">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lastRenderedPageBreak/>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91"/>
              <w:gridCol w:w="1583"/>
              <w:gridCol w:w="1644"/>
              <w:gridCol w:w="791"/>
              <w:gridCol w:w="3928"/>
            </w:tblGrid>
            <w:tr w:rsidR="00565889" w:rsidRPr="0067335B" w14:paraId="3AE64A25" w14:textId="77777777" w:rsidTr="00343A71">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15207D88" w14:textId="77777777" w:rsidR="00565889" w:rsidRPr="0067335B" w:rsidRDefault="00565889" w:rsidP="00565889">
                  <w:pPr>
                    <w:spacing w:after="0" w:line="240" w:lineRule="auto"/>
                    <w:jc w:val="center"/>
                    <w:rPr>
                      <w:rFonts w:ascii="Times New Roman" w:eastAsia="Arial Unicode MS" w:hAnsi="Times New Roman" w:cs="Times New Roman"/>
                      <w:sz w:val="24"/>
                      <w:szCs w:val="24"/>
                      <w:lang w:val="uk-UA"/>
                    </w:rPr>
                  </w:pPr>
                  <w:r w:rsidRPr="0067335B">
                    <w:rPr>
                      <w:rFonts w:ascii="Times New Roman" w:eastAsia="Arial Unicode MS" w:hAnsi="Times New Roman" w:cs="Times New Roman"/>
                      <w:b/>
                      <w:bCs/>
                      <w:sz w:val="24"/>
                      <w:szCs w:val="24"/>
                      <w:lang w:val="uk-UA"/>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1A7C7677" w14:textId="77777777" w:rsidR="00565889" w:rsidRPr="0067335B" w:rsidRDefault="00565889" w:rsidP="00565889">
                  <w:pPr>
                    <w:spacing w:after="0" w:line="240" w:lineRule="auto"/>
                    <w:jc w:val="center"/>
                    <w:rPr>
                      <w:rFonts w:ascii="Times New Roman" w:eastAsia="Arial Unicode MS" w:hAnsi="Times New Roman" w:cs="Times New Roman"/>
                      <w:sz w:val="24"/>
                      <w:szCs w:val="24"/>
                      <w:lang w:val="uk-UA"/>
                    </w:rPr>
                  </w:pPr>
                  <w:r w:rsidRPr="0067335B">
                    <w:rPr>
                      <w:rFonts w:ascii="Times New Roman" w:eastAsia="Arial Unicode MS" w:hAnsi="Times New Roman" w:cs="Times New Roman"/>
                      <w:b/>
                      <w:bCs/>
                      <w:sz w:val="24"/>
                      <w:szCs w:val="24"/>
                      <w:lang w:val="uk-UA"/>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33D98594" w14:textId="77777777" w:rsidR="00565889" w:rsidRPr="0067335B" w:rsidRDefault="00565889" w:rsidP="00565889">
                  <w:pPr>
                    <w:spacing w:after="0" w:line="240" w:lineRule="auto"/>
                    <w:jc w:val="center"/>
                    <w:rPr>
                      <w:rFonts w:ascii="Times New Roman" w:eastAsia="Arial Unicode MS" w:hAnsi="Times New Roman" w:cs="Times New Roman"/>
                      <w:sz w:val="24"/>
                      <w:szCs w:val="24"/>
                      <w:lang w:val="uk-UA"/>
                    </w:rPr>
                  </w:pPr>
                  <w:r w:rsidRPr="0067335B">
                    <w:rPr>
                      <w:rFonts w:ascii="Times New Roman" w:eastAsia="Arial Unicode MS" w:hAnsi="Times New Roman" w:cs="Times New Roman"/>
                      <w:b/>
                      <w:bCs/>
                      <w:sz w:val="24"/>
                      <w:szCs w:val="24"/>
                      <w:lang w:val="uk-UA"/>
                    </w:rPr>
                    <w:t>Оцінка за шкалою ECTS</w:t>
                  </w:r>
                </w:p>
              </w:tc>
            </w:tr>
            <w:tr w:rsidR="00565889" w:rsidRPr="0067335B" w14:paraId="5631C192"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2FB73CF1"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23A9B8AD"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11E977E"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4DA6A406"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CEF5F90"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відмінно</w:t>
                  </w:r>
                </w:p>
              </w:tc>
            </w:tr>
            <w:tr w:rsidR="00565889" w:rsidRPr="0067335B" w14:paraId="3B6DA2F9"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DDBE8F6"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088506ED"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7267789A"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068AA93B"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108AE486"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добре</w:t>
                  </w:r>
                </w:p>
              </w:tc>
            </w:tr>
            <w:tr w:rsidR="00565889" w:rsidRPr="0067335B" w14:paraId="49901648"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812106E"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680D5454"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62690AD5"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72D171EE"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680CAE85"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задовільно</w:t>
                  </w:r>
                </w:p>
              </w:tc>
            </w:tr>
            <w:tr w:rsidR="00565889" w:rsidRPr="0067335B" w14:paraId="17B78430" w14:textId="77777777" w:rsidTr="00343A71">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7B3AC90"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14 – 23</w:t>
                  </w:r>
                </w:p>
              </w:tc>
              <w:tc>
                <w:tcPr>
                  <w:tcW w:w="857" w:type="pct"/>
                  <w:vMerge w:val="restart"/>
                  <w:tcBorders>
                    <w:top w:val="outset" w:sz="6" w:space="0" w:color="auto"/>
                    <w:left w:val="outset" w:sz="6" w:space="0" w:color="auto"/>
                    <w:right w:val="outset" w:sz="6" w:space="0" w:color="auto"/>
                  </w:tcBorders>
                  <w:vAlign w:val="center"/>
                  <w:hideMark/>
                </w:tcPr>
                <w:p w14:paraId="02EFD314"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458153AC"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0D73CA2D"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2E1FDEEA"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незадовільно з можливістю повторного складання</w:t>
                  </w:r>
                </w:p>
              </w:tc>
            </w:tr>
            <w:tr w:rsidR="00565889" w:rsidRPr="0067335B" w14:paraId="7CC10D39" w14:textId="77777777" w:rsidTr="00343A71">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656DC5B"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1 – 13</w:t>
                  </w:r>
                </w:p>
              </w:tc>
              <w:tc>
                <w:tcPr>
                  <w:tcW w:w="857" w:type="pct"/>
                  <w:vMerge/>
                  <w:tcBorders>
                    <w:left w:val="outset" w:sz="6" w:space="0" w:color="auto"/>
                    <w:bottom w:val="outset" w:sz="6" w:space="0" w:color="auto"/>
                    <w:right w:val="outset" w:sz="6" w:space="0" w:color="auto"/>
                  </w:tcBorders>
                  <w:vAlign w:val="center"/>
                  <w:hideMark/>
                </w:tcPr>
                <w:p w14:paraId="7D5094BA" w14:textId="77777777" w:rsidR="00565889" w:rsidRPr="0067335B" w:rsidRDefault="00565889" w:rsidP="00565889">
                  <w:pPr>
                    <w:spacing w:after="0" w:line="240" w:lineRule="auto"/>
                    <w:jc w:val="center"/>
                    <w:rPr>
                      <w:rFonts w:ascii="Times New Roman" w:eastAsia="Arial Unicode MS" w:hAnsi="Times New Roman" w:cs="Times New Roman"/>
                      <w:sz w:val="24"/>
                      <w:szCs w:val="24"/>
                      <w:lang w:val="uk-UA"/>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1766A593"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57EAB192" w14:textId="77777777" w:rsidR="00565889" w:rsidRPr="0067335B" w:rsidRDefault="00565889" w:rsidP="00565889">
                  <w:pPr>
                    <w:spacing w:after="0" w:line="240" w:lineRule="auto"/>
                    <w:jc w:val="center"/>
                    <w:rPr>
                      <w:rFonts w:ascii="Times New Roman" w:eastAsia="Arial Unicode MS" w:hAnsi="Times New Roman" w:cs="Times New Roman"/>
                      <w:b/>
                      <w:sz w:val="24"/>
                      <w:szCs w:val="24"/>
                      <w:lang w:val="uk-UA"/>
                    </w:rPr>
                  </w:pPr>
                  <w:r w:rsidRPr="0067335B">
                    <w:rPr>
                      <w:rFonts w:ascii="Times New Roman" w:eastAsia="Arial Unicode MS" w:hAnsi="Times New Roman" w:cs="Times New Roman"/>
                      <w:b/>
                      <w:sz w:val="24"/>
                      <w:szCs w:val="24"/>
                      <w:lang w:val="uk-UA"/>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61AB1E94" w14:textId="77777777" w:rsidR="00565889" w:rsidRPr="0067335B" w:rsidRDefault="00565889" w:rsidP="00565889">
                  <w:pPr>
                    <w:spacing w:after="0" w:line="240" w:lineRule="auto"/>
                    <w:jc w:val="center"/>
                    <w:rPr>
                      <w:rFonts w:ascii="Times New Roman" w:eastAsia="Arial Unicode MS" w:hAnsi="Times New Roman" w:cs="Times New Roman"/>
                      <w:i/>
                      <w:sz w:val="24"/>
                      <w:szCs w:val="24"/>
                      <w:lang w:val="uk-UA"/>
                    </w:rPr>
                  </w:pPr>
                  <w:r w:rsidRPr="0067335B">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21794908" w14:textId="77777777" w:rsidR="00565889" w:rsidRPr="0067335B" w:rsidRDefault="00565889" w:rsidP="00E56ECC">
            <w:pPr>
              <w:jc w:val="center"/>
              <w:rPr>
                <w:rFonts w:ascii="Times New Roman" w:eastAsia="Arial Unicode MS" w:hAnsi="Times New Roman" w:cs="Times New Roman"/>
                <w:b/>
                <w:color w:val="000000"/>
                <w:sz w:val="24"/>
                <w:szCs w:val="24"/>
                <w:lang w:val="uk-UA"/>
              </w:rPr>
            </w:pPr>
          </w:p>
          <w:p w14:paraId="4C9C0DA4" w14:textId="583BAD7E" w:rsidR="00E56ECC" w:rsidRPr="0067335B" w:rsidRDefault="00E56ECC" w:rsidP="00E56ECC">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E93266" w:rsidRPr="0067335B"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67335B" w:rsidRDefault="00E56ECC" w:rsidP="00E56ECC">
                  <w:pPr>
                    <w:spacing w:after="0" w:line="240" w:lineRule="auto"/>
                    <w:jc w:val="center"/>
                    <w:rPr>
                      <w:rFonts w:ascii="Times New Roman" w:eastAsia="Arial Unicode MS" w:hAnsi="Times New Roman" w:cs="Times New Roman"/>
                      <w:color w:val="000000"/>
                      <w:sz w:val="24"/>
                      <w:szCs w:val="24"/>
                      <w:lang w:val="uk-UA"/>
                    </w:rPr>
                  </w:pPr>
                  <w:r w:rsidRPr="0067335B">
                    <w:rPr>
                      <w:rFonts w:ascii="Times New Roman" w:eastAsia="Arial Unicode MS" w:hAnsi="Times New Roman" w:cs="Times New Roman"/>
                      <w:b/>
                      <w:bCs/>
                      <w:color w:val="000000"/>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67335B" w:rsidRDefault="00E56ECC" w:rsidP="00E56ECC">
                  <w:pPr>
                    <w:spacing w:after="0" w:line="240" w:lineRule="auto"/>
                    <w:jc w:val="center"/>
                    <w:rPr>
                      <w:rFonts w:ascii="Times New Roman" w:eastAsia="Arial Unicode MS" w:hAnsi="Times New Roman" w:cs="Times New Roman"/>
                      <w:color w:val="000000"/>
                      <w:sz w:val="24"/>
                      <w:szCs w:val="24"/>
                      <w:lang w:val="uk-UA"/>
                    </w:rPr>
                  </w:pPr>
                  <w:r w:rsidRPr="0067335B">
                    <w:rPr>
                      <w:rFonts w:ascii="Times New Roman" w:eastAsia="Arial Unicode MS" w:hAnsi="Times New Roman" w:cs="Times New Roman"/>
                      <w:b/>
                      <w:bCs/>
                      <w:color w:val="000000"/>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67335B" w:rsidRDefault="00E56ECC" w:rsidP="00E56ECC">
                  <w:pPr>
                    <w:spacing w:after="0" w:line="240" w:lineRule="auto"/>
                    <w:jc w:val="center"/>
                    <w:rPr>
                      <w:rFonts w:ascii="Times New Roman" w:eastAsia="Arial Unicode MS" w:hAnsi="Times New Roman" w:cs="Times New Roman"/>
                      <w:color w:val="000000"/>
                      <w:sz w:val="24"/>
                      <w:szCs w:val="24"/>
                      <w:lang w:val="uk-UA"/>
                    </w:rPr>
                  </w:pPr>
                  <w:r w:rsidRPr="0067335B">
                    <w:rPr>
                      <w:rFonts w:ascii="Times New Roman" w:eastAsia="Arial Unicode MS" w:hAnsi="Times New Roman" w:cs="Times New Roman"/>
                      <w:b/>
                      <w:bCs/>
                      <w:color w:val="000000"/>
                      <w:sz w:val="24"/>
                      <w:szCs w:val="24"/>
                      <w:lang w:val="uk-UA"/>
                    </w:rPr>
                    <w:t>Оцінка за шкалою ECTS</w:t>
                  </w:r>
                </w:p>
              </w:tc>
            </w:tr>
            <w:tr w:rsidR="00E93266" w:rsidRPr="0067335B"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67335B" w:rsidRDefault="00E56ECC" w:rsidP="00E56ECC">
                  <w:pPr>
                    <w:spacing w:after="0" w:line="240" w:lineRule="auto"/>
                    <w:rPr>
                      <w:rFonts w:ascii="Times New Roman" w:eastAsia="Arial Unicode MS" w:hAnsi="Times New Roman" w:cs="Times New Roman"/>
                      <w:color w:val="000000"/>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67335B" w:rsidRDefault="00E56ECC" w:rsidP="00E56ECC">
                  <w:pPr>
                    <w:spacing w:after="0" w:line="240" w:lineRule="auto"/>
                    <w:jc w:val="center"/>
                    <w:rPr>
                      <w:rFonts w:ascii="Times New Roman" w:eastAsia="Arial Unicode MS" w:hAnsi="Times New Roman" w:cs="Times New Roman"/>
                      <w:color w:val="000000"/>
                      <w:sz w:val="24"/>
                      <w:szCs w:val="24"/>
                      <w:lang w:val="uk-UA"/>
                    </w:rPr>
                  </w:pPr>
                  <w:r w:rsidRPr="0067335B">
                    <w:rPr>
                      <w:rFonts w:ascii="Times New Roman" w:eastAsia="Arial Unicode MS" w:hAnsi="Times New Roman" w:cs="Times New Roman"/>
                      <w:b/>
                      <w:bCs/>
                      <w:color w:val="000000"/>
                      <w:sz w:val="24"/>
                      <w:szCs w:val="24"/>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67335B" w:rsidRDefault="00E56ECC" w:rsidP="00E56ECC">
                  <w:pPr>
                    <w:spacing w:after="0" w:line="240" w:lineRule="auto"/>
                    <w:rPr>
                      <w:rFonts w:ascii="Times New Roman" w:eastAsia="Arial Unicode MS" w:hAnsi="Times New Roman" w:cs="Times New Roman"/>
                      <w:color w:val="000000"/>
                      <w:sz w:val="24"/>
                      <w:szCs w:val="24"/>
                      <w:lang w:val="uk-UA"/>
                    </w:rPr>
                  </w:pPr>
                </w:p>
              </w:tc>
            </w:tr>
            <w:tr w:rsidR="00E93266" w:rsidRPr="0067335B"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відмінно</w:t>
                  </w:r>
                </w:p>
              </w:tc>
            </w:tr>
            <w:tr w:rsidR="00E93266" w:rsidRPr="0067335B"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5C00ACD4" w14:textId="05546045" w:rsidR="00E56ECC" w:rsidRPr="0067335B" w:rsidRDefault="00E56ECC" w:rsidP="00E56ECC">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добре (дуже добре)</w:t>
                  </w:r>
                </w:p>
              </w:tc>
            </w:tr>
            <w:tr w:rsidR="00E93266" w:rsidRPr="0067335B"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76C43CF5" w14:textId="15F2522F" w:rsidR="00E56ECC" w:rsidRPr="0067335B" w:rsidRDefault="00E56ECC" w:rsidP="00E56ECC">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 xml:space="preserve">добре </w:t>
                  </w:r>
                </w:p>
              </w:tc>
            </w:tr>
            <w:tr w:rsidR="00E93266" w:rsidRPr="0067335B"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3</w:t>
                  </w:r>
                </w:p>
              </w:tc>
              <w:tc>
                <w:tcPr>
                  <w:tcW w:w="1407" w:type="pct"/>
                  <w:vMerge/>
                  <w:tcBorders>
                    <w:left w:val="outset" w:sz="6" w:space="0" w:color="auto"/>
                    <w:right w:val="outset" w:sz="6" w:space="0" w:color="auto"/>
                  </w:tcBorders>
                  <w:vAlign w:val="center"/>
                </w:tcPr>
                <w:p w14:paraId="5AEC1180" w14:textId="4105C559" w:rsidR="00E56ECC" w:rsidRPr="0067335B" w:rsidRDefault="00E56ECC" w:rsidP="00E56ECC">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 xml:space="preserve">задовільно </w:t>
                  </w:r>
                </w:p>
              </w:tc>
            </w:tr>
            <w:tr w:rsidR="00E93266" w:rsidRPr="0067335B"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67335B" w:rsidRDefault="00E56ECC" w:rsidP="00E56ECC">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 xml:space="preserve">задовільно (достатньо) </w:t>
                  </w:r>
                </w:p>
              </w:tc>
            </w:tr>
            <w:tr w:rsidR="00E93266" w:rsidRPr="0067335B"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67335B" w:rsidRDefault="00E56ECC" w:rsidP="00E56ECC">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67335B" w:rsidRDefault="00E56ECC" w:rsidP="00E56ECC">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67335B" w:rsidRDefault="00E56ECC" w:rsidP="00E56ECC">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E93266" w:rsidRPr="0067335B"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67335B" w:rsidRDefault="00E93266" w:rsidP="00E93266">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67335B" w:rsidRDefault="00E93266" w:rsidP="00E93266">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67335B" w:rsidRDefault="00E93266" w:rsidP="00E93266">
                  <w:pPr>
                    <w:spacing w:after="0" w:line="240" w:lineRule="auto"/>
                    <w:jc w:val="center"/>
                    <w:rPr>
                      <w:rFonts w:ascii="Times New Roman" w:eastAsia="Arial Unicode MS" w:hAnsi="Times New Roman" w:cs="Times New Roman"/>
                      <w:iCs/>
                      <w:color w:val="000000"/>
                      <w:sz w:val="24"/>
                      <w:szCs w:val="24"/>
                      <w:lang w:val="uk-UA"/>
                    </w:rPr>
                  </w:pPr>
                  <w:r w:rsidRPr="0067335B">
                    <w:rPr>
                      <w:rFonts w:ascii="Times New Roman" w:eastAsia="Arial Unicode MS" w:hAnsi="Times New Roman" w:cs="Times New Roman"/>
                      <w:iCs/>
                      <w:color w:val="000000"/>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67335B" w:rsidRDefault="00E93266" w:rsidP="00E93266">
                  <w:pPr>
                    <w:spacing w:after="0" w:line="240" w:lineRule="auto"/>
                    <w:jc w:val="center"/>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67335B" w:rsidRDefault="00E93266" w:rsidP="00E93266">
                  <w:pPr>
                    <w:spacing w:after="0" w:line="240" w:lineRule="auto"/>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67335B" w:rsidRDefault="00E93266" w:rsidP="00E93266">
                  <w:pPr>
                    <w:spacing w:after="0" w:line="240" w:lineRule="auto"/>
                    <w:jc w:val="center"/>
                    <w:rPr>
                      <w:rFonts w:ascii="Times New Roman" w:eastAsia="Arial Unicode MS" w:hAnsi="Times New Roman" w:cs="Times New Roman"/>
                      <w:i/>
                      <w:color w:val="000000"/>
                      <w:sz w:val="24"/>
                      <w:szCs w:val="24"/>
                      <w:lang w:val="uk-UA"/>
                    </w:rPr>
                  </w:pPr>
                  <w:r w:rsidRPr="0067335B">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3AC8351E" w14:textId="35E27B2C" w:rsidR="00E56ECC" w:rsidRPr="0067335B" w:rsidRDefault="00E56ECC" w:rsidP="009F6565">
            <w:pPr>
              <w:jc w:val="both"/>
              <w:rPr>
                <w:rFonts w:ascii="Times New Roman" w:eastAsia="Arial Unicode MS" w:hAnsi="Times New Roman" w:cs="Times New Roman"/>
                <w:bCs/>
                <w:color w:val="000000"/>
                <w:sz w:val="24"/>
                <w:szCs w:val="24"/>
                <w:lang w:val="uk-UA"/>
              </w:rPr>
            </w:pPr>
          </w:p>
        </w:tc>
      </w:tr>
      <w:tr w:rsidR="00E56ECC" w:rsidRPr="0067335B" w14:paraId="7E4AF9D1" w14:textId="77777777" w:rsidTr="00E56ECC">
        <w:tc>
          <w:tcPr>
            <w:tcW w:w="9652" w:type="dxa"/>
          </w:tcPr>
          <w:p w14:paraId="55FA9C4F" w14:textId="77777777" w:rsidR="00E56ECC" w:rsidRPr="0067335B" w:rsidRDefault="00E56ECC" w:rsidP="00E56ECC">
            <w:pPr>
              <w:jc w:val="center"/>
              <w:rPr>
                <w:rFonts w:ascii="Times New Roman" w:eastAsia="Arial Unicode MS" w:hAnsi="Times New Roman" w:cs="Times New Roman"/>
                <w:b/>
                <w:color w:val="000000"/>
                <w:sz w:val="24"/>
                <w:szCs w:val="24"/>
                <w:lang w:val="uk-UA"/>
              </w:rPr>
            </w:pPr>
            <w:r w:rsidRPr="0067335B">
              <w:rPr>
                <w:rFonts w:ascii="Times New Roman" w:eastAsia="Arial Unicode MS" w:hAnsi="Times New Roman" w:cs="Times New Roman"/>
                <w:b/>
                <w:color w:val="000000"/>
                <w:sz w:val="24"/>
                <w:szCs w:val="24"/>
                <w:lang w:val="uk-UA"/>
              </w:rPr>
              <w:t>Політика курсу:</w:t>
            </w:r>
          </w:p>
          <w:p w14:paraId="44649384"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Комунікаційна політика</w:t>
            </w:r>
          </w:p>
          <w:p w14:paraId="0EF8FFEE" w14:textId="6BA0F652"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67335B">
              <w:rPr>
                <w:rFonts w:ascii="Times New Roman" w:eastAsia="Arial Unicode MS" w:hAnsi="Times New Roman" w:cs="Times New Roman"/>
                <w:bCs/>
                <w:color w:val="000000"/>
                <w:sz w:val="24"/>
                <w:szCs w:val="24"/>
                <w:lang w:val="uk-UA"/>
              </w:rPr>
              <w:t>Viber</w:t>
            </w:r>
            <w:proofErr w:type="spellEnd"/>
            <w:r w:rsidRPr="0067335B">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67335B">
              <w:rPr>
                <w:rFonts w:ascii="Times New Roman" w:eastAsia="Arial Unicode MS" w:hAnsi="Times New Roman" w:cs="Times New Roman"/>
                <w:bCs/>
                <w:color w:val="000000"/>
                <w:sz w:val="24"/>
                <w:szCs w:val="24"/>
                <w:lang w:val="uk-UA"/>
              </w:rPr>
              <w:t>Moodle</w:t>
            </w:r>
            <w:proofErr w:type="spellEnd"/>
            <w:r w:rsidRPr="0067335B">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5A2B36" w:rsidRPr="0067335B">
              <w:rPr>
                <w:rFonts w:ascii="Times New Roman" w:eastAsia="Arial Unicode MS" w:hAnsi="Times New Roman" w:cs="Times New Roman"/>
                <w:bCs/>
                <w:color w:val="000000"/>
                <w:sz w:val="24"/>
                <w:szCs w:val="24"/>
                <w:lang w:val="uk-UA"/>
              </w:rPr>
              <w:t>Психологія професійної діяльності</w:t>
            </w:r>
            <w:r w:rsidRPr="0067335B">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 xml:space="preserve">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w:t>
            </w:r>
            <w:r w:rsidRPr="0067335B">
              <w:rPr>
                <w:rFonts w:ascii="Times New Roman" w:eastAsia="Arial Unicode MS" w:hAnsi="Times New Roman" w:cs="Times New Roman"/>
                <w:bCs/>
                <w:color w:val="000000"/>
                <w:sz w:val="24"/>
                <w:szCs w:val="24"/>
                <w:lang w:val="uk-UA"/>
              </w:rPr>
              <w:lastRenderedPageBreak/>
              <w:t>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67335B" w:rsidRDefault="00E56ECC" w:rsidP="00E56ECC">
            <w:pPr>
              <w:jc w:val="center"/>
              <w:rPr>
                <w:rFonts w:ascii="Times New Roman" w:eastAsia="Arial Unicode MS" w:hAnsi="Times New Roman" w:cs="Times New Roman"/>
                <w:b/>
                <w:i/>
                <w:iCs/>
                <w:color w:val="000000"/>
                <w:sz w:val="24"/>
                <w:szCs w:val="24"/>
                <w:lang w:val="uk-UA"/>
              </w:rPr>
            </w:pPr>
            <w:r w:rsidRPr="0067335B">
              <w:rPr>
                <w:rFonts w:ascii="Times New Roman" w:eastAsia="Arial Unicode MS" w:hAnsi="Times New Roman" w:cs="Times New Roman"/>
                <w:b/>
                <w:i/>
                <w:iCs/>
                <w:color w:val="000000"/>
                <w:sz w:val="24"/>
                <w:szCs w:val="24"/>
                <w:lang w:val="uk-UA"/>
              </w:rPr>
              <w:t>Бонуси</w:t>
            </w:r>
          </w:p>
          <w:p w14:paraId="5BEBC0A9" w14:textId="377CCD7B" w:rsidR="00E56ECC" w:rsidRPr="0067335B" w:rsidRDefault="00E56ECC" w:rsidP="00E56ECC">
            <w:pPr>
              <w:jc w:val="both"/>
              <w:rPr>
                <w:rFonts w:ascii="Times New Roman" w:eastAsia="Arial Unicode MS" w:hAnsi="Times New Roman" w:cs="Times New Roman"/>
                <w:bCs/>
                <w:color w:val="000000"/>
                <w:sz w:val="24"/>
                <w:szCs w:val="24"/>
                <w:lang w:val="uk-UA"/>
              </w:rPr>
            </w:pPr>
            <w:r w:rsidRPr="0067335B">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67335B" w:rsidRDefault="009F6565" w:rsidP="00D208A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1D12F1BB" w:rsidR="00E56ECC" w:rsidRPr="0067335B" w:rsidRDefault="00E56ECC" w:rsidP="00E56ECC">
      <w:pPr>
        <w:pStyle w:val="a7"/>
        <w:ind w:firstLine="567"/>
        <w:jc w:val="both"/>
        <w:rPr>
          <w:rFonts w:ascii="Times New Roman" w:hAnsi="Times New Roman" w:cs="Times New Roman"/>
          <w:sz w:val="28"/>
          <w:szCs w:val="28"/>
          <w:lang w:val="uk-UA" w:eastAsia="ru-RU"/>
        </w:rPr>
      </w:pPr>
      <w:proofErr w:type="spellStart"/>
      <w:r w:rsidRPr="0067335B">
        <w:rPr>
          <w:rFonts w:ascii="Times New Roman" w:hAnsi="Times New Roman" w:cs="Times New Roman"/>
          <w:sz w:val="28"/>
          <w:szCs w:val="28"/>
          <w:lang w:val="uk-UA" w:eastAsia="ru-RU"/>
        </w:rPr>
        <w:t>Силабус</w:t>
      </w:r>
      <w:proofErr w:type="spellEnd"/>
      <w:r w:rsidRPr="0067335B">
        <w:rPr>
          <w:rFonts w:ascii="Times New Roman" w:hAnsi="Times New Roman" w:cs="Times New Roman"/>
          <w:sz w:val="28"/>
          <w:szCs w:val="28"/>
          <w:lang w:val="uk-UA" w:eastAsia="ru-RU"/>
        </w:rPr>
        <w:t xml:space="preserve"> відповідає змісту ОПП «Психологія» (а саме: відповідність назві дисципліни, кількості кредитів, формі підсумкового контролю, набору </w:t>
      </w:r>
      <w:proofErr w:type="spellStart"/>
      <w:r w:rsidRPr="0067335B">
        <w:rPr>
          <w:rFonts w:ascii="Times New Roman" w:hAnsi="Times New Roman" w:cs="Times New Roman"/>
          <w:sz w:val="28"/>
          <w:szCs w:val="28"/>
          <w:lang w:val="uk-UA" w:eastAsia="ru-RU"/>
        </w:rPr>
        <w:t>компетентностей</w:t>
      </w:r>
      <w:proofErr w:type="spellEnd"/>
      <w:r w:rsidRPr="0067335B">
        <w:rPr>
          <w:rFonts w:ascii="Times New Roman" w:hAnsi="Times New Roman" w:cs="Times New Roman"/>
          <w:sz w:val="28"/>
          <w:szCs w:val="28"/>
          <w:lang w:val="uk-UA" w:eastAsia="ru-RU"/>
        </w:rPr>
        <w:t xml:space="preserve"> і результатів навчання) спеціальності </w:t>
      </w:r>
      <w:r w:rsidR="005A2B36" w:rsidRPr="0067335B">
        <w:rPr>
          <w:rFonts w:ascii="Times New Roman" w:hAnsi="Times New Roman" w:cs="Times New Roman"/>
          <w:sz w:val="28"/>
          <w:szCs w:val="28"/>
          <w:lang w:val="uk-UA" w:eastAsia="ru-RU"/>
        </w:rPr>
        <w:t>053</w:t>
      </w:r>
      <w:r w:rsidRPr="0067335B">
        <w:rPr>
          <w:rFonts w:ascii="Times New Roman" w:hAnsi="Times New Roman" w:cs="Times New Roman"/>
          <w:sz w:val="28"/>
          <w:szCs w:val="28"/>
          <w:lang w:val="uk-UA" w:eastAsia="ru-RU"/>
        </w:rPr>
        <w:t xml:space="preserve"> «Психологія»</w:t>
      </w:r>
      <w:r w:rsidR="005A2B36" w:rsidRPr="0067335B">
        <w:rPr>
          <w:rFonts w:ascii="Times New Roman" w:hAnsi="Times New Roman" w:cs="Times New Roman"/>
          <w:sz w:val="28"/>
          <w:szCs w:val="28"/>
          <w:lang w:val="uk-UA" w:eastAsia="ru-RU"/>
        </w:rPr>
        <w:t>,</w:t>
      </w:r>
      <w:r w:rsidRPr="0067335B">
        <w:rPr>
          <w:rFonts w:ascii="Times New Roman" w:hAnsi="Times New Roman" w:cs="Times New Roman"/>
          <w:sz w:val="28"/>
          <w:szCs w:val="28"/>
          <w:lang w:val="uk-UA" w:eastAsia="ru-RU"/>
        </w:rPr>
        <w:t xml:space="preserve"> яка пройшла процедуру рецензування </w:t>
      </w:r>
      <w:proofErr w:type="spellStart"/>
      <w:r w:rsidRPr="0067335B">
        <w:rPr>
          <w:rFonts w:ascii="Times New Roman" w:hAnsi="Times New Roman" w:cs="Times New Roman"/>
          <w:sz w:val="28"/>
          <w:szCs w:val="28"/>
          <w:lang w:val="uk-UA" w:eastAsia="ru-RU"/>
        </w:rPr>
        <w:t>стейкхолдерами</w:t>
      </w:r>
      <w:proofErr w:type="spellEnd"/>
      <w:r w:rsidRPr="0067335B">
        <w:rPr>
          <w:rFonts w:ascii="Times New Roman" w:hAnsi="Times New Roman" w:cs="Times New Roman"/>
          <w:sz w:val="28"/>
          <w:szCs w:val="28"/>
          <w:lang w:val="uk-UA" w:eastAsia="ru-RU"/>
        </w:rPr>
        <w:t>.</w:t>
      </w:r>
    </w:p>
    <w:p w14:paraId="273A14CD" w14:textId="77777777" w:rsidR="00E56ECC" w:rsidRPr="0067335B" w:rsidRDefault="00E56ECC" w:rsidP="00E56ECC">
      <w:pPr>
        <w:pStyle w:val="a7"/>
        <w:ind w:firstLine="567"/>
        <w:rPr>
          <w:rFonts w:ascii="Times New Roman" w:hAnsi="Times New Roman" w:cs="Times New Roman"/>
          <w:sz w:val="28"/>
          <w:szCs w:val="28"/>
          <w:lang w:val="uk-UA" w:eastAsia="ru-RU"/>
        </w:rPr>
      </w:pPr>
    </w:p>
    <w:p w14:paraId="3E67AF39" w14:textId="2274CF2F" w:rsidR="00D1204A" w:rsidRPr="0067335B" w:rsidRDefault="00E56ECC" w:rsidP="0067335B">
      <w:pPr>
        <w:pStyle w:val="a7"/>
        <w:ind w:firstLine="567"/>
        <w:jc w:val="both"/>
        <w:rPr>
          <w:rFonts w:ascii="Times New Roman" w:hAnsi="Times New Roman" w:cs="Times New Roman"/>
          <w:sz w:val="28"/>
          <w:szCs w:val="28"/>
          <w:highlight w:val="yellow"/>
          <w:lang w:val="uk-UA" w:eastAsia="ru-RU"/>
        </w:rPr>
      </w:pPr>
      <w:proofErr w:type="spellStart"/>
      <w:r w:rsidRPr="0067335B">
        <w:rPr>
          <w:rFonts w:ascii="Times New Roman" w:hAnsi="Times New Roman" w:cs="Times New Roman"/>
          <w:sz w:val="28"/>
          <w:szCs w:val="28"/>
          <w:lang w:val="uk-UA" w:eastAsia="ru-RU"/>
        </w:rPr>
        <w:t>Силабус</w:t>
      </w:r>
      <w:proofErr w:type="spellEnd"/>
      <w:r w:rsidRPr="0067335B">
        <w:rPr>
          <w:rFonts w:ascii="Times New Roman" w:hAnsi="Times New Roman" w:cs="Times New Roman"/>
          <w:sz w:val="28"/>
          <w:szCs w:val="28"/>
          <w:lang w:val="uk-UA" w:eastAsia="ru-RU"/>
        </w:rPr>
        <w:t xml:space="preserve"> затверджено на засіданні кафедри</w:t>
      </w:r>
      <w:r w:rsidR="005A2B36" w:rsidRPr="0067335B">
        <w:rPr>
          <w:rFonts w:ascii="Times New Roman" w:hAnsi="Times New Roman" w:cs="Times New Roman"/>
          <w:sz w:val="28"/>
          <w:szCs w:val="28"/>
          <w:lang w:val="uk-UA" w:eastAsia="ru-RU"/>
        </w:rPr>
        <w:t xml:space="preserve"> психології та соціальної роботи, </w:t>
      </w:r>
      <w:r w:rsidRPr="0067335B">
        <w:rPr>
          <w:rFonts w:ascii="Times New Roman" w:hAnsi="Times New Roman" w:cs="Times New Roman"/>
          <w:sz w:val="28"/>
          <w:szCs w:val="28"/>
          <w:lang w:val="uk-UA" w:eastAsia="ru-RU"/>
        </w:rPr>
        <w:t>протокол від «28» серпня 2025 р. № 1.</w:t>
      </w:r>
    </w:p>
    <w:p w14:paraId="5989B066" w14:textId="763CFCDC" w:rsidR="00BD64E7" w:rsidRPr="0067335B" w:rsidRDefault="00BD64E7" w:rsidP="00BD64E7">
      <w:pPr>
        <w:pStyle w:val="a7"/>
        <w:rPr>
          <w:rFonts w:ascii="Times New Roman" w:hAnsi="Times New Roman" w:cs="Times New Roman"/>
          <w:sz w:val="28"/>
          <w:szCs w:val="28"/>
          <w:lang w:val="uk-UA" w:eastAsia="ru-RU"/>
        </w:rPr>
      </w:pPr>
    </w:p>
    <w:p w14:paraId="1CBD8C5E" w14:textId="2EBEC326" w:rsidR="005A2B36" w:rsidRPr="0067335B" w:rsidRDefault="005A2B36" w:rsidP="00BD64E7">
      <w:pPr>
        <w:pStyle w:val="a7"/>
        <w:rPr>
          <w:rFonts w:ascii="Times New Roman" w:hAnsi="Times New Roman" w:cs="Times New Roman"/>
          <w:sz w:val="28"/>
          <w:szCs w:val="28"/>
          <w:lang w:val="uk-UA" w:eastAsia="ru-RU"/>
        </w:rPr>
      </w:pPr>
    </w:p>
    <w:p w14:paraId="675149D7" w14:textId="77777777" w:rsidR="005A2B36" w:rsidRPr="0067335B" w:rsidRDefault="005A2B36" w:rsidP="00BD64E7">
      <w:pPr>
        <w:pStyle w:val="a7"/>
        <w:rPr>
          <w:rFonts w:ascii="Times New Roman" w:hAnsi="Times New Roman" w:cs="Times New Roman"/>
          <w:sz w:val="28"/>
          <w:szCs w:val="28"/>
          <w:lang w:val="uk-UA" w:eastAsia="ru-RU"/>
        </w:rPr>
      </w:pPr>
    </w:p>
    <w:p w14:paraId="12412747" w14:textId="79D4144A" w:rsidR="00BD64E7" w:rsidRPr="0067335B" w:rsidRDefault="00E93266" w:rsidP="00BD64E7">
      <w:pPr>
        <w:spacing w:after="0" w:line="240" w:lineRule="auto"/>
        <w:ind w:firstLine="567"/>
        <w:rPr>
          <w:rFonts w:ascii="Times New Roman" w:eastAsia="Calibri" w:hAnsi="Times New Roman" w:cs="Times New Roman"/>
          <w:b/>
          <w:bCs/>
          <w:sz w:val="28"/>
          <w:szCs w:val="28"/>
          <w:lang w:val="uk-UA" w:eastAsia="ru-RU"/>
        </w:rPr>
      </w:pPr>
      <w:r w:rsidRPr="0067335B">
        <w:rPr>
          <w:rFonts w:ascii="Times New Roman" w:eastAsia="Calibri" w:hAnsi="Times New Roman" w:cs="Times New Roman"/>
          <w:b/>
          <w:bCs/>
          <w:sz w:val="28"/>
          <w:szCs w:val="28"/>
          <w:lang w:val="uk-UA" w:eastAsia="ru-RU"/>
        </w:rPr>
        <w:t>ПОГОДЖЕНО:</w:t>
      </w:r>
    </w:p>
    <w:p w14:paraId="688C89AF" w14:textId="77777777" w:rsidR="00BD64E7" w:rsidRPr="0067335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sz w:val="28"/>
          <w:szCs w:val="28"/>
          <w:lang w:val="uk-UA"/>
        </w:rPr>
        <w:t xml:space="preserve">Заступник директора </w:t>
      </w:r>
    </w:p>
    <w:p w14:paraId="728AF5EF" w14:textId="059EBF61" w:rsidR="00BD64E7" w:rsidRPr="0067335B" w:rsidRDefault="0067335B"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2" o:title=""/>
          </v:shape>
          <o:OLEObject Type="Embed" ProgID="PBrush" ShapeID="_x0000_s1026" DrawAspect="Content" ObjectID="_1821205180" r:id="rId13"/>
        </w:object>
      </w:r>
      <w:r w:rsidR="00BD64E7" w:rsidRPr="0067335B">
        <w:rPr>
          <w:rFonts w:ascii="Times New Roman" w:eastAsia="Times New Roman" w:hAnsi="Times New Roman" w:cs="Times New Roman"/>
          <w:sz w:val="28"/>
          <w:szCs w:val="28"/>
          <w:lang w:val="uk-UA"/>
        </w:rPr>
        <w:t>з освітньої діяльності</w:t>
      </w:r>
    </w:p>
    <w:p w14:paraId="5809B939" w14:textId="0860D381" w:rsidR="00BD64E7" w:rsidRPr="0067335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sz w:val="28"/>
          <w:szCs w:val="28"/>
          <w:lang w:val="uk-UA"/>
        </w:rPr>
        <w:t>Хмельницького інституту</w:t>
      </w:r>
    </w:p>
    <w:p w14:paraId="0813B307" w14:textId="17D1E328" w:rsidR="00BD64E7" w:rsidRPr="0067335B"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sz w:val="28"/>
          <w:szCs w:val="28"/>
          <w:lang w:val="uk-UA"/>
        </w:rPr>
        <w:t xml:space="preserve">соціальних технологій </w:t>
      </w:r>
      <w:r w:rsidRPr="0067335B">
        <w:rPr>
          <w:rFonts w:ascii="Times New Roman" w:eastAsia="Times New Roman" w:hAnsi="Times New Roman" w:cs="Times New Roman"/>
          <w:sz w:val="28"/>
          <w:szCs w:val="28"/>
          <w:lang w:val="uk-UA"/>
        </w:rPr>
        <w:tab/>
      </w:r>
      <w:r w:rsidRPr="0067335B">
        <w:rPr>
          <w:rFonts w:ascii="Times New Roman" w:eastAsia="Times New Roman" w:hAnsi="Times New Roman" w:cs="Times New Roman"/>
          <w:sz w:val="28"/>
          <w:szCs w:val="28"/>
          <w:lang w:val="uk-UA"/>
        </w:rPr>
        <w:tab/>
      </w:r>
      <w:r w:rsidRPr="0067335B">
        <w:rPr>
          <w:rFonts w:ascii="Times New Roman" w:eastAsia="Times New Roman" w:hAnsi="Times New Roman" w:cs="Times New Roman"/>
          <w:spacing w:val="11"/>
          <w:sz w:val="28"/>
          <w:szCs w:val="28"/>
          <w:lang w:val="uk-UA"/>
        </w:rPr>
        <w:t>_____________</w:t>
      </w:r>
      <w:r w:rsidRPr="0067335B">
        <w:rPr>
          <w:rFonts w:ascii="Times New Roman" w:eastAsia="Times New Roman" w:hAnsi="Times New Roman" w:cs="Times New Roman"/>
          <w:spacing w:val="11"/>
          <w:sz w:val="28"/>
          <w:szCs w:val="28"/>
          <w:lang w:val="uk-UA"/>
        </w:rPr>
        <w:tab/>
        <w:t xml:space="preserve"> </w:t>
      </w:r>
      <w:r w:rsidR="00E93266" w:rsidRPr="0067335B">
        <w:rPr>
          <w:rFonts w:ascii="Times New Roman" w:eastAsia="Times New Roman" w:hAnsi="Times New Roman" w:cs="Times New Roman"/>
          <w:spacing w:val="11"/>
          <w:sz w:val="28"/>
          <w:szCs w:val="28"/>
          <w:lang w:val="uk-UA"/>
        </w:rPr>
        <w:t>Наталія ЛУЦКЕВИЧ</w:t>
      </w:r>
    </w:p>
    <w:p w14:paraId="76C7B58F" w14:textId="7F763249" w:rsidR="00BD64E7" w:rsidRPr="0067335B"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71863751">
            <wp:simplePos x="0" y="0"/>
            <wp:positionH relativeFrom="column">
              <wp:posOffset>2625090</wp:posOffset>
            </wp:positionH>
            <wp:positionV relativeFrom="paragraph">
              <wp:posOffset>123825</wp:posOffset>
            </wp:positionV>
            <wp:extent cx="885825" cy="733425"/>
            <wp:effectExtent l="0" t="0" r="9525" b="952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4" cstate="print">
                      <a:extLst>
                        <a:ext uri="{28A0092B-C50C-407E-A947-70E740481C1C}">
                          <a14:useLocalDpi xmlns:a14="http://schemas.microsoft.com/office/drawing/2010/main" val="0"/>
                        </a:ext>
                      </a:extLst>
                    </a:blip>
                    <a:srcRect l="17624" t="9464" r="15784" b="23482"/>
                    <a:stretch>
                      <a:fillRect/>
                    </a:stretch>
                  </pic:blipFill>
                  <pic:spPr bwMode="auto">
                    <a:xfrm>
                      <a:off x="0" y="0"/>
                      <a:ext cx="885825" cy="733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67335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67335B"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7335B">
        <w:rPr>
          <w:rFonts w:ascii="Times New Roman" w:eastAsia="Times New Roman" w:hAnsi="Times New Roman" w:cs="Times New Roman"/>
          <w:sz w:val="28"/>
          <w:szCs w:val="28"/>
          <w:lang w:val="uk-UA"/>
        </w:rPr>
        <w:t>та соціальної роботи</w:t>
      </w:r>
      <w:r w:rsidR="00E93266" w:rsidRPr="0067335B">
        <w:rPr>
          <w:rFonts w:ascii="Times New Roman" w:eastAsia="Times New Roman" w:hAnsi="Times New Roman" w:cs="Times New Roman"/>
          <w:sz w:val="28"/>
          <w:szCs w:val="28"/>
          <w:lang w:val="uk-UA"/>
        </w:rPr>
        <w:tab/>
      </w:r>
      <w:r w:rsidR="00E93266" w:rsidRPr="0067335B">
        <w:rPr>
          <w:rFonts w:ascii="Times New Roman" w:eastAsia="Times New Roman" w:hAnsi="Times New Roman" w:cs="Times New Roman"/>
          <w:sz w:val="28"/>
          <w:szCs w:val="28"/>
          <w:lang w:val="uk-UA"/>
        </w:rPr>
        <w:tab/>
      </w:r>
      <w:r w:rsidR="00E93266" w:rsidRPr="0067335B">
        <w:rPr>
          <w:rFonts w:ascii="Times New Roman" w:eastAsia="Times New Roman" w:hAnsi="Times New Roman" w:cs="Times New Roman"/>
          <w:sz w:val="28"/>
          <w:szCs w:val="28"/>
          <w:lang w:val="uk-UA"/>
        </w:rPr>
        <w:tab/>
      </w:r>
      <w:r w:rsidRPr="0067335B">
        <w:rPr>
          <w:rFonts w:ascii="Times New Roman" w:eastAsia="Times New Roman" w:hAnsi="Times New Roman" w:cs="Times New Roman"/>
          <w:sz w:val="28"/>
          <w:szCs w:val="28"/>
          <w:lang w:val="uk-UA"/>
        </w:rPr>
        <w:t>__________</w:t>
      </w:r>
      <w:r w:rsidR="00E93266" w:rsidRPr="0067335B">
        <w:rPr>
          <w:rFonts w:ascii="Times New Roman" w:eastAsia="Times New Roman" w:hAnsi="Times New Roman" w:cs="Times New Roman"/>
          <w:sz w:val="28"/>
          <w:szCs w:val="28"/>
          <w:lang w:val="uk-UA"/>
        </w:rPr>
        <w:t>Світлана КОНДРАТЮК</w:t>
      </w:r>
    </w:p>
    <w:p w14:paraId="0B94ACE8" w14:textId="1FE3C12A" w:rsidR="00F7730C" w:rsidRPr="0067335B" w:rsidRDefault="00F7730C" w:rsidP="00E56ECC">
      <w:pPr>
        <w:pStyle w:val="a7"/>
        <w:jc w:val="both"/>
        <w:rPr>
          <w:rFonts w:ascii="Times New Roman" w:hAnsi="Times New Roman" w:cs="Times New Roman"/>
          <w:sz w:val="28"/>
          <w:szCs w:val="28"/>
          <w:lang w:val="uk-UA" w:eastAsia="ru-RU"/>
        </w:rPr>
      </w:pPr>
    </w:p>
    <w:sectPr w:rsidR="00F7730C" w:rsidRPr="0067335B"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33A55C4"/>
    <w:multiLevelType w:val="multilevel"/>
    <w:tmpl w:val="F3628DD0"/>
    <w:lvl w:ilvl="0">
      <w:start w:val="1"/>
      <w:numFmt w:val="bullet"/>
      <w:lvlText w:val="-"/>
      <w:lvlJc w:val="left"/>
      <w:pPr>
        <w:ind w:left="558" w:hanging="212"/>
      </w:pPr>
      <w:rPr>
        <w:rFonts w:ascii="Times New Roman" w:hAnsi="Times New Roman" w:cs="Times New Roman" w:hint="default"/>
        <w:b w:val="0"/>
        <w:bCs w:val="0"/>
        <w:i w:val="0"/>
        <w:iCs w:val="0"/>
        <w:spacing w:val="0"/>
        <w:w w:val="100"/>
        <w:sz w:val="26"/>
        <w:szCs w:val="28"/>
        <w:lang w:val="uk-UA" w:eastAsia="en-US" w:bidi="ar-SA"/>
      </w:rPr>
    </w:lvl>
    <w:lvl w:ilvl="1">
      <w:start w:val="1"/>
      <w:numFmt w:val="bullet"/>
      <w:lvlText w:val=""/>
      <w:lvlJc w:val="left"/>
      <w:pPr>
        <w:ind w:left="1580" w:hanging="212"/>
      </w:pPr>
      <w:rPr>
        <w:rFonts w:ascii="Symbol" w:hAnsi="Symbol" w:cs="Symbol" w:hint="default"/>
        <w:lang w:val="uk-UA" w:eastAsia="en-US" w:bidi="ar-SA"/>
      </w:rPr>
    </w:lvl>
    <w:lvl w:ilvl="2">
      <w:start w:val="1"/>
      <w:numFmt w:val="bullet"/>
      <w:lvlText w:val=""/>
      <w:lvlJc w:val="left"/>
      <w:pPr>
        <w:ind w:left="2601" w:hanging="212"/>
      </w:pPr>
      <w:rPr>
        <w:rFonts w:ascii="Symbol" w:hAnsi="Symbol" w:cs="Symbol" w:hint="default"/>
        <w:lang w:val="uk-UA" w:eastAsia="en-US" w:bidi="ar-SA"/>
      </w:rPr>
    </w:lvl>
    <w:lvl w:ilvl="3">
      <w:start w:val="1"/>
      <w:numFmt w:val="bullet"/>
      <w:lvlText w:val=""/>
      <w:lvlJc w:val="left"/>
      <w:pPr>
        <w:ind w:left="3621" w:hanging="212"/>
      </w:pPr>
      <w:rPr>
        <w:rFonts w:ascii="Symbol" w:hAnsi="Symbol" w:cs="Symbol" w:hint="default"/>
        <w:lang w:val="uk-UA" w:eastAsia="en-US" w:bidi="ar-SA"/>
      </w:rPr>
    </w:lvl>
    <w:lvl w:ilvl="4">
      <w:start w:val="1"/>
      <w:numFmt w:val="bullet"/>
      <w:lvlText w:val=""/>
      <w:lvlJc w:val="left"/>
      <w:pPr>
        <w:ind w:left="4642" w:hanging="212"/>
      </w:pPr>
      <w:rPr>
        <w:rFonts w:ascii="Symbol" w:hAnsi="Symbol" w:cs="Symbol" w:hint="default"/>
        <w:lang w:val="uk-UA" w:eastAsia="en-US" w:bidi="ar-SA"/>
      </w:rPr>
    </w:lvl>
    <w:lvl w:ilvl="5">
      <w:start w:val="1"/>
      <w:numFmt w:val="bullet"/>
      <w:lvlText w:val=""/>
      <w:lvlJc w:val="left"/>
      <w:pPr>
        <w:ind w:left="5663" w:hanging="212"/>
      </w:pPr>
      <w:rPr>
        <w:rFonts w:ascii="Symbol" w:hAnsi="Symbol" w:cs="Symbol" w:hint="default"/>
        <w:lang w:val="uk-UA" w:eastAsia="en-US" w:bidi="ar-SA"/>
      </w:rPr>
    </w:lvl>
    <w:lvl w:ilvl="6">
      <w:start w:val="1"/>
      <w:numFmt w:val="bullet"/>
      <w:lvlText w:val=""/>
      <w:lvlJc w:val="left"/>
      <w:pPr>
        <w:ind w:left="6683" w:hanging="212"/>
      </w:pPr>
      <w:rPr>
        <w:rFonts w:ascii="Symbol" w:hAnsi="Symbol" w:cs="Symbol" w:hint="default"/>
        <w:lang w:val="uk-UA" w:eastAsia="en-US" w:bidi="ar-SA"/>
      </w:rPr>
    </w:lvl>
    <w:lvl w:ilvl="7">
      <w:start w:val="1"/>
      <w:numFmt w:val="bullet"/>
      <w:lvlText w:val=""/>
      <w:lvlJc w:val="left"/>
      <w:pPr>
        <w:ind w:left="7704" w:hanging="212"/>
      </w:pPr>
      <w:rPr>
        <w:rFonts w:ascii="Symbol" w:hAnsi="Symbol" w:cs="Symbol" w:hint="default"/>
        <w:lang w:val="uk-UA" w:eastAsia="en-US" w:bidi="ar-SA"/>
      </w:rPr>
    </w:lvl>
    <w:lvl w:ilvl="8">
      <w:start w:val="1"/>
      <w:numFmt w:val="bullet"/>
      <w:lvlText w:val=""/>
      <w:lvlJc w:val="left"/>
      <w:pPr>
        <w:ind w:left="8725" w:hanging="212"/>
      </w:pPr>
      <w:rPr>
        <w:rFonts w:ascii="Symbol" w:hAnsi="Symbol" w:cs="Symbol" w:hint="default"/>
        <w:lang w:val="uk-UA" w:eastAsia="en-US" w:bidi="ar-SA"/>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C9A7BF7"/>
    <w:multiLevelType w:val="hybridMultilevel"/>
    <w:tmpl w:val="80E68E32"/>
    <w:lvl w:ilvl="0" w:tplc="9118C984">
      <w:start w:val="1"/>
      <w:numFmt w:val="decimal"/>
      <w:lvlText w:val="%1."/>
      <w:lvlJc w:val="left"/>
      <w:pPr>
        <w:ind w:left="961" w:hanging="360"/>
      </w:pPr>
      <w:rPr>
        <w:rFonts w:hint="default"/>
      </w:rPr>
    </w:lvl>
    <w:lvl w:ilvl="1" w:tplc="04190019" w:tentative="1">
      <w:start w:val="1"/>
      <w:numFmt w:val="lowerLetter"/>
      <w:lvlText w:val="%2."/>
      <w:lvlJc w:val="left"/>
      <w:pPr>
        <w:ind w:left="1681" w:hanging="360"/>
      </w:pPr>
    </w:lvl>
    <w:lvl w:ilvl="2" w:tplc="0419001B" w:tentative="1">
      <w:start w:val="1"/>
      <w:numFmt w:val="lowerRoman"/>
      <w:lvlText w:val="%3."/>
      <w:lvlJc w:val="right"/>
      <w:pPr>
        <w:ind w:left="2401" w:hanging="180"/>
      </w:pPr>
    </w:lvl>
    <w:lvl w:ilvl="3" w:tplc="0419000F" w:tentative="1">
      <w:start w:val="1"/>
      <w:numFmt w:val="decimal"/>
      <w:lvlText w:val="%4."/>
      <w:lvlJc w:val="left"/>
      <w:pPr>
        <w:ind w:left="3121" w:hanging="360"/>
      </w:pPr>
    </w:lvl>
    <w:lvl w:ilvl="4" w:tplc="04190019" w:tentative="1">
      <w:start w:val="1"/>
      <w:numFmt w:val="lowerLetter"/>
      <w:lvlText w:val="%5."/>
      <w:lvlJc w:val="left"/>
      <w:pPr>
        <w:ind w:left="3841" w:hanging="360"/>
      </w:pPr>
    </w:lvl>
    <w:lvl w:ilvl="5" w:tplc="0419001B" w:tentative="1">
      <w:start w:val="1"/>
      <w:numFmt w:val="lowerRoman"/>
      <w:lvlText w:val="%6."/>
      <w:lvlJc w:val="right"/>
      <w:pPr>
        <w:ind w:left="4561" w:hanging="180"/>
      </w:pPr>
    </w:lvl>
    <w:lvl w:ilvl="6" w:tplc="0419000F" w:tentative="1">
      <w:start w:val="1"/>
      <w:numFmt w:val="decimal"/>
      <w:lvlText w:val="%7."/>
      <w:lvlJc w:val="left"/>
      <w:pPr>
        <w:ind w:left="5281" w:hanging="360"/>
      </w:pPr>
    </w:lvl>
    <w:lvl w:ilvl="7" w:tplc="04190019" w:tentative="1">
      <w:start w:val="1"/>
      <w:numFmt w:val="lowerLetter"/>
      <w:lvlText w:val="%8."/>
      <w:lvlJc w:val="left"/>
      <w:pPr>
        <w:ind w:left="6001" w:hanging="360"/>
      </w:pPr>
    </w:lvl>
    <w:lvl w:ilvl="8" w:tplc="0419001B" w:tentative="1">
      <w:start w:val="1"/>
      <w:numFmt w:val="lowerRoman"/>
      <w:lvlText w:val="%9."/>
      <w:lvlJc w:val="right"/>
      <w:pPr>
        <w:ind w:left="6721" w:hanging="180"/>
      </w:p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EA7AB6"/>
    <w:multiLevelType w:val="hybridMultilevel"/>
    <w:tmpl w:val="4066EC0C"/>
    <w:lvl w:ilvl="0" w:tplc="F274F406">
      <w:start w:val="4"/>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3C53783"/>
    <w:multiLevelType w:val="hybridMultilevel"/>
    <w:tmpl w:val="4ADC4FBA"/>
    <w:lvl w:ilvl="0" w:tplc="0419000F">
      <w:start w:val="1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4487463"/>
    <w:multiLevelType w:val="multilevel"/>
    <w:tmpl w:val="E2D6C300"/>
    <w:lvl w:ilvl="0">
      <w:start w:val="1"/>
      <w:numFmt w:val="decimal"/>
      <w:lvlText w:val="%1."/>
      <w:lvlJc w:val="left"/>
      <w:pPr>
        <w:ind w:left="498" w:hanging="213"/>
      </w:pPr>
      <w:rPr>
        <w:rFonts w:ascii="Times New Roman" w:eastAsia="Times New Roman" w:hAnsi="Times New Roman" w:cs="Times New Roman"/>
        <w:b w:val="0"/>
        <w:bCs w:val="0"/>
        <w:i w:val="0"/>
        <w:iCs w:val="0"/>
        <w:spacing w:val="-1"/>
        <w:w w:val="98"/>
        <w:sz w:val="28"/>
        <w:szCs w:val="26"/>
        <w:lang w:val="uk-UA" w:eastAsia="en-US" w:bidi="ar-SA"/>
      </w:rPr>
    </w:lvl>
    <w:lvl w:ilvl="1">
      <w:start w:val="1"/>
      <w:numFmt w:val="bullet"/>
      <w:lvlText w:val=""/>
      <w:lvlJc w:val="left"/>
      <w:pPr>
        <w:ind w:left="1514" w:hanging="213"/>
      </w:pPr>
      <w:rPr>
        <w:rFonts w:ascii="Symbol" w:hAnsi="Symbol" w:cs="Symbol" w:hint="default"/>
        <w:lang w:val="uk-UA" w:eastAsia="en-US" w:bidi="ar-SA"/>
      </w:rPr>
    </w:lvl>
    <w:lvl w:ilvl="2">
      <w:start w:val="1"/>
      <w:numFmt w:val="bullet"/>
      <w:lvlText w:val=""/>
      <w:lvlJc w:val="left"/>
      <w:pPr>
        <w:ind w:left="2529" w:hanging="213"/>
      </w:pPr>
      <w:rPr>
        <w:rFonts w:ascii="Symbol" w:hAnsi="Symbol" w:cs="Symbol" w:hint="default"/>
        <w:lang w:val="uk-UA" w:eastAsia="en-US" w:bidi="ar-SA"/>
      </w:rPr>
    </w:lvl>
    <w:lvl w:ilvl="3">
      <w:start w:val="1"/>
      <w:numFmt w:val="bullet"/>
      <w:lvlText w:val=""/>
      <w:lvlJc w:val="left"/>
      <w:pPr>
        <w:ind w:left="3543" w:hanging="213"/>
      </w:pPr>
      <w:rPr>
        <w:rFonts w:ascii="Symbol" w:hAnsi="Symbol" w:cs="Symbol" w:hint="default"/>
        <w:lang w:val="uk-UA" w:eastAsia="en-US" w:bidi="ar-SA"/>
      </w:rPr>
    </w:lvl>
    <w:lvl w:ilvl="4">
      <w:start w:val="1"/>
      <w:numFmt w:val="bullet"/>
      <w:lvlText w:val=""/>
      <w:lvlJc w:val="left"/>
      <w:pPr>
        <w:ind w:left="4558" w:hanging="213"/>
      </w:pPr>
      <w:rPr>
        <w:rFonts w:ascii="Symbol" w:hAnsi="Symbol" w:cs="Symbol" w:hint="default"/>
        <w:lang w:val="uk-UA" w:eastAsia="en-US" w:bidi="ar-SA"/>
      </w:rPr>
    </w:lvl>
    <w:lvl w:ilvl="5">
      <w:start w:val="1"/>
      <w:numFmt w:val="bullet"/>
      <w:lvlText w:val=""/>
      <w:lvlJc w:val="left"/>
      <w:pPr>
        <w:ind w:left="5573" w:hanging="213"/>
      </w:pPr>
      <w:rPr>
        <w:rFonts w:ascii="Symbol" w:hAnsi="Symbol" w:cs="Symbol" w:hint="default"/>
        <w:lang w:val="uk-UA" w:eastAsia="en-US" w:bidi="ar-SA"/>
      </w:rPr>
    </w:lvl>
    <w:lvl w:ilvl="6">
      <w:start w:val="1"/>
      <w:numFmt w:val="bullet"/>
      <w:lvlText w:val=""/>
      <w:lvlJc w:val="left"/>
      <w:pPr>
        <w:ind w:left="6587" w:hanging="213"/>
      </w:pPr>
      <w:rPr>
        <w:rFonts w:ascii="Symbol" w:hAnsi="Symbol" w:cs="Symbol" w:hint="default"/>
        <w:lang w:val="uk-UA" w:eastAsia="en-US" w:bidi="ar-SA"/>
      </w:rPr>
    </w:lvl>
    <w:lvl w:ilvl="7">
      <w:start w:val="1"/>
      <w:numFmt w:val="bullet"/>
      <w:lvlText w:val=""/>
      <w:lvlJc w:val="left"/>
      <w:pPr>
        <w:ind w:left="7602" w:hanging="213"/>
      </w:pPr>
      <w:rPr>
        <w:rFonts w:ascii="Symbol" w:hAnsi="Symbol" w:cs="Symbol" w:hint="default"/>
        <w:lang w:val="uk-UA" w:eastAsia="en-US" w:bidi="ar-SA"/>
      </w:rPr>
    </w:lvl>
    <w:lvl w:ilvl="8">
      <w:start w:val="1"/>
      <w:numFmt w:val="bullet"/>
      <w:lvlText w:val=""/>
      <w:lvlJc w:val="left"/>
      <w:pPr>
        <w:ind w:left="8617" w:hanging="213"/>
      </w:pPr>
      <w:rPr>
        <w:rFonts w:ascii="Symbol" w:hAnsi="Symbol" w:cs="Symbol" w:hint="default"/>
        <w:lang w:val="uk-UA" w:eastAsia="en-US" w:bidi="ar-SA"/>
      </w:rPr>
    </w:lvl>
  </w:abstractNum>
  <w:abstractNum w:abstractNumId="11"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4CC23B4"/>
    <w:multiLevelType w:val="hybridMultilevel"/>
    <w:tmpl w:val="7E4828DE"/>
    <w:lvl w:ilvl="0" w:tplc="3C700856">
      <w:start w:val="1"/>
      <w:numFmt w:val="decimal"/>
      <w:lvlText w:val="%1."/>
      <w:lvlJc w:val="left"/>
      <w:pPr>
        <w:ind w:left="1340" w:hanging="360"/>
      </w:pPr>
      <w:rPr>
        <w:rFonts w:ascii="Times New Roman" w:eastAsia="Times New Roman" w:hAnsi="Times New Roman" w:cs="Times New Roman"/>
        <w:sz w:val="28"/>
      </w:rPr>
    </w:lvl>
    <w:lvl w:ilvl="1" w:tplc="04190019" w:tentative="1">
      <w:start w:val="1"/>
      <w:numFmt w:val="lowerLetter"/>
      <w:lvlText w:val="%2."/>
      <w:lvlJc w:val="left"/>
      <w:pPr>
        <w:ind w:left="2060" w:hanging="360"/>
      </w:pPr>
    </w:lvl>
    <w:lvl w:ilvl="2" w:tplc="0419001B" w:tentative="1">
      <w:start w:val="1"/>
      <w:numFmt w:val="lowerRoman"/>
      <w:lvlText w:val="%3."/>
      <w:lvlJc w:val="right"/>
      <w:pPr>
        <w:ind w:left="2780" w:hanging="180"/>
      </w:pPr>
    </w:lvl>
    <w:lvl w:ilvl="3" w:tplc="0419000F" w:tentative="1">
      <w:start w:val="1"/>
      <w:numFmt w:val="decimal"/>
      <w:lvlText w:val="%4."/>
      <w:lvlJc w:val="left"/>
      <w:pPr>
        <w:ind w:left="3500" w:hanging="360"/>
      </w:pPr>
    </w:lvl>
    <w:lvl w:ilvl="4" w:tplc="04190019" w:tentative="1">
      <w:start w:val="1"/>
      <w:numFmt w:val="lowerLetter"/>
      <w:lvlText w:val="%5."/>
      <w:lvlJc w:val="left"/>
      <w:pPr>
        <w:ind w:left="4220" w:hanging="360"/>
      </w:pPr>
    </w:lvl>
    <w:lvl w:ilvl="5" w:tplc="0419001B" w:tentative="1">
      <w:start w:val="1"/>
      <w:numFmt w:val="lowerRoman"/>
      <w:lvlText w:val="%6."/>
      <w:lvlJc w:val="right"/>
      <w:pPr>
        <w:ind w:left="4940" w:hanging="180"/>
      </w:pPr>
    </w:lvl>
    <w:lvl w:ilvl="6" w:tplc="0419000F" w:tentative="1">
      <w:start w:val="1"/>
      <w:numFmt w:val="decimal"/>
      <w:lvlText w:val="%7."/>
      <w:lvlJc w:val="left"/>
      <w:pPr>
        <w:ind w:left="5660" w:hanging="360"/>
      </w:pPr>
    </w:lvl>
    <w:lvl w:ilvl="7" w:tplc="04190019" w:tentative="1">
      <w:start w:val="1"/>
      <w:numFmt w:val="lowerLetter"/>
      <w:lvlText w:val="%8."/>
      <w:lvlJc w:val="left"/>
      <w:pPr>
        <w:ind w:left="6380" w:hanging="360"/>
      </w:pPr>
    </w:lvl>
    <w:lvl w:ilvl="8" w:tplc="0419001B" w:tentative="1">
      <w:start w:val="1"/>
      <w:numFmt w:val="lowerRoman"/>
      <w:lvlText w:val="%9."/>
      <w:lvlJc w:val="right"/>
      <w:pPr>
        <w:ind w:left="7100" w:hanging="180"/>
      </w:pPr>
    </w:lvl>
  </w:abstractNum>
  <w:abstractNum w:abstractNumId="13" w15:restartNumberingAfterBreak="0">
    <w:nsid w:val="41D556F1"/>
    <w:multiLevelType w:val="multilevel"/>
    <w:tmpl w:val="53AA223E"/>
    <w:lvl w:ilvl="0">
      <w:start w:val="1"/>
      <w:numFmt w:val="bullet"/>
      <w:lvlText w:val="-"/>
      <w:lvlJc w:val="left"/>
      <w:pPr>
        <w:ind w:left="558" w:hanging="164"/>
      </w:pPr>
      <w:rPr>
        <w:rFonts w:ascii="Times New Roman" w:hAnsi="Times New Roman" w:cs="Times New Roman" w:hint="default"/>
        <w:b w:val="0"/>
        <w:bCs w:val="0"/>
        <w:i w:val="0"/>
        <w:iCs w:val="0"/>
        <w:spacing w:val="0"/>
        <w:w w:val="100"/>
        <w:sz w:val="28"/>
        <w:szCs w:val="28"/>
        <w:lang w:val="uk-UA" w:eastAsia="en-US" w:bidi="ar-SA"/>
      </w:rPr>
    </w:lvl>
    <w:lvl w:ilvl="1">
      <w:start w:val="1"/>
      <w:numFmt w:val="bullet"/>
      <w:lvlText w:val=""/>
      <w:lvlJc w:val="left"/>
      <w:pPr>
        <w:ind w:left="1580" w:hanging="164"/>
      </w:pPr>
      <w:rPr>
        <w:rFonts w:ascii="Symbol" w:hAnsi="Symbol" w:cs="Symbol" w:hint="default"/>
        <w:lang w:val="uk-UA" w:eastAsia="en-US" w:bidi="ar-SA"/>
      </w:rPr>
    </w:lvl>
    <w:lvl w:ilvl="2">
      <w:start w:val="1"/>
      <w:numFmt w:val="bullet"/>
      <w:lvlText w:val=""/>
      <w:lvlJc w:val="left"/>
      <w:pPr>
        <w:ind w:left="2601" w:hanging="164"/>
      </w:pPr>
      <w:rPr>
        <w:rFonts w:ascii="Symbol" w:hAnsi="Symbol" w:cs="Symbol" w:hint="default"/>
        <w:sz w:val="28"/>
        <w:lang w:val="uk-UA" w:eastAsia="en-US" w:bidi="ar-SA"/>
      </w:rPr>
    </w:lvl>
    <w:lvl w:ilvl="3">
      <w:start w:val="1"/>
      <w:numFmt w:val="bullet"/>
      <w:lvlText w:val=""/>
      <w:lvlJc w:val="left"/>
      <w:pPr>
        <w:ind w:left="3621" w:hanging="164"/>
      </w:pPr>
      <w:rPr>
        <w:rFonts w:ascii="Symbol" w:hAnsi="Symbol" w:cs="Symbol" w:hint="default"/>
        <w:lang w:val="uk-UA" w:eastAsia="en-US" w:bidi="ar-SA"/>
      </w:rPr>
    </w:lvl>
    <w:lvl w:ilvl="4">
      <w:start w:val="1"/>
      <w:numFmt w:val="bullet"/>
      <w:lvlText w:val=""/>
      <w:lvlJc w:val="left"/>
      <w:pPr>
        <w:ind w:left="4642" w:hanging="164"/>
      </w:pPr>
      <w:rPr>
        <w:rFonts w:ascii="Symbol" w:hAnsi="Symbol" w:cs="Symbol" w:hint="default"/>
        <w:lang w:val="uk-UA" w:eastAsia="en-US" w:bidi="ar-SA"/>
      </w:rPr>
    </w:lvl>
    <w:lvl w:ilvl="5">
      <w:start w:val="1"/>
      <w:numFmt w:val="bullet"/>
      <w:lvlText w:val=""/>
      <w:lvlJc w:val="left"/>
      <w:pPr>
        <w:ind w:left="5663" w:hanging="164"/>
      </w:pPr>
      <w:rPr>
        <w:rFonts w:ascii="Symbol" w:hAnsi="Symbol" w:cs="Symbol" w:hint="default"/>
        <w:lang w:val="uk-UA" w:eastAsia="en-US" w:bidi="ar-SA"/>
      </w:rPr>
    </w:lvl>
    <w:lvl w:ilvl="6">
      <w:start w:val="1"/>
      <w:numFmt w:val="bullet"/>
      <w:lvlText w:val=""/>
      <w:lvlJc w:val="left"/>
      <w:pPr>
        <w:ind w:left="6683" w:hanging="164"/>
      </w:pPr>
      <w:rPr>
        <w:rFonts w:ascii="Symbol" w:hAnsi="Symbol" w:cs="Symbol" w:hint="default"/>
        <w:lang w:val="uk-UA" w:eastAsia="en-US" w:bidi="ar-SA"/>
      </w:rPr>
    </w:lvl>
    <w:lvl w:ilvl="7">
      <w:start w:val="1"/>
      <w:numFmt w:val="bullet"/>
      <w:lvlText w:val=""/>
      <w:lvlJc w:val="left"/>
      <w:pPr>
        <w:ind w:left="7704" w:hanging="164"/>
      </w:pPr>
      <w:rPr>
        <w:rFonts w:ascii="Symbol" w:hAnsi="Symbol" w:cs="Symbol" w:hint="default"/>
        <w:lang w:val="uk-UA" w:eastAsia="en-US" w:bidi="ar-SA"/>
      </w:rPr>
    </w:lvl>
    <w:lvl w:ilvl="8">
      <w:start w:val="1"/>
      <w:numFmt w:val="bullet"/>
      <w:lvlText w:val=""/>
      <w:lvlJc w:val="left"/>
      <w:pPr>
        <w:ind w:left="8725" w:hanging="164"/>
      </w:pPr>
      <w:rPr>
        <w:rFonts w:ascii="Symbol" w:hAnsi="Symbol" w:cs="Symbol" w:hint="default"/>
        <w:lang w:val="uk-UA" w:eastAsia="en-US" w:bidi="ar-SA"/>
      </w:rPr>
    </w:lvl>
  </w:abstractNum>
  <w:abstractNum w:abstractNumId="14"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77A02C4"/>
    <w:multiLevelType w:val="hybridMultilevel"/>
    <w:tmpl w:val="7A4AD04C"/>
    <w:lvl w:ilvl="0" w:tplc="CE425DBC">
      <w:start w:val="4"/>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8A116EA"/>
    <w:multiLevelType w:val="multilevel"/>
    <w:tmpl w:val="A8D0C8D6"/>
    <w:lvl w:ilvl="0">
      <w:start w:val="1"/>
      <w:numFmt w:val="decimal"/>
      <w:lvlText w:val="%1."/>
      <w:lvlJc w:val="left"/>
      <w:pPr>
        <w:ind w:left="1287" w:hanging="360"/>
      </w:pPr>
      <w:rPr>
        <w:rFonts w:ascii="Times New Roman" w:hAnsi="Times New Roman"/>
        <w:b w:val="0"/>
        <w:sz w:val="28"/>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3"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4"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8"/>
  </w:num>
  <w:num w:numId="4">
    <w:abstractNumId w:val="24"/>
  </w:num>
  <w:num w:numId="5">
    <w:abstractNumId w:val="7"/>
  </w:num>
  <w:num w:numId="6">
    <w:abstractNumId w:val="16"/>
  </w:num>
  <w:num w:numId="7">
    <w:abstractNumId w:val="23"/>
  </w:num>
  <w:num w:numId="8">
    <w:abstractNumId w:val="21"/>
  </w:num>
  <w:num w:numId="9">
    <w:abstractNumId w:val="3"/>
  </w:num>
  <w:num w:numId="10">
    <w:abstractNumId w:val="17"/>
  </w:num>
  <w:num w:numId="11">
    <w:abstractNumId w:val="14"/>
  </w:num>
  <w:num w:numId="12">
    <w:abstractNumId w:val="0"/>
  </w:num>
  <w:num w:numId="13">
    <w:abstractNumId w:val="19"/>
  </w:num>
  <w:num w:numId="14">
    <w:abstractNumId w:val="1"/>
  </w:num>
  <w:num w:numId="15">
    <w:abstractNumId w:val="11"/>
  </w:num>
  <w:num w:numId="16">
    <w:abstractNumId w:val="15"/>
  </w:num>
  <w:num w:numId="17">
    <w:abstractNumId w:val="20"/>
  </w:num>
  <w:num w:numId="18">
    <w:abstractNumId w:val="8"/>
  </w:num>
  <w:num w:numId="19">
    <w:abstractNumId w:val="22"/>
  </w:num>
  <w:num w:numId="20">
    <w:abstractNumId w:val="4"/>
  </w:num>
  <w:num w:numId="21">
    <w:abstractNumId w:val="2"/>
  </w:num>
  <w:num w:numId="22">
    <w:abstractNumId w:val="10"/>
  </w:num>
  <w:num w:numId="23">
    <w:abstractNumId w:val="12"/>
  </w:num>
  <w:num w:numId="24">
    <w:abstractNumId w:val="9"/>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53B51"/>
    <w:rsid w:val="0018602C"/>
    <w:rsid w:val="001A2033"/>
    <w:rsid w:val="001C1A4A"/>
    <w:rsid w:val="001E578E"/>
    <w:rsid w:val="0021078B"/>
    <w:rsid w:val="002810CA"/>
    <w:rsid w:val="00281B88"/>
    <w:rsid w:val="0028498D"/>
    <w:rsid w:val="00297BF1"/>
    <w:rsid w:val="002C7DF0"/>
    <w:rsid w:val="00364F48"/>
    <w:rsid w:val="003D5F4B"/>
    <w:rsid w:val="004432BA"/>
    <w:rsid w:val="00451A4C"/>
    <w:rsid w:val="004A6200"/>
    <w:rsid w:val="004D707F"/>
    <w:rsid w:val="004D75B3"/>
    <w:rsid w:val="004E1A08"/>
    <w:rsid w:val="00565889"/>
    <w:rsid w:val="005A2B36"/>
    <w:rsid w:val="0066102B"/>
    <w:rsid w:val="0067335B"/>
    <w:rsid w:val="00691ABA"/>
    <w:rsid w:val="006E3D29"/>
    <w:rsid w:val="006E6100"/>
    <w:rsid w:val="00705028"/>
    <w:rsid w:val="00717A88"/>
    <w:rsid w:val="00783D31"/>
    <w:rsid w:val="00796E09"/>
    <w:rsid w:val="007D3D1B"/>
    <w:rsid w:val="007F4C4D"/>
    <w:rsid w:val="00834246"/>
    <w:rsid w:val="0085548B"/>
    <w:rsid w:val="008C057F"/>
    <w:rsid w:val="00900BE6"/>
    <w:rsid w:val="0091455D"/>
    <w:rsid w:val="009A5000"/>
    <w:rsid w:val="009C1A79"/>
    <w:rsid w:val="009F6565"/>
    <w:rsid w:val="00A0267C"/>
    <w:rsid w:val="00A5621C"/>
    <w:rsid w:val="00A6085A"/>
    <w:rsid w:val="00A92A1B"/>
    <w:rsid w:val="00AD5FEC"/>
    <w:rsid w:val="00B23D6B"/>
    <w:rsid w:val="00BD64E7"/>
    <w:rsid w:val="00BF0A5A"/>
    <w:rsid w:val="00BF2349"/>
    <w:rsid w:val="00C2154F"/>
    <w:rsid w:val="00C23AFB"/>
    <w:rsid w:val="00C83BF3"/>
    <w:rsid w:val="00D0792A"/>
    <w:rsid w:val="00D1204A"/>
    <w:rsid w:val="00D208A4"/>
    <w:rsid w:val="00D3477A"/>
    <w:rsid w:val="00D3485B"/>
    <w:rsid w:val="00D65700"/>
    <w:rsid w:val="00E56ECC"/>
    <w:rsid w:val="00E64164"/>
    <w:rsid w:val="00E908D0"/>
    <w:rsid w:val="00E93266"/>
    <w:rsid w:val="00ED1414"/>
    <w:rsid w:val="00EE5D9F"/>
    <w:rsid w:val="00EE6448"/>
    <w:rsid w:val="00EF4F92"/>
    <w:rsid w:val="00F3339D"/>
    <w:rsid w:val="00F7730C"/>
    <w:rsid w:val="00FC41C0"/>
    <w:rsid w:val="00FD4FBF"/>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1"/>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InternetLink">
    <w:name w:val="Internet Link"/>
    <w:basedOn w:val="a0"/>
    <w:uiPriority w:val="99"/>
    <w:unhideWhenUsed/>
    <w:rsid w:val="00FD4FB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1146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neva.mfa.gov.ua/posolstvo/2609-labour" TargetMode="External"/><Relationship Id="rId13"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hyperlink" Target="http://um.co.ua/4/4-16/4-16445.html" TargetMode="External"/><Relationship Id="rId12" Type="http://schemas.openxmlformats.org/officeDocument/2006/relationships/image" Target="media/image3.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blog.mdconsult.com.ua/?p=125"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s://blog.mdconsult.com.ua/?p=125" TargetMode="External"/><Relationship Id="rId4" Type="http://schemas.openxmlformats.org/officeDocument/2006/relationships/webSettings" Target="webSettings.xml"/><Relationship Id="rId9" Type="http://schemas.openxmlformats.org/officeDocument/2006/relationships/hyperlink" Target="https://blog.mdconsult.com.ua/?p=125" TargetMode="External"/><Relationship Id="rId14"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6</Pages>
  <Words>8540</Words>
  <Characters>4869</Characters>
  <Application>Microsoft Office Word</Application>
  <DocSecurity>0</DocSecurity>
  <Lines>40</Lines>
  <Paragraphs>26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3</cp:revision>
  <cp:lastPrinted>2024-09-15T18:10:00Z</cp:lastPrinted>
  <dcterms:created xsi:type="dcterms:W3CDTF">2025-10-04T11:57:00Z</dcterms:created>
  <dcterms:modified xsi:type="dcterms:W3CDTF">2025-10-05T18:33:00Z</dcterms:modified>
</cp:coreProperties>
</file>