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A772C5"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A772C5">
        <w:rPr>
          <w:rFonts w:ascii="Times New Roman" w:eastAsia="Arial Unicode MS" w:hAnsi="Times New Roman" w:cs="Times New Roman"/>
          <w:b/>
          <w:color w:val="000000"/>
          <w:sz w:val="28"/>
          <w:szCs w:val="28"/>
          <w:lang w:val="uk-UA"/>
        </w:rPr>
        <w:t>ЗАТВЕРДЖУЮ</w:t>
      </w:r>
    </w:p>
    <w:p w14:paraId="1498A985" w14:textId="1D9E36C2" w:rsidR="002810CA" w:rsidRPr="00A772C5"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A772C5">
        <w:rPr>
          <w:rFonts w:ascii="Arial Unicode MS" w:eastAsia="Arial Unicode MS" w:hAnsi="Arial Unicode MS" w:cs="Arial Unicode MS"/>
          <w:noProof/>
          <w:color w:val="000000"/>
          <w:sz w:val="24"/>
          <w:szCs w:val="24"/>
          <w:lang w:val="uk-UA"/>
        </w:rPr>
        <w:drawing>
          <wp:anchor distT="0" distB="0" distL="114300" distR="114300" simplePos="0" relativeHeight="251657216" behindDoc="0" locked="0" layoutInCell="1" allowOverlap="1" wp14:anchorId="4F34ED7D" wp14:editId="03FDB902">
            <wp:simplePos x="0" y="0"/>
            <wp:positionH relativeFrom="margin">
              <wp:posOffset>2964815</wp:posOffset>
            </wp:positionH>
            <wp:positionV relativeFrom="paragraph">
              <wp:posOffset>228600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772C5">
        <w:rPr>
          <w:rFonts w:ascii="Arial Unicode MS" w:eastAsia="Arial Unicode MS" w:hAnsi="Arial Unicode MS" w:cs="Arial Unicode MS"/>
          <w:noProof/>
          <w:color w:val="000000"/>
          <w:sz w:val="24"/>
          <w:szCs w:val="24"/>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772C5">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A772C5"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A772C5"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A772C5">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A772C5" w:rsidRDefault="002810CA" w:rsidP="002810CA">
      <w:pPr>
        <w:spacing w:after="0" w:line="360" w:lineRule="auto"/>
        <w:ind w:left="5387"/>
        <w:rPr>
          <w:rFonts w:ascii="Times New Roman" w:eastAsia="Times New Roman" w:hAnsi="Times New Roman" w:cs="Times New Roman"/>
          <w:sz w:val="28"/>
          <w:szCs w:val="28"/>
          <w:lang w:val="uk-UA" w:eastAsia="x-none"/>
        </w:rPr>
      </w:pPr>
      <w:r w:rsidRPr="00A772C5">
        <w:rPr>
          <w:rFonts w:ascii="Times New Roman" w:eastAsia="Times New Roman" w:hAnsi="Times New Roman" w:cs="Times New Roman"/>
          <w:sz w:val="28"/>
          <w:szCs w:val="28"/>
          <w:lang w:val="uk-UA" w:eastAsia="x-none"/>
        </w:rPr>
        <w:t>„</w:t>
      </w:r>
      <w:r w:rsidRPr="00A772C5">
        <w:rPr>
          <w:rFonts w:ascii="Times New Roman" w:eastAsia="Times New Roman" w:hAnsi="Times New Roman" w:cs="Times New Roman"/>
          <w:sz w:val="28"/>
          <w:szCs w:val="28"/>
          <w:u w:val="single"/>
          <w:lang w:val="uk-UA" w:eastAsia="x-none"/>
        </w:rPr>
        <w:t xml:space="preserve"> 0</w:t>
      </w:r>
      <w:r w:rsidR="001A2033" w:rsidRPr="00A772C5">
        <w:rPr>
          <w:rFonts w:ascii="Times New Roman" w:eastAsia="Times New Roman" w:hAnsi="Times New Roman" w:cs="Times New Roman"/>
          <w:sz w:val="28"/>
          <w:szCs w:val="28"/>
          <w:u w:val="single"/>
          <w:lang w:val="uk-UA" w:eastAsia="x-none"/>
        </w:rPr>
        <w:t>1</w:t>
      </w:r>
      <w:r w:rsidRPr="00A772C5">
        <w:rPr>
          <w:rFonts w:ascii="Times New Roman" w:eastAsia="Times New Roman" w:hAnsi="Times New Roman" w:cs="Times New Roman"/>
          <w:sz w:val="28"/>
          <w:szCs w:val="28"/>
          <w:u w:val="single"/>
          <w:lang w:val="uk-UA" w:eastAsia="x-none"/>
        </w:rPr>
        <w:t xml:space="preserve"> </w:t>
      </w:r>
      <w:r w:rsidRPr="00A772C5">
        <w:rPr>
          <w:rFonts w:ascii="Times New Roman" w:eastAsia="Times New Roman" w:hAnsi="Times New Roman" w:cs="Times New Roman"/>
          <w:sz w:val="28"/>
          <w:szCs w:val="28"/>
          <w:lang w:val="uk-UA" w:eastAsia="x-none"/>
        </w:rPr>
        <w:t>”</w:t>
      </w:r>
      <w:r w:rsidRPr="00A772C5">
        <w:rPr>
          <w:rFonts w:ascii="Times New Roman" w:eastAsia="Times New Roman" w:hAnsi="Times New Roman" w:cs="Times New Roman"/>
          <w:sz w:val="28"/>
          <w:szCs w:val="28"/>
          <w:u w:val="single"/>
          <w:lang w:val="uk-UA" w:eastAsia="x-none"/>
        </w:rPr>
        <w:t xml:space="preserve">      09      </w:t>
      </w:r>
      <w:r w:rsidRPr="00A772C5">
        <w:rPr>
          <w:rFonts w:ascii="Times New Roman" w:eastAsia="Times New Roman" w:hAnsi="Times New Roman" w:cs="Times New Roman"/>
          <w:sz w:val="28"/>
          <w:szCs w:val="28"/>
          <w:lang w:val="uk-UA" w:eastAsia="x-none"/>
        </w:rPr>
        <w:t>202</w:t>
      </w:r>
      <w:r w:rsidR="001A2033" w:rsidRPr="00A772C5">
        <w:rPr>
          <w:rFonts w:ascii="Times New Roman" w:eastAsia="Times New Roman" w:hAnsi="Times New Roman" w:cs="Times New Roman"/>
          <w:sz w:val="28"/>
          <w:szCs w:val="28"/>
          <w:lang w:val="uk-UA" w:eastAsia="x-none"/>
        </w:rPr>
        <w:t>5</w:t>
      </w:r>
      <w:r w:rsidRPr="00A772C5">
        <w:rPr>
          <w:rFonts w:ascii="Times New Roman" w:eastAsia="Times New Roman" w:hAnsi="Times New Roman" w:cs="Times New Roman"/>
          <w:sz w:val="28"/>
          <w:szCs w:val="28"/>
          <w:lang w:val="uk-UA" w:eastAsia="x-none"/>
        </w:rPr>
        <w:t xml:space="preserve"> р.</w:t>
      </w:r>
    </w:p>
    <w:p w14:paraId="033EA832" w14:textId="77777777" w:rsidR="009A5000" w:rsidRPr="00A772C5"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A772C5"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A772C5"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A772C5">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A772C5"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A772C5">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A772C5"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652" w:type="dxa"/>
        <w:tblLook w:val="04A0" w:firstRow="1" w:lastRow="0" w:firstColumn="1" w:lastColumn="0" w:noHBand="0" w:noVBand="1"/>
      </w:tblPr>
      <w:tblGrid>
        <w:gridCol w:w="2945"/>
        <w:gridCol w:w="6707"/>
      </w:tblGrid>
      <w:tr w:rsidR="009F6565" w:rsidRPr="00A772C5" w14:paraId="5D5F3EDE" w14:textId="77777777" w:rsidTr="00E56ECC">
        <w:tc>
          <w:tcPr>
            <w:tcW w:w="2945" w:type="dxa"/>
          </w:tcPr>
          <w:p w14:paraId="1A19CB2F" w14:textId="4824C111"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 xml:space="preserve">Повна назва дисципліни </w:t>
            </w:r>
            <w:r w:rsidRPr="00A772C5">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23863120" w:rsidR="009F6565" w:rsidRPr="00A772C5" w:rsidRDefault="009C317B"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u w:val="thick"/>
                <w:lang w:val="uk-UA"/>
              </w:rPr>
              <w:t>Система організацій соціальної сфери</w:t>
            </w:r>
          </w:p>
        </w:tc>
      </w:tr>
      <w:tr w:rsidR="009F6565" w:rsidRPr="00A772C5" w14:paraId="79BF3052" w14:textId="77777777" w:rsidTr="00E56ECC">
        <w:tc>
          <w:tcPr>
            <w:tcW w:w="2945" w:type="dxa"/>
          </w:tcPr>
          <w:p w14:paraId="29FBB619" w14:textId="602A5B2C"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Спеціальність</w:t>
            </w:r>
          </w:p>
        </w:tc>
        <w:tc>
          <w:tcPr>
            <w:tcW w:w="6707" w:type="dxa"/>
          </w:tcPr>
          <w:p w14:paraId="3885A2B1" w14:textId="6884FD3A" w:rsidR="009F6565" w:rsidRPr="00A772C5" w:rsidRDefault="000E55FB" w:rsidP="009F6565">
            <w:pPr>
              <w:jc w:val="both"/>
              <w:rPr>
                <w:rFonts w:ascii="Times New Roman" w:eastAsia="Arial Unicode MS" w:hAnsi="Times New Roman" w:cs="Times New Roman"/>
                <w:bCs/>
                <w:color w:val="000000"/>
                <w:sz w:val="24"/>
                <w:szCs w:val="24"/>
                <w:lang w:val="uk-UA"/>
              </w:rPr>
            </w:pPr>
            <w:r w:rsidRPr="00A772C5">
              <w:rPr>
                <w:rFonts w:ascii="Times New Roman" w:eastAsia="Times New Roman" w:hAnsi="Times New Roman" w:cs="Times New Roman"/>
                <w:lang w:val="uk-UA"/>
              </w:rPr>
              <w:t>231</w:t>
            </w:r>
            <w:r w:rsidRPr="00A772C5">
              <w:rPr>
                <w:rFonts w:ascii="Times New Roman" w:eastAsia="Times New Roman" w:hAnsi="Times New Roman" w:cs="Times New Roman"/>
                <w:spacing w:val="-2"/>
                <w:lang w:val="uk-UA"/>
              </w:rPr>
              <w:t xml:space="preserve"> </w:t>
            </w:r>
            <w:r w:rsidRPr="00A772C5">
              <w:rPr>
                <w:rFonts w:ascii="Times New Roman" w:eastAsia="Times New Roman" w:hAnsi="Times New Roman" w:cs="Times New Roman"/>
                <w:lang w:val="uk-UA"/>
              </w:rPr>
              <w:t>Соціальна</w:t>
            </w:r>
            <w:r w:rsidRPr="00A772C5">
              <w:rPr>
                <w:rFonts w:ascii="Times New Roman" w:eastAsia="Times New Roman" w:hAnsi="Times New Roman" w:cs="Times New Roman"/>
                <w:spacing w:val="-6"/>
                <w:lang w:val="uk-UA"/>
              </w:rPr>
              <w:t xml:space="preserve"> </w:t>
            </w:r>
            <w:r w:rsidRPr="00A772C5">
              <w:rPr>
                <w:rFonts w:ascii="Times New Roman" w:eastAsia="Times New Roman" w:hAnsi="Times New Roman" w:cs="Times New Roman"/>
                <w:lang w:val="uk-UA"/>
              </w:rPr>
              <w:t>робота</w:t>
            </w:r>
          </w:p>
        </w:tc>
      </w:tr>
      <w:tr w:rsidR="009F6565" w:rsidRPr="00A772C5" w14:paraId="07F7539E" w14:textId="77777777" w:rsidTr="00E56ECC">
        <w:tc>
          <w:tcPr>
            <w:tcW w:w="2945" w:type="dxa"/>
          </w:tcPr>
          <w:p w14:paraId="36ADB9B1" w14:textId="7CAC483E"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6D954232" w:rsidR="009F6565" w:rsidRPr="00A772C5" w:rsidRDefault="000E55FB" w:rsidP="009F6565">
            <w:pPr>
              <w:jc w:val="both"/>
              <w:rPr>
                <w:rFonts w:ascii="Times New Roman" w:eastAsia="Arial Unicode MS" w:hAnsi="Times New Roman" w:cs="Times New Roman"/>
                <w:bCs/>
                <w:color w:val="000000"/>
                <w:sz w:val="24"/>
                <w:szCs w:val="24"/>
                <w:lang w:val="uk-UA"/>
              </w:rPr>
            </w:pPr>
            <w:r w:rsidRPr="00A772C5">
              <w:rPr>
                <w:rFonts w:ascii="Times New Roman" w:eastAsia="Times New Roman" w:hAnsi="Times New Roman" w:cs="Times New Roman"/>
                <w:lang w:val="uk-UA"/>
              </w:rPr>
              <w:t>Соціальна</w:t>
            </w:r>
            <w:r w:rsidRPr="00A772C5">
              <w:rPr>
                <w:rFonts w:ascii="Times New Roman" w:eastAsia="Times New Roman" w:hAnsi="Times New Roman" w:cs="Times New Roman"/>
                <w:spacing w:val="-2"/>
                <w:lang w:val="uk-UA"/>
              </w:rPr>
              <w:t xml:space="preserve"> </w:t>
            </w:r>
            <w:r w:rsidRPr="00A772C5">
              <w:rPr>
                <w:rFonts w:ascii="Times New Roman" w:eastAsia="Times New Roman" w:hAnsi="Times New Roman" w:cs="Times New Roman"/>
                <w:lang w:val="uk-UA"/>
              </w:rPr>
              <w:t>робота</w:t>
            </w:r>
          </w:p>
        </w:tc>
      </w:tr>
      <w:tr w:rsidR="009F6565" w:rsidRPr="00A772C5" w14:paraId="5E7378E5" w14:textId="77777777" w:rsidTr="00E56ECC">
        <w:tc>
          <w:tcPr>
            <w:tcW w:w="2945" w:type="dxa"/>
          </w:tcPr>
          <w:p w14:paraId="364F76A4" w14:textId="5EBE1DEB"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Рівень освіти</w:t>
            </w:r>
          </w:p>
        </w:tc>
        <w:tc>
          <w:tcPr>
            <w:tcW w:w="6707" w:type="dxa"/>
          </w:tcPr>
          <w:p w14:paraId="21874BCB" w14:textId="5C17EB93" w:rsidR="009F6565" w:rsidRPr="00A772C5" w:rsidRDefault="009F6565"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перший (бакалаврський) рівень</w:t>
            </w:r>
          </w:p>
        </w:tc>
      </w:tr>
      <w:tr w:rsidR="009F6565" w:rsidRPr="00A772C5" w14:paraId="3B2522E6" w14:textId="77777777" w:rsidTr="00E56ECC">
        <w:tc>
          <w:tcPr>
            <w:tcW w:w="2945" w:type="dxa"/>
          </w:tcPr>
          <w:p w14:paraId="0EF1D458" w14:textId="13BAAD30"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6E6BDDB4" w14:textId="383CDA86" w:rsidR="009F6565" w:rsidRPr="00A772C5" w:rsidRDefault="003B5130" w:rsidP="009F6565">
            <w:pPr>
              <w:jc w:val="both"/>
              <w:rPr>
                <w:rFonts w:ascii="Times New Roman" w:eastAsia="Arial Unicode MS" w:hAnsi="Times New Roman" w:cs="Times New Roman"/>
                <w:bCs/>
                <w:color w:val="000000"/>
                <w:sz w:val="24"/>
                <w:szCs w:val="24"/>
                <w:lang w:val="uk-UA"/>
              </w:rPr>
            </w:pPr>
            <w:r w:rsidRPr="00A772C5">
              <w:rPr>
                <w:rFonts w:ascii="Times New Roman" w:eastAsia="Times New Roman" w:hAnsi="Times New Roman" w:cs="Times New Roman"/>
                <w:lang w:val="uk-UA"/>
              </w:rPr>
              <w:t>Обов’язкова</w:t>
            </w:r>
          </w:p>
        </w:tc>
      </w:tr>
      <w:tr w:rsidR="009F6565" w:rsidRPr="00A772C5" w14:paraId="08B7246A" w14:textId="77777777" w:rsidTr="00E56ECC">
        <w:tc>
          <w:tcPr>
            <w:tcW w:w="2945" w:type="dxa"/>
          </w:tcPr>
          <w:p w14:paraId="1F3509EE" w14:textId="653245B4"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7F3E4CD7" w:rsidR="009F6565" w:rsidRPr="00A772C5" w:rsidRDefault="000E55FB"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2</w:t>
            </w:r>
            <w:r w:rsidR="009F6565" w:rsidRPr="00A772C5">
              <w:rPr>
                <w:rFonts w:ascii="Times New Roman" w:eastAsia="Arial Unicode MS" w:hAnsi="Times New Roman" w:cs="Times New Roman"/>
                <w:bCs/>
                <w:color w:val="000000"/>
                <w:sz w:val="24"/>
                <w:szCs w:val="24"/>
                <w:lang w:val="uk-UA"/>
              </w:rPr>
              <w:t xml:space="preserve"> курс, </w:t>
            </w:r>
            <w:r w:rsidR="003F62BB" w:rsidRPr="00A772C5">
              <w:rPr>
                <w:rFonts w:ascii="Times New Roman" w:eastAsia="Arial Unicode MS" w:hAnsi="Times New Roman" w:cs="Times New Roman"/>
                <w:bCs/>
                <w:color w:val="000000"/>
                <w:sz w:val="24"/>
                <w:szCs w:val="24"/>
                <w:lang w:val="uk-UA"/>
              </w:rPr>
              <w:t>4</w:t>
            </w:r>
            <w:r w:rsidR="009F6565" w:rsidRPr="00A772C5">
              <w:rPr>
                <w:rFonts w:ascii="Times New Roman" w:eastAsia="Arial Unicode MS" w:hAnsi="Times New Roman" w:cs="Times New Roman"/>
                <w:bCs/>
                <w:color w:val="000000"/>
                <w:sz w:val="24"/>
                <w:szCs w:val="24"/>
                <w:lang w:val="uk-UA"/>
              </w:rPr>
              <w:t xml:space="preserve"> семестр</w:t>
            </w:r>
          </w:p>
        </w:tc>
      </w:tr>
      <w:tr w:rsidR="009F6565" w:rsidRPr="00A772C5" w14:paraId="080C47A5" w14:textId="77777777" w:rsidTr="00E56ECC">
        <w:tc>
          <w:tcPr>
            <w:tcW w:w="2945" w:type="dxa"/>
          </w:tcPr>
          <w:p w14:paraId="662422F2" w14:textId="4B2AEAA5"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Кількість кредитів ЄКТС</w:t>
            </w:r>
          </w:p>
        </w:tc>
        <w:tc>
          <w:tcPr>
            <w:tcW w:w="6707" w:type="dxa"/>
          </w:tcPr>
          <w:p w14:paraId="135D943B" w14:textId="55AA2A9E" w:rsidR="009F6565" w:rsidRPr="00A772C5" w:rsidRDefault="009C317B"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4</w:t>
            </w:r>
          </w:p>
        </w:tc>
      </w:tr>
      <w:tr w:rsidR="009F6565" w:rsidRPr="00A772C5" w14:paraId="487EEAA4" w14:textId="77777777" w:rsidTr="00E56ECC">
        <w:tc>
          <w:tcPr>
            <w:tcW w:w="2945" w:type="dxa"/>
            <w:vMerge w:val="restart"/>
          </w:tcPr>
          <w:p w14:paraId="0BFAE479" w14:textId="2D8F8085"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A772C5">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6C6336E0" w:rsidR="009F6565" w:rsidRPr="00A772C5" w:rsidRDefault="009F6565"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Лекції 30/</w:t>
            </w:r>
            <w:r w:rsidR="003F62BB" w:rsidRPr="00A772C5">
              <w:rPr>
                <w:rFonts w:ascii="Times New Roman" w:eastAsia="Arial Unicode MS" w:hAnsi="Times New Roman" w:cs="Times New Roman"/>
                <w:bCs/>
                <w:color w:val="000000"/>
                <w:sz w:val="24"/>
                <w:szCs w:val="24"/>
                <w:lang w:val="uk-UA"/>
              </w:rPr>
              <w:t>44</w:t>
            </w:r>
            <w:r w:rsidRPr="00A772C5">
              <w:rPr>
                <w:rFonts w:ascii="Times New Roman" w:eastAsia="Arial Unicode MS" w:hAnsi="Times New Roman" w:cs="Times New Roman"/>
                <w:bCs/>
                <w:color w:val="000000"/>
                <w:sz w:val="24"/>
                <w:szCs w:val="24"/>
                <w:lang w:val="uk-UA"/>
              </w:rPr>
              <w:t xml:space="preserve"> год.</w:t>
            </w:r>
          </w:p>
        </w:tc>
      </w:tr>
      <w:tr w:rsidR="009F6565" w:rsidRPr="00A772C5" w14:paraId="319E6E37" w14:textId="77777777" w:rsidTr="00E56ECC">
        <w:tc>
          <w:tcPr>
            <w:tcW w:w="2945" w:type="dxa"/>
            <w:vMerge/>
          </w:tcPr>
          <w:p w14:paraId="4CA7CECC" w14:textId="77777777" w:rsidR="009F6565" w:rsidRPr="00A772C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5CB5482B" w14:textId="4C3D24BF" w:rsidR="009F6565" w:rsidRPr="00A772C5" w:rsidRDefault="009F6565"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 xml:space="preserve">Семінарські </w:t>
            </w:r>
            <w:r w:rsidR="003F62BB" w:rsidRPr="00A772C5">
              <w:rPr>
                <w:rFonts w:ascii="Times New Roman" w:eastAsia="Arial Unicode MS" w:hAnsi="Times New Roman" w:cs="Times New Roman"/>
                <w:bCs/>
                <w:color w:val="000000"/>
                <w:sz w:val="24"/>
                <w:szCs w:val="24"/>
                <w:lang w:val="uk-UA"/>
              </w:rPr>
              <w:t>6</w:t>
            </w:r>
            <w:r w:rsidRPr="00A772C5">
              <w:rPr>
                <w:rFonts w:ascii="Times New Roman" w:eastAsia="Arial Unicode MS" w:hAnsi="Times New Roman" w:cs="Times New Roman"/>
                <w:bCs/>
                <w:color w:val="000000"/>
                <w:sz w:val="24"/>
                <w:szCs w:val="24"/>
                <w:lang w:val="uk-UA"/>
              </w:rPr>
              <w:t>/</w:t>
            </w:r>
            <w:r w:rsidR="003F62BB" w:rsidRPr="00A772C5">
              <w:rPr>
                <w:rFonts w:ascii="Times New Roman" w:eastAsia="Arial Unicode MS" w:hAnsi="Times New Roman" w:cs="Times New Roman"/>
                <w:bCs/>
                <w:color w:val="000000"/>
                <w:sz w:val="24"/>
                <w:szCs w:val="24"/>
                <w:lang w:val="uk-UA"/>
              </w:rPr>
              <w:t>4</w:t>
            </w:r>
            <w:r w:rsidRPr="00A772C5">
              <w:rPr>
                <w:rFonts w:ascii="Times New Roman" w:eastAsia="Arial Unicode MS" w:hAnsi="Times New Roman" w:cs="Times New Roman"/>
                <w:bCs/>
                <w:color w:val="000000"/>
                <w:sz w:val="24"/>
                <w:szCs w:val="24"/>
                <w:lang w:val="uk-UA"/>
              </w:rPr>
              <w:t xml:space="preserve"> год.</w:t>
            </w:r>
          </w:p>
        </w:tc>
      </w:tr>
      <w:tr w:rsidR="009F6565" w:rsidRPr="00A772C5" w14:paraId="2ED9DBC8" w14:textId="77777777" w:rsidTr="00E56ECC">
        <w:tc>
          <w:tcPr>
            <w:tcW w:w="2945" w:type="dxa"/>
            <w:vMerge/>
          </w:tcPr>
          <w:p w14:paraId="544FFBC0" w14:textId="77777777" w:rsidR="009F6565" w:rsidRPr="00A772C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1B79E884" w14:textId="3E66759F" w:rsidR="009F6565" w:rsidRPr="00A772C5" w:rsidRDefault="009F6565"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 xml:space="preserve">Самостійна робота </w:t>
            </w:r>
            <w:r w:rsidR="009C317B" w:rsidRPr="00A772C5">
              <w:rPr>
                <w:rFonts w:ascii="Times New Roman" w:eastAsia="Arial Unicode MS" w:hAnsi="Times New Roman" w:cs="Times New Roman"/>
                <w:bCs/>
                <w:color w:val="000000"/>
                <w:sz w:val="24"/>
                <w:szCs w:val="24"/>
                <w:lang w:val="uk-UA"/>
              </w:rPr>
              <w:t>46</w:t>
            </w:r>
            <w:r w:rsidRPr="00A772C5">
              <w:rPr>
                <w:rFonts w:ascii="Times New Roman" w:eastAsia="Arial Unicode MS" w:hAnsi="Times New Roman" w:cs="Times New Roman"/>
                <w:bCs/>
                <w:color w:val="000000"/>
                <w:sz w:val="24"/>
                <w:szCs w:val="24"/>
                <w:lang w:val="uk-UA"/>
              </w:rPr>
              <w:t>/1</w:t>
            </w:r>
            <w:r w:rsidR="009C317B" w:rsidRPr="00A772C5">
              <w:rPr>
                <w:rFonts w:ascii="Times New Roman" w:eastAsia="Arial Unicode MS" w:hAnsi="Times New Roman" w:cs="Times New Roman"/>
                <w:bCs/>
                <w:color w:val="000000"/>
                <w:sz w:val="24"/>
                <w:szCs w:val="24"/>
                <w:lang w:val="uk-UA"/>
              </w:rPr>
              <w:t>1</w:t>
            </w:r>
            <w:r w:rsidR="003F62BB" w:rsidRPr="00A772C5">
              <w:rPr>
                <w:rFonts w:ascii="Times New Roman" w:eastAsia="Arial Unicode MS" w:hAnsi="Times New Roman" w:cs="Times New Roman"/>
                <w:bCs/>
                <w:color w:val="000000"/>
                <w:sz w:val="24"/>
                <w:szCs w:val="24"/>
                <w:lang w:val="uk-UA"/>
              </w:rPr>
              <w:t>0</w:t>
            </w:r>
            <w:r w:rsidRPr="00A772C5">
              <w:rPr>
                <w:rFonts w:ascii="Times New Roman" w:eastAsia="Arial Unicode MS" w:hAnsi="Times New Roman" w:cs="Times New Roman"/>
                <w:bCs/>
                <w:color w:val="000000"/>
                <w:sz w:val="24"/>
                <w:szCs w:val="24"/>
                <w:lang w:val="uk-UA"/>
              </w:rPr>
              <w:t xml:space="preserve"> год.</w:t>
            </w:r>
          </w:p>
        </w:tc>
      </w:tr>
      <w:tr w:rsidR="009F6565" w:rsidRPr="00A772C5" w14:paraId="3D4F8EB0" w14:textId="77777777" w:rsidTr="00E56ECC">
        <w:tc>
          <w:tcPr>
            <w:tcW w:w="2945" w:type="dxa"/>
          </w:tcPr>
          <w:p w14:paraId="39B6DF4C" w14:textId="3F408744"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Pr="00A772C5" w:rsidRDefault="009F6565"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реферат</w:t>
            </w:r>
          </w:p>
        </w:tc>
      </w:tr>
      <w:tr w:rsidR="009F6565" w:rsidRPr="00A772C5" w14:paraId="0265E579" w14:textId="77777777" w:rsidTr="00E56ECC">
        <w:tc>
          <w:tcPr>
            <w:tcW w:w="2945" w:type="dxa"/>
          </w:tcPr>
          <w:p w14:paraId="6107AE2C" w14:textId="5F9F743F"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51AB1F98" w:rsidR="009F6565" w:rsidRPr="00A772C5" w:rsidRDefault="000E55FB"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екзамен</w:t>
            </w:r>
          </w:p>
        </w:tc>
      </w:tr>
      <w:tr w:rsidR="009F6565" w:rsidRPr="00A772C5" w14:paraId="6842B059" w14:textId="77777777" w:rsidTr="00E56ECC">
        <w:tc>
          <w:tcPr>
            <w:tcW w:w="2945" w:type="dxa"/>
          </w:tcPr>
          <w:p w14:paraId="2918FFF9" w14:textId="748EEB2D"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3F20CC19" w14:textId="696125E2" w:rsidR="000E55FB" w:rsidRPr="00A772C5" w:rsidRDefault="00A772C5" w:rsidP="009F6565">
            <w:pPr>
              <w:jc w:val="both"/>
              <w:rPr>
                <w:rFonts w:ascii="Times New Roman" w:eastAsia="Arial Unicode MS" w:hAnsi="Times New Roman" w:cs="Times New Roman"/>
                <w:bCs/>
                <w:color w:val="000000"/>
                <w:sz w:val="24"/>
                <w:szCs w:val="24"/>
                <w:lang w:val="uk-UA"/>
              </w:rPr>
            </w:pPr>
            <w:hyperlink r:id="rId7" w:history="1">
              <w:r w:rsidR="009C317B" w:rsidRPr="00A772C5">
                <w:rPr>
                  <w:rFonts w:ascii="Times New Roman" w:eastAsia="Times New Roman" w:hAnsi="Times New Roman" w:cs="Times New Roman"/>
                  <w:color w:val="0000FF"/>
                  <w:sz w:val="24"/>
                  <w:szCs w:val="24"/>
                  <w:u w:val="single"/>
                  <w:lang w:val="uk-UA" w:eastAsia="ru-RU"/>
                </w:rPr>
                <w:t>http://vo.ukraine.edu.ua/course/view.php?id=8388</w:t>
              </w:r>
            </w:hyperlink>
            <w:r w:rsidR="004F045F" w:rsidRPr="00A772C5">
              <w:rPr>
                <w:rFonts w:ascii="Times New Roman" w:eastAsia="Times New Roman" w:hAnsi="Times New Roman" w:cs="Times New Roman"/>
                <w:u w:val="single"/>
                <w:lang w:val="uk-UA"/>
              </w:rPr>
              <w:t xml:space="preserve"> </w:t>
            </w:r>
          </w:p>
        </w:tc>
      </w:tr>
      <w:tr w:rsidR="009F6565" w:rsidRPr="00A772C5" w14:paraId="3A5BD6D9" w14:textId="77777777" w:rsidTr="00E56ECC">
        <w:tc>
          <w:tcPr>
            <w:tcW w:w="2945" w:type="dxa"/>
          </w:tcPr>
          <w:p w14:paraId="02C3C9D3" w14:textId="6AFA6197"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Кафедра</w:t>
            </w:r>
          </w:p>
        </w:tc>
        <w:tc>
          <w:tcPr>
            <w:tcW w:w="6707" w:type="dxa"/>
          </w:tcPr>
          <w:p w14:paraId="2C22491E" w14:textId="1188E73D" w:rsidR="009F6565" w:rsidRPr="00A772C5" w:rsidRDefault="009F6565"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Психології та соціальної роботи</w:t>
            </w:r>
          </w:p>
        </w:tc>
      </w:tr>
      <w:tr w:rsidR="009F6565" w:rsidRPr="00A772C5" w14:paraId="3C5BF822" w14:textId="77777777" w:rsidTr="00E56ECC">
        <w:tc>
          <w:tcPr>
            <w:tcW w:w="2945" w:type="dxa"/>
          </w:tcPr>
          <w:p w14:paraId="496B9D60" w14:textId="6B340B05"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Викладач</w:t>
            </w:r>
          </w:p>
        </w:tc>
        <w:tc>
          <w:tcPr>
            <w:tcW w:w="6707" w:type="dxa"/>
          </w:tcPr>
          <w:p w14:paraId="1B9CEFE7" w14:textId="1660861C" w:rsidR="009F6565" w:rsidRPr="00A772C5" w:rsidRDefault="000E55FB"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Корабльова Олена</w:t>
            </w:r>
            <w:r w:rsidR="009F6565" w:rsidRPr="00A772C5">
              <w:rPr>
                <w:rFonts w:ascii="Times New Roman" w:eastAsia="Arial Unicode MS" w:hAnsi="Times New Roman" w:cs="Times New Roman"/>
                <w:bCs/>
                <w:color w:val="000000"/>
                <w:sz w:val="24"/>
                <w:szCs w:val="24"/>
                <w:lang w:val="uk-UA"/>
              </w:rPr>
              <w:t xml:space="preserve"> Олександрівна– </w:t>
            </w:r>
            <w:r w:rsidRPr="00A772C5">
              <w:rPr>
                <w:rFonts w:ascii="Times New Roman" w:eastAsia="Arial Unicode MS" w:hAnsi="Times New Roman" w:cs="Times New Roman"/>
                <w:bCs/>
                <w:color w:val="000000"/>
                <w:sz w:val="24"/>
                <w:szCs w:val="24"/>
                <w:lang w:val="uk-UA"/>
              </w:rPr>
              <w:t>старший викладач</w:t>
            </w:r>
            <w:r w:rsidR="009F6565" w:rsidRPr="00A772C5">
              <w:rPr>
                <w:rFonts w:ascii="Times New Roman" w:eastAsia="Arial Unicode MS" w:hAnsi="Times New Roman" w:cs="Times New Roman"/>
                <w:bCs/>
                <w:color w:val="000000"/>
                <w:sz w:val="24"/>
                <w:szCs w:val="24"/>
                <w:lang w:val="uk-UA"/>
              </w:rPr>
              <w:t xml:space="preserve"> кафедри психології та соціальної роботи Хмельницького інституту соціальних технологій</w:t>
            </w:r>
          </w:p>
          <w:p w14:paraId="0257B12B" w14:textId="15C0781C" w:rsidR="009F6565" w:rsidRPr="00A772C5" w:rsidRDefault="00A772C5" w:rsidP="009F6565">
            <w:pPr>
              <w:jc w:val="both"/>
              <w:rPr>
                <w:rFonts w:ascii="Times New Roman" w:eastAsia="Arial Unicode MS" w:hAnsi="Times New Roman" w:cs="Times New Roman"/>
                <w:bCs/>
                <w:color w:val="000000"/>
                <w:sz w:val="24"/>
                <w:szCs w:val="24"/>
                <w:lang w:val="uk-UA"/>
              </w:rPr>
            </w:pPr>
            <w:hyperlink r:id="rId8" w:history="1">
              <w:r w:rsidR="000E55FB" w:rsidRPr="00A772C5">
                <w:rPr>
                  <w:rStyle w:val="a4"/>
                  <w:rFonts w:ascii="Times New Roman" w:eastAsia="Arial Unicode MS" w:hAnsi="Times New Roman" w:cs="Times New Roman"/>
                  <w:bCs/>
                  <w:sz w:val="24"/>
                  <w:szCs w:val="24"/>
                  <w:lang w:val="uk-UA"/>
                </w:rPr>
                <w:t>https://hist.km.ua/index.php/component/content/article/322</w:t>
              </w:r>
            </w:hyperlink>
          </w:p>
          <w:p w14:paraId="4081530D" w14:textId="2EBC2156" w:rsidR="000E55FB" w:rsidRPr="00A772C5" w:rsidRDefault="000E55FB" w:rsidP="009F6565">
            <w:pPr>
              <w:jc w:val="both"/>
              <w:rPr>
                <w:rFonts w:ascii="Times New Roman" w:eastAsia="Arial Unicode MS" w:hAnsi="Times New Roman" w:cs="Times New Roman"/>
                <w:bCs/>
                <w:color w:val="000000"/>
                <w:sz w:val="24"/>
                <w:szCs w:val="24"/>
                <w:lang w:val="uk-UA"/>
              </w:rPr>
            </w:pPr>
          </w:p>
        </w:tc>
      </w:tr>
      <w:tr w:rsidR="009F6565" w:rsidRPr="00A772C5" w14:paraId="4D2553FD" w14:textId="77777777" w:rsidTr="00E56ECC">
        <w:tc>
          <w:tcPr>
            <w:tcW w:w="2945" w:type="dxa"/>
          </w:tcPr>
          <w:p w14:paraId="17116FD0" w14:textId="02605103" w:rsidR="009F6565" w:rsidRPr="00A772C5" w:rsidRDefault="009F6565"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14BFC50E" w14:textId="77777777" w:rsidR="009F6565" w:rsidRPr="00A772C5" w:rsidRDefault="009F6565"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i/>
                <w:iCs/>
                <w:color w:val="000000"/>
                <w:sz w:val="24"/>
                <w:szCs w:val="24"/>
                <w:lang w:val="uk-UA"/>
              </w:rPr>
              <w:t>Телефон інституту:</w:t>
            </w:r>
            <w:r w:rsidRPr="00A772C5">
              <w:rPr>
                <w:rFonts w:ascii="Times New Roman" w:eastAsia="Arial Unicode MS" w:hAnsi="Times New Roman" w:cs="Times New Roman"/>
                <w:bCs/>
                <w:color w:val="000000"/>
                <w:sz w:val="24"/>
                <w:szCs w:val="24"/>
                <w:lang w:val="uk-UA"/>
              </w:rPr>
              <w:t xml:space="preserve"> (0382) 70-45-56</w:t>
            </w:r>
          </w:p>
          <w:p w14:paraId="7F2008B3" w14:textId="68785BFE" w:rsidR="009F6565" w:rsidRPr="00A772C5" w:rsidRDefault="009F6565" w:rsidP="009F6565">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i/>
                <w:iCs/>
                <w:color w:val="000000"/>
                <w:sz w:val="24"/>
                <w:szCs w:val="24"/>
                <w:lang w:val="uk-UA"/>
              </w:rPr>
              <w:t>Електронна пошта:</w:t>
            </w:r>
            <w:r w:rsidRPr="00A772C5">
              <w:rPr>
                <w:rFonts w:ascii="Times New Roman" w:eastAsia="Arial Unicode MS" w:hAnsi="Times New Roman" w:cs="Times New Roman"/>
                <w:bCs/>
                <w:color w:val="000000"/>
                <w:sz w:val="24"/>
                <w:szCs w:val="24"/>
                <w:lang w:val="uk-UA"/>
              </w:rPr>
              <w:t xml:space="preserve"> </w:t>
            </w:r>
            <w:r w:rsidR="000E55FB" w:rsidRPr="00A772C5">
              <w:rPr>
                <w:rFonts w:ascii="Times New Roman" w:hAnsi="Times New Roman" w:cs="Times New Roman"/>
                <w:lang w:val="uk-UA"/>
              </w:rPr>
              <w:t>olenakorablova@gmail.com</w:t>
            </w:r>
          </w:p>
          <w:p w14:paraId="12FB48D2" w14:textId="20E4D951" w:rsidR="00E93266" w:rsidRPr="00A772C5" w:rsidRDefault="009F6565" w:rsidP="003B5130">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i/>
                <w:iCs/>
                <w:color w:val="000000"/>
                <w:sz w:val="24"/>
                <w:szCs w:val="24"/>
                <w:lang w:val="uk-UA"/>
              </w:rPr>
              <w:t>Кабінет:</w:t>
            </w:r>
            <w:r w:rsidRPr="00A772C5">
              <w:rPr>
                <w:rFonts w:ascii="Times New Roman" w:eastAsia="Arial Unicode MS" w:hAnsi="Times New Roman" w:cs="Times New Roman"/>
                <w:bCs/>
                <w:color w:val="000000"/>
                <w:sz w:val="24"/>
                <w:szCs w:val="24"/>
                <w:lang w:val="uk-UA"/>
              </w:rPr>
              <w:t xml:space="preserve"> </w:t>
            </w:r>
            <w:r w:rsidR="003B5130" w:rsidRPr="00A772C5">
              <w:rPr>
                <w:rFonts w:ascii="Times New Roman" w:eastAsia="Arial Unicode MS" w:hAnsi="Times New Roman" w:cs="Times New Roman"/>
                <w:bCs/>
                <w:color w:val="000000"/>
                <w:sz w:val="24"/>
                <w:szCs w:val="24"/>
                <w:lang w:val="uk-UA"/>
              </w:rPr>
              <w:t>43</w:t>
            </w:r>
          </w:p>
        </w:tc>
      </w:tr>
      <w:tr w:rsidR="00ED1414" w:rsidRPr="00A772C5" w14:paraId="12CA9D57" w14:textId="77777777" w:rsidTr="00E56ECC">
        <w:tc>
          <w:tcPr>
            <w:tcW w:w="9652" w:type="dxa"/>
            <w:gridSpan w:val="2"/>
          </w:tcPr>
          <w:p w14:paraId="76616E1F" w14:textId="596559A9" w:rsidR="00ED1414" w:rsidRPr="00A772C5" w:rsidRDefault="00ED1414" w:rsidP="00ED1414">
            <w:pPr>
              <w:jc w:val="center"/>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Анотація навчальної дисципліни</w:t>
            </w:r>
          </w:p>
        </w:tc>
      </w:tr>
      <w:tr w:rsidR="00ED1414" w:rsidRPr="00A772C5" w14:paraId="6C25DD29" w14:textId="77777777" w:rsidTr="00E56ECC">
        <w:tc>
          <w:tcPr>
            <w:tcW w:w="2945" w:type="dxa"/>
          </w:tcPr>
          <w:p w14:paraId="554C3750" w14:textId="00CC9FCE" w:rsidR="00ED1414" w:rsidRPr="00A772C5" w:rsidRDefault="00ED1414"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Мета дисципліни</w:t>
            </w:r>
          </w:p>
        </w:tc>
        <w:tc>
          <w:tcPr>
            <w:tcW w:w="6707" w:type="dxa"/>
          </w:tcPr>
          <w:p w14:paraId="67F2E41B" w14:textId="09A80FB0" w:rsidR="00ED1414" w:rsidRPr="00A772C5" w:rsidRDefault="00B31F99" w:rsidP="009F6565">
            <w:pPr>
              <w:jc w:val="both"/>
              <w:rPr>
                <w:rFonts w:ascii="Times New Roman" w:eastAsia="Times New Roman" w:hAnsi="Times New Roman" w:cs="Times New Roman"/>
                <w:lang w:val="uk-UA"/>
              </w:rPr>
            </w:pPr>
            <w:r w:rsidRPr="00A772C5">
              <w:rPr>
                <w:rFonts w:ascii="Times New Roman" w:eastAsia="Times New Roman" w:hAnsi="Times New Roman" w:cs="Times New Roman"/>
                <w:lang w:val="uk-UA"/>
              </w:rPr>
              <w:t xml:space="preserve">полягає в ознайомленні здобувачів освіти із державною системою соціальної сфери, органів соціального захисту; з основними напрямами діяльності і функціональними обов`язками спеціалістів із соціальної роботи в різних соціальних закладах. Після засвоєння </w:t>
            </w:r>
            <w:r w:rsidRPr="00A772C5">
              <w:rPr>
                <w:rFonts w:ascii="Times New Roman" w:eastAsia="Times New Roman" w:hAnsi="Times New Roman" w:cs="Times New Roman"/>
                <w:lang w:val="uk-UA"/>
              </w:rPr>
              <w:lastRenderedPageBreak/>
              <w:t>цього курсу здобувачі освіти повинні впевнено орієнтуватися в системі органів соціальної роботи в Україні.</w:t>
            </w:r>
          </w:p>
        </w:tc>
      </w:tr>
      <w:tr w:rsidR="00ED1414" w:rsidRPr="00A772C5" w14:paraId="51F8135A" w14:textId="77777777" w:rsidTr="00E56ECC">
        <w:tc>
          <w:tcPr>
            <w:tcW w:w="2945" w:type="dxa"/>
          </w:tcPr>
          <w:p w14:paraId="780A8BA6" w14:textId="1F98E4F7" w:rsidR="00ED1414" w:rsidRPr="00A772C5" w:rsidRDefault="00ED1414"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A772C5">
              <w:rPr>
                <w:rFonts w:ascii="Times New Roman" w:eastAsia="Arial Unicode MS" w:hAnsi="Times New Roman" w:cs="Times New Roman"/>
                <w:b/>
                <w:color w:val="000000"/>
                <w:sz w:val="24"/>
                <w:szCs w:val="24"/>
                <w:lang w:val="uk-UA"/>
              </w:rPr>
              <w:t>компетентностей</w:t>
            </w:r>
            <w:proofErr w:type="spellEnd"/>
          </w:p>
        </w:tc>
        <w:tc>
          <w:tcPr>
            <w:tcW w:w="6707" w:type="dxa"/>
          </w:tcPr>
          <w:p w14:paraId="4C30E810"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ЗК1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w:t>
            </w:r>
          </w:p>
          <w:p w14:paraId="0B439C56"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 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658383D1"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ЗК 4. Здатність застосовувати знання у практичних ситуаціях. </w:t>
            </w:r>
          </w:p>
          <w:p w14:paraId="0B4150CB"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ЗК 7. Здатність спілкуватися державною мовою як усно, так і письмово. </w:t>
            </w:r>
          </w:p>
          <w:p w14:paraId="63C52DAF"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ЗК 8. Навички використання інформаційних і комунікаційних технологій. </w:t>
            </w:r>
          </w:p>
          <w:p w14:paraId="0D7E0518"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СК1. Знання і розуміння сутності, значення і видів соціальної роботи та основних її напрямів (психологічного, </w:t>
            </w:r>
            <w:proofErr w:type="spellStart"/>
            <w:r w:rsidRPr="00A772C5">
              <w:rPr>
                <w:rFonts w:ascii="Times New Roman" w:hAnsi="Times New Roman" w:cs="Times New Roman"/>
                <w:sz w:val="24"/>
                <w:szCs w:val="24"/>
                <w:lang w:val="uk-UA"/>
              </w:rPr>
              <w:t>соціальнопедагогічного</w:t>
            </w:r>
            <w:proofErr w:type="spellEnd"/>
            <w:r w:rsidRPr="00A772C5">
              <w:rPr>
                <w:rFonts w:ascii="Times New Roman" w:hAnsi="Times New Roman" w:cs="Times New Roman"/>
                <w:sz w:val="24"/>
                <w:szCs w:val="24"/>
                <w:lang w:val="uk-UA"/>
              </w:rPr>
              <w:t xml:space="preserve">, юридичного, економічного, медичного). </w:t>
            </w:r>
          </w:p>
          <w:p w14:paraId="369625F6"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СК 2. Здатність прогнозувати перебіг різних соціальних процесів. </w:t>
            </w:r>
          </w:p>
          <w:p w14:paraId="3BAA5433"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СК 6. Знання і розуміння організації та функціонування системи соціального захисту і соціальних служб. </w:t>
            </w:r>
          </w:p>
          <w:p w14:paraId="41EC5737"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СК 8. Здатність застосовувати сучасні експериментальні методи роботи з соціальними об’єктами в польових і лабораторних умовах. </w:t>
            </w:r>
          </w:p>
          <w:p w14:paraId="22DAB9B7"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СК 9. Здатність оцінювати соціальні проблеми, потреби, особливості та ресурси клієнтів. </w:t>
            </w:r>
          </w:p>
          <w:p w14:paraId="3C136810"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СК 10. Здатність розробляти шляхи подолання соціальних проблем і знаходити ефективні методи їх вирішення. </w:t>
            </w:r>
          </w:p>
          <w:p w14:paraId="4AA99C5B"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СК 16. Здатність дотримуватися етичних принципів та стандартів соціальної роботи. </w:t>
            </w:r>
          </w:p>
          <w:p w14:paraId="03B63219" w14:textId="77777777" w:rsidR="003B5130" w:rsidRPr="00A772C5" w:rsidRDefault="003B5130" w:rsidP="003B5130">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СК 19. Здатність оцінювати результати та якість професійної діяльності у сфері соціальної роботи. </w:t>
            </w:r>
          </w:p>
          <w:p w14:paraId="0F7594B0" w14:textId="77777777" w:rsidR="009201E6" w:rsidRPr="00A772C5" w:rsidRDefault="009201E6" w:rsidP="009201E6">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ПРН1. Здійснювати пошук, аналіз і синтез інформації з різних джерел для розв’язування професійних і встановлювати причинно-наслідкові зв’язки між соціальними подіями та явищами. </w:t>
            </w:r>
          </w:p>
          <w:p w14:paraId="49614F56" w14:textId="77777777" w:rsidR="009201E6" w:rsidRPr="00A772C5" w:rsidRDefault="009201E6" w:rsidP="009201E6">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ПРН 3. Ідентифікувати, формулювати і розв’язувати завдання у сфері соціальної роботи, інтегрувати теоретичні знання та практичний досвід. </w:t>
            </w:r>
          </w:p>
          <w:p w14:paraId="352D7F11" w14:textId="77777777" w:rsidR="009201E6" w:rsidRPr="00A772C5" w:rsidRDefault="009201E6" w:rsidP="009201E6">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ПРН 4. Формулювати власні обґрунтовані судження на основі аналізу соціальної проблеми. </w:t>
            </w:r>
          </w:p>
          <w:p w14:paraId="51EEC87E" w14:textId="77777777" w:rsidR="009201E6" w:rsidRPr="00A772C5" w:rsidRDefault="009201E6" w:rsidP="009201E6">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ПРН 8. Критично аналізувати й оцінювати чинну соціальну політику країни, </w:t>
            </w:r>
            <w:proofErr w:type="spellStart"/>
            <w:r w:rsidRPr="00A772C5">
              <w:rPr>
                <w:rFonts w:ascii="Times New Roman" w:hAnsi="Times New Roman" w:cs="Times New Roman"/>
                <w:sz w:val="24"/>
                <w:szCs w:val="24"/>
                <w:lang w:val="uk-UA"/>
              </w:rPr>
              <w:t>соціальнополітичні</w:t>
            </w:r>
            <w:proofErr w:type="spellEnd"/>
            <w:r w:rsidRPr="00A772C5">
              <w:rPr>
                <w:rFonts w:ascii="Times New Roman" w:hAnsi="Times New Roman" w:cs="Times New Roman"/>
                <w:sz w:val="24"/>
                <w:szCs w:val="24"/>
                <w:lang w:val="uk-UA"/>
              </w:rPr>
              <w:t xml:space="preserve"> процеси на загальнодержавному, регіональному та місцевому рівнях. </w:t>
            </w:r>
          </w:p>
          <w:p w14:paraId="054D84A5" w14:textId="77777777" w:rsidR="009201E6" w:rsidRPr="00A772C5" w:rsidRDefault="009201E6" w:rsidP="009201E6">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ПРН 10. Аналізувати соціально-психологічні процеси в малих та великих групах. </w:t>
            </w:r>
          </w:p>
          <w:p w14:paraId="67732930" w14:textId="77777777" w:rsidR="009201E6" w:rsidRPr="00A772C5" w:rsidRDefault="009201E6" w:rsidP="009201E6">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lastRenderedPageBreak/>
              <w:t>ПРН 12. Визначати зміст співпраці з організаціями-партнерами з соціальної роботи для виконання завдань професійної діяльності.</w:t>
            </w:r>
          </w:p>
          <w:p w14:paraId="41108133" w14:textId="77777777" w:rsidR="009201E6" w:rsidRPr="00A772C5" w:rsidRDefault="009201E6" w:rsidP="009201E6">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ПРН 15. Приймати практичні рішення для покращення соціального добробуту та підвищення соціальної безпеки. </w:t>
            </w:r>
          </w:p>
          <w:p w14:paraId="7D3FBBAD" w14:textId="77777777" w:rsidR="009201E6" w:rsidRPr="00A772C5" w:rsidRDefault="009201E6" w:rsidP="009201E6">
            <w:pPr>
              <w:jc w:val="both"/>
              <w:rPr>
                <w:rFonts w:ascii="Times New Roman" w:hAnsi="Times New Roman" w:cs="Times New Roman"/>
                <w:sz w:val="24"/>
                <w:szCs w:val="24"/>
                <w:lang w:val="uk-UA"/>
              </w:rPr>
            </w:pPr>
            <w:r w:rsidRPr="00A772C5">
              <w:rPr>
                <w:rFonts w:ascii="Times New Roman" w:hAnsi="Times New Roman" w:cs="Times New Roman"/>
                <w:sz w:val="24"/>
                <w:szCs w:val="24"/>
                <w:lang w:val="uk-UA"/>
              </w:rPr>
              <w:t xml:space="preserve">ПРН 22. Демонструвати уміння </w:t>
            </w:r>
            <w:proofErr w:type="spellStart"/>
            <w:r w:rsidRPr="00A772C5">
              <w:rPr>
                <w:rFonts w:ascii="Times New Roman" w:hAnsi="Times New Roman" w:cs="Times New Roman"/>
                <w:sz w:val="24"/>
                <w:szCs w:val="24"/>
                <w:lang w:val="uk-UA"/>
              </w:rPr>
              <w:t>креативно</w:t>
            </w:r>
            <w:proofErr w:type="spellEnd"/>
            <w:r w:rsidRPr="00A772C5">
              <w:rPr>
                <w:rFonts w:ascii="Times New Roman" w:hAnsi="Times New Roman" w:cs="Times New Roman"/>
                <w:sz w:val="24"/>
                <w:szCs w:val="24"/>
                <w:lang w:val="uk-UA"/>
              </w:rPr>
              <w:t xml:space="preserve"> вирішувати проблеми та приймати інноваційні рішення, мислити та застосовувати творчі здібності до формування принципово нових ідей. </w:t>
            </w:r>
          </w:p>
          <w:p w14:paraId="479C4B0D" w14:textId="48937147" w:rsidR="00E93266" w:rsidRPr="00A772C5" w:rsidRDefault="00E93266" w:rsidP="00B31F99">
            <w:pPr>
              <w:tabs>
                <w:tab w:val="left" w:pos="131"/>
              </w:tabs>
              <w:jc w:val="both"/>
              <w:rPr>
                <w:rFonts w:ascii="Times New Roman" w:eastAsia="Arial Unicode MS" w:hAnsi="Times New Roman" w:cs="Times New Roman"/>
                <w:bCs/>
                <w:color w:val="000000"/>
                <w:sz w:val="24"/>
                <w:szCs w:val="24"/>
                <w:lang w:val="uk-UA"/>
              </w:rPr>
            </w:pPr>
          </w:p>
        </w:tc>
      </w:tr>
      <w:tr w:rsidR="00ED1414" w:rsidRPr="00A772C5" w14:paraId="61617D34" w14:textId="77777777" w:rsidTr="00E56ECC">
        <w:tc>
          <w:tcPr>
            <w:tcW w:w="2945" w:type="dxa"/>
          </w:tcPr>
          <w:p w14:paraId="446B2653" w14:textId="34C00A50" w:rsidR="00ED1414" w:rsidRPr="00A772C5" w:rsidRDefault="00ED1414" w:rsidP="009F6565">
            <w:pPr>
              <w:jc w:val="both"/>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707" w:type="dxa"/>
          </w:tcPr>
          <w:p w14:paraId="022F16E3"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знати:</w:t>
            </w:r>
          </w:p>
          <w:p w14:paraId="638DA8FA"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структуру процесу індивідуальної роботи з клієнтом;</w:t>
            </w:r>
          </w:p>
          <w:p w14:paraId="4C986699"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особливості індивідуальної роботи з клієнтом за різними моделями і підходами;</w:t>
            </w:r>
          </w:p>
          <w:p w14:paraId="08995687" w14:textId="098C5868"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цінності і принципи індивідуальної роботи з клієнтом.</w:t>
            </w:r>
          </w:p>
          <w:p w14:paraId="7D99410C"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вміти:</w:t>
            </w:r>
          </w:p>
          <w:p w14:paraId="7B61588D"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встановлювати та підтримувати контакт з клієнтом;</w:t>
            </w:r>
          </w:p>
          <w:p w14:paraId="608F0857"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вивчати особистість клієнта, його психічний стан;</w:t>
            </w:r>
          </w:p>
          <w:p w14:paraId="6A3FD9D4"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вислуховувати клієнта, вести бесіду;</w:t>
            </w:r>
          </w:p>
          <w:p w14:paraId="2E948D42"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формулювати запит клієнта;</w:t>
            </w:r>
          </w:p>
          <w:p w14:paraId="13FBDE64"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аналізувати проблему (індивідуальний випадок) клієнта;</w:t>
            </w:r>
          </w:p>
          <w:p w14:paraId="408F6BC2"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виявляти ресурси клієнта, необхідні для подолання його проблем;</w:t>
            </w:r>
          </w:p>
          <w:p w14:paraId="5925CB9D"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надавати зворотний зв’язок клієнту;</w:t>
            </w:r>
          </w:p>
          <w:p w14:paraId="1A013395"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інтерпретувати інформацію, отриману від клієнта і надавати клієнту власну інтерпретацію;</w:t>
            </w:r>
          </w:p>
          <w:p w14:paraId="3B24A409"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планувати роботу з клієнтом;</w:t>
            </w:r>
          </w:p>
          <w:p w14:paraId="07B5BCFF"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надавати психологічну підтримку клієнту;</w:t>
            </w:r>
          </w:p>
          <w:p w14:paraId="6220404D"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долати конфліктні ситуації у взаємодії з клієнтом;</w:t>
            </w:r>
          </w:p>
          <w:p w14:paraId="0A4FB69F" w14:textId="77777777" w:rsidR="004F045F"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w:t>
            </w:r>
            <w:r w:rsidRPr="00A772C5">
              <w:rPr>
                <w:rFonts w:ascii="Times New Roman" w:eastAsia="Arial Unicode MS" w:hAnsi="Times New Roman" w:cs="Times New Roman"/>
                <w:bCs/>
                <w:color w:val="000000"/>
                <w:sz w:val="24"/>
                <w:szCs w:val="24"/>
                <w:lang w:val="uk-UA"/>
              </w:rPr>
              <w:tab/>
              <w:t>контролювати власну поведінку в процесі взаємодії з клієнтом;</w:t>
            </w:r>
          </w:p>
          <w:p w14:paraId="5DAA17D7" w14:textId="2F1DB3C6" w:rsidR="00E93266" w:rsidRPr="00A772C5" w:rsidRDefault="004F045F" w:rsidP="004F045F">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 аналізувати власний професійний досвід.</w:t>
            </w:r>
          </w:p>
        </w:tc>
      </w:tr>
      <w:tr w:rsidR="00ED1414" w:rsidRPr="00A772C5" w14:paraId="1A0ACBE9" w14:textId="77777777" w:rsidTr="00E56ECC">
        <w:tc>
          <w:tcPr>
            <w:tcW w:w="9652" w:type="dxa"/>
            <w:gridSpan w:val="2"/>
          </w:tcPr>
          <w:p w14:paraId="174D832C" w14:textId="77777777" w:rsidR="00B31F99" w:rsidRPr="00A772C5" w:rsidRDefault="00B31F99" w:rsidP="003B5130">
            <w:pPr>
              <w:shd w:val="clear" w:color="auto" w:fill="FFFFFF"/>
              <w:jc w:val="center"/>
              <w:rPr>
                <w:rFonts w:ascii="Times New Roman" w:eastAsia="Times New Roman" w:hAnsi="Times New Roman" w:cs="Times New Roman"/>
                <w:b/>
                <w:bCs/>
                <w:color w:val="000000"/>
                <w:sz w:val="24"/>
                <w:szCs w:val="24"/>
                <w:lang w:val="uk-UA" w:eastAsia="ru-RU"/>
              </w:rPr>
            </w:pPr>
            <w:r w:rsidRPr="00A772C5">
              <w:rPr>
                <w:rFonts w:ascii="Times New Roman" w:eastAsia="Times New Roman" w:hAnsi="Times New Roman" w:cs="Times New Roman"/>
                <w:b/>
                <w:bCs/>
                <w:color w:val="000000"/>
                <w:sz w:val="24"/>
                <w:szCs w:val="24"/>
                <w:lang w:val="uk-UA" w:eastAsia="ru-RU"/>
              </w:rPr>
              <w:t>Змістовий модуль 1.</w:t>
            </w:r>
          </w:p>
          <w:p w14:paraId="13ADEA1B" w14:textId="77777777" w:rsidR="00B31F99" w:rsidRPr="00A772C5" w:rsidRDefault="00B31F99" w:rsidP="003B5130">
            <w:pPr>
              <w:jc w:val="center"/>
              <w:rPr>
                <w:rFonts w:ascii="Times New Roman" w:eastAsia="Times New Roman" w:hAnsi="Times New Roman" w:cs="Times New Roman"/>
                <w:b/>
                <w:color w:val="000000"/>
                <w:sz w:val="24"/>
                <w:szCs w:val="24"/>
                <w:lang w:val="uk-UA" w:eastAsia="ru-RU"/>
              </w:rPr>
            </w:pPr>
            <w:r w:rsidRPr="00A772C5">
              <w:rPr>
                <w:rFonts w:ascii="Times New Roman" w:eastAsia="Times New Roman" w:hAnsi="Times New Roman" w:cs="Times New Roman"/>
                <w:b/>
                <w:color w:val="000000"/>
                <w:sz w:val="24"/>
                <w:szCs w:val="24"/>
                <w:lang w:val="uk-UA" w:eastAsia="ru-RU"/>
              </w:rPr>
              <w:t>Система соціальних служб в соціальній роботі</w:t>
            </w:r>
          </w:p>
          <w:p w14:paraId="11FACD5A" w14:textId="77777777" w:rsidR="00B31F99" w:rsidRPr="00A772C5" w:rsidRDefault="00B31F99" w:rsidP="003B5130">
            <w:pPr>
              <w:jc w:val="center"/>
              <w:rPr>
                <w:rFonts w:ascii="Times New Roman" w:eastAsia="Times New Roman" w:hAnsi="Times New Roman" w:cs="Times New Roman"/>
                <w:b/>
                <w:color w:val="000000"/>
                <w:sz w:val="24"/>
                <w:szCs w:val="24"/>
                <w:lang w:val="uk-UA" w:eastAsia="ru-RU"/>
              </w:rPr>
            </w:pPr>
          </w:p>
          <w:p w14:paraId="653D7AAB" w14:textId="416EBD99"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 xml:space="preserve">Тема 1. Системний характер соціальної роботи з населенням </w:t>
            </w:r>
          </w:p>
          <w:p w14:paraId="2955113F" w14:textId="506C6EB2"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Тема 2. Сучасні проблеми і напрями соціальної політики української держави.</w:t>
            </w:r>
          </w:p>
          <w:p w14:paraId="2F13E915" w14:textId="0D489933"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Тема 3. Мережа соціальних служб в Україні. Структура соціальних служб</w:t>
            </w:r>
          </w:p>
          <w:p w14:paraId="5DF94843" w14:textId="3529F120"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 xml:space="preserve">Тема 4. Система державних та недержавних соціальних служб. </w:t>
            </w:r>
          </w:p>
          <w:p w14:paraId="6603C3CF" w14:textId="251429ED"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 xml:space="preserve">Тема 5. Зміст і організація роботи інтегрованих соціальних служб </w:t>
            </w:r>
          </w:p>
          <w:p w14:paraId="397BD37C" w14:textId="77777777"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 xml:space="preserve">Тема 6. Міжнародні </w:t>
            </w:r>
            <w:proofErr w:type="spellStart"/>
            <w:r w:rsidRPr="00A772C5">
              <w:rPr>
                <w:rFonts w:ascii="Times New Roman" w:eastAsia="Times New Roman" w:hAnsi="Times New Roman" w:cs="Times New Roman"/>
                <w:bCs/>
                <w:color w:val="000000"/>
                <w:sz w:val="24"/>
                <w:szCs w:val="24"/>
                <w:lang w:val="uk-UA" w:eastAsia="ru-RU"/>
              </w:rPr>
              <w:t>проєкти</w:t>
            </w:r>
            <w:proofErr w:type="spellEnd"/>
            <w:r w:rsidRPr="00A772C5">
              <w:rPr>
                <w:rFonts w:ascii="Times New Roman" w:eastAsia="Times New Roman" w:hAnsi="Times New Roman" w:cs="Times New Roman"/>
                <w:bCs/>
                <w:color w:val="000000"/>
                <w:sz w:val="24"/>
                <w:szCs w:val="24"/>
                <w:lang w:val="uk-UA" w:eastAsia="ru-RU"/>
              </w:rPr>
              <w:t xml:space="preserve"> та гранти як інструмент розвитку соціальних служб України </w:t>
            </w:r>
          </w:p>
          <w:p w14:paraId="1AEA6BC2" w14:textId="77777777" w:rsidR="00B31F99" w:rsidRPr="00A772C5" w:rsidRDefault="00B31F99" w:rsidP="003B5130">
            <w:pPr>
              <w:jc w:val="both"/>
              <w:rPr>
                <w:rFonts w:ascii="Times New Roman" w:eastAsia="Times New Roman" w:hAnsi="Times New Roman" w:cs="Times New Roman"/>
                <w:bCs/>
                <w:color w:val="000000"/>
                <w:sz w:val="24"/>
                <w:szCs w:val="24"/>
                <w:lang w:val="uk-UA" w:eastAsia="ru-RU"/>
              </w:rPr>
            </w:pPr>
          </w:p>
          <w:p w14:paraId="2E34B97C" w14:textId="77777777" w:rsidR="00B31F99" w:rsidRPr="00A772C5" w:rsidRDefault="00B31F99" w:rsidP="003B5130">
            <w:pPr>
              <w:jc w:val="center"/>
              <w:rPr>
                <w:rFonts w:ascii="Times New Roman" w:eastAsia="Times New Roman" w:hAnsi="Times New Roman" w:cs="Times New Roman"/>
                <w:b/>
                <w:color w:val="000000"/>
                <w:sz w:val="24"/>
                <w:szCs w:val="24"/>
                <w:lang w:val="uk-UA" w:eastAsia="ru-RU"/>
              </w:rPr>
            </w:pPr>
            <w:r w:rsidRPr="00A772C5">
              <w:rPr>
                <w:rFonts w:ascii="Times New Roman" w:eastAsia="Times New Roman" w:hAnsi="Times New Roman" w:cs="Times New Roman"/>
                <w:b/>
                <w:color w:val="000000"/>
                <w:sz w:val="24"/>
                <w:szCs w:val="24"/>
                <w:lang w:val="uk-UA" w:eastAsia="ru-RU"/>
              </w:rPr>
              <w:t>Змістовий модуль ІІ.</w:t>
            </w:r>
          </w:p>
          <w:p w14:paraId="37BC92E1" w14:textId="77777777" w:rsidR="00B31F99" w:rsidRPr="00A772C5" w:rsidRDefault="00B31F99" w:rsidP="003B5130">
            <w:pPr>
              <w:jc w:val="center"/>
              <w:rPr>
                <w:rFonts w:ascii="Times New Roman" w:eastAsia="Times New Roman" w:hAnsi="Times New Roman" w:cs="Times New Roman"/>
                <w:b/>
                <w:color w:val="000000"/>
                <w:sz w:val="24"/>
                <w:szCs w:val="24"/>
                <w:lang w:val="uk-UA" w:eastAsia="ru-RU"/>
              </w:rPr>
            </w:pPr>
            <w:r w:rsidRPr="00A772C5">
              <w:rPr>
                <w:rFonts w:ascii="Times New Roman" w:eastAsia="Times New Roman" w:hAnsi="Times New Roman" w:cs="Times New Roman"/>
                <w:b/>
                <w:color w:val="000000"/>
                <w:sz w:val="24"/>
                <w:szCs w:val="24"/>
                <w:lang w:val="uk-UA" w:eastAsia="ru-RU"/>
              </w:rPr>
              <w:t>Спеціалізовані служби соціальної роботи підпорядковані Міністерства соціальної політики, сім'ї та єдності України.</w:t>
            </w:r>
          </w:p>
          <w:p w14:paraId="585B8A7E" w14:textId="77777777" w:rsidR="00B31F99" w:rsidRPr="00A772C5" w:rsidRDefault="00B31F99" w:rsidP="003B5130">
            <w:pPr>
              <w:jc w:val="both"/>
              <w:rPr>
                <w:rFonts w:ascii="Times New Roman" w:eastAsia="Times New Roman" w:hAnsi="Times New Roman" w:cs="Times New Roman"/>
                <w:b/>
                <w:color w:val="000000"/>
                <w:sz w:val="24"/>
                <w:szCs w:val="24"/>
                <w:lang w:val="uk-UA" w:eastAsia="ru-RU"/>
              </w:rPr>
            </w:pPr>
          </w:p>
          <w:p w14:paraId="5C877742" w14:textId="11991FA6"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 xml:space="preserve">Тема 7. Повноваження Міністерства соціальної політики, сім'ї та єдності України та його органів у сфері соціального забезпечення. </w:t>
            </w:r>
          </w:p>
          <w:p w14:paraId="53F70E65" w14:textId="77777777"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 xml:space="preserve">Тема 8. Служби зайнятості населення. </w:t>
            </w:r>
          </w:p>
          <w:p w14:paraId="6096567B" w14:textId="77777777" w:rsidR="00B31F99" w:rsidRPr="00A772C5" w:rsidRDefault="00B31F99" w:rsidP="003B5130">
            <w:pPr>
              <w:jc w:val="both"/>
              <w:rPr>
                <w:rFonts w:ascii="Times New Roman" w:eastAsia="Times New Roman" w:hAnsi="Times New Roman" w:cs="Times New Roman"/>
                <w:b/>
                <w:color w:val="000000"/>
                <w:sz w:val="24"/>
                <w:szCs w:val="24"/>
                <w:lang w:val="uk-UA" w:eastAsia="ru-RU"/>
              </w:rPr>
            </w:pPr>
          </w:p>
          <w:p w14:paraId="02809A15" w14:textId="77777777" w:rsidR="00B31F99" w:rsidRPr="00A772C5" w:rsidRDefault="00B31F99" w:rsidP="003B5130">
            <w:pPr>
              <w:jc w:val="center"/>
              <w:rPr>
                <w:rFonts w:ascii="Times New Roman" w:eastAsia="Times New Roman" w:hAnsi="Times New Roman" w:cs="Times New Roman"/>
                <w:b/>
                <w:color w:val="000000"/>
                <w:sz w:val="24"/>
                <w:szCs w:val="24"/>
                <w:lang w:val="uk-UA" w:eastAsia="ru-RU"/>
              </w:rPr>
            </w:pPr>
            <w:r w:rsidRPr="00A772C5">
              <w:rPr>
                <w:rFonts w:ascii="Times New Roman" w:eastAsia="Times New Roman" w:hAnsi="Times New Roman" w:cs="Times New Roman"/>
                <w:b/>
                <w:color w:val="000000"/>
                <w:sz w:val="24"/>
                <w:szCs w:val="24"/>
                <w:lang w:val="uk-UA" w:eastAsia="ru-RU"/>
              </w:rPr>
              <w:t>Змістовий модуль ІІІ.</w:t>
            </w:r>
          </w:p>
          <w:p w14:paraId="19D30F8E" w14:textId="3008E690" w:rsidR="00B31F99" w:rsidRPr="00A772C5" w:rsidRDefault="00B31F99" w:rsidP="003B5130">
            <w:pPr>
              <w:jc w:val="center"/>
              <w:rPr>
                <w:rFonts w:ascii="Times New Roman" w:eastAsia="Times New Roman" w:hAnsi="Times New Roman" w:cs="Times New Roman"/>
                <w:b/>
                <w:color w:val="000000"/>
                <w:sz w:val="24"/>
                <w:szCs w:val="24"/>
                <w:lang w:val="uk-UA" w:eastAsia="ru-RU"/>
              </w:rPr>
            </w:pPr>
            <w:r w:rsidRPr="00A772C5">
              <w:rPr>
                <w:rFonts w:ascii="Times New Roman" w:eastAsia="Times New Roman" w:hAnsi="Times New Roman" w:cs="Times New Roman"/>
                <w:b/>
                <w:color w:val="000000"/>
                <w:sz w:val="24"/>
                <w:szCs w:val="24"/>
                <w:lang w:val="uk-UA" w:eastAsia="ru-RU"/>
              </w:rPr>
              <w:lastRenderedPageBreak/>
              <w:t>Спеціалізовані служби соціальної роботи підпорядковані Міністерства соціальної політики, сім'ї та єдності України</w:t>
            </w:r>
          </w:p>
          <w:p w14:paraId="14EA1A14" w14:textId="3A5FDFC6"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 xml:space="preserve"> Тема 9. Діяльність Державного центру СС. </w:t>
            </w:r>
          </w:p>
          <w:p w14:paraId="1A4EF436" w14:textId="0B1878D0"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Тема 10. Діти і молодь як об’єкти діяльності спеціалізованих формувань соціальної роботи.</w:t>
            </w:r>
          </w:p>
          <w:p w14:paraId="1E60FC5A" w14:textId="44DF7AC9"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Тема 11. Профілактична діяльність спеціалізованих служб.</w:t>
            </w:r>
          </w:p>
          <w:p w14:paraId="56235681" w14:textId="4C7645D7"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 xml:space="preserve">Тема 12. Соціальна робота з сім’ями, які виховують дітей раннього віку, щодо формування усвідомленого батьківства і запобігання відмови від немовлят </w:t>
            </w:r>
          </w:p>
          <w:p w14:paraId="3736B08E" w14:textId="70621442"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 xml:space="preserve">Тема 13. Сімейні форми влаштування дітей-сиріт та дітей, позбавлених батьківського піклування </w:t>
            </w:r>
          </w:p>
          <w:p w14:paraId="5B36871F" w14:textId="7DB008EE"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 xml:space="preserve">Тема 14. Розвиток мережі служб невідкладної психологічної допомоги – «Телефон-довіра» </w:t>
            </w:r>
          </w:p>
          <w:p w14:paraId="55EA8468" w14:textId="77777777" w:rsidR="00B31F99" w:rsidRPr="00A772C5" w:rsidRDefault="00B31F99" w:rsidP="003B5130">
            <w:pPr>
              <w:jc w:val="both"/>
              <w:rPr>
                <w:rFonts w:ascii="Times New Roman" w:eastAsia="Times New Roman" w:hAnsi="Times New Roman" w:cs="Times New Roman"/>
                <w:bCs/>
                <w:color w:val="000000"/>
                <w:sz w:val="24"/>
                <w:szCs w:val="24"/>
                <w:lang w:val="uk-UA" w:eastAsia="ru-RU"/>
              </w:rPr>
            </w:pPr>
            <w:r w:rsidRPr="00A772C5">
              <w:rPr>
                <w:rFonts w:ascii="Times New Roman" w:eastAsia="Times New Roman" w:hAnsi="Times New Roman" w:cs="Times New Roman"/>
                <w:bCs/>
                <w:color w:val="000000"/>
                <w:sz w:val="24"/>
                <w:szCs w:val="24"/>
                <w:lang w:val="uk-UA" w:eastAsia="ru-RU"/>
              </w:rPr>
              <w:t xml:space="preserve">Тема 15. Використання інтегрованого підходу у наданні соціальних послуг в умовах села </w:t>
            </w:r>
          </w:p>
          <w:p w14:paraId="677BF8F5" w14:textId="6A9C6304" w:rsidR="00E93266" w:rsidRPr="00A772C5" w:rsidRDefault="00E93266" w:rsidP="003B5130">
            <w:pPr>
              <w:jc w:val="both"/>
              <w:rPr>
                <w:rFonts w:ascii="Times New Roman" w:eastAsia="Arial Unicode MS" w:hAnsi="Times New Roman" w:cs="Times New Roman"/>
                <w:bCs/>
                <w:color w:val="000000"/>
                <w:sz w:val="24"/>
                <w:szCs w:val="24"/>
                <w:lang w:val="uk-UA"/>
              </w:rPr>
            </w:pPr>
          </w:p>
        </w:tc>
      </w:tr>
      <w:tr w:rsidR="00AD5FEC" w:rsidRPr="00A772C5" w14:paraId="00B71C68" w14:textId="77777777" w:rsidTr="00E56ECC">
        <w:tc>
          <w:tcPr>
            <w:tcW w:w="9652" w:type="dxa"/>
            <w:gridSpan w:val="2"/>
          </w:tcPr>
          <w:p w14:paraId="2D5F4D2E" w14:textId="3DC58A25" w:rsidR="00AD5FEC" w:rsidRPr="00A772C5" w:rsidRDefault="00AD5FEC" w:rsidP="003B5130">
            <w:pPr>
              <w:jc w:val="center"/>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lastRenderedPageBreak/>
              <w:t>Рекомендовані джерела:</w:t>
            </w:r>
          </w:p>
          <w:p w14:paraId="149E6E5A" w14:textId="77777777" w:rsidR="00B31F99" w:rsidRPr="00A772C5" w:rsidRDefault="00B31F99" w:rsidP="003B5130">
            <w:pPr>
              <w:widowControl w:val="0"/>
              <w:autoSpaceDE w:val="0"/>
              <w:autoSpaceDN w:val="0"/>
              <w:jc w:val="center"/>
              <w:rPr>
                <w:rFonts w:ascii="Times New Roman" w:eastAsia="Times New Roman" w:hAnsi="Times New Roman" w:cs="Times New Roman"/>
                <w:bCs/>
                <w:sz w:val="24"/>
                <w:szCs w:val="24"/>
                <w:lang w:val="uk-UA" w:eastAsia="ru-RU"/>
              </w:rPr>
            </w:pPr>
            <w:r w:rsidRPr="00A772C5">
              <w:rPr>
                <w:rFonts w:ascii="Times New Roman" w:eastAsia="Times New Roman" w:hAnsi="Times New Roman" w:cs="Times New Roman"/>
                <w:bCs/>
                <w:sz w:val="24"/>
                <w:szCs w:val="24"/>
                <w:lang w:val="uk-UA" w:eastAsia="ru-RU"/>
              </w:rPr>
              <w:t>ОСНОВНА:</w:t>
            </w:r>
          </w:p>
          <w:p w14:paraId="1CFC2E0A" w14:textId="77777777" w:rsidR="00B31F99" w:rsidRPr="00A772C5" w:rsidRDefault="00B31F99" w:rsidP="003B5130">
            <w:pPr>
              <w:widowControl w:val="0"/>
              <w:autoSpaceDE w:val="0"/>
              <w:autoSpaceDN w:val="0"/>
              <w:rPr>
                <w:rFonts w:ascii="Times New Roman" w:eastAsia="Times New Roman" w:hAnsi="Times New Roman" w:cs="Times New Roman"/>
                <w:bCs/>
                <w:sz w:val="24"/>
                <w:szCs w:val="24"/>
                <w:lang w:val="uk-UA" w:eastAsia="ru-RU"/>
              </w:rPr>
            </w:pPr>
            <w:r w:rsidRPr="00A772C5">
              <w:rPr>
                <w:rFonts w:ascii="Times New Roman" w:eastAsia="Times New Roman" w:hAnsi="Times New Roman" w:cs="Times New Roman"/>
                <w:bCs/>
                <w:sz w:val="24"/>
                <w:szCs w:val="24"/>
                <w:lang w:val="uk-UA" w:eastAsia="ru-RU"/>
              </w:rPr>
              <w:t xml:space="preserve"> </w:t>
            </w:r>
          </w:p>
          <w:p w14:paraId="117F0A15" w14:textId="77777777" w:rsidR="00B31F99" w:rsidRPr="00A772C5" w:rsidRDefault="00B31F99" w:rsidP="003B5130">
            <w:pPr>
              <w:widowControl w:val="0"/>
              <w:autoSpaceDE w:val="0"/>
              <w:autoSpaceDN w:val="0"/>
              <w:rPr>
                <w:rFonts w:ascii="Times New Roman" w:eastAsia="Times New Roman" w:hAnsi="Times New Roman" w:cs="Times New Roman"/>
                <w:bCs/>
                <w:sz w:val="24"/>
                <w:szCs w:val="24"/>
                <w:lang w:val="uk-UA" w:eastAsia="ru-RU"/>
              </w:rPr>
            </w:pPr>
            <w:r w:rsidRPr="00A772C5">
              <w:rPr>
                <w:rFonts w:ascii="Times New Roman" w:eastAsia="Times New Roman" w:hAnsi="Times New Roman" w:cs="Times New Roman"/>
                <w:bCs/>
                <w:sz w:val="24"/>
                <w:szCs w:val="24"/>
                <w:lang w:val="uk-UA" w:eastAsia="ru-RU"/>
              </w:rPr>
              <w:t>1.</w:t>
            </w:r>
            <w:r w:rsidRPr="00A772C5">
              <w:rPr>
                <w:rFonts w:ascii="Times New Roman" w:eastAsia="Times New Roman" w:hAnsi="Times New Roman" w:cs="Times New Roman"/>
                <w:bCs/>
                <w:sz w:val="24"/>
                <w:szCs w:val="24"/>
                <w:lang w:val="uk-UA" w:eastAsia="ru-RU"/>
              </w:rPr>
              <w:tab/>
            </w:r>
            <w:proofErr w:type="spellStart"/>
            <w:r w:rsidRPr="00A772C5">
              <w:rPr>
                <w:rFonts w:ascii="Times New Roman" w:eastAsia="Times New Roman" w:hAnsi="Times New Roman" w:cs="Times New Roman"/>
                <w:bCs/>
                <w:sz w:val="24"/>
                <w:szCs w:val="24"/>
                <w:lang w:val="uk-UA" w:eastAsia="ru-RU"/>
              </w:rPr>
              <w:t>Єрьоміна</w:t>
            </w:r>
            <w:proofErr w:type="spellEnd"/>
            <w:r w:rsidRPr="00A772C5">
              <w:rPr>
                <w:rFonts w:ascii="Times New Roman" w:eastAsia="Times New Roman" w:hAnsi="Times New Roman" w:cs="Times New Roman"/>
                <w:bCs/>
                <w:sz w:val="24"/>
                <w:szCs w:val="24"/>
                <w:lang w:val="uk-UA" w:eastAsia="ru-RU"/>
              </w:rPr>
              <w:t xml:space="preserve"> Л. Є. Практикум з соціальної роботи.: </w:t>
            </w:r>
            <w:proofErr w:type="spellStart"/>
            <w:r w:rsidRPr="00A772C5">
              <w:rPr>
                <w:rFonts w:ascii="Times New Roman" w:eastAsia="Times New Roman" w:hAnsi="Times New Roman" w:cs="Times New Roman"/>
                <w:bCs/>
                <w:sz w:val="24"/>
                <w:szCs w:val="24"/>
                <w:lang w:val="uk-UA" w:eastAsia="ru-RU"/>
              </w:rPr>
              <w:t>навч</w:t>
            </w:r>
            <w:proofErr w:type="spellEnd"/>
            <w:r w:rsidRPr="00A772C5">
              <w:rPr>
                <w:rFonts w:ascii="Times New Roman" w:eastAsia="Times New Roman" w:hAnsi="Times New Roman" w:cs="Times New Roman"/>
                <w:bCs/>
                <w:sz w:val="24"/>
                <w:szCs w:val="24"/>
                <w:lang w:val="uk-UA" w:eastAsia="ru-RU"/>
              </w:rPr>
              <w:t xml:space="preserve">. </w:t>
            </w:r>
            <w:proofErr w:type="spellStart"/>
            <w:r w:rsidRPr="00A772C5">
              <w:rPr>
                <w:rFonts w:ascii="Times New Roman" w:eastAsia="Times New Roman" w:hAnsi="Times New Roman" w:cs="Times New Roman"/>
                <w:bCs/>
                <w:sz w:val="24"/>
                <w:szCs w:val="24"/>
                <w:lang w:val="uk-UA" w:eastAsia="ru-RU"/>
              </w:rPr>
              <w:t>посіб</w:t>
            </w:r>
            <w:proofErr w:type="spellEnd"/>
            <w:r w:rsidRPr="00A772C5">
              <w:rPr>
                <w:rFonts w:ascii="Times New Roman" w:eastAsia="Times New Roman" w:hAnsi="Times New Roman" w:cs="Times New Roman"/>
                <w:bCs/>
                <w:sz w:val="24"/>
                <w:szCs w:val="24"/>
                <w:lang w:val="uk-UA" w:eastAsia="ru-RU"/>
              </w:rPr>
              <w:t xml:space="preserve">. для </w:t>
            </w:r>
            <w:proofErr w:type="spellStart"/>
            <w:r w:rsidRPr="00A772C5">
              <w:rPr>
                <w:rFonts w:ascii="Times New Roman" w:eastAsia="Times New Roman" w:hAnsi="Times New Roman" w:cs="Times New Roman"/>
                <w:bCs/>
                <w:sz w:val="24"/>
                <w:szCs w:val="24"/>
                <w:lang w:val="uk-UA" w:eastAsia="ru-RU"/>
              </w:rPr>
              <w:t>студ</w:t>
            </w:r>
            <w:proofErr w:type="spellEnd"/>
            <w:r w:rsidRPr="00A772C5">
              <w:rPr>
                <w:rFonts w:ascii="Times New Roman" w:eastAsia="Times New Roman" w:hAnsi="Times New Roman" w:cs="Times New Roman"/>
                <w:bCs/>
                <w:sz w:val="24"/>
                <w:szCs w:val="24"/>
                <w:lang w:val="uk-UA" w:eastAsia="ru-RU"/>
              </w:rPr>
              <w:t xml:space="preserve">. </w:t>
            </w:r>
            <w:proofErr w:type="spellStart"/>
            <w:r w:rsidRPr="00A772C5">
              <w:rPr>
                <w:rFonts w:ascii="Times New Roman" w:eastAsia="Times New Roman" w:hAnsi="Times New Roman" w:cs="Times New Roman"/>
                <w:bCs/>
                <w:sz w:val="24"/>
                <w:szCs w:val="24"/>
                <w:lang w:val="uk-UA" w:eastAsia="ru-RU"/>
              </w:rPr>
              <w:t>вищ</w:t>
            </w:r>
            <w:proofErr w:type="spellEnd"/>
            <w:r w:rsidRPr="00A772C5">
              <w:rPr>
                <w:rFonts w:ascii="Times New Roman" w:eastAsia="Times New Roman" w:hAnsi="Times New Roman" w:cs="Times New Roman"/>
                <w:bCs/>
                <w:sz w:val="24"/>
                <w:szCs w:val="24"/>
                <w:lang w:val="uk-UA" w:eastAsia="ru-RU"/>
              </w:rPr>
              <w:t xml:space="preserve">. </w:t>
            </w:r>
            <w:proofErr w:type="spellStart"/>
            <w:r w:rsidRPr="00A772C5">
              <w:rPr>
                <w:rFonts w:ascii="Times New Roman" w:eastAsia="Times New Roman" w:hAnsi="Times New Roman" w:cs="Times New Roman"/>
                <w:bCs/>
                <w:sz w:val="24"/>
                <w:szCs w:val="24"/>
                <w:lang w:val="uk-UA" w:eastAsia="ru-RU"/>
              </w:rPr>
              <w:t>навч</w:t>
            </w:r>
            <w:proofErr w:type="spellEnd"/>
            <w:r w:rsidRPr="00A772C5">
              <w:rPr>
                <w:rFonts w:ascii="Times New Roman" w:eastAsia="Times New Roman" w:hAnsi="Times New Roman" w:cs="Times New Roman"/>
                <w:bCs/>
                <w:sz w:val="24"/>
                <w:szCs w:val="24"/>
                <w:lang w:val="uk-UA" w:eastAsia="ru-RU"/>
              </w:rPr>
              <w:t xml:space="preserve">. закладів. Ч. І / за </w:t>
            </w:r>
            <w:proofErr w:type="spellStart"/>
            <w:r w:rsidRPr="00A772C5">
              <w:rPr>
                <w:rFonts w:ascii="Times New Roman" w:eastAsia="Times New Roman" w:hAnsi="Times New Roman" w:cs="Times New Roman"/>
                <w:bCs/>
                <w:sz w:val="24"/>
                <w:szCs w:val="24"/>
                <w:lang w:val="uk-UA" w:eastAsia="ru-RU"/>
              </w:rPr>
              <w:t>заг.ред</w:t>
            </w:r>
            <w:proofErr w:type="spellEnd"/>
            <w:r w:rsidRPr="00A772C5">
              <w:rPr>
                <w:rFonts w:ascii="Times New Roman" w:eastAsia="Times New Roman" w:hAnsi="Times New Roman" w:cs="Times New Roman"/>
                <w:bCs/>
                <w:sz w:val="24"/>
                <w:szCs w:val="24"/>
                <w:lang w:val="uk-UA" w:eastAsia="ru-RU"/>
              </w:rPr>
              <w:t xml:space="preserve">. О. В. Федорової. Мелітополь : ФОП </w:t>
            </w:r>
            <w:proofErr w:type="spellStart"/>
            <w:r w:rsidRPr="00A772C5">
              <w:rPr>
                <w:rFonts w:ascii="Times New Roman" w:eastAsia="Times New Roman" w:hAnsi="Times New Roman" w:cs="Times New Roman"/>
                <w:bCs/>
                <w:sz w:val="24"/>
                <w:szCs w:val="24"/>
                <w:lang w:val="uk-UA" w:eastAsia="ru-RU"/>
              </w:rPr>
              <w:t>Однорог</w:t>
            </w:r>
            <w:proofErr w:type="spellEnd"/>
            <w:r w:rsidRPr="00A772C5">
              <w:rPr>
                <w:rFonts w:ascii="Times New Roman" w:eastAsia="Times New Roman" w:hAnsi="Times New Roman" w:cs="Times New Roman"/>
                <w:bCs/>
                <w:sz w:val="24"/>
                <w:szCs w:val="24"/>
                <w:lang w:val="uk-UA" w:eastAsia="ru-RU"/>
              </w:rPr>
              <w:t xml:space="preserve"> Т.В., 2017. 140 с.</w:t>
            </w:r>
          </w:p>
          <w:p w14:paraId="51B26FF1" w14:textId="77777777" w:rsidR="00B31F99" w:rsidRPr="00A772C5" w:rsidRDefault="00B31F99" w:rsidP="003B5130">
            <w:pPr>
              <w:widowControl w:val="0"/>
              <w:autoSpaceDE w:val="0"/>
              <w:autoSpaceDN w:val="0"/>
              <w:rPr>
                <w:rFonts w:ascii="Times New Roman" w:eastAsia="Times New Roman" w:hAnsi="Times New Roman" w:cs="Times New Roman"/>
                <w:bCs/>
                <w:sz w:val="24"/>
                <w:szCs w:val="24"/>
                <w:lang w:val="uk-UA" w:eastAsia="ru-RU"/>
              </w:rPr>
            </w:pPr>
            <w:r w:rsidRPr="00A772C5">
              <w:rPr>
                <w:rFonts w:ascii="Times New Roman" w:eastAsia="Times New Roman" w:hAnsi="Times New Roman" w:cs="Times New Roman"/>
                <w:bCs/>
                <w:sz w:val="24"/>
                <w:szCs w:val="24"/>
                <w:lang w:val="uk-UA" w:eastAsia="ru-RU"/>
              </w:rPr>
              <w:t>2.</w:t>
            </w:r>
            <w:r w:rsidRPr="00A772C5">
              <w:rPr>
                <w:rFonts w:ascii="Times New Roman" w:eastAsia="Times New Roman" w:hAnsi="Times New Roman" w:cs="Times New Roman"/>
                <w:bCs/>
                <w:sz w:val="24"/>
                <w:szCs w:val="24"/>
                <w:lang w:val="uk-UA" w:eastAsia="ru-RU"/>
              </w:rPr>
              <w:tab/>
              <w:t>Практикум : соціальна сфера (</w:t>
            </w:r>
            <w:proofErr w:type="spellStart"/>
            <w:r w:rsidRPr="00A772C5">
              <w:rPr>
                <w:rFonts w:ascii="Times New Roman" w:eastAsia="Times New Roman" w:hAnsi="Times New Roman" w:cs="Times New Roman"/>
                <w:bCs/>
                <w:sz w:val="24"/>
                <w:szCs w:val="24"/>
                <w:lang w:val="uk-UA" w:eastAsia="ru-RU"/>
              </w:rPr>
              <w:t>workshop</w:t>
            </w:r>
            <w:proofErr w:type="spellEnd"/>
            <w:r w:rsidRPr="00A772C5">
              <w:rPr>
                <w:rFonts w:ascii="Times New Roman" w:eastAsia="Times New Roman" w:hAnsi="Times New Roman" w:cs="Times New Roman"/>
                <w:bCs/>
                <w:sz w:val="24"/>
                <w:szCs w:val="24"/>
                <w:lang w:val="uk-UA" w:eastAsia="ru-RU"/>
              </w:rPr>
              <w:t xml:space="preserve"> </w:t>
            </w:r>
            <w:proofErr w:type="spellStart"/>
            <w:r w:rsidRPr="00A772C5">
              <w:rPr>
                <w:rFonts w:ascii="Times New Roman" w:eastAsia="Times New Roman" w:hAnsi="Times New Roman" w:cs="Times New Roman"/>
                <w:bCs/>
                <w:sz w:val="24"/>
                <w:szCs w:val="24"/>
                <w:lang w:val="uk-UA" w:eastAsia="ru-RU"/>
              </w:rPr>
              <w:t>book</w:t>
            </w:r>
            <w:proofErr w:type="spellEnd"/>
            <w:r w:rsidRPr="00A772C5">
              <w:rPr>
                <w:rFonts w:ascii="Times New Roman" w:eastAsia="Times New Roman" w:hAnsi="Times New Roman" w:cs="Times New Roman"/>
                <w:bCs/>
                <w:sz w:val="24"/>
                <w:szCs w:val="24"/>
                <w:lang w:val="uk-UA" w:eastAsia="ru-RU"/>
              </w:rPr>
              <w:t xml:space="preserve">: </w:t>
            </w:r>
            <w:proofErr w:type="spellStart"/>
            <w:r w:rsidRPr="00A772C5">
              <w:rPr>
                <w:rFonts w:ascii="Times New Roman" w:eastAsia="Times New Roman" w:hAnsi="Times New Roman" w:cs="Times New Roman"/>
                <w:bCs/>
                <w:sz w:val="24"/>
                <w:szCs w:val="24"/>
                <w:lang w:val="uk-UA" w:eastAsia="ru-RU"/>
              </w:rPr>
              <w:t>social</w:t>
            </w:r>
            <w:proofErr w:type="spellEnd"/>
            <w:r w:rsidRPr="00A772C5">
              <w:rPr>
                <w:rFonts w:ascii="Times New Roman" w:eastAsia="Times New Roman" w:hAnsi="Times New Roman" w:cs="Times New Roman"/>
                <w:bCs/>
                <w:sz w:val="24"/>
                <w:szCs w:val="24"/>
                <w:lang w:val="uk-UA" w:eastAsia="ru-RU"/>
              </w:rPr>
              <w:t xml:space="preserve"> </w:t>
            </w:r>
            <w:proofErr w:type="spellStart"/>
            <w:r w:rsidRPr="00A772C5">
              <w:rPr>
                <w:rFonts w:ascii="Times New Roman" w:eastAsia="Times New Roman" w:hAnsi="Times New Roman" w:cs="Times New Roman"/>
                <w:bCs/>
                <w:sz w:val="24"/>
                <w:szCs w:val="24"/>
                <w:lang w:val="uk-UA" w:eastAsia="ru-RU"/>
              </w:rPr>
              <w:t>sphere</w:t>
            </w:r>
            <w:proofErr w:type="spellEnd"/>
            <w:r w:rsidRPr="00A772C5">
              <w:rPr>
                <w:rFonts w:ascii="Times New Roman" w:eastAsia="Times New Roman" w:hAnsi="Times New Roman" w:cs="Times New Roman"/>
                <w:bCs/>
                <w:sz w:val="24"/>
                <w:szCs w:val="24"/>
                <w:lang w:val="uk-UA" w:eastAsia="ru-RU"/>
              </w:rPr>
              <w:t xml:space="preserve">) / автори-укладачі: І. В. </w:t>
            </w:r>
            <w:proofErr w:type="spellStart"/>
            <w:r w:rsidRPr="00A772C5">
              <w:rPr>
                <w:rFonts w:ascii="Times New Roman" w:eastAsia="Times New Roman" w:hAnsi="Times New Roman" w:cs="Times New Roman"/>
                <w:bCs/>
                <w:sz w:val="24"/>
                <w:szCs w:val="24"/>
                <w:lang w:val="uk-UA" w:eastAsia="ru-RU"/>
              </w:rPr>
              <w:t>Літяга</w:t>
            </w:r>
            <w:proofErr w:type="spellEnd"/>
            <w:r w:rsidRPr="00A772C5">
              <w:rPr>
                <w:rFonts w:ascii="Times New Roman" w:eastAsia="Times New Roman" w:hAnsi="Times New Roman" w:cs="Times New Roman"/>
                <w:bCs/>
                <w:sz w:val="24"/>
                <w:szCs w:val="24"/>
                <w:lang w:val="uk-UA" w:eastAsia="ru-RU"/>
              </w:rPr>
              <w:t xml:space="preserve">, С. М. </w:t>
            </w:r>
            <w:proofErr w:type="spellStart"/>
            <w:r w:rsidRPr="00A772C5">
              <w:rPr>
                <w:rFonts w:ascii="Times New Roman" w:eastAsia="Times New Roman" w:hAnsi="Times New Roman" w:cs="Times New Roman"/>
                <w:bCs/>
                <w:sz w:val="24"/>
                <w:szCs w:val="24"/>
                <w:lang w:val="uk-UA" w:eastAsia="ru-RU"/>
              </w:rPr>
              <w:t>Ситняківська</w:t>
            </w:r>
            <w:proofErr w:type="spellEnd"/>
            <w:r w:rsidRPr="00A772C5">
              <w:rPr>
                <w:rFonts w:ascii="Times New Roman" w:eastAsia="Times New Roman" w:hAnsi="Times New Roman" w:cs="Times New Roman"/>
                <w:bCs/>
                <w:sz w:val="24"/>
                <w:szCs w:val="24"/>
                <w:lang w:val="uk-UA" w:eastAsia="ru-RU"/>
              </w:rPr>
              <w:t xml:space="preserve"> ; за </w:t>
            </w:r>
            <w:proofErr w:type="spellStart"/>
            <w:r w:rsidRPr="00A772C5">
              <w:rPr>
                <w:rFonts w:ascii="Times New Roman" w:eastAsia="Times New Roman" w:hAnsi="Times New Roman" w:cs="Times New Roman"/>
                <w:bCs/>
                <w:sz w:val="24"/>
                <w:szCs w:val="24"/>
                <w:lang w:val="uk-UA" w:eastAsia="ru-RU"/>
              </w:rPr>
              <w:t>заг</w:t>
            </w:r>
            <w:proofErr w:type="spellEnd"/>
            <w:r w:rsidRPr="00A772C5">
              <w:rPr>
                <w:rFonts w:ascii="Times New Roman" w:eastAsia="Times New Roman" w:hAnsi="Times New Roman" w:cs="Times New Roman"/>
                <w:bCs/>
                <w:sz w:val="24"/>
                <w:szCs w:val="24"/>
                <w:lang w:val="uk-UA" w:eastAsia="ru-RU"/>
              </w:rPr>
              <w:t xml:space="preserve">. ред. проф. Н. А. </w:t>
            </w:r>
            <w:proofErr w:type="spellStart"/>
            <w:r w:rsidRPr="00A772C5">
              <w:rPr>
                <w:rFonts w:ascii="Times New Roman" w:eastAsia="Times New Roman" w:hAnsi="Times New Roman" w:cs="Times New Roman"/>
                <w:bCs/>
                <w:sz w:val="24"/>
                <w:szCs w:val="24"/>
                <w:lang w:val="uk-UA" w:eastAsia="ru-RU"/>
              </w:rPr>
              <w:t>Сейко</w:t>
            </w:r>
            <w:proofErr w:type="spellEnd"/>
            <w:r w:rsidRPr="00A772C5">
              <w:rPr>
                <w:rFonts w:ascii="Times New Roman" w:eastAsia="Times New Roman" w:hAnsi="Times New Roman" w:cs="Times New Roman"/>
                <w:bCs/>
                <w:sz w:val="24"/>
                <w:szCs w:val="24"/>
                <w:lang w:val="uk-UA" w:eastAsia="ru-RU"/>
              </w:rPr>
              <w:t>. Житомир : Вид-во ЖДУ ім. І. Франка, 2022. 277 с.</w:t>
            </w:r>
          </w:p>
          <w:p w14:paraId="457D3FC0" w14:textId="77777777" w:rsidR="00B31F99" w:rsidRPr="00A772C5" w:rsidRDefault="00B31F99" w:rsidP="003B5130">
            <w:pPr>
              <w:widowControl w:val="0"/>
              <w:autoSpaceDE w:val="0"/>
              <w:autoSpaceDN w:val="0"/>
              <w:rPr>
                <w:rFonts w:ascii="Times New Roman" w:eastAsia="Times New Roman" w:hAnsi="Times New Roman" w:cs="Times New Roman"/>
                <w:bCs/>
                <w:sz w:val="24"/>
                <w:szCs w:val="24"/>
                <w:lang w:val="uk-UA" w:eastAsia="ru-RU"/>
              </w:rPr>
            </w:pPr>
            <w:r w:rsidRPr="00A772C5">
              <w:rPr>
                <w:rFonts w:ascii="Times New Roman" w:eastAsia="Times New Roman" w:hAnsi="Times New Roman" w:cs="Times New Roman"/>
                <w:bCs/>
                <w:sz w:val="24"/>
                <w:szCs w:val="24"/>
                <w:lang w:val="uk-UA" w:eastAsia="ru-RU"/>
              </w:rPr>
              <w:t>3.</w:t>
            </w:r>
            <w:r w:rsidRPr="00A772C5">
              <w:rPr>
                <w:rFonts w:ascii="Times New Roman" w:eastAsia="Times New Roman" w:hAnsi="Times New Roman" w:cs="Times New Roman"/>
                <w:bCs/>
                <w:sz w:val="24"/>
                <w:szCs w:val="24"/>
                <w:lang w:val="uk-UA" w:eastAsia="ru-RU"/>
              </w:rPr>
              <w:tab/>
              <w:t xml:space="preserve">Путівник для фахівців із соціальної роботи в таблицях і схемах : навчально-методичний посібник [електронне видання] / автор. </w:t>
            </w:r>
            <w:proofErr w:type="spellStart"/>
            <w:r w:rsidRPr="00A772C5">
              <w:rPr>
                <w:rFonts w:ascii="Times New Roman" w:eastAsia="Times New Roman" w:hAnsi="Times New Roman" w:cs="Times New Roman"/>
                <w:bCs/>
                <w:sz w:val="24"/>
                <w:szCs w:val="24"/>
                <w:lang w:val="uk-UA" w:eastAsia="ru-RU"/>
              </w:rPr>
              <w:t>кол</w:t>
            </w:r>
            <w:proofErr w:type="spellEnd"/>
            <w:r w:rsidRPr="00A772C5">
              <w:rPr>
                <w:rFonts w:ascii="Times New Roman" w:eastAsia="Times New Roman" w:hAnsi="Times New Roman" w:cs="Times New Roman"/>
                <w:bCs/>
                <w:sz w:val="24"/>
                <w:szCs w:val="24"/>
                <w:lang w:val="uk-UA" w:eastAsia="ru-RU"/>
              </w:rPr>
              <w:t xml:space="preserve">. О. </w:t>
            </w:r>
            <w:proofErr w:type="spellStart"/>
            <w:r w:rsidRPr="00A772C5">
              <w:rPr>
                <w:rFonts w:ascii="Times New Roman" w:eastAsia="Times New Roman" w:hAnsi="Times New Roman" w:cs="Times New Roman"/>
                <w:bCs/>
                <w:sz w:val="24"/>
                <w:szCs w:val="24"/>
                <w:lang w:val="uk-UA" w:eastAsia="ru-RU"/>
              </w:rPr>
              <w:t>Білько</w:t>
            </w:r>
            <w:proofErr w:type="spellEnd"/>
            <w:r w:rsidRPr="00A772C5">
              <w:rPr>
                <w:rFonts w:ascii="Times New Roman" w:eastAsia="Times New Roman" w:hAnsi="Times New Roman" w:cs="Times New Roman"/>
                <w:bCs/>
                <w:sz w:val="24"/>
                <w:szCs w:val="24"/>
                <w:lang w:val="uk-UA" w:eastAsia="ru-RU"/>
              </w:rPr>
              <w:t xml:space="preserve">, І. </w:t>
            </w:r>
            <w:proofErr w:type="spellStart"/>
            <w:r w:rsidRPr="00A772C5">
              <w:rPr>
                <w:rFonts w:ascii="Times New Roman" w:eastAsia="Times New Roman" w:hAnsi="Times New Roman" w:cs="Times New Roman"/>
                <w:bCs/>
                <w:sz w:val="24"/>
                <w:szCs w:val="24"/>
                <w:lang w:val="uk-UA" w:eastAsia="ru-RU"/>
              </w:rPr>
              <w:t>Борощук</w:t>
            </w:r>
            <w:proofErr w:type="spellEnd"/>
            <w:r w:rsidRPr="00A772C5">
              <w:rPr>
                <w:rFonts w:ascii="Times New Roman" w:eastAsia="Times New Roman" w:hAnsi="Times New Roman" w:cs="Times New Roman"/>
                <w:bCs/>
                <w:sz w:val="24"/>
                <w:szCs w:val="24"/>
                <w:lang w:val="uk-UA" w:eastAsia="ru-RU"/>
              </w:rPr>
              <w:t xml:space="preserve">, Т. </w:t>
            </w:r>
            <w:proofErr w:type="spellStart"/>
            <w:r w:rsidRPr="00A772C5">
              <w:rPr>
                <w:rFonts w:ascii="Times New Roman" w:eastAsia="Times New Roman" w:hAnsi="Times New Roman" w:cs="Times New Roman"/>
                <w:bCs/>
                <w:sz w:val="24"/>
                <w:szCs w:val="24"/>
                <w:lang w:val="uk-UA" w:eastAsia="ru-RU"/>
              </w:rPr>
              <w:t>Василюк</w:t>
            </w:r>
            <w:proofErr w:type="spellEnd"/>
            <w:r w:rsidRPr="00A772C5">
              <w:rPr>
                <w:rFonts w:ascii="Times New Roman" w:eastAsia="Times New Roman" w:hAnsi="Times New Roman" w:cs="Times New Roman"/>
                <w:bCs/>
                <w:sz w:val="24"/>
                <w:szCs w:val="24"/>
                <w:lang w:val="uk-UA" w:eastAsia="ru-RU"/>
              </w:rPr>
              <w:t xml:space="preserve">, І. </w:t>
            </w:r>
            <w:proofErr w:type="spellStart"/>
            <w:r w:rsidRPr="00A772C5">
              <w:rPr>
                <w:rFonts w:ascii="Times New Roman" w:eastAsia="Times New Roman" w:hAnsi="Times New Roman" w:cs="Times New Roman"/>
                <w:bCs/>
                <w:sz w:val="24"/>
                <w:szCs w:val="24"/>
                <w:lang w:val="uk-UA" w:eastAsia="ru-RU"/>
              </w:rPr>
              <w:t>Лисоконь</w:t>
            </w:r>
            <w:proofErr w:type="spellEnd"/>
            <w:r w:rsidRPr="00A772C5">
              <w:rPr>
                <w:rFonts w:ascii="Times New Roman" w:eastAsia="Times New Roman" w:hAnsi="Times New Roman" w:cs="Times New Roman"/>
                <w:bCs/>
                <w:sz w:val="24"/>
                <w:szCs w:val="24"/>
                <w:lang w:val="uk-UA" w:eastAsia="ru-RU"/>
              </w:rPr>
              <w:t xml:space="preserve">, В. </w:t>
            </w:r>
            <w:proofErr w:type="spellStart"/>
            <w:r w:rsidRPr="00A772C5">
              <w:rPr>
                <w:rFonts w:ascii="Times New Roman" w:eastAsia="Times New Roman" w:hAnsi="Times New Roman" w:cs="Times New Roman"/>
                <w:bCs/>
                <w:sz w:val="24"/>
                <w:szCs w:val="24"/>
                <w:lang w:val="uk-UA" w:eastAsia="ru-RU"/>
              </w:rPr>
              <w:t>Османова</w:t>
            </w:r>
            <w:proofErr w:type="spellEnd"/>
            <w:r w:rsidRPr="00A772C5">
              <w:rPr>
                <w:rFonts w:ascii="Times New Roman" w:eastAsia="Times New Roman" w:hAnsi="Times New Roman" w:cs="Times New Roman"/>
                <w:bCs/>
                <w:sz w:val="24"/>
                <w:szCs w:val="24"/>
                <w:lang w:val="uk-UA" w:eastAsia="ru-RU"/>
              </w:rPr>
              <w:t>. Кривий Ріг : КДПУ, 2024. 39 с.</w:t>
            </w:r>
          </w:p>
          <w:p w14:paraId="2EAD0CEB" w14:textId="77777777" w:rsidR="00B31F99" w:rsidRPr="00A772C5" w:rsidRDefault="00B31F99" w:rsidP="003B5130">
            <w:pPr>
              <w:widowControl w:val="0"/>
              <w:autoSpaceDE w:val="0"/>
              <w:autoSpaceDN w:val="0"/>
              <w:rPr>
                <w:rFonts w:ascii="Times New Roman" w:eastAsia="Times New Roman" w:hAnsi="Times New Roman" w:cs="Times New Roman"/>
                <w:bCs/>
                <w:sz w:val="24"/>
                <w:szCs w:val="24"/>
                <w:lang w:val="uk-UA" w:eastAsia="ru-RU"/>
              </w:rPr>
            </w:pPr>
          </w:p>
          <w:p w14:paraId="3FD552D6" w14:textId="77777777" w:rsidR="00B31F99" w:rsidRPr="00A772C5" w:rsidRDefault="00B31F99" w:rsidP="003B5130">
            <w:pPr>
              <w:widowControl w:val="0"/>
              <w:autoSpaceDE w:val="0"/>
              <w:autoSpaceDN w:val="0"/>
              <w:jc w:val="center"/>
              <w:rPr>
                <w:rFonts w:ascii="Times New Roman" w:eastAsia="Times New Roman" w:hAnsi="Times New Roman" w:cs="Times New Roman"/>
                <w:bCs/>
                <w:sz w:val="24"/>
                <w:szCs w:val="24"/>
                <w:lang w:val="uk-UA" w:eastAsia="ru-RU"/>
              </w:rPr>
            </w:pPr>
            <w:r w:rsidRPr="00A772C5">
              <w:rPr>
                <w:rFonts w:ascii="Times New Roman" w:eastAsia="Times New Roman" w:hAnsi="Times New Roman" w:cs="Times New Roman"/>
                <w:bCs/>
                <w:sz w:val="24"/>
                <w:szCs w:val="24"/>
                <w:lang w:val="uk-UA" w:eastAsia="ru-RU"/>
              </w:rPr>
              <w:t>ДОДАТКОВА:</w:t>
            </w:r>
          </w:p>
          <w:p w14:paraId="75D7AFCF" w14:textId="77777777" w:rsidR="00B31F99" w:rsidRPr="00A772C5" w:rsidRDefault="00B31F99" w:rsidP="003B5130">
            <w:pPr>
              <w:widowControl w:val="0"/>
              <w:autoSpaceDE w:val="0"/>
              <w:autoSpaceDN w:val="0"/>
              <w:rPr>
                <w:rFonts w:ascii="Times New Roman" w:eastAsia="Times New Roman" w:hAnsi="Times New Roman" w:cs="Times New Roman"/>
                <w:bCs/>
                <w:sz w:val="24"/>
                <w:szCs w:val="24"/>
                <w:lang w:val="uk-UA" w:eastAsia="ru-RU"/>
              </w:rPr>
            </w:pPr>
            <w:r w:rsidRPr="00A772C5">
              <w:rPr>
                <w:rFonts w:ascii="Times New Roman" w:eastAsia="Times New Roman" w:hAnsi="Times New Roman" w:cs="Times New Roman"/>
                <w:bCs/>
                <w:sz w:val="24"/>
                <w:szCs w:val="24"/>
                <w:lang w:val="uk-UA" w:eastAsia="ru-RU"/>
              </w:rPr>
              <w:t>1.</w:t>
            </w:r>
            <w:r w:rsidRPr="00A772C5">
              <w:rPr>
                <w:rFonts w:ascii="Times New Roman" w:eastAsia="Times New Roman" w:hAnsi="Times New Roman" w:cs="Times New Roman"/>
                <w:bCs/>
                <w:sz w:val="24"/>
                <w:szCs w:val="24"/>
                <w:lang w:val="uk-UA" w:eastAsia="ru-RU"/>
              </w:rPr>
              <w:tab/>
              <w:t xml:space="preserve">Актуальні питання соціальної роботи : </w:t>
            </w:r>
            <w:proofErr w:type="spellStart"/>
            <w:r w:rsidRPr="00A772C5">
              <w:rPr>
                <w:rFonts w:ascii="Times New Roman" w:eastAsia="Times New Roman" w:hAnsi="Times New Roman" w:cs="Times New Roman"/>
                <w:bCs/>
                <w:sz w:val="24"/>
                <w:szCs w:val="24"/>
                <w:lang w:val="uk-UA" w:eastAsia="ru-RU"/>
              </w:rPr>
              <w:t>навч</w:t>
            </w:r>
            <w:proofErr w:type="spellEnd"/>
            <w:r w:rsidRPr="00A772C5">
              <w:rPr>
                <w:rFonts w:ascii="Times New Roman" w:eastAsia="Times New Roman" w:hAnsi="Times New Roman" w:cs="Times New Roman"/>
                <w:bCs/>
                <w:sz w:val="24"/>
                <w:szCs w:val="24"/>
                <w:lang w:val="uk-UA" w:eastAsia="ru-RU"/>
              </w:rPr>
              <w:t xml:space="preserve">. </w:t>
            </w:r>
            <w:proofErr w:type="spellStart"/>
            <w:r w:rsidRPr="00A772C5">
              <w:rPr>
                <w:rFonts w:ascii="Times New Roman" w:eastAsia="Times New Roman" w:hAnsi="Times New Roman" w:cs="Times New Roman"/>
                <w:bCs/>
                <w:sz w:val="24"/>
                <w:szCs w:val="24"/>
                <w:lang w:val="uk-UA" w:eastAsia="ru-RU"/>
              </w:rPr>
              <w:t>посіб</w:t>
            </w:r>
            <w:proofErr w:type="spellEnd"/>
            <w:r w:rsidRPr="00A772C5">
              <w:rPr>
                <w:rFonts w:ascii="Times New Roman" w:eastAsia="Times New Roman" w:hAnsi="Times New Roman" w:cs="Times New Roman"/>
                <w:bCs/>
                <w:sz w:val="24"/>
                <w:szCs w:val="24"/>
                <w:lang w:val="uk-UA" w:eastAsia="ru-RU"/>
              </w:rPr>
              <w:t xml:space="preserve">. / О.М. Денисюк та ін.; ред. </w:t>
            </w:r>
            <w:proofErr w:type="spellStart"/>
            <w:r w:rsidRPr="00A772C5">
              <w:rPr>
                <w:rFonts w:ascii="Times New Roman" w:eastAsia="Times New Roman" w:hAnsi="Times New Roman" w:cs="Times New Roman"/>
                <w:bCs/>
                <w:sz w:val="24"/>
                <w:szCs w:val="24"/>
                <w:lang w:val="uk-UA" w:eastAsia="ru-RU"/>
              </w:rPr>
              <w:t>кол</w:t>
            </w:r>
            <w:proofErr w:type="spellEnd"/>
            <w:r w:rsidRPr="00A772C5">
              <w:rPr>
                <w:rFonts w:ascii="Times New Roman" w:eastAsia="Times New Roman" w:hAnsi="Times New Roman" w:cs="Times New Roman"/>
                <w:bCs/>
                <w:sz w:val="24"/>
                <w:szCs w:val="24"/>
                <w:lang w:val="uk-UA" w:eastAsia="ru-RU"/>
              </w:rPr>
              <w:t xml:space="preserve">.: О.В. </w:t>
            </w:r>
            <w:proofErr w:type="spellStart"/>
            <w:r w:rsidRPr="00A772C5">
              <w:rPr>
                <w:rFonts w:ascii="Times New Roman" w:eastAsia="Times New Roman" w:hAnsi="Times New Roman" w:cs="Times New Roman"/>
                <w:bCs/>
                <w:sz w:val="24"/>
                <w:szCs w:val="24"/>
                <w:lang w:val="uk-UA" w:eastAsia="ru-RU"/>
              </w:rPr>
              <w:t>Епель</w:t>
            </w:r>
            <w:proofErr w:type="spellEnd"/>
            <w:r w:rsidRPr="00A772C5">
              <w:rPr>
                <w:rFonts w:ascii="Times New Roman" w:eastAsia="Times New Roman" w:hAnsi="Times New Roman" w:cs="Times New Roman"/>
                <w:bCs/>
                <w:sz w:val="24"/>
                <w:szCs w:val="24"/>
                <w:lang w:val="uk-UA" w:eastAsia="ru-RU"/>
              </w:rPr>
              <w:t>, Т.Л. Лях, І.В. Силантьєва. Ужгород : РІК-У, 2023. 420 с.</w:t>
            </w:r>
          </w:p>
          <w:p w14:paraId="6E8090C2" w14:textId="77777777" w:rsidR="00B31F99" w:rsidRPr="00A772C5" w:rsidRDefault="00B31F99" w:rsidP="003B5130">
            <w:pPr>
              <w:widowControl w:val="0"/>
              <w:autoSpaceDE w:val="0"/>
              <w:autoSpaceDN w:val="0"/>
              <w:rPr>
                <w:rFonts w:ascii="Times New Roman" w:eastAsia="Times New Roman" w:hAnsi="Times New Roman" w:cs="Times New Roman"/>
                <w:bCs/>
                <w:sz w:val="24"/>
                <w:szCs w:val="24"/>
                <w:lang w:val="uk-UA" w:eastAsia="ru-RU"/>
              </w:rPr>
            </w:pPr>
            <w:r w:rsidRPr="00A772C5">
              <w:rPr>
                <w:rFonts w:ascii="Times New Roman" w:eastAsia="Times New Roman" w:hAnsi="Times New Roman" w:cs="Times New Roman"/>
                <w:bCs/>
                <w:sz w:val="24"/>
                <w:szCs w:val="24"/>
                <w:lang w:val="uk-UA" w:eastAsia="ru-RU"/>
              </w:rPr>
              <w:t>2.</w:t>
            </w:r>
            <w:r w:rsidRPr="00A772C5">
              <w:rPr>
                <w:rFonts w:ascii="Times New Roman" w:eastAsia="Times New Roman" w:hAnsi="Times New Roman" w:cs="Times New Roman"/>
                <w:bCs/>
                <w:sz w:val="24"/>
                <w:szCs w:val="24"/>
                <w:lang w:val="uk-UA" w:eastAsia="ru-RU"/>
              </w:rPr>
              <w:tab/>
              <w:t xml:space="preserve">Калька Н., Ковальчук З. Практикум з арт-терапії : </w:t>
            </w:r>
            <w:proofErr w:type="spellStart"/>
            <w:r w:rsidRPr="00A772C5">
              <w:rPr>
                <w:rFonts w:ascii="Times New Roman" w:eastAsia="Times New Roman" w:hAnsi="Times New Roman" w:cs="Times New Roman"/>
                <w:bCs/>
                <w:sz w:val="24"/>
                <w:szCs w:val="24"/>
                <w:lang w:val="uk-UA" w:eastAsia="ru-RU"/>
              </w:rPr>
              <w:t>навч</w:t>
            </w:r>
            <w:proofErr w:type="spellEnd"/>
            <w:r w:rsidRPr="00A772C5">
              <w:rPr>
                <w:rFonts w:ascii="Times New Roman" w:eastAsia="Times New Roman" w:hAnsi="Times New Roman" w:cs="Times New Roman"/>
                <w:bCs/>
                <w:sz w:val="24"/>
                <w:szCs w:val="24"/>
                <w:lang w:val="uk-UA" w:eastAsia="ru-RU"/>
              </w:rPr>
              <w:t xml:space="preserve">.-метод. посібник. Ч. 1. Львів : </w:t>
            </w:r>
            <w:proofErr w:type="spellStart"/>
            <w:r w:rsidRPr="00A772C5">
              <w:rPr>
                <w:rFonts w:ascii="Times New Roman" w:eastAsia="Times New Roman" w:hAnsi="Times New Roman" w:cs="Times New Roman"/>
                <w:bCs/>
                <w:sz w:val="24"/>
                <w:szCs w:val="24"/>
                <w:lang w:val="uk-UA" w:eastAsia="ru-RU"/>
              </w:rPr>
              <w:t>ЛьвДУВС</w:t>
            </w:r>
            <w:proofErr w:type="spellEnd"/>
            <w:r w:rsidRPr="00A772C5">
              <w:rPr>
                <w:rFonts w:ascii="Times New Roman" w:eastAsia="Times New Roman" w:hAnsi="Times New Roman" w:cs="Times New Roman"/>
                <w:bCs/>
                <w:sz w:val="24"/>
                <w:szCs w:val="24"/>
                <w:lang w:val="uk-UA" w:eastAsia="ru-RU"/>
              </w:rPr>
              <w:t>, 2020. 232 с.</w:t>
            </w:r>
          </w:p>
          <w:p w14:paraId="553E465B" w14:textId="77777777" w:rsidR="00B31F99" w:rsidRPr="00A772C5" w:rsidRDefault="00B31F99" w:rsidP="003B5130">
            <w:pPr>
              <w:widowControl w:val="0"/>
              <w:autoSpaceDE w:val="0"/>
              <w:autoSpaceDN w:val="0"/>
              <w:rPr>
                <w:rFonts w:ascii="Times New Roman" w:eastAsia="Times New Roman" w:hAnsi="Times New Roman" w:cs="Times New Roman"/>
                <w:bCs/>
                <w:sz w:val="24"/>
                <w:szCs w:val="24"/>
                <w:lang w:val="uk-UA" w:eastAsia="ru-RU"/>
              </w:rPr>
            </w:pPr>
            <w:r w:rsidRPr="00A772C5">
              <w:rPr>
                <w:rFonts w:ascii="Times New Roman" w:eastAsia="Times New Roman" w:hAnsi="Times New Roman" w:cs="Times New Roman"/>
                <w:bCs/>
                <w:sz w:val="24"/>
                <w:szCs w:val="24"/>
                <w:lang w:val="uk-UA" w:eastAsia="ru-RU"/>
              </w:rPr>
              <w:t>3.</w:t>
            </w:r>
            <w:r w:rsidRPr="00A772C5">
              <w:rPr>
                <w:rFonts w:ascii="Times New Roman" w:eastAsia="Times New Roman" w:hAnsi="Times New Roman" w:cs="Times New Roman"/>
                <w:bCs/>
                <w:sz w:val="24"/>
                <w:szCs w:val="24"/>
                <w:lang w:val="uk-UA" w:eastAsia="ru-RU"/>
              </w:rPr>
              <w:tab/>
              <w:t>Практикум соціальної роботи : методичні рекомендації для здобувачів освіти спеціальності : 231 Соціальна робота. Ізмаїл, 2019. 88 с.</w:t>
            </w:r>
          </w:p>
          <w:p w14:paraId="69C68A5E" w14:textId="511DEFD8" w:rsidR="00E93266" w:rsidRPr="00A772C5" w:rsidRDefault="00B31F99" w:rsidP="003B5130">
            <w:pPr>
              <w:widowControl w:val="0"/>
              <w:autoSpaceDE w:val="0"/>
              <w:autoSpaceDN w:val="0"/>
              <w:rPr>
                <w:rFonts w:ascii="Times New Roman" w:eastAsia="Times New Roman" w:hAnsi="Times New Roman" w:cs="Times New Roman"/>
                <w:bCs/>
                <w:sz w:val="24"/>
                <w:szCs w:val="24"/>
                <w:lang w:val="uk-UA" w:eastAsia="ru-RU"/>
              </w:rPr>
            </w:pPr>
            <w:r w:rsidRPr="00A772C5">
              <w:rPr>
                <w:rFonts w:ascii="Times New Roman" w:eastAsia="Times New Roman" w:hAnsi="Times New Roman" w:cs="Times New Roman"/>
                <w:bCs/>
                <w:sz w:val="24"/>
                <w:szCs w:val="24"/>
                <w:lang w:val="uk-UA" w:eastAsia="ru-RU"/>
              </w:rPr>
              <w:t>4.</w:t>
            </w:r>
            <w:r w:rsidRPr="00A772C5">
              <w:rPr>
                <w:rFonts w:ascii="Times New Roman" w:eastAsia="Times New Roman" w:hAnsi="Times New Roman" w:cs="Times New Roman"/>
                <w:bCs/>
                <w:sz w:val="24"/>
                <w:szCs w:val="24"/>
                <w:lang w:val="uk-UA" w:eastAsia="ru-RU"/>
              </w:rPr>
              <w:tab/>
              <w:t xml:space="preserve">Технології соціальної роботи і соціальної допомоги в умовах трансформаційного періоду : навчально-методичний посібник / за </w:t>
            </w:r>
            <w:proofErr w:type="spellStart"/>
            <w:r w:rsidRPr="00A772C5">
              <w:rPr>
                <w:rFonts w:ascii="Times New Roman" w:eastAsia="Times New Roman" w:hAnsi="Times New Roman" w:cs="Times New Roman"/>
                <w:bCs/>
                <w:sz w:val="24"/>
                <w:szCs w:val="24"/>
                <w:lang w:val="uk-UA" w:eastAsia="ru-RU"/>
              </w:rPr>
              <w:t>заг</w:t>
            </w:r>
            <w:proofErr w:type="spellEnd"/>
            <w:r w:rsidRPr="00A772C5">
              <w:rPr>
                <w:rFonts w:ascii="Times New Roman" w:eastAsia="Times New Roman" w:hAnsi="Times New Roman" w:cs="Times New Roman"/>
                <w:bCs/>
                <w:sz w:val="24"/>
                <w:szCs w:val="24"/>
                <w:lang w:val="uk-UA" w:eastAsia="ru-RU"/>
              </w:rPr>
              <w:t xml:space="preserve">. ред. А. О. </w:t>
            </w:r>
            <w:proofErr w:type="spellStart"/>
            <w:r w:rsidRPr="00A772C5">
              <w:rPr>
                <w:rFonts w:ascii="Times New Roman" w:eastAsia="Times New Roman" w:hAnsi="Times New Roman" w:cs="Times New Roman"/>
                <w:bCs/>
                <w:sz w:val="24"/>
                <w:szCs w:val="24"/>
                <w:lang w:val="uk-UA" w:eastAsia="ru-RU"/>
              </w:rPr>
              <w:t>Поляничко</w:t>
            </w:r>
            <w:proofErr w:type="spellEnd"/>
            <w:r w:rsidRPr="00A772C5">
              <w:rPr>
                <w:rFonts w:ascii="Times New Roman" w:eastAsia="Times New Roman" w:hAnsi="Times New Roman" w:cs="Times New Roman"/>
                <w:bCs/>
                <w:sz w:val="24"/>
                <w:szCs w:val="24"/>
                <w:lang w:val="uk-UA" w:eastAsia="ru-RU"/>
              </w:rPr>
              <w:t xml:space="preserve">, А. В. Кирилюк. Суми : ФОП </w:t>
            </w:r>
            <w:proofErr w:type="spellStart"/>
            <w:r w:rsidRPr="00A772C5">
              <w:rPr>
                <w:rFonts w:ascii="Times New Roman" w:eastAsia="Times New Roman" w:hAnsi="Times New Roman" w:cs="Times New Roman"/>
                <w:bCs/>
                <w:sz w:val="24"/>
                <w:szCs w:val="24"/>
                <w:lang w:val="uk-UA" w:eastAsia="ru-RU"/>
              </w:rPr>
              <w:t>Цьома</w:t>
            </w:r>
            <w:proofErr w:type="spellEnd"/>
            <w:r w:rsidRPr="00A772C5">
              <w:rPr>
                <w:rFonts w:ascii="Times New Roman" w:eastAsia="Times New Roman" w:hAnsi="Times New Roman" w:cs="Times New Roman"/>
                <w:bCs/>
                <w:sz w:val="24"/>
                <w:szCs w:val="24"/>
                <w:lang w:val="uk-UA" w:eastAsia="ru-RU"/>
              </w:rPr>
              <w:t>, 2020. 336 с.</w:t>
            </w:r>
          </w:p>
        </w:tc>
      </w:tr>
      <w:tr w:rsidR="00AD5FEC" w:rsidRPr="00A772C5" w14:paraId="3F88C97F" w14:textId="77777777" w:rsidTr="00E56ECC">
        <w:tc>
          <w:tcPr>
            <w:tcW w:w="9652" w:type="dxa"/>
            <w:gridSpan w:val="2"/>
          </w:tcPr>
          <w:p w14:paraId="15E3250A" w14:textId="07177FD5" w:rsidR="00AD5FEC" w:rsidRPr="00A772C5" w:rsidRDefault="00AD5FEC" w:rsidP="00AD5FEC">
            <w:pPr>
              <w:jc w:val="center"/>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A772C5">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A772C5" w:rsidRDefault="00AD5FEC" w:rsidP="00AD5FEC">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https://prometheus.org.ua/courses-catalog/</w:t>
            </w:r>
          </w:p>
          <w:p w14:paraId="459C424A" w14:textId="77777777" w:rsidR="00AD5FEC" w:rsidRPr="00A772C5" w:rsidRDefault="00AD5FEC" w:rsidP="00AD5FEC">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https://ed-era.com/courses/</w:t>
            </w:r>
          </w:p>
          <w:p w14:paraId="1C77EB40" w14:textId="16A7D7EB" w:rsidR="00AD5FEC" w:rsidRPr="00A772C5" w:rsidRDefault="00AD5FEC" w:rsidP="00AD5FEC">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A772C5" w14:paraId="7CF193AE" w14:textId="77777777" w:rsidTr="00E56ECC">
        <w:tc>
          <w:tcPr>
            <w:tcW w:w="9652" w:type="dxa"/>
            <w:gridSpan w:val="2"/>
          </w:tcPr>
          <w:p w14:paraId="43F81AC0" w14:textId="77777777" w:rsidR="00AD5FEC" w:rsidRPr="00A772C5" w:rsidRDefault="00AD5FEC" w:rsidP="00AD5FEC">
            <w:pPr>
              <w:jc w:val="center"/>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AD5FEC" w:rsidRPr="00A772C5" w:rsidRDefault="00AD5FEC" w:rsidP="00AD5FEC">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w:t>
            </w:r>
            <w:r w:rsidRPr="00A772C5">
              <w:rPr>
                <w:rFonts w:ascii="Times New Roman" w:eastAsia="Arial Unicode MS" w:hAnsi="Times New Roman" w:cs="Times New Roman"/>
                <w:bCs/>
                <w:color w:val="000000"/>
                <w:sz w:val="24"/>
                <w:szCs w:val="24"/>
                <w:lang w:val="uk-UA"/>
              </w:rPr>
              <w:lastRenderedPageBreak/>
              <w:t>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A772C5" w:rsidRDefault="00E93266" w:rsidP="00AD5FEC">
            <w:pPr>
              <w:jc w:val="both"/>
              <w:rPr>
                <w:rFonts w:ascii="Times New Roman" w:eastAsia="Arial Unicode MS" w:hAnsi="Times New Roman" w:cs="Times New Roman"/>
                <w:bCs/>
                <w:color w:val="000000"/>
                <w:sz w:val="24"/>
                <w:szCs w:val="24"/>
                <w:lang w:val="uk-UA"/>
              </w:rPr>
            </w:pPr>
          </w:p>
        </w:tc>
      </w:tr>
      <w:tr w:rsidR="00AD5FEC" w:rsidRPr="00A772C5" w14:paraId="4F6DB74F" w14:textId="77777777" w:rsidTr="00E56ECC">
        <w:tc>
          <w:tcPr>
            <w:tcW w:w="9652" w:type="dxa"/>
            <w:gridSpan w:val="2"/>
          </w:tcPr>
          <w:p w14:paraId="27CA35DE" w14:textId="25D7D341" w:rsidR="00AD5FEC" w:rsidRPr="00A772C5" w:rsidRDefault="00AD5FEC" w:rsidP="00AD5FEC">
            <w:pPr>
              <w:jc w:val="center"/>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3D01B02" w14:textId="77777777" w:rsidR="00E93266" w:rsidRPr="00A772C5" w:rsidRDefault="00E93266" w:rsidP="00AD5FEC">
            <w:pPr>
              <w:jc w:val="center"/>
              <w:rPr>
                <w:rFonts w:ascii="Times New Roman" w:eastAsia="Arial Unicode MS" w:hAnsi="Times New Roman" w:cs="Times New Roman"/>
                <w:b/>
                <w:color w:val="000000"/>
                <w:sz w:val="24"/>
                <w:szCs w:val="24"/>
                <w:lang w:val="uk-UA"/>
              </w:rPr>
            </w:pPr>
          </w:p>
          <w:p w14:paraId="734759F4" w14:textId="6554AB32" w:rsidR="002257E0" w:rsidRPr="00A772C5" w:rsidRDefault="00AD5FEC" w:rsidP="00AD5FEC">
            <w:pPr>
              <w:jc w:val="center"/>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РОЗПОДІЛ БАЛІВ, ЯКІ ОТРИМУЮТЬ ЗДОБУВАЧІ ОСВІТИ</w:t>
            </w:r>
            <w:r w:rsidR="002257E0" w:rsidRPr="00A772C5">
              <w:rPr>
                <w:rFonts w:ascii="Times New Roman" w:eastAsia="Arial Unicode MS" w:hAnsi="Times New Roman" w:cs="Times New Roman"/>
                <w:b/>
                <w:color w:val="000000"/>
                <w:sz w:val="24"/>
                <w:szCs w:val="24"/>
                <w:lang w:val="uk-UA"/>
              </w:rPr>
              <w:t xml:space="preserve"> </w:t>
            </w:r>
            <w:r w:rsidR="003B5130" w:rsidRPr="00A772C5">
              <w:rPr>
                <w:rFonts w:ascii="Times New Roman" w:eastAsia="Arial Unicode MS" w:hAnsi="Times New Roman" w:cs="Times New Roman"/>
                <w:b/>
                <w:color w:val="000000"/>
                <w:sz w:val="24"/>
                <w:szCs w:val="24"/>
                <w:lang w:val="uk-UA"/>
              </w:rPr>
              <w:t>Н</w:t>
            </w:r>
            <w:r w:rsidR="002257E0" w:rsidRPr="00A772C5">
              <w:rPr>
                <w:rFonts w:ascii="Times New Roman" w:eastAsia="Arial Unicode MS" w:hAnsi="Times New Roman" w:cs="Times New Roman"/>
                <w:b/>
                <w:color w:val="000000"/>
                <w:sz w:val="24"/>
                <w:szCs w:val="24"/>
                <w:lang w:val="uk-UA"/>
              </w:rPr>
              <w:t>А ЕКЗАМЕН</w:t>
            </w:r>
            <w:r w:rsidR="003B5130" w:rsidRPr="00A772C5">
              <w:rPr>
                <w:rFonts w:ascii="Times New Roman" w:eastAsia="Arial Unicode MS" w:hAnsi="Times New Roman" w:cs="Times New Roman"/>
                <w:b/>
                <w:color w:val="000000"/>
                <w:sz w:val="24"/>
                <w:szCs w:val="24"/>
                <w:lang w:val="uk-UA"/>
              </w:rPr>
              <w:t>І</w:t>
            </w:r>
          </w:p>
          <w:p w14:paraId="008C4816" w14:textId="77777777" w:rsidR="002257E0" w:rsidRPr="00A772C5" w:rsidRDefault="00AD5FEC" w:rsidP="00AD5FEC">
            <w:pPr>
              <w:jc w:val="center"/>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2"/>
              <w:gridCol w:w="482"/>
              <w:gridCol w:w="482"/>
              <w:gridCol w:w="926"/>
              <w:gridCol w:w="423"/>
              <w:gridCol w:w="423"/>
              <w:gridCol w:w="1108"/>
              <w:gridCol w:w="573"/>
              <w:gridCol w:w="664"/>
              <w:gridCol w:w="865"/>
              <w:gridCol w:w="484"/>
              <w:gridCol w:w="898"/>
              <w:gridCol w:w="1536"/>
            </w:tblGrid>
            <w:tr w:rsidR="00B31F99" w:rsidRPr="00A772C5" w14:paraId="11DBDE2D" w14:textId="77777777" w:rsidTr="00216503">
              <w:trPr>
                <w:cantSplit/>
              </w:trPr>
              <w:tc>
                <w:tcPr>
                  <w:tcW w:w="0" w:type="auto"/>
                  <w:gridSpan w:val="11"/>
                  <w:tcMar>
                    <w:left w:w="57" w:type="dxa"/>
                    <w:right w:w="57" w:type="dxa"/>
                  </w:tcMar>
                  <w:vAlign w:val="center"/>
                </w:tcPr>
                <w:p w14:paraId="3FE56BCC" w14:textId="77777777" w:rsidR="00B31F99" w:rsidRPr="00A772C5" w:rsidRDefault="00B31F99" w:rsidP="00B31F99">
                  <w:pPr>
                    <w:jc w:val="center"/>
                    <w:rPr>
                      <w:b/>
                      <w:lang w:val="uk-UA"/>
                    </w:rPr>
                  </w:pPr>
                  <w:r w:rsidRPr="00A772C5">
                    <w:rPr>
                      <w:b/>
                      <w:lang w:val="uk-UA"/>
                    </w:rPr>
                    <w:t>Поточне тестування та самостійна робота</w:t>
                  </w:r>
                </w:p>
              </w:tc>
              <w:tc>
                <w:tcPr>
                  <w:tcW w:w="0" w:type="auto"/>
                  <w:vMerge w:val="restart"/>
                  <w:tcMar>
                    <w:left w:w="57" w:type="dxa"/>
                    <w:right w:w="57" w:type="dxa"/>
                  </w:tcMar>
                  <w:vAlign w:val="center"/>
                </w:tcPr>
                <w:p w14:paraId="5F653AD6" w14:textId="77777777" w:rsidR="00B31F99" w:rsidRPr="00A772C5" w:rsidRDefault="00B31F99" w:rsidP="00B31F99">
                  <w:pPr>
                    <w:jc w:val="center"/>
                    <w:rPr>
                      <w:lang w:val="uk-UA"/>
                    </w:rPr>
                  </w:pPr>
                  <w:r w:rsidRPr="00A772C5">
                    <w:rPr>
                      <w:lang w:val="uk-UA"/>
                    </w:rPr>
                    <w:t>Екзамен</w:t>
                  </w:r>
                </w:p>
              </w:tc>
              <w:tc>
                <w:tcPr>
                  <w:tcW w:w="0" w:type="auto"/>
                  <w:vMerge w:val="restart"/>
                  <w:tcMar>
                    <w:left w:w="57" w:type="dxa"/>
                    <w:right w:w="57" w:type="dxa"/>
                  </w:tcMar>
                  <w:vAlign w:val="center"/>
                </w:tcPr>
                <w:p w14:paraId="498F19C1" w14:textId="77777777" w:rsidR="00B31F99" w:rsidRPr="00A772C5" w:rsidRDefault="00B31F99" w:rsidP="00B31F99">
                  <w:pPr>
                    <w:jc w:val="center"/>
                    <w:rPr>
                      <w:lang w:val="uk-UA"/>
                    </w:rPr>
                  </w:pPr>
                  <w:r w:rsidRPr="00A772C5">
                    <w:rPr>
                      <w:lang w:val="uk-UA"/>
                    </w:rPr>
                    <w:t>Сума</w:t>
                  </w:r>
                </w:p>
              </w:tc>
            </w:tr>
            <w:tr w:rsidR="00B31F99" w:rsidRPr="00A772C5" w14:paraId="532F5AFC" w14:textId="77777777" w:rsidTr="00216503">
              <w:trPr>
                <w:cantSplit/>
              </w:trPr>
              <w:tc>
                <w:tcPr>
                  <w:tcW w:w="0" w:type="auto"/>
                  <w:gridSpan w:val="4"/>
                  <w:tcMar>
                    <w:left w:w="57" w:type="dxa"/>
                    <w:right w:w="57" w:type="dxa"/>
                  </w:tcMar>
                  <w:vAlign w:val="center"/>
                </w:tcPr>
                <w:p w14:paraId="3AE72EC1" w14:textId="77777777" w:rsidR="00B31F99" w:rsidRPr="00A772C5" w:rsidRDefault="00B31F99" w:rsidP="00B31F99">
                  <w:pPr>
                    <w:jc w:val="center"/>
                    <w:rPr>
                      <w:b/>
                      <w:sz w:val="20"/>
                      <w:szCs w:val="20"/>
                      <w:lang w:val="uk-UA"/>
                    </w:rPr>
                  </w:pPr>
                  <w:r w:rsidRPr="00A772C5">
                    <w:rPr>
                      <w:b/>
                      <w:sz w:val="20"/>
                      <w:szCs w:val="20"/>
                      <w:lang w:val="uk-UA"/>
                    </w:rPr>
                    <w:t>Змістовий модуль 1</w:t>
                  </w:r>
                </w:p>
              </w:tc>
              <w:tc>
                <w:tcPr>
                  <w:tcW w:w="0" w:type="auto"/>
                  <w:gridSpan w:val="3"/>
                  <w:vAlign w:val="center"/>
                </w:tcPr>
                <w:p w14:paraId="51F963C0" w14:textId="77777777" w:rsidR="00B31F99" w:rsidRPr="00A772C5" w:rsidRDefault="00B31F99" w:rsidP="00B31F99">
                  <w:pPr>
                    <w:jc w:val="center"/>
                    <w:rPr>
                      <w:b/>
                      <w:sz w:val="20"/>
                      <w:szCs w:val="20"/>
                      <w:lang w:val="uk-UA"/>
                    </w:rPr>
                  </w:pPr>
                  <w:r w:rsidRPr="00A772C5">
                    <w:rPr>
                      <w:b/>
                      <w:sz w:val="20"/>
                      <w:szCs w:val="20"/>
                      <w:lang w:val="uk-UA"/>
                    </w:rPr>
                    <w:t>Змістовий модуль 2</w:t>
                  </w:r>
                </w:p>
              </w:tc>
              <w:tc>
                <w:tcPr>
                  <w:tcW w:w="0" w:type="auto"/>
                  <w:gridSpan w:val="3"/>
                  <w:vAlign w:val="center"/>
                </w:tcPr>
                <w:p w14:paraId="67749B15" w14:textId="77777777" w:rsidR="00B31F99" w:rsidRPr="00A772C5" w:rsidRDefault="00B31F99" w:rsidP="00B31F99">
                  <w:pPr>
                    <w:jc w:val="center"/>
                    <w:rPr>
                      <w:b/>
                      <w:sz w:val="20"/>
                      <w:szCs w:val="20"/>
                      <w:lang w:val="uk-UA"/>
                    </w:rPr>
                  </w:pPr>
                  <w:r w:rsidRPr="00A772C5">
                    <w:rPr>
                      <w:b/>
                      <w:sz w:val="20"/>
                      <w:szCs w:val="20"/>
                      <w:lang w:val="uk-UA"/>
                    </w:rPr>
                    <w:t>Змістовий модуль 3</w:t>
                  </w:r>
                </w:p>
              </w:tc>
              <w:tc>
                <w:tcPr>
                  <w:tcW w:w="0" w:type="auto"/>
                  <w:tcMar>
                    <w:left w:w="57" w:type="dxa"/>
                    <w:right w:w="57" w:type="dxa"/>
                  </w:tcMar>
                </w:tcPr>
                <w:p w14:paraId="7F6E68C4" w14:textId="77777777" w:rsidR="00B31F99" w:rsidRPr="00A772C5" w:rsidRDefault="00B31F99" w:rsidP="00B31F99">
                  <w:pPr>
                    <w:jc w:val="center"/>
                    <w:rPr>
                      <w:lang w:val="uk-UA"/>
                    </w:rPr>
                  </w:pPr>
                </w:p>
              </w:tc>
              <w:tc>
                <w:tcPr>
                  <w:tcW w:w="0" w:type="auto"/>
                  <w:vMerge/>
                  <w:tcMar>
                    <w:left w:w="57" w:type="dxa"/>
                    <w:right w:w="57" w:type="dxa"/>
                  </w:tcMar>
                  <w:vAlign w:val="center"/>
                </w:tcPr>
                <w:p w14:paraId="49B615DF" w14:textId="77777777" w:rsidR="00B31F99" w:rsidRPr="00A772C5" w:rsidRDefault="00B31F99" w:rsidP="00B31F99">
                  <w:pPr>
                    <w:jc w:val="center"/>
                    <w:rPr>
                      <w:lang w:val="uk-UA"/>
                    </w:rPr>
                  </w:pPr>
                </w:p>
              </w:tc>
              <w:tc>
                <w:tcPr>
                  <w:tcW w:w="0" w:type="auto"/>
                  <w:vMerge/>
                  <w:tcMar>
                    <w:left w:w="57" w:type="dxa"/>
                    <w:right w:w="57" w:type="dxa"/>
                  </w:tcMar>
                  <w:vAlign w:val="center"/>
                </w:tcPr>
                <w:p w14:paraId="6971F0CA" w14:textId="77777777" w:rsidR="00B31F99" w:rsidRPr="00A772C5" w:rsidRDefault="00B31F99" w:rsidP="00B31F99">
                  <w:pPr>
                    <w:jc w:val="center"/>
                    <w:rPr>
                      <w:lang w:val="uk-UA"/>
                    </w:rPr>
                  </w:pPr>
                </w:p>
              </w:tc>
            </w:tr>
            <w:tr w:rsidR="00B31F99" w:rsidRPr="00A772C5" w14:paraId="39BC6EF5" w14:textId="77777777" w:rsidTr="00216503">
              <w:trPr>
                <w:cantSplit/>
              </w:trPr>
              <w:tc>
                <w:tcPr>
                  <w:tcW w:w="0" w:type="auto"/>
                  <w:tcMar>
                    <w:left w:w="57" w:type="dxa"/>
                    <w:right w:w="57" w:type="dxa"/>
                  </w:tcMar>
                  <w:vAlign w:val="center"/>
                </w:tcPr>
                <w:p w14:paraId="5AC25B13" w14:textId="77777777" w:rsidR="00B31F99" w:rsidRPr="00A772C5" w:rsidRDefault="00B31F99" w:rsidP="00B31F99">
                  <w:pPr>
                    <w:jc w:val="center"/>
                    <w:rPr>
                      <w:b/>
                      <w:sz w:val="18"/>
                      <w:szCs w:val="18"/>
                      <w:lang w:val="uk-UA"/>
                    </w:rPr>
                  </w:pPr>
                  <w:r w:rsidRPr="00A772C5">
                    <w:rPr>
                      <w:b/>
                      <w:sz w:val="18"/>
                      <w:szCs w:val="18"/>
                      <w:lang w:val="uk-UA"/>
                    </w:rPr>
                    <w:t>Т 1-2</w:t>
                  </w:r>
                </w:p>
              </w:tc>
              <w:tc>
                <w:tcPr>
                  <w:tcW w:w="0" w:type="auto"/>
                  <w:tcMar>
                    <w:left w:w="57" w:type="dxa"/>
                    <w:right w:w="57" w:type="dxa"/>
                  </w:tcMar>
                  <w:vAlign w:val="center"/>
                </w:tcPr>
                <w:p w14:paraId="6D2CC676" w14:textId="77777777" w:rsidR="00B31F99" w:rsidRPr="00A772C5" w:rsidRDefault="00B31F99" w:rsidP="00B31F99">
                  <w:pPr>
                    <w:jc w:val="center"/>
                    <w:rPr>
                      <w:b/>
                      <w:sz w:val="18"/>
                      <w:szCs w:val="18"/>
                      <w:lang w:val="uk-UA"/>
                    </w:rPr>
                  </w:pPr>
                  <w:r w:rsidRPr="00A772C5">
                    <w:rPr>
                      <w:b/>
                      <w:sz w:val="18"/>
                      <w:szCs w:val="18"/>
                      <w:lang w:val="uk-UA"/>
                    </w:rPr>
                    <w:t>Т 3-4</w:t>
                  </w:r>
                </w:p>
              </w:tc>
              <w:tc>
                <w:tcPr>
                  <w:tcW w:w="0" w:type="auto"/>
                  <w:tcBorders>
                    <w:right w:val="single" w:sz="4" w:space="0" w:color="auto"/>
                  </w:tcBorders>
                  <w:tcMar>
                    <w:left w:w="57" w:type="dxa"/>
                    <w:right w:w="57" w:type="dxa"/>
                  </w:tcMar>
                  <w:vAlign w:val="center"/>
                </w:tcPr>
                <w:p w14:paraId="69C67F8C" w14:textId="77777777" w:rsidR="00B31F99" w:rsidRPr="00A772C5" w:rsidRDefault="00B31F99" w:rsidP="00B31F99">
                  <w:pPr>
                    <w:jc w:val="center"/>
                    <w:rPr>
                      <w:b/>
                      <w:sz w:val="18"/>
                      <w:szCs w:val="18"/>
                      <w:lang w:val="uk-UA"/>
                    </w:rPr>
                  </w:pPr>
                  <w:r w:rsidRPr="00A772C5">
                    <w:rPr>
                      <w:b/>
                      <w:sz w:val="18"/>
                      <w:szCs w:val="18"/>
                      <w:lang w:val="uk-UA"/>
                    </w:rPr>
                    <w:t>Т 5-6</w:t>
                  </w:r>
                </w:p>
              </w:tc>
              <w:tc>
                <w:tcPr>
                  <w:tcW w:w="0" w:type="auto"/>
                  <w:tcBorders>
                    <w:right w:val="single" w:sz="4" w:space="0" w:color="auto"/>
                  </w:tcBorders>
                  <w:vAlign w:val="center"/>
                </w:tcPr>
                <w:p w14:paraId="7F18003D" w14:textId="77777777" w:rsidR="00B31F99" w:rsidRPr="00A772C5" w:rsidRDefault="00B31F99" w:rsidP="00B31F99">
                  <w:pPr>
                    <w:jc w:val="center"/>
                    <w:rPr>
                      <w:b/>
                      <w:sz w:val="18"/>
                      <w:szCs w:val="18"/>
                      <w:lang w:val="uk-UA"/>
                    </w:rPr>
                  </w:pPr>
                  <w:r w:rsidRPr="00A772C5">
                    <w:rPr>
                      <w:b/>
                      <w:sz w:val="18"/>
                      <w:szCs w:val="18"/>
                      <w:lang w:val="uk-UA"/>
                    </w:rPr>
                    <w:t>МК1/СР1</w:t>
                  </w:r>
                </w:p>
              </w:tc>
              <w:tc>
                <w:tcPr>
                  <w:tcW w:w="0" w:type="auto"/>
                  <w:tcBorders>
                    <w:left w:val="single" w:sz="4" w:space="0" w:color="auto"/>
                    <w:right w:val="single" w:sz="2" w:space="0" w:color="auto"/>
                  </w:tcBorders>
                  <w:tcMar>
                    <w:left w:w="57" w:type="dxa"/>
                    <w:right w:w="57" w:type="dxa"/>
                  </w:tcMar>
                  <w:vAlign w:val="center"/>
                </w:tcPr>
                <w:p w14:paraId="56CE10F4" w14:textId="77777777" w:rsidR="00B31F99" w:rsidRPr="00A772C5" w:rsidRDefault="00B31F99" w:rsidP="00B31F99">
                  <w:pPr>
                    <w:jc w:val="center"/>
                    <w:rPr>
                      <w:b/>
                      <w:sz w:val="18"/>
                      <w:szCs w:val="18"/>
                      <w:lang w:val="uk-UA"/>
                    </w:rPr>
                  </w:pPr>
                  <w:r w:rsidRPr="00A772C5">
                    <w:rPr>
                      <w:b/>
                      <w:sz w:val="18"/>
                      <w:szCs w:val="18"/>
                      <w:lang w:val="uk-UA"/>
                    </w:rPr>
                    <w:t>Т 7</w:t>
                  </w:r>
                </w:p>
              </w:tc>
              <w:tc>
                <w:tcPr>
                  <w:tcW w:w="0" w:type="auto"/>
                  <w:tcBorders>
                    <w:left w:val="single" w:sz="2" w:space="0" w:color="auto"/>
                  </w:tcBorders>
                  <w:tcMar>
                    <w:left w:w="57" w:type="dxa"/>
                    <w:right w:w="57" w:type="dxa"/>
                  </w:tcMar>
                  <w:vAlign w:val="center"/>
                </w:tcPr>
                <w:p w14:paraId="3A6D56F4" w14:textId="77777777" w:rsidR="00B31F99" w:rsidRPr="00A772C5" w:rsidRDefault="00B31F99" w:rsidP="00B31F99">
                  <w:pPr>
                    <w:jc w:val="center"/>
                    <w:rPr>
                      <w:b/>
                      <w:sz w:val="18"/>
                      <w:szCs w:val="18"/>
                      <w:lang w:val="uk-UA"/>
                    </w:rPr>
                  </w:pPr>
                  <w:r w:rsidRPr="00A772C5">
                    <w:rPr>
                      <w:b/>
                      <w:sz w:val="18"/>
                      <w:szCs w:val="18"/>
                      <w:lang w:val="uk-UA"/>
                    </w:rPr>
                    <w:t>Т 8</w:t>
                  </w:r>
                </w:p>
              </w:tc>
              <w:tc>
                <w:tcPr>
                  <w:tcW w:w="0" w:type="auto"/>
                  <w:tcBorders>
                    <w:left w:val="single" w:sz="2" w:space="0" w:color="auto"/>
                  </w:tcBorders>
                  <w:vAlign w:val="center"/>
                </w:tcPr>
                <w:p w14:paraId="0FADA137" w14:textId="77777777" w:rsidR="00B31F99" w:rsidRPr="00A772C5" w:rsidRDefault="00B31F99" w:rsidP="00B31F99">
                  <w:pPr>
                    <w:jc w:val="center"/>
                    <w:rPr>
                      <w:b/>
                      <w:sz w:val="18"/>
                      <w:szCs w:val="18"/>
                      <w:lang w:val="uk-UA"/>
                    </w:rPr>
                  </w:pPr>
                  <w:r w:rsidRPr="00A772C5">
                    <w:rPr>
                      <w:b/>
                      <w:sz w:val="18"/>
                      <w:szCs w:val="18"/>
                      <w:lang w:val="uk-UA"/>
                    </w:rPr>
                    <w:t>МК 2/СР2</w:t>
                  </w:r>
                </w:p>
              </w:tc>
              <w:tc>
                <w:tcPr>
                  <w:tcW w:w="0" w:type="auto"/>
                  <w:tcMar>
                    <w:left w:w="57" w:type="dxa"/>
                    <w:right w:w="57" w:type="dxa"/>
                  </w:tcMar>
                  <w:vAlign w:val="center"/>
                </w:tcPr>
                <w:p w14:paraId="130E74E7" w14:textId="77777777" w:rsidR="00B31F99" w:rsidRPr="00A772C5" w:rsidRDefault="00B31F99" w:rsidP="00B31F99">
                  <w:pPr>
                    <w:jc w:val="center"/>
                    <w:rPr>
                      <w:b/>
                      <w:sz w:val="18"/>
                      <w:szCs w:val="18"/>
                      <w:lang w:val="uk-UA"/>
                    </w:rPr>
                  </w:pPr>
                  <w:r w:rsidRPr="00A772C5">
                    <w:rPr>
                      <w:b/>
                      <w:sz w:val="18"/>
                      <w:szCs w:val="18"/>
                      <w:lang w:val="uk-UA"/>
                    </w:rPr>
                    <w:t>Т 9-12</w:t>
                  </w:r>
                </w:p>
              </w:tc>
              <w:tc>
                <w:tcPr>
                  <w:tcW w:w="0" w:type="auto"/>
                  <w:tcBorders>
                    <w:right w:val="single" w:sz="2" w:space="0" w:color="auto"/>
                  </w:tcBorders>
                  <w:tcMar>
                    <w:left w:w="57" w:type="dxa"/>
                    <w:right w:w="57" w:type="dxa"/>
                  </w:tcMar>
                  <w:vAlign w:val="center"/>
                </w:tcPr>
                <w:p w14:paraId="2CA7850E" w14:textId="77777777" w:rsidR="00B31F99" w:rsidRPr="00A772C5" w:rsidRDefault="00B31F99" w:rsidP="00B31F99">
                  <w:pPr>
                    <w:jc w:val="center"/>
                    <w:rPr>
                      <w:b/>
                      <w:sz w:val="18"/>
                      <w:szCs w:val="18"/>
                      <w:lang w:val="uk-UA"/>
                    </w:rPr>
                  </w:pPr>
                  <w:r w:rsidRPr="00A772C5">
                    <w:rPr>
                      <w:b/>
                      <w:sz w:val="18"/>
                      <w:szCs w:val="18"/>
                      <w:lang w:val="uk-UA"/>
                    </w:rPr>
                    <w:t>Т 13-15</w:t>
                  </w:r>
                </w:p>
              </w:tc>
              <w:tc>
                <w:tcPr>
                  <w:tcW w:w="0" w:type="auto"/>
                  <w:tcBorders>
                    <w:left w:val="single" w:sz="2" w:space="0" w:color="auto"/>
                  </w:tcBorders>
                  <w:tcMar>
                    <w:left w:w="57" w:type="dxa"/>
                    <w:right w:w="57" w:type="dxa"/>
                  </w:tcMar>
                  <w:vAlign w:val="center"/>
                </w:tcPr>
                <w:p w14:paraId="31A83A56" w14:textId="77777777" w:rsidR="00B31F99" w:rsidRPr="00A772C5" w:rsidRDefault="00B31F99" w:rsidP="00B31F99">
                  <w:pPr>
                    <w:jc w:val="center"/>
                    <w:rPr>
                      <w:b/>
                      <w:sz w:val="18"/>
                      <w:szCs w:val="18"/>
                      <w:lang w:val="uk-UA"/>
                    </w:rPr>
                  </w:pPr>
                  <w:r w:rsidRPr="00A772C5">
                    <w:rPr>
                      <w:b/>
                      <w:sz w:val="18"/>
                      <w:szCs w:val="18"/>
                      <w:lang w:val="uk-UA"/>
                    </w:rPr>
                    <w:t>МК 3/СР3</w:t>
                  </w:r>
                </w:p>
              </w:tc>
              <w:tc>
                <w:tcPr>
                  <w:tcW w:w="0" w:type="auto"/>
                  <w:tcMar>
                    <w:left w:w="57" w:type="dxa"/>
                    <w:right w:w="57" w:type="dxa"/>
                  </w:tcMar>
                </w:tcPr>
                <w:p w14:paraId="1DD2BD53" w14:textId="77777777" w:rsidR="00B31F99" w:rsidRPr="00A772C5" w:rsidRDefault="00B31F99" w:rsidP="00B31F99">
                  <w:pPr>
                    <w:jc w:val="center"/>
                    <w:rPr>
                      <w:b/>
                      <w:sz w:val="18"/>
                      <w:szCs w:val="18"/>
                      <w:lang w:val="uk-UA"/>
                    </w:rPr>
                  </w:pPr>
                  <w:r w:rsidRPr="00A772C5">
                    <w:rPr>
                      <w:b/>
                      <w:sz w:val="18"/>
                      <w:szCs w:val="18"/>
                      <w:lang w:val="uk-UA"/>
                    </w:rPr>
                    <w:t>ІНДЗ</w:t>
                  </w:r>
                </w:p>
              </w:tc>
              <w:tc>
                <w:tcPr>
                  <w:tcW w:w="0" w:type="auto"/>
                  <w:vMerge w:val="restart"/>
                  <w:tcMar>
                    <w:left w:w="57" w:type="dxa"/>
                    <w:right w:w="57" w:type="dxa"/>
                  </w:tcMar>
                  <w:vAlign w:val="center"/>
                </w:tcPr>
                <w:p w14:paraId="38B5E8F4" w14:textId="77777777" w:rsidR="00B31F99" w:rsidRPr="00A772C5" w:rsidRDefault="00B31F99" w:rsidP="00B31F99">
                  <w:pPr>
                    <w:jc w:val="center"/>
                    <w:rPr>
                      <w:b/>
                      <w:bCs/>
                      <w:lang w:val="uk-UA"/>
                    </w:rPr>
                  </w:pPr>
                  <w:r w:rsidRPr="00A772C5">
                    <w:rPr>
                      <w:b/>
                      <w:bCs/>
                      <w:lang w:val="uk-UA"/>
                    </w:rPr>
                    <w:t>40</w:t>
                  </w:r>
                </w:p>
              </w:tc>
              <w:tc>
                <w:tcPr>
                  <w:tcW w:w="0" w:type="auto"/>
                  <w:vMerge w:val="restart"/>
                  <w:tcMar>
                    <w:left w:w="57" w:type="dxa"/>
                    <w:right w:w="57" w:type="dxa"/>
                  </w:tcMar>
                  <w:vAlign w:val="center"/>
                </w:tcPr>
                <w:p w14:paraId="35B69D47" w14:textId="77777777" w:rsidR="00B31F99" w:rsidRPr="00A772C5" w:rsidRDefault="00B31F99" w:rsidP="00B31F99">
                  <w:pPr>
                    <w:ind w:left="-2"/>
                    <w:jc w:val="center"/>
                    <w:rPr>
                      <w:lang w:val="uk-UA"/>
                    </w:rPr>
                  </w:pPr>
                  <w:r w:rsidRPr="00A772C5">
                    <w:rPr>
                      <w:lang w:val="uk-UA"/>
                    </w:rPr>
                    <w:t>не більше 100</w:t>
                  </w:r>
                </w:p>
              </w:tc>
            </w:tr>
            <w:tr w:rsidR="00B31F99" w:rsidRPr="00A772C5" w14:paraId="1348887A" w14:textId="77777777" w:rsidTr="00216503">
              <w:trPr>
                <w:cantSplit/>
              </w:trPr>
              <w:tc>
                <w:tcPr>
                  <w:tcW w:w="0" w:type="auto"/>
                  <w:tcMar>
                    <w:left w:w="57" w:type="dxa"/>
                    <w:right w:w="57" w:type="dxa"/>
                  </w:tcMar>
                  <w:vAlign w:val="center"/>
                </w:tcPr>
                <w:p w14:paraId="0CF96F65" w14:textId="2AAE6D84" w:rsidR="00B31F99" w:rsidRPr="00A772C5" w:rsidRDefault="003B5130" w:rsidP="00B31F99">
                  <w:pPr>
                    <w:jc w:val="center"/>
                    <w:rPr>
                      <w:b/>
                      <w:sz w:val="20"/>
                      <w:szCs w:val="20"/>
                      <w:lang w:val="uk-UA"/>
                    </w:rPr>
                  </w:pPr>
                  <w:r w:rsidRPr="00A772C5">
                    <w:rPr>
                      <w:b/>
                      <w:sz w:val="20"/>
                      <w:szCs w:val="20"/>
                      <w:lang w:val="uk-UA"/>
                    </w:rPr>
                    <w:t>3</w:t>
                  </w:r>
                </w:p>
              </w:tc>
              <w:tc>
                <w:tcPr>
                  <w:tcW w:w="0" w:type="auto"/>
                  <w:tcMar>
                    <w:left w:w="57" w:type="dxa"/>
                    <w:right w:w="57" w:type="dxa"/>
                  </w:tcMar>
                  <w:vAlign w:val="center"/>
                </w:tcPr>
                <w:p w14:paraId="5833269E" w14:textId="6A5E0F28" w:rsidR="00B31F99" w:rsidRPr="00A772C5" w:rsidRDefault="003B5130" w:rsidP="00B31F99">
                  <w:pPr>
                    <w:jc w:val="center"/>
                    <w:rPr>
                      <w:b/>
                      <w:sz w:val="20"/>
                      <w:szCs w:val="20"/>
                      <w:lang w:val="uk-UA"/>
                    </w:rPr>
                  </w:pPr>
                  <w:r w:rsidRPr="00A772C5">
                    <w:rPr>
                      <w:b/>
                      <w:sz w:val="20"/>
                      <w:szCs w:val="20"/>
                      <w:lang w:val="uk-UA"/>
                    </w:rPr>
                    <w:t>3</w:t>
                  </w:r>
                </w:p>
              </w:tc>
              <w:tc>
                <w:tcPr>
                  <w:tcW w:w="0" w:type="auto"/>
                  <w:tcBorders>
                    <w:right w:val="single" w:sz="2" w:space="0" w:color="auto"/>
                  </w:tcBorders>
                  <w:tcMar>
                    <w:left w:w="57" w:type="dxa"/>
                    <w:right w:w="57" w:type="dxa"/>
                  </w:tcMar>
                  <w:vAlign w:val="center"/>
                </w:tcPr>
                <w:p w14:paraId="3D5D6CB1" w14:textId="6762A56F" w:rsidR="00B31F99" w:rsidRPr="00A772C5" w:rsidRDefault="003B5130" w:rsidP="00B31F99">
                  <w:pPr>
                    <w:jc w:val="center"/>
                    <w:rPr>
                      <w:b/>
                      <w:sz w:val="20"/>
                      <w:szCs w:val="20"/>
                      <w:lang w:val="uk-UA"/>
                    </w:rPr>
                  </w:pPr>
                  <w:r w:rsidRPr="00A772C5">
                    <w:rPr>
                      <w:b/>
                      <w:sz w:val="20"/>
                      <w:szCs w:val="20"/>
                      <w:lang w:val="uk-UA"/>
                    </w:rPr>
                    <w:t>3</w:t>
                  </w:r>
                </w:p>
              </w:tc>
              <w:tc>
                <w:tcPr>
                  <w:tcW w:w="0" w:type="auto"/>
                  <w:tcBorders>
                    <w:right w:val="single" w:sz="2" w:space="0" w:color="auto"/>
                  </w:tcBorders>
                  <w:vAlign w:val="center"/>
                </w:tcPr>
                <w:p w14:paraId="441F8E5A" w14:textId="77777777" w:rsidR="00B31F99" w:rsidRPr="00A772C5" w:rsidRDefault="00B31F99" w:rsidP="00B31F99">
                  <w:pPr>
                    <w:jc w:val="center"/>
                    <w:rPr>
                      <w:b/>
                      <w:sz w:val="20"/>
                      <w:szCs w:val="20"/>
                      <w:lang w:val="uk-UA"/>
                    </w:rPr>
                  </w:pPr>
                  <w:r w:rsidRPr="00A772C5">
                    <w:rPr>
                      <w:b/>
                      <w:sz w:val="20"/>
                      <w:szCs w:val="20"/>
                      <w:lang w:val="uk-UA"/>
                    </w:rPr>
                    <w:t>7</w:t>
                  </w:r>
                </w:p>
              </w:tc>
              <w:tc>
                <w:tcPr>
                  <w:tcW w:w="0" w:type="auto"/>
                  <w:tcBorders>
                    <w:left w:val="single" w:sz="2" w:space="0" w:color="auto"/>
                    <w:right w:val="single" w:sz="2" w:space="0" w:color="auto"/>
                  </w:tcBorders>
                  <w:tcMar>
                    <w:left w:w="57" w:type="dxa"/>
                    <w:right w:w="57" w:type="dxa"/>
                  </w:tcMar>
                  <w:vAlign w:val="center"/>
                </w:tcPr>
                <w:p w14:paraId="09A4FA8D" w14:textId="02F5B65D" w:rsidR="00B31F99" w:rsidRPr="00A772C5" w:rsidRDefault="003B5130" w:rsidP="00B31F99">
                  <w:pPr>
                    <w:jc w:val="center"/>
                    <w:rPr>
                      <w:b/>
                      <w:sz w:val="20"/>
                      <w:szCs w:val="20"/>
                      <w:lang w:val="uk-UA"/>
                    </w:rPr>
                  </w:pPr>
                  <w:r w:rsidRPr="00A772C5">
                    <w:rPr>
                      <w:b/>
                      <w:sz w:val="20"/>
                      <w:szCs w:val="20"/>
                      <w:lang w:val="uk-UA"/>
                    </w:rPr>
                    <w:t>1,5</w:t>
                  </w:r>
                </w:p>
              </w:tc>
              <w:tc>
                <w:tcPr>
                  <w:tcW w:w="0" w:type="auto"/>
                  <w:tcBorders>
                    <w:left w:val="single" w:sz="2" w:space="0" w:color="auto"/>
                  </w:tcBorders>
                  <w:tcMar>
                    <w:left w:w="57" w:type="dxa"/>
                    <w:right w:w="57" w:type="dxa"/>
                  </w:tcMar>
                  <w:vAlign w:val="center"/>
                </w:tcPr>
                <w:p w14:paraId="192C9D43" w14:textId="2CE8A5C4" w:rsidR="00B31F99" w:rsidRPr="00A772C5" w:rsidRDefault="003B5130" w:rsidP="00B31F99">
                  <w:pPr>
                    <w:jc w:val="center"/>
                    <w:rPr>
                      <w:b/>
                      <w:sz w:val="20"/>
                      <w:szCs w:val="20"/>
                      <w:lang w:val="uk-UA"/>
                    </w:rPr>
                  </w:pPr>
                  <w:r w:rsidRPr="00A772C5">
                    <w:rPr>
                      <w:b/>
                      <w:sz w:val="20"/>
                      <w:szCs w:val="20"/>
                      <w:lang w:val="uk-UA"/>
                    </w:rPr>
                    <w:t>1,5</w:t>
                  </w:r>
                </w:p>
              </w:tc>
              <w:tc>
                <w:tcPr>
                  <w:tcW w:w="0" w:type="auto"/>
                  <w:tcBorders>
                    <w:left w:val="single" w:sz="2" w:space="0" w:color="auto"/>
                  </w:tcBorders>
                  <w:vAlign w:val="center"/>
                </w:tcPr>
                <w:p w14:paraId="5F99C2FE" w14:textId="77777777" w:rsidR="00B31F99" w:rsidRPr="00A772C5" w:rsidRDefault="00B31F99" w:rsidP="00B31F99">
                  <w:pPr>
                    <w:jc w:val="center"/>
                    <w:rPr>
                      <w:b/>
                      <w:sz w:val="20"/>
                      <w:szCs w:val="20"/>
                      <w:lang w:val="uk-UA"/>
                    </w:rPr>
                  </w:pPr>
                  <w:r w:rsidRPr="00A772C5">
                    <w:rPr>
                      <w:b/>
                      <w:sz w:val="20"/>
                      <w:szCs w:val="20"/>
                      <w:lang w:val="uk-UA"/>
                    </w:rPr>
                    <w:t>7</w:t>
                  </w:r>
                </w:p>
              </w:tc>
              <w:tc>
                <w:tcPr>
                  <w:tcW w:w="0" w:type="auto"/>
                  <w:tcMar>
                    <w:left w:w="57" w:type="dxa"/>
                    <w:right w:w="57" w:type="dxa"/>
                  </w:tcMar>
                  <w:vAlign w:val="center"/>
                </w:tcPr>
                <w:p w14:paraId="28DA7832" w14:textId="56924960" w:rsidR="00B31F99" w:rsidRPr="00A772C5" w:rsidRDefault="003B5130" w:rsidP="00B31F99">
                  <w:pPr>
                    <w:jc w:val="center"/>
                    <w:rPr>
                      <w:b/>
                      <w:sz w:val="20"/>
                      <w:szCs w:val="20"/>
                      <w:lang w:val="uk-UA"/>
                    </w:rPr>
                  </w:pPr>
                  <w:r w:rsidRPr="00A772C5">
                    <w:rPr>
                      <w:b/>
                      <w:sz w:val="20"/>
                      <w:szCs w:val="20"/>
                      <w:lang w:val="uk-UA"/>
                    </w:rPr>
                    <w:t>12</w:t>
                  </w:r>
                </w:p>
              </w:tc>
              <w:tc>
                <w:tcPr>
                  <w:tcW w:w="0" w:type="auto"/>
                  <w:tcBorders>
                    <w:right w:val="single" w:sz="2" w:space="0" w:color="auto"/>
                  </w:tcBorders>
                  <w:tcMar>
                    <w:left w:w="57" w:type="dxa"/>
                    <w:right w:w="57" w:type="dxa"/>
                  </w:tcMar>
                  <w:vAlign w:val="center"/>
                </w:tcPr>
                <w:p w14:paraId="6041DB8C" w14:textId="72F10A65" w:rsidR="00B31F99" w:rsidRPr="00A772C5" w:rsidRDefault="003B5130" w:rsidP="00B31F99">
                  <w:pPr>
                    <w:jc w:val="center"/>
                    <w:rPr>
                      <w:b/>
                      <w:sz w:val="20"/>
                      <w:szCs w:val="20"/>
                      <w:lang w:val="uk-UA"/>
                    </w:rPr>
                  </w:pPr>
                  <w:r w:rsidRPr="00A772C5">
                    <w:rPr>
                      <w:b/>
                      <w:sz w:val="20"/>
                      <w:szCs w:val="20"/>
                      <w:lang w:val="uk-UA"/>
                    </w:rPr>
                    <w:t>9</w:t>
                  </w:r>
                </w:p>
              </w:tc>
              <w:tc>
                <w:tcPr>
                  <w:tcW w:w="0" w:type="auto"/>
                  <w:tcBorders>
                    <w:left w:val="single" w:sz="2" w:space="0" w:color="auto"/>
                  </w:tcBorders>
                  <w:tcMar>
                    <w:left w:w="57" w:type="dxa"/>
                    <w:right w:w="57" w:type="dxa"/>
                  </w:tcMar>
                  <w:vAlign w:val="center"/>
                </w:tcPr>
                <w:p w14:paraId="59906B57" w14:textId="77777777" w:rsidR="00B31F99" w:rsidRPr="00A772C5" w:rsidRDefault="00B31F99" w:rsidP="00B31F99">
                  <w:pPr>
                    <w:jc w:val="center"/>
                    <w:rPr>
                      <w:b/>
                      <w:sz w:val="20"/>
                      <w:szCs w:val="20"/>
                      <w:lang w:val="uk-UA"/>
                    </w:rPr>
                  </w:pPr>
                  <w:r w:rsidRPr="00A772C5">
                    <w:rPr>
                      <w:b/>
                      <w:sz w:val="20"/>
                      <w:szCs w:val="20"/>
                      <w:lang w:val="uk-UA"/>
                    </w:rPr>
                    <w:t>7</w:t>
                  </w:r>
                </w:p>
              </w:tc>
              <w:tc>
                <w:tcPr>
                  <w:tcW w:w="0" w:type="auto"/>
                  <w:tcMar>
                    <w:left w:w="57" w:type="dxa"/>
                    <w:right w:w="57" w:type="dxa"/>
                  </w:tcMar>
                  <w:vAlign w:val="center"/>
                </w:tcPr>
                <w:p w14:paraId="1472CE83" w14:textId="482818C4" w:rsidR="00B31F99" w:rsidRPr="00A772C5" w:rsidRDefault="003B5130" w:rsidP="00B31F99">
                  <w:pPr>
                    <w:jc w:val="center"/>
                    <w:rPr>
                      <w:b/>
                      <w:sz w:val="20"/>
                      <w:szCs w:val="20"/>
                      <w:lang w:val="uk-UA"/>
                    </w:rPr>
                  </w:pPr>
                  <w:r w:rsidRPr="00A772C5">
                    <w:rPr>
                      <w:b/>
                      <w:sz w:val="20"/>
                      <w:szCs w:val="20"/>
                      <w:lang w:val="uk-UA"/>
                    </w:rPr>
                    <w:t>6</w:t>
                  </w:r>
                </w:p>
              </w:tc>
              <w:tc>
                <w:tcPr>
                  <w:tcW w:w="0" w:type="auto"/>
                  <w:vMerge/>
                  <w:tcMar>
                    <w:left w:w="57" w:type="dxa"/>
                    <w:right w:w="57" w:type="dxa"/>
                  </w:tcMar>
                  <w:vAlign w:val="center"/>
                </w:tcPr>
                <w:p w14:paraId="13692C44" w14:textId="77777777" w:rsidR="00B31F99" w:rsidRPr="00A772C5" w:rsidRDefault="00B31F99" w:rsidP="00B31F99">
                  <w:pPr>
                    <w:jc w:val="center"/>
                    <w:rPr>
                      <w:sz w:val="28"/>
                      <w:szCs w:val="28"/>
                      <w:lang w:val="uk-UA"/>
                    </w:rPr>
                  </w:pPr>
                </w:p>
              </w:tc>
              <w:tc>
                <w:tcPr>
                  <w:tcW w:w="0" w:type="auto"/>
                  <w:vMerge/>
                  <w:tcMar>
                    <w:left w:w="57" w:type="dxa"/>
                    <w:right w:w="57" w:type="dxa"/>
                  </w:tcMar>
                  <w:vAlign w:val="center"/>
                </w:tcPr>
                <w:p w14:paraId="44D3FAC7" w14:textId="77777777" w:rsidR="00B31F99" w:rsidRPr="00A772C5" w:rsidRDefault="00B31F99" w:rsidP="00B31F99">
                  <w:pPr>
                    <w:jc w:val="center"/>
                    <w:rPr>
                      <w:sz w:val="28"/>
                      <w:szCs w:val="28"/>
                      <w:lang w:val="uk-UA"/>
                    </w:rPr>
                  </w:pPr>
                </w:p>
              </w:tc>
            </w:tr>
          </w:tbl>
          <w:p w14:paraId="642CD01A" w14:textId="38897FB0" w:rsidR="00AD5FEC" w:rsidRPr="00A772C5" w:rsidRDefault="00AD5FEC" w:rsidP="00AD5FEC">
            <w:pPr>
              <w:jc w:val="center"/>
              <w:rPr>
                <w:rFonts w:ascii="Times New Roman" w:eastAsia="Arial Unicode MS" w:hAnsi="Times New Roman" w:cs="Times New Roman"/>
                <w:b/>
                <w:color w:val="000000"/>
                <w:sz w:val="24"/>
                <w:szCs w:val="24"/>
                <w:lang w:val="uk-UA"/>
              </w:rPr>
            </w:pPr>
          </w:p>
          <w:p w14:paraId="7B1AD516" w14:textId="7D5E508B" w:rsidR="00E93266" w:rsidRPr="00A772C5" w:rsidRDefault="00E93266" w:rsidP="00AD5FEC">
            <w:pPr>
              <w:ind w:firstLine="600"/>
              <w:jc w:val="both"/>
              <w:rPr>
                <w:rFonts w:ascii="Times New Roman" w:eastAsia="Arial Unicode MS" w:hAnsi="Times New Roman" w:cs="Times New Roman"/>
                <w:sz w:val="16"/>
                <w:szCs w:val="16"/>
                <w:lang w:val="uk-UA"/>
              </w:rPr>
            </w:pPr>
          </w:p>
        </w:tc>
      </w:tr>
    </w:tbl>
    <w:p w14:paraId="07202B32" w14:textId="77777777" w:rsidR="00E93266" w:rsidRPr="00A772C5" w:rsidRDefault="00E93266">
      <w:pPr>
        <w:rPr>
          <w:lang w:val="uk-UA"/>
        </w:rPr>
      </w:pPr>
      <w:r w:rsidRPr="00A772C5">
        <w:rPr>
          <w:lang w:val="uk-UA"/>
        </w:rPr>
        <w:br w:type="page"/>
      </w:r>
    </w:p>
    <w:tbl>
      <w:tblPr>
        <w:tblStyle w:val="a3"/>
        <w:tblW w:w="9652" w:type="dxa"/>
        <w:tblLook w:val="04A0" w:firstRow="1" w:lastRow="0" w:firstColumn="1" w:lastColumn="0" w:noHBand="0" w:noVBand="1"/>
      </w:tblPr>
      <w:tblGrid>
        <w:gridCol w:w="9652"/>
      </w:tblGrid>
      <w:tr w:rsidR="00E56ECC" w:rsidRPr="00A772C5" w14:paraId="2DAA84C2" w14:textId="77777777" w:rsidTr="00E56ECC">
        <w:tc>
          <w:tcPr>
            <w:tcW w:w="9652" w:type="dxa"/>
          </w:tcPr>
          <w:p w14:paraId="4C59BA40" w14:textId="77777777" w:rsidR="003B5130" w:rsidRPr="00A772C5" w:rsidRDefault="003B5130" w:rsidP="003B5130">
            <w:pPr>
              <w:pStyle w:val="ab"/>
              <w:spacing w:before="7"/>
              <w:rPr>
                <w:sz w:val="15"/>
              </w:rPr>
            </w:pPr>
          </w:p>
          <w:p w14:paraId="294B0111"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Оцінка за екзамен: шкала оцінювання національна та ECTS</w:t>
            </w:r>
          </w:p>
          <w:p w14:paraId="3D74BE85" w14:textId="77777777" w:rsidR="003B5130" w:rsidRPr="00A772C5" w:rsidRDefault="003B5130" w:rsidP="003B5130">
            <w:pPr>
              <w:rPr>
                <w:rFonts w:ascii="Times New Roman" w:hAnsi="Times New Roman" w:cs="Times New Roman"/>
                <w:lang w:val="uk-UA"/>
              </w:rPr>
            </w:pPr>
          </w:p>
          <w:tbl>
            <w:tblPr>
              <w:tblW w:w="0" w:type="auto"/>
              <w:tblCellMar>
                <w:top w:w="15" w:type="dxa"/>
                <w:left w:w="15" w:type="dxa"/>
                <w:bottom w:w="15" w:type="dxa"/>
                <w:right w:w="15" w:type="dxa"/>
              </w:tblCellMar>
              <w:tblLook w:val="04A0" w:firstRow="1" w:lastRow="0" w:firstColumn="1" w:lastColumn="0" w:noHBand="0" w:noVBand="1"/>
            </w:tblPr>
            <w:tblGrid>
              <w:gridCol w:w="1407"/>
              <w:gridCol w:w="1582"/>
              <w:gridCol w:w="2180"/>
              <w:gridCol w:w="449"/>
              <w:gridCol w:w="3802"/>
            </w:tblGrid>
            <w:tr w:rsidR="003B5130" w:rsidRPr="00A772C5" w14:paraId="7BEBA6D2" w14:textId="77777777" w:rsidTr="00F807F3">
              <w:trPr>
                <w:trHeight w:val="519"/>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2BDC9E2"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lang w:val="uk-UA"/>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5F6CD94"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lang w:val="uk-UA"/>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8395E83"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lang w:val="uk-UA"/>
                    </w:rPr>
                    <w:t>Оцінка за шкалою ECTS</w:t>
                  </w:r>
                </w:p>
              </w:tc>
            </w:tr>
            <w:tr w:rsidR="003B5130" w:rsidRPr="00A772C5" w14:paraId="6A3FC5B7" w14:textId="77777777" w:rsidTr="00F807F3">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A6BC153"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36 – 40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2E44A85"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i/>
                      <w:iCs/>
                      <w:sz w:val="28"/>
                      <w:szCs w:val="28"/>
                      <w:lang w:val="uk-UA"/>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0BA116"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82FC1DB"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B2CA196"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i/>
                      <w:iCs/>
                      <w:sz w:val="28"/>
                      <w:szCs w:val="28"/>
                      <w:lang w:val="uk-UA"/>
                    </w:rPr>
                    <w:t>відмінно</w:t>
                  </w:r>
                </w:p>
              </w:tc>
            </w:tr>
            <w:tr w:rsidR="003B5130" w:rsidRPr="00A772C5" w14:paraId="4C029B7F" w14:textId="77777777" w:rsidTr="00F807F3">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B90EF99"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30 – 35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448C8E"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i/>
                      <w:iCs/>
                      <w:sz w:val="28"/>
                      <w:szCs w:val="28"/>
                      <w:lang w:val="uk-UA"/>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AD12AD5"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56501F9"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F098A12"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i/>
                      <w:iCs/>
                      <w:sz w:val="28"/>
                      <w:szCs w:val="28"/>
                      <w:lang w:val="uk-UA"/>
                    </w:rPr>
                    <w:t>добре</w:t>
                  </w:r>
                </w:p>
              </w:tc>
            </w:tr>
            <w:tr w:rsidR="003B5130" w:rsidRPr="00A772C5" w14:paraId="01BF98AB" w14:textId="77777777" w:rsidTr="00F807F3">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B143181"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24 – 29</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0BBD796"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i/>
                      <w:iCs/>
                      <w:sz w:val="28"/>
                      <w:szCs w:val="28"/>
                      <w:lang w:val="uk-UA"/>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14A7865"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0F9B1E7"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62AC476"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i/>
                      <w:iCs/>
                      <w:sz w:val="28"/>
                      <w:szCs w:val="28"/>
                      <w:lang w:val="uk-UA"/>
                    </w:rPr>
                    <w:t>задовільно</w:t>
                  </w:r>
                </w:p>
              </w:tc>
            </w:tr>
            <w:tr w:rsidR="003B5130" w:rsidRPr="00A772C5" w14:paraId="197289C0" w14:textId="77777777" w:rsidTr="00F807F3">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E509BA2"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14 – 23</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56F6294"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i/>
                      <w:iCs/>
                      <w:sz w:val="28"/>
                      <w:szCs w:val="28"/>
                      <w:lang w:val="uk-UA"/>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D25B89B"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B280147"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8C5DB15"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i/>
                      <w:iCs/>
                      <w:sz w:val="28"/>
                      <w:szCs w:val="28"/>
                      <w:lang w:val="uk-UA"/>
                    </w:rPr>
                    <w:t>незадовільно з можливістю повторного складання</w:t>
                  </w:r>
                </w:p>
              </w:tc>
            </w:tr>
            <w:tr w:rsidR="003B5130" w:rsidRPr="00A772C5" w14:paraId="1601283D" w14:textId="77777777" w:rsidTr="00F807F3">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A1B4B69"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1 – 13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428F1FB" w14:textId="77777777" w:rsidR="003B5130" w:rsidRPr="00A772C5" w:rsidRDefault="003B5130" w:rsidP="003B5130">
                  <w:pPr>
                    <w:rPr>
                      <w:rFonts w:ascii="Times New Roman" w:hAnsi="Times New Roman" w:cs="Times New Roman"/>
                      <w:lang w:val="uk-UA"/>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1D8072C"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797E66C"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b/>
                      <w:bCs/>
                      <w:sz w:val="28"/>
                      <w:szCs w:val="28"/>
                      <w:lang w:val="uk-UA"/>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96F82FF" w14:textId="77777777" w:rsidR="003B5130" w:rsidRPr="00A772C5" w:rsidRDefault="003B5130" w:rsidP="003B5130">
                  <w:pPr>
                    <w:jc w:val="center"/>
                    <w:rPr>
                      <w:rFonts w:ascii="Times New Roman" w:hAnsi="Times New Roman" w:cs="Times New Roman"/>
                      <w:lang w:val="uk-UA"/>
                    </w:rPr>
                  </w:pPr>
                  <w:r w:rsidRPr="00A772C5">
                    <w:rPr>
                      <w:rFonts w:ascii="Times New Roman" w:hAnsi="Times New Roman" w:cs="Times New Roman"/>
                      <w:i/>
                      <w:iCs/>
                      <w:sz w:val="28"/>
                      <w:szCs w:val="28"/>
                      <w:lang w:val="uk-UA"/>
                    </w:rPr>
                    <w:t>незадовільно з обов’язковим повторним вивченням дисципліни</w:t>
                  </w:r>
                </w:p>
              </w:tc>
            </w:tr>
          </w:tbl>
          <w:p w14:paraId="746D8094" w14:textId="77777777" w:rsidR="003B5130" w:rsidRPr="00A772C5" w:rsidRDefault="003B5130" w:rsidP="00E56ECC">
            <w:pPr>
              <w:jc w:val="center"/>
              <w:rPr>
                <w:rFonts w:ascii="Times New Roman" w:eastAsia="Arial Unicode MS" w:hAnsi="Times New Roman" w:cs="Times New Roman"/>
                <w:b/>
                <w:color w:val="000000"/>
                <w:sz w:val="24"/>
                <w:szCs w:val="24"/>
                <w:lang w:val="uk-UA"/>
              </w:rPr>
            </w:pPr>
          </w:p>
          <w:p w14:paraId="72688618" w14:textId="77777777" w:rsidR="003B5130" w:rsidRPr="00A772C5" w:rsidRDefault="003B5130" w:rsidP="00E56ECC">
            <w:pPr>
              <w:jc w:val="center"/>
              <w:rPr>
                <w:rFonts w:ascii="Times New Roman" w:eastAsia="Arial Unicode MS" w:hAnsi="Times New Roman" w:cs="Times New Roman"/>
                <w:b/>
                <w:color w:val="000000"/>
                <w:sz w:val="24"/>
                <w:szCs w:val="24"/>
                <w:lang w:val="uk-UA"/>
              </w:rPr>
            </w:pPr>
          </w:p>
          <w:p w14:paraId="5F568273" w14:textId="77777777" w:rsidR="003B5130" w:rsidRPr="00A772C5" w:rsidRDefault="003B5130" w:rsidP="00E56ECC">
            <w:pPr>
              <w:jc w:val="center"/>
              <w:rPr>
                <w:rFonts w:ascii="Times New Roman" w:eastAsia="Arial Unicode MS" w:hAnsi="Times New Roman" w:cs="Times New Roman"/>
                <w:b/>
                <w:color w:val="000000"/>
                <w:sz w:val="24"/>
                <w:szCs w:val="24"/>
                <w:lang w:val="uk-UA"/>
              </w:rPr>
            </w:pPr>
          </w:p>
          <w:p w14:paraId="4C9C0DA4" w14:textId="2EED4400" w:rsidR="00E56ECC" w:rsidRPr="00A772C5" w:rsidRDefault="00E56ECC" w:rsidP="00E56ECC">
            <w:pPr>
              <w:jc w:val="center"/>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7"/>
              <w:gridCol w:w="1390"/>
              <w:gridCol w:w="428"/>
              <w:gridCol w:w="2638"/>
              <w:gridCol w:w="357"/>
              <w:gridCol w:w="3726"/>
            </w:tblGrid>
            <w:tr w:rsidR="00E93266" w:rsidRPr="00A772C5" w14:paraId="1C9A3248" w14:textId="77777777" w:rsidTr="00E9326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A772C5"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A772C5">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A772C5"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A772C5">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A772C5"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A772C5">
                    <w:rPr>
                      <w:rFonts w:ascii="Times New Roman" w:eastAsia="Arial Unicode MS" w:hAnsi="Times New Roman" w:cs="Times New Roman"/>
                      <w:b/>
                      <w:bCs/>
                      <w:color w:val="000000"/>
                      <w:sz w:val="20"/>
                      <w:szCs w:val="20"/>
                      <w:lang w:val="uk-UA"/>
                    </w:rPr>
                    <w:t>Оцінка за шкалою ECTS</w:t>
                  </w:r>
                </w:p>
              </w:tc>
            </w:tr>
            <w:tr w:rsidR="00E93266" w:rsidRPr="00A772C5" w14:paraId="26782BB8" w14:textId="77777777" w:rsidTr="00E9326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A772C5" w:rsidRDefault="00E56ECC" w:rsidP="00E56ECC">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A772C5"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A772C5">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382CB713" w14:textId="77777777" w:rsidR="00E56ECC" w:rsidRPr="00A772C5" w:rsidRDefault="00E56ECC" w:rsidP="00E56ECC">
                  <w:pPr>
                    <w:spacing w:after="0" w:line="240" w:lineRule="auto"/>
                    <w:rPr>
                      <w:rFonts w:ascii="Times New Roman" w:eastAsia="Arial Unicode MS" w:hAnsi="Times New Roman" w:cs="Times New Roman"/>
                      <w:color w:val="000000"/>
                      <w:sz w:val="20"/>
                      <w:szCs w:val="20"/>
                      <w:lang w:val="uk-UA"/>
                    </w:rPr>
                  </w:pPr>
                </w:p>
              </w:tc>
            </w:tr>
            <w:tr w:rsidR="00E93266" w:rsidRPr="00A772C5" w14:paraId="381EA5ED"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A772C5"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A772C5">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3CD01AFD" w14:textId="45D67B22"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відмінно</w:t>
                  </w:r>
                </w:p>
              </w:tc>
            </w:tr>
            <w:tr w:rsidR="00E93266" w:rsidRPr="00A772C5" w14:paraId="663AD423"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A772C5"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A772C5">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5C00ACD4" w14:textId="05546045" w:rsidR="00E56ECC" w:rsidRPr="00A772C5"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добре (дуже добре)</w:t>
                  </w:r>
                </w:p>
              </w:tc>
            </w:tr>
            <w:tr w:rsidR="00E93266" w:rsidRPr="00A772C5" w14:paraId="190D5504"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A772C5"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A772C5">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76C43CF5" w14:textId="15F2522F" w:rsidR="00E56ECC" w:rsidRPr="00A772C5"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 xml:space="preserve">добре </w:t>
                  </w:r>
                </w:p>
              </w:tc>
            </w:tr>
            <w:tr w:rsidR="00E93266" w:rsidRPr="00A772C5" w14:paraId="4EBBB5E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A772C5"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A772C5">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5AEC1180" w14:textId="4105C559" w:rsidR="00E56ECC" w:rsidRPr="00A772C5"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 xml:space="preserve">задовільно </w:t>
                  </w:r>
                </w:p>
              </w:tc>
            </w:tr>
            <w:tr w:rsidR="00E93266" w:rsidRPr="00A772C5" w14:paraId="5FD93B1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A772C5"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A772C5">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365A59A5" w14:textId="62812055" w:rsidR="00E56ECC" w:rsidRPr="00A772C5"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 xml:space="preserve">задовільно (достатньо) </w:t>
                  </w:r>
                </w:p>
              </w:tc>
            </w:tr>
            <w:tr w:rsidR="00E93266" w:rsidRPr="00A772C5" w14:paraId="14D19F8D"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A772C5" w:rsidRDefault="00E56ECC" w:rsidP="00E56ECC">
                  <w:pPr>
                    <w:spacing w:after="0" w:line="240" w:lineRule="auto"/>
                    <w:jc w:val="center"/>
                    <w:rPr>
                      <w:rFonts w:ascii="Times New Roman" w:eastAsia="Arial Unicode MS" w:hAnsi="Times New Roman" w:cs="Times New Roman"/>
                      <w:iCs/>
                      <w:color w:val="000000"/>
                      <w:sz w:val="20"/>
                      <w:szCs w:val="20"/>
                      <w:lang w:val="uk-UA"/>
                    </w:rPr>
                  </w:pPr>
                  <w:r w:rsidRPr="00A772C5">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4316206" w14:textId="40FCCDBD"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A772C5"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A772C5"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E93266" w:rsidRPr="00A772C5" w14:paraId="0CA92541"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A772C5"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A772C5"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Pr="00A772C5" w:rsidRDefault="00E93266" w:rsidP="00E93266">
                  <w:pPr>
                    <w:spacing w:after="0" w:line="240" w:lineRule="auto"/>
                    <w:jc w:val="center"/>
                    <w:rPr>
                      <w:rFonts w:ascii="Times New Roman" w:eastAsia="Arial Unicode MS" w:hAnsi="Times New Roman" w:cs="Times New Roman"/>
                      <w:iCs/>
                      <w:color w:val="000000"/>
                      <w:sz w:val="20"/>
                      <w:szCs w:val="20"/>
                      <w:lang w:val="uk-UA"/>
                    </w:rPr>
                  </w:pPr>
                  <w:r w:rsidRPr="00A772C5">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A772C5" w:rsidRDefault="00E93266" w:rsidP="00E93266">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A772C5"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A772C5">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A772C5"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A772C5">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3AC8351E" w14:textId="35E27B2C" w:rsidR="00E56ECC" w:rsidRPr="00A772C5" w:rsidRDefault="00E56ECC" w:rsidP="009F6565">
            <w:pPr>
              <w:jc w:val="both"/>
              <w:rPr>
                <w:rFonts w:ascii="Times New Roman" w:eastAsia="Arial Unicode MS" w:hAnsi="Times New Roman" w:cs="Times New Roman"/>
                <w:bCs/>
                <w:color w:val="000000"/>
                <w:sz w:val="24"/>
                <w:szCs w:val="24"/>
                <w:lang w:val="uk-UA"/>
              </w:rPr>
            </w:pPr>
          </w:p>
        </w:tc>
      </w:tr>
      <w:tr w:rsidR="00E56ECC" w:rsidRPr="00A772C5" w14:paraId="7E4AF9D1" w14:textId="77777777" w:rsidTr="00E56ECC">
        <w:tc>
          <w:tcPr>
            <w:tcW w:w="9652" w:type="dxa"/>
          </w:tcPr>
          <w:p w14:paraId="55FA9C4F" w14:textId="77777777" w:rsidR="00E56ECC" w:rsidRPr="00A772C5" w:rsidRDefault="00E56ECC" w:rsidP="00E56ECC">
            <w:pPr>
              <w:jc w:val="center"/>
              <w:rPr>
                <w:rFonts w:ascii="Times New Roman" w:eastAsia="Arial Unicode MS" w:hAnsi="Times New Roman" w:cs="Times New Roman"/>
                <w:b/>
                <w:color w:val="000000"/>
                <w:sz w:val="24"/>
                <w:szCs w:val="24"/>
                <w:lang w:val="uk-UA"/>
              </w:rPr>
            </w:pPr>
            <w:r w:rsidRPr="00A772C5">
              <w:rPr>
                <w:rFonts w:ascii="Times New Roman" w:eastAsia="Arial Unicode MS" w:hAnsi="Times New Roman" w:cs="Times New Roman"/>
                <w:b/>
                <w:color w:val="000000"/>
                <w:sz w:val="24"/>
                <w:szCs w:val="24"/>
                <w:lang w:val="uk-UA"/>
              </w:rPr>
              <w:t>Політика курсу:</w:t>
            </w:r>
          </w:p>
          <w:p w14:paraId="44649384" w14:textId="77777777" w:rsidR="00E56ECC" w:rsidRPr="00A772C5" w:rsidRDefault="00E56ECC" w:rsidP="00E56ECC">
            <w:pPr>
              <w:jc w:val="center"/>
              <w:rPr>
                <w:rFonts w:ascii="Times New Roman" w:eastAsia="Arial Unicode MS" w:hAnsi="Times New Roman" w:cs="Times New Roman"/>
                <w:b/>
                <w:i/>
                <w:iCs/>
                <w:color w:val="000000"/>
                <w:sz w:val="24"/>
                <w:szCs w:val="24"/>
                <w:lang w:val="uk-UA"/>
              </w:rPr>
            </w:pPr>
            <w:r w:rsidRPr="00A772C5">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A772C5" w:rsidRDefault="00E56ECC" w:rsidP="00E56ECC">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A772C5" w:rsidRDefault="00E56ECC" w:rsidP="00E56ECC">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A772C5" w:rsidRDefault="00E56ECC" w:rsidP="00E56ECC">
            <w:pPr>
              <w:jc w:val="center"/>
              <w:rPr>
                <w:rFonts w:ascii="Times New Roman" w:eastAsia="Arial Unicode MS" w:hAnsi="Times New Roman" w:cs="Times New Roman"/>
                <w:b/>
                <w:i/>
                <w:iCs/>
                <w:color w:val="000000"/>
                <w:sz w:val="24"/>
                <w:szCs w:val="24"/>
                <w:lang w:val="uk-UA"/>
              </w:rPr>
            </w:pPr>
            <w:r w:rsidRPr="00A772C5">
              <w:rPr>
                <w:rFonts w:ascii="Times New Roman" w:eastAsia="Arial Unicode MS" w:hAnsi="Times New Roman" w:cs="Times New Roman"/>
                <w:b/>
                <w:i/>
                <w:iCs/>
                <w:color w:val="000000"/>
                <w:sz w:val="24"/>
                <w:szCs w:val="24"/>
                <w:lang w:val="uk-UA"/>
              </w:rPr>
              <w:t>Комунікаційна політика</w:t>
            </w:r>
          </w:p>
          <w:p w14:paraId="0EF8FFEE" w14:textId="7C3AA0A1" w:rsidR="00E56ECC" w:rsidRPr="00A772C5" w:rsidRDefault="00E56ECC" w:rsidP="00E56ECC">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A772C5">
              <w:rPr>
                <w:rFonts w:ascii="Times New Roman" w:eastAsia="Arial Unicode MS" w:hAnsi="Times New Roman" w:cs="Times New Roman"/>
                <w:bCs/>
                <w:color w:val="000000"/>
                <w:sz w:val="24"/>
                <w:szCs w:val="24"/>
                <w:lang w:val="uk-UA"/>
              </w:rPr>
              <w:t>Viber</w:t>
            </w:r>
            <w:proofErr w:type="spellEnd"/>
            <w:r w:rsidRPr="00A772C5">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A772C5">
              <w:rPr>
                <w:rFonts w:ascii="Times New Roman" w:eastAsia="Arial Unicode MS" w:hAnsi="Times New Roman" w:cs="Times New Roman"/>
                <w:bCs/>
                <w:color w:val="000000"/>
                <w:sz w:val="24"/>
                <w:szCs w:val="24"/>
                <w:lang w:val="uk-UA"/>
              </w:rPr>
              <w:t>Moodle</w:t>
            </w:r>
            <w:proofErr w:type="spellEnd"/>
            <w:r w:rsidRPr="00A772C5">
              <w:rPr>
                <w:rFonts w:ascii="Times New Roman" w:eastAsia="Arial Unicode MS" w:hAnsi="Times New Roman" w:cs="Times New Roman"/>
                <w:bCs/>
                <w:color w:val="000000"/>
                <w:sz w:val="24"/>
                <w:szCs w:val="24"/>
                <w:lang w:val="uk-UA"/>
              </w:rPr>
              <w:t xml:space="preserve">. Протягом тижнів самостійної роботи </w:t>
            </w:r>
            <w:r w:rsidRPr="00A772C5">
              <w:rPr>
                <w:rFonts w:ascii="Times New Roman" w:eastAsia="Arial Unicode MS" w:hAnsi="Times New Roman" w:cs="Times New Roman"/>
                <w:bCs/>
                <w:color w:val="000000"/>
                <w:sz w:val="24"/>
                <w:szCs w:val="24"/>
                <w:lang w:val="uk-UA"/>
              </w:rPr>
              <w:lastRenderedPageBreak/>
              <w:t>обов’язком здобувача освіти є робота з дистанційним курсом «</w:t>
            </w:r>
            <w:r w:rsidR="003B5130" w:rsidRPr="00A772C5">
              <w:rPr>
                <w:rFonts w:ascii="Times New Roman" w:eastAsia="Arial Unicode MS" w:hAnsi="Times New Roman" w:cs="Times New Roman"/>
                <w:bCs/>
                <w:color w:val="000000"/>
                <w:sz w:val="24"/>
                <w:szCs w:val="24"/>
                <w:lang w:val="uk-UA"/>
              </w:rPr>
              <w:t>Система організацій соціальної сфери</w:t>
            </w:r>
            <w:r w:rsidRPr="00A772C5">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A772C5" w:rsidRDefault="00E56ECC" w:rsidP="00E56ECC">
            <w:pPr>
              <w:jc w:val="center"/>
              <w:rPr>
                <w:rFonts w:ascii="Times New Roman" w:eastAsia="Arial Unicode MS" w:hAnsi="Times New Roman" w:cs="Times New Roman"/>
                <w:b/>
                <w:i/>
                <w:iCs/>
                <w:color w:val="000000"/>
                <w:sz w:val="24"/>
                <w:szCs w:val="24"/>
                <w:lang w:val="uk-UA"/>
              </w:rPr>
            </w:pPr>
            <w:r w:rsidRPr="00A772C5">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A772C5" w:rsidRDefault="00E56ECC" w:rsidP="00E56ECC">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A772C5" w:rsidRDefault="00E56ECC" w:rsidP="00E56ECC">
            <w:pPr>
              <w:jc w:val="center"/>
              <w:rPr>
                <w:rFonts w:ascii="Times New Roman" w:eastAsia="Arial Unicode MS" w:hAnsi="Times New Roman" w:cs="Times New Roman"/>
                <w:b/>
                <w:i/>
                <w:iCs/>
                <w:color w:val="000000"/>
                <w:sz w:val="24"/>
                <w:szCs w:val="24"/>
                <w:lang w:val="uk-UA"/>
              </w:rPr>
            </w:pPr>
            <w:r w:rsidRPr="00A772C5">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A772C5" w:rsidRDefault="00E56ECC" w:rsidP="00E56ECC">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A772C5" w:rsidRDefault="00E56ECC" w:rsidP="00E56ECC">
            <w:pPr>
              <w:jc w:val="center"/>
              <w:rPr>
                <w:rFonts w:ascii="Times New Roman" w:eastAsia="Arial Unicode MS" w:hAnsi="Times New Roman" w:cs="Times New Roman"/>
                <w:b/>
                <w:i/>
                <w:iCs/>
                <w:color w:val="000000"/>
                <w:sz w:val="24"/>
                <w:szCs w:val="24"/>
                <w:lang w:val="uk-UA"/>
              </w:rPr>
            </w:pPr>
            <w:r w:rsidRPr="00A772C5">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A772C5" w:rsidRDefault="00E56ECC" w:rsidP="00E56ECC">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A772C5" w:rsidRDefault="00E56ECC" w:rsidP="00E56ECC">
            <w:pPr>
              <w:jc w:val="center"/>
              <w:rPr>
                <w:rFonts w:ascii="Times New Roman" w:eastAsia="Arial Unicode MS" w:hAnsi="Times New Roman" w:cs="Times New Roman"/>
                <w:b/>
                <w:i/>
                <w:iCs/>
                <w:color w:val="000000"/>
                <w:sz w:val="24"/>
                <w:szCs w:val="24"/>
                <w:lang w:val="uk-UA"/>
              </w:rPr>
            </w:pPr>
            <w:r w:rsidRPr="00A772C5">
              <w:rPr>
                <w:rFonts w:ascii="Times New Roman" w:eastAsia="Arial Unicode MS" w:hAnsi="Times New Roman" w:cs="Times New Roman"/>
                <w:b/>
                <w:i/>
                <w:iCs/>
                <w:color w:val="000000"/>
                <w:sz w:val="24"/>
                <w:szCs w:val="24"/>
                <w:lang w:val="uk-UA"/>
              </w:rPr>
              <w:t>Бонуси</w:t>
            </w:r>
          </w:p>
          <w:p w14:paraId="5BEBC0A9" w14:textId="377CCD7B" w:rsidR="00E56ECC" w:rsidRPr="00A772C5" w:rsidRDefault="00E56ECC" w:rsidP="00E56ECC">
            <w:pPr>
              <w:jc w:val="both"/>
              <w:rPr>
                <w:rFonts w:ascii="Times New Roman" w:eastAsia="Arial Unicode MS" w:hAnsi="Times New Roman" w:cs="Times New Roman"/>
                <w:bCs/>
                <w:color w:val="000000"/>
                <w:sz w:val="24"/>
                <w:szCs w:val="24"/>
                <w:lang w:val="uk-UA"/>
              </w:rPr>
            </w:pPr>
            <w:r w:rsidRPr="00A772C5">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A772C5"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385626FD" w14:textId="77777777" w:rsidR="009201E6" w:rsidRPr="00A772C5" w:rsidRDefault="009201E6" w:rsidP="009201E6">
      <w:pPr>
        <w:pStyle w:val="a7"/>
        <w:ind w:left="-426" w:right="-284" w:firstLine="710"/>
        <w:jc w:val="both"/>
        <w:rPr>
          <w:rFonts w:ascii="Times New Roman" w:hAnsi="Times New Roman" w:cs="Times New Roman"/>
          <w:sz w:val="28"/>
          <w:szCs w:val="28"/>
          <w:lang w:val="uk-UA" w:eastAsia="ru-RU"/>
        </w:rPr>
      </w:pPr>
      <w:proofErr w:type="spellStart"/>
      <w:r w:rsidRPr="00A772C5">
        <w:rPr>
          <w:rFonts w:ascii="Times New Roman" w:hAnsi="Times New Roman" w:cs="Times New Roman"/>
          <w:sz w:val="28"/>
          <w:szCs w:val="28"/>
          <w:lang w:val="uk-UA" w:eastAsia="ru-RU"/>
        </w:rPr>
        <w:t>Силабус</w:t>
      </w:r>
      <w:proofErr w:type="spellEnd"/>
      <w:r w:rsidRPr="00A772C5">
        <w:rPr>
          <w:rFonts w:ascii="Times New Roman" w:hAnsi="Times New Roman" w:cs="Times New Roman"/>
          <w:sz w:val="28"/>
          <w:szCs w:val="28"/>
          <w:lang w:val="uk-UA" w:eastAsia="ru-RU"/>
        </w:rPr>
        <w:t xml:space="preserve"> відповідає змісту ОПП Соціальна робота (а саме: відповідність назві дисципліни, кількості кредитів, формі підсумкового контролю, набору </w:t>
      </w:r>
      <w:proofErr w:type="spellStart"/>
      <w:r w:rsidRPr="00A772C5">
        <w:rPr>
          <w:rFonts w:ascii="Times New Roman" w:hAnsi="Times New Roman" w:cs="Times New Roman"/>
          <w:sz w:val="28"/>
          <w:szCs w:val="28"/>
          <w:lang w:val="uk-UA" w:eastAsia="ru-RU"/>
        </w:rPr>
        <w:t>компетентностей</w:t>
      </w:r>
      <w:proofErr w:type="spellEnd"/>
      <w:r w:rsidRPr="00A772C5">
        <w:rPr>
          <w:rFonts w:ascii="Times New Roman" w:hAnsi="Times New Roman" w:cs="Times New Roman"/>
          <w:sz w:val="28"/>
          <w:szCs w:val="28"/>
          <w:lang w:val="uk-UA" w:eastAsia="ru-RU"/>
        </w:rPr>
        <w:t xml:space="preserve"> і результатів навчання), спеціальності 231 Соціальна робота, яка пройшла процедуру рецензування </w:t>
      </w:r>
      <w:proofErr w:type="spellStart"/>
      <w:r w:rsidRPr="00A772C5">
        <w:rPr>
          <w:rFonts w:ascii="Times New Roman" w:hAnsi="Times New Roman" w:cs="Times New Roman"/>
          <w:sz w:val="28"/>
          <w:szCs w:val="28"/>
          <w:lang w:val="uk-UA" w:eastAsia="ru-RU"/>
        </w:rPr>
        <w:t>стейкхолдерами</w:t>
      </w:r>
      <w:proofErr w:type="spellEnd"/>
      <w:r w:rsidRPr="00A772C5">
        <w:rPr>
          <w:rFonts w:ascii="Times New Roman" w:hAnsi="Times New Roman" w:cs="Times New Roman"/>
          <w:sz w:val="28"/>
          <w:szCs w:val="28"/>
          <w:lang w:val="uk-UA" w:eastAsia="ru-RU"/>
        </w:rPr>
        <w:t>.</w:t>
      </w:r>
    </w:p>
    <w:p w14:paraId="5C22798C" w14:textId="77777777" w:rsidR="009201E6" w:rsidRPr="00A772C5" w:rsidRDefault="009201E6" w:rsidP="009201E6">
      <w:pPr>
        <w:pStyle w:val="a7"/>
        <w:ind w:firstLine="567"/>
        <w:rPr>
          <w:rFonts w:ascii="Times New Roman" w:hAnsi="Times New Roman" w:cs="Times New Roman"/>
          <w:sz w:val="28"/>
          <w:szCs w:val="28"/>
          <w:lang w:val="uk-UA" w:eastAsia="ru-RU"/>
        </w:rPr>
      </w:pPr>
    </w:p>
    <w:p w14:paraId="319DCE32" w14:textId="77777777" w:rsidR="009201E6" w:rsidRPr="00A772C5" w:rsidRDefault="009201E6" w:rsidP="009201E6">
      <w:pPr>
        <w:pStyle w:val="a7"/>
        <w:ind w:left="-426" w:firstLine="710"/>
        <w:jc w:val="both"/>
        <w:rPr>
          <w:rFonts w:ascii="Times New Roman" w:hAnsi="Times New Roman" w:cs="Times New Roman"/>
          <w:sz w:val="28"/>
          <w:szCs w:val="28"/>
          <w:lang w:val="uk-UA" w:eastAsia="ru-RU"/>
        </w:rPr>
      </w:pPr>
      <w:proofErr w:type="spellStart"/>
      <w:r w:rsidRPr="00A772C5">
        <w:rPr>
          <w:rFonts w:ascii="Times New Roman" w:hAnsi="Times New Roman" w:cs="Times New Roman"/>
          <w:sz w:val="28"/>
          <w:szCs w:val="28"/>
          <w:lang w:val="uk-UA" w:eastAsia="ru-RU"/>
        </w:rPr>
        <w:t>Силабус</w:t>
      </w:r>
      <w:proofErr w:type="spellEnd"/>
      <w:r w:rsidRPr="00A772C5">
        <w:rPr>
          <w:rFonts w:ascii="Times New Roman" w:hAnsi="Times New Roman" w:cs="Times New Roman"/>
          <w:sz w:val="28"/>
          <w:szCs w:val="28"/>
          <w:lang w:val="uk-UA" w:eastAsia="ru-RU"/>
        </w:rPr>
        <w:t xml:space="preserve"> затверджено на засіданні кафедри психології та соціальної роботи, протокол від «28» серпня 2025 р. № 1.</w:t>
      </w:r>
    </w:p>
    <w:p w14:paraId="0DFC21F1" w14:textId="77777777" w:rsidR="009201E6" w:rsidRPr="00A772C5" w:rsidRDefault="009201E6" w:rsidP="009201E6">
      <w:pPr>
        <w:pStyle w:val="a7"/>
        <w:rPr>
          <w:rFonts w:ascii="Times New Roman" w:hAnsi="Times New Roman" w:cs="Times New Roman"/>
          <w:sz w:val="28"/>
          <w:szCs w:val="28"/>
          <w:lang w:val="uk-UA" w:eastAsia="ru-RU"/>
        </w:rPr>
      </w:pPr>
    </w:p>
    <w:p w14:paraId="5989B066" w14:textId="03DF78FA" w:rsidR="00BD64E7" w:rsidRPr="00A772C5" w:rsidRDefault="00BD64E7" w:rsidP="00BD64E7">
      <w:pPr>
        <w:pStyle w:val="a7"/>
        <w:rPr>
          <w:rFonts w:ascii="Times New Roman" w:hAnsi="Times New Roman" w:cs="Times New Roman"/>
          <w:sz w:val="28"/>
          <w:szCs w:val="28"/>
          <w:lang w:val="uk-UA" w:eastAsia="ru-RU"/>
        </w:rPr>
      </w:pPr>
    </w:p>
    <w:p w14:paraId="2F30D22F" w14:textId="77777777" w:rsidR="009201E6" w:rsidRPr="00A772C5" w:rsidRDefault="009201E6" w:rsidP="00BD64E7">
      <w:pPr>
        <w:pStyle w:val="a7"/>
        <w:rPr>
          <w:rFonts w:ascii="Times New Roman" w:hAnsi="Times New Roman" w:cs="Times New Roman"/>
          <w:sz w:val="28"/>
          <w:szCs w:val="28"/>
          <w:lang w:val="uk-UA" w:eastAsia="ru-RU"/>
        </w:rPr>
      </w:pPr>
    </w:p>
    <w:p w14:paraId="12412747" w14:textId="79D4144A" w:rsidR="00BD64E7" w:rsidRPr="00A772C5" w:rsidRDefault="00E93266" w:rsidP="00BD64E7">
      <w:pPr>
        <w:spacing w:after="0" w:line="240" w:lineRule="auto"/>
        <w:ind w:firstLine="567"/>
        <w:rPr>
          <w:rFonts w:ascii="Times New Roman" w:eastAsia="Calibri" w:hAnsi="Times New Roman" w:cs="Times New Roman"/>
          <w:b/>
          <w:bCs/>
          <w:sz w:val="28"/>
          <w:szCs w:val="28"/>
          <w:lang w:val="uk-UA" w:eastAsia="ru-RU"/>
        </w:rPr>
      </w:pPr>
      <w:r w:rsidRPr="00A772C5">
        <w:rPr>
          <w:rFonts w:ascii="Times New Roman" w:eastAsia="Calibri" w:hAnsi="Times New Roman" w:cs="Times New Roman"/>
          <w:b/>
          <w:bCs/>
          <w:sz w:val="28"/>
          <w:szCs w:val="28"/>
          <w:lang w:val="uk-UA" w:eastAsia="ru-RU"/>
        </w:rPr>
        <w:t>ПОГОДЖЕНО:</w:t>
      </w:r>
    </w:p>
    <w:p w14:paraId="688C89AF" w14:textId="77777777" w:rsidR="00BD64E7" w:rsidRPr="00A772C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A772C5">
        <w:rPr>
          <w:rFonts w:ascii="Times New Roman" w:eastAsia="Times New Roman" w:hAnsi="Times New Roman" w:cs="Times New Roman"/>
          <w:sz w:val="28"/>
          <w:szCs w:val="28"/>
          <w:lang w:val="uk-UA"/>
        </w:rPr>
        <w:t xml:space="preserve">Заступник директора </w:t>
      </w:r>
    </w:p>
    <w:p w14:paraId="728AF5EF" w14:textId="059EBF61" w:rsidR="00BD64E7" w:rsidRPr="00A772C5" w:rsidRDefault="00A772C5"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A772C5">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9" o:title=""/>
          </v:shape>
          <o:OLEObject Type="Embed" ProgID="PBrush" ShapeID="_x0000_s1026" DrawAspect="Content" ObjectID="_1821898094" r:id="rId10"/>
        </w:object>
      </w:r>
      <w:r w:rsidR="00BD64E7" w:rsidRPr="00A772C5">
        <w:rPr>
          <w:rFonts w:ascii="Times New Roman" w:eastAsia="Times New Roman" w:hAnsi="Times New Roman" w:cs="Times New Roman"/>
          <w:sz w:val="28"/>
          <w:szCs w:val="28"/>
          <w:lang w:val="uk-UA"/>
        </w:rPr>
        <w:t>з освітньої діяльності</w:t>
      </w:r>
    </w:p>
    <w:p w14:paraId="5809B939" w14:textId="0860D381" w:rsidR="00BD64E7" w:rsidRPr="00A772C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A772C5">
        <w:rPr>
          <w:rFonts w:ascii="Times New Roman" w:eastAsia="Times New Roman" w:hAnsi="Times New Roman" w:cs="Times New Roman"/>
          <w:sz w:val="28"/>
          <w:szCs w:val="28"/>
          <w:lang w:val="uk-UA"/>
        </w:rPr>
        <w:t>Хмельницького інституту</w:t>
      </w:r>
    </w:p>
    <w:p w14:paraId="0813B307" w14:textId="17D1E328" w:rsidR="00BD64E7" w:rsidRPr="00A772C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A772C5">
        <w:rPr>
          <w:rFonts w:ascii="Times New Roman" w:eastAsia="Times New Roman" w:hAnsi="Times New Roman" w:cs="Times New Roman"/>
          <w:sz w:val="28"/>
          <w:szCs w:val="28"/>
          <w:lang w:val="uk-UA"/>
        </w:rPr>
        <w:t xml:space="preserve">соціальних технологій </w:t>
      </w:r>
      <w:r w:rsidRPr="00A772C5">
        <w:rPr>
          <w:rFonts w:ascii="Times New Roman" w:eastAsia="Times New Roman" w:hAnsi="Times New Roman" w:cs="Times New Roman"/>
          <w:sz w:val="28"/>
          <w:szCs w:val="28"/>
          <w:lang w:val="uk-UA"/>
        </w:rPr>
        <w:tab/>
      </w:r>
      <w:r w:rsidRPr="00A772C5">
        <w:rPr>
          <w:rFonts w:ascii="Times New Roman" w:eastAsia="Times New Roman" w:hAnsi="Times New Roman" w:cs="Times New Roman"/>
          <w:sz w:val="28"/>
          <w:szCs w:val="28"/>
          <w:lang w:val="uk-UA"/>
        </w:rPr>
        <w:tab/>
      </w:r>
      <w:r w:rsidRPr="00A772C5">
        <w:rPr>
          <w:rFonts w:ascii="Times New Roman" w:eastAsia="Times New Roman" w:hAnsi="Times New Roman" w:cs="Times New Roman"/>
          <w:spacing w:val="11"/>
          <w:sz w:val="28"/>
          <w:szCs w:val="28"/>
          <w:lang w:val="uk-UA"/>
        </w:rPr>
        <w:t>_____________</w:t>
      </w:r>
      <w:r w:rsidRPr="00A772C5">
        <w:rPr>
          <w:rFonts w:ascii="Times New Roman" w:eastAsia="Times New Roman" w:hAnsi="Times New Roman" w:cs="Times New Roman"/>
          <w:spacing w:val="11"/>
          <w:sz w:val="28"/>
          <w:szCs w:val="28"/>
          <w:lang w:val="uk-UA"/>
        </w:rPr>
        <w:tab/>
        <w:t xml:space="preserve"> </w:t>
      </w:r>
      <w:r w:rsidR="00E93266" w:rsidRPr="00A772C5">
        <w:rPr>
          <w:rFonts w:ascii="Times New Roman" w:eastAsia="Times New Roman" w:hAnsi="Times New Roman" w:cs="Times New Roman"/>
          <w:spacing w:val="11"/>
          <w:sz w:val="28"/>
          <w:szCs w:val="28"/>
          <w:lang w:val="uk-UA"/>
        </w:rPr>
        <w:t>Наталія ЛУЦКЕВИЧ</w:t>
      </w:r>
    </w:p>
    <w:p w14:paraId="76C7B58F" w14:textId="7F763249" w:rsidR="00BD64E7" w:rsidRPr="00A772C5"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A772C5">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A772C5"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A772C5">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A772C5"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A772C5">
        <w:rPr>
          <w:rFonts w:ascii="Times New Roman" w:eastAsia="Times New Roman" w:hAnsi="Times New Roman" w:cs="Times New Roman"/>
          <w:sz w:val="28"/>
          <w:szCs w:val="28"/>
          <w:lang w:val="uk-UA"/>
        </w:rPr>
        <w:t>та соціальної роботи</w:t>
      </w:r>
      <w:r w:rsidR="00E93266" w:rsidRPr="00A772C5">
        <w:rPr>
          <w:rFonts w:ascii="Times New Roman" w:eastAsia="Times New Roman" w:hAnsi="Times New Roman" w:cs="Times New Roman"/>
          <w:sz w:val="28"/>
          <w:szCs w:val="28"/>
          <w:lang w:val="uk-UA"/>
        </w:rPr>
        <w:tab/>
      </w:r>
      <w:r w:rsidR="00E93266" w:rsidRPr="00A772C5">
        <w:rPr>
          <w:rFonts w:ascii="Times New Roman" w:eastAsia="Times New Roman" w:hAnsi="Times New Roman" w:cs="Times New Roman"/>
          <w:sz w:val="28"/>
          <w:szCs w:val="28"/>
          <w:lang w:val="uk-UA"/>
        </w:rPr>
        <w:tab/>
      </w:r>
      <w:r w:rsidR="00E93266" w:rsidRPr="00A772C5">
        <w:rPr>
          <w:rFonts w:ascii="Times New Roman" w:eastAsia="Times New Roman" w:hAnsi="Times New Roman" w:cs="Times New Roman"/>
          <w:sz w:val="28"/>
          <w:szCs w:val="28"/>
          <w:lang w:val="uk-UA"/>
        </w:rPr>
        <w:tab/>
      </w:r>
      <w:r w:rsidRPr="00A772C5">
        <w:rPr>
          <w:rFonts w:ascii="Times New Roman" w:eastAsia="Times New Roman" w:hAnsi="Times New Roman" w:cs="Times New Roman"/>
          <w:sz w:val="28"/>
          <w:szCs w:val="28"/>
          <w:lang w:val="uk-UA"/>
        </w:rPr>
        <w:t>__________</w:t>
      </w:r>
      <w:r w:rsidR="00E93266" w:rsidRPr="00A772C5">
        <w:rPr>
          <w:rFonts w:ascii="Times New Roman" w:eastAsia="Times New Roman" w:hAnsi="Times New Roman" w:cs="Times New Roman"/>
          <w:sz w:val="28"/>
          <w:szCs w:val="28"/>
          <w:lang w:val="uk-UA"/>
        </w:rPr>
        <w:t>Світлана КОНДРАТЮК</w:t>
      </w:r>
    </w:p>
    <w:p w14:paraId="0B94ACE8" w14:textId="1FE3C12A" w:rsidR="00F7730C" w:rsidRPr="00A772C5" w:rsidRDefault="00F7730C" w:rsidP="00E56ECC">
      <w:pPr>
        <w:pStyle w:val="a7"/>
        <w:jc w:val="both"/>
        <w:rPr>
          <w:rFonts w:ascii="Times New Roman" w:hAnsi="Times New Roman" w:cs="Times New Roman"/>
          <w:sz w:val="28"/>
          <w:szCs w:val="28"/>
          <w:lang w:val="uk-UA" w:eastAsia="ru-RU"/>
        </w:rPr>
      </w:pPr>
    </w:p>
    <w:sectPr w:rsidR="00F7730C" w:rsidRPr="00A772C5"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A66228"/>
    <w:multiLevelType w:val="hybridMultilevel"/>
    <w:tmpl w:val="D5F846EC"/>
    <w:lvl w:ilvl="0" w:tplc="2370EEF8">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2854A780">
      <w:numFmt w:val="bullet"/>
      <w:lvlText w:val="•"/>
      <w:lvlJc w:val="left"/>
      <w:pPr>
        <w:ind w:left="1522" w:hanging="286"/>
      </w:pPr>
      <w:rPr>
        <w:rFonts w:hint="default"/>
        <w:lang w:val="uk-UA" w:eastAsia="en-US" w:bidi="ar-SA"/>
      </w:rPr>
    </w:lvl>
    <w:lvl w:ilvl="2" w:tplc="77EC0324">
      <w:numFmt w:val="bullet"/>
      <w:lvlText w:val="•"/>
      <w:lvlJc w:val="left"/>
      <w:pPr>
        <w:ind w:left="2505" w:hanging="286"/>
      </w:pPr>
      <w:rPr>
        <w:rFonts w:hint="default"/>
        <w:lang w:val="uk-UA" w:eastAsia="en-US" w:bidi="ar-SA"/>
      </w:rPr>
    </w:lvl>
    <w:lvl w:ilvl="3" w:tplc="CCB2834C">
      <w:numFmt w:val="bullet"/>
      <w:lvlText w:val="•"/>
      <w:lvlJc w:val="left"/>
      <w:pPr>
        <w:ind w:left="3487" w:hanging="286"/>
      </w:pPr>
      <w:rPr>
        <w:rFonts w:hint="default"/>
        <w:lang w:val="uk-UA" w:eastAsia="en-US" w:bidi="ar-SA"/>
      </w:rPr>
    </w:lvl>
    <w:lvl w:ilvl="4" w:tplc="A21EF468">
      <w:numFmt w:val="bullet"/>
      <w:lvlText w:val="•"/>
      <w:lvlJc w:val="left"/>
      <w:pPr>
        <w:ind w:left="4470" w:hanging="286"/>
      </w:pPr>
      <w:rPr>
        <w:rFonts w:hint="default"/>
        <w:lang w:val="uk-UA" w:eastAsia="en-US" w:bidi="ar-SA"/>
      </w:rPr>
    </w:lvl>
    <w:lvl w:ilvl="5" w:tplc="D25A5174">
      <w:numFmt w:val="bullet"/>
      <w:lvlText w:val="•"/>
      <w:lvlJc w:val="left"/>
      <w:pPr>
        <w:ind w:left="5453" w:hanging="286"/>
      </w:pPr>
      <w:rPr>
        <w:rFonts w:hint="default"/>
        <w:lang w:val="uk-UA" w:eastAsia="en-US" w:bidi="ar-SA"/>
      </w:rPr>
    </w:lvl>
    <w:lvl w:ilvl="6" w:tplc="2CA88C76">
      <w:numFmt w:val="bullet"/>
      <w:lvlText w:val="•"/>
      <w:lvlJc w:val="left"/>
      <w:pPr>
        <w:ind w:left="6435" w:hanging="286"/>
      </w:pPr>
      <w:rPr>
        <w:rFonts w:hint="default"/>
        <w:lang w:val="uk-UA" w:eastAsia="en-US" w:bidi="ar-SA"/>
      </w:rPr>
    </w:lvl>
    <w:lvl w:ilvl="7" w:tplc="265E48D0">
      <w:numFmt w:val="bullet"/>
      <w:lvlText w:val="•"/>
      <w:lvlJc w:val="left"/>
      <w:pPr>
        <w:ind w:left="7418" w:hanging="286"/>
      </w:pPr>
      <w:rPr>
        <w:rFonts w:hint="default"/>
        <w:lang w:val="uk-UA" w:eastAsia="en-US" w:bidi="ar-SA"/>
      </w:rPr>
    </w:lvl>
    <w:lvl w:ilvl="8" w:tplc="D6284F74">
      <w:numFmt w:val="bullet"/>
      <w:lvlText w:val="•"/>
      <w:lvlJc w:val="left"/>
      <w:pPr>
        <w:ind w:left="8401" w:hanging="286"/>
      </w:pPr>
      <w:rPr>
        <w:rFonts w:hint="default"/>
        <w:lang w:val="uk-UA" w:eastAsia="en-US" w:bidi="ar-SA"/>
      </w:r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A366171"/>
    <w:multiLevelType w:val="hybridMultilevel"/>
    <w:tmpl w:val="A8043050"/>
    <w:lvl w:ilvl="0" w:tplc="A9DAC0D0">
      <w:start w:val="16"/>
      <w:numFmt w:val="bullet"/>
      <w:lvlText w:val="-"/>
      <w:lvlJc w:val="left"/>
      <w:pPr>
        <w:ind w:left="1080" w:hanging="360"/>
      </w:pPr>
      <w:rPr>
        <w:rFonts w:ascii="Times New Roman" w:eastAsia="Times New Roman" w:hAnsi="Times New Roman" w:cs="Times New Roman" w:hint="default"/>
        <w:color w:val="auto"/>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9213146"/>
    <w:multiLevelType w:val="multilevel"/>
    <w:tmpl w:val="5EFEA706"/>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6" w:hanging="405"/>
      </w:pPr>
      <w:rPr>
        <w:rFonts w:hint="default"/>
        <w:lang w:val="uk-UA" w:eastAsia="en-US" w:bidi="ar-SA"/>
      </w:rPr>
    </w:lvl>
    <w:lvl w:ilvl="5">
      <w:numFmt w:val="bullet"/>
      <w:lvlText w:val="•"/>
      <w:lvlJc w:val="left"/>
      <w:pPr>
        <w:ind w:left="4749" w:hanging="405"/>
      </w:pPr>
      <w:rPr>
        <w:rFonts w:hint="default"/>
        <w:lang w:val="uk-UA" w:eastAsia="en-US" w:bidi="ar-SA"/>
      </w:rPr>
    </w:lvl>
    <w:lvl w:ilvl="6">
      <w:numFmt w:val="bullet"/>
      <w:lvlText w:val="•"/>
      <w:lvlJc w:val="left"/>
      <w:pPr>
        <w:ind w:left="5873" w:hanging="405"/>
      </w:pPr>
      <w:rPr>
        <w:rFonts w:hint="default"/>
        <w:lang w:val="uk-UA" w:eastAsia="en-US" w:bidi="ar-SA"/>
      </w:rPr>
    </w:lvl>
    <w:lvl w:ilvl="7">
      <w:numFmt w:val="bullet"/>
      <w:lvlText w:val="•"/>
      <w:lvlJc w:val="left"/>
      <w:pPr>
        <w:ind w:left="6996" w:hanging="405"/>
      </w:pPr>
      <w:rPr>
        <w:rFonts w:hint="default"/>
        <w:lang w:val="uk-UA" w:eastAsia="en-US" w:bidi="ar-SA"/>
      </w:rPr>
    </w:lvl>
    <w:lvl w:ilvl="8">
      <w:numFmt w:val="bullet"/>
      <w:lvlText w:val="•"/>
      <w:lvlJc w:val="left"/>
      <w:pPr>
        <w:ind w:left="8119" w:hanging="405"/>
      </w:pPr>
      <w:rPr>
        <w:rFonts w:hint="default"/>
        <w:lang w:val="uk-UA" w:eastAsia="en-US" w:bidi="ar-SA"/>
      </w:rPr>
    </w:lvl>
  </w:abstractNum>
  <w:abstractNum w:abstractNumId="11"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8"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5"/>
  </w:num>
  <w:num w:numId="3">
    <w:abstractNumId w:val="14"/>
  </w:num>
  <w:num w:numId="4">
    <w:abstractNumId w:val="18"/>
  </w:num>
  <w:num w:numId="5">
    <w:abstractNumId w:val="6"/>
  </w:num>
  <w:num w:numId="6">
    <w:abstractNumId w:val="12"/>
  </w:num>
  <w:num w:numId="7">
    <w:abstractNumId w:val="17"/>
  </w:num>
  <w:num w:numId="8">
    <w:abstractNumId w:val="16"/>
  </w:num>
  <w:num w:numId="9">
    <w:abstractNumId w:val="3"/>
  </w:num>
  <w:num w:numId="10">
    <w:abstractNumId w:val="13"/>
  </w:num>
  <w:num w:numId="11">
    <w:abstractNumId w:val="9"/>
  </w:num>
  <w:num w:numId="12">
    <w:abstractNumId w:val="0"/>
  </w:num>
  <w:num w:numId="13">
    <w:abstractNumId w:val="15"/>
  </w:num>
  <w:num w:numId="14">
    <w:abstractNumId w:val="2"/>
  </w:num>
  <w:num w:numId="15">
    <w:abstractNumId w:val="7"/>
  </w:num>
  <w:num w:numId="16">
    <w:abstractNumId w:val="11"/>
  </w:num>
  <w:num w:numId="17">
    <w:abstractNumId w:val="1"/>
  </w:num>
  <w:num w:numId="18">
    <w:abstractNumId w:val="10"/>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41ACD"/>
    <w:rsid w:val="000D7E9A"/>
    <w:rsid w:val="000E55FB"/>
    <w:rsid w:val="001A2033"/>
    <w:rsid w:val="001C1A4A"/>
    <w:rsid w:val="001E578E"/>
    <w:rsid w:val="0021078B"/>
    <w:rsid w:val="002257E0"/>
    <w:rsid w:val="002810CA"/>
    <w:rsid w:val="0028498D"/>
    <w:rsid w:val="00297BF1"/>
    <w:rsid w:val="002C7DF0"/>
    <w:rsid w:val="00365855"/>
    <w:rsid w:val="003B5130"/>
    <w:rsid w:val="003F62BB"/>
    <w:rsid w:val="004A6200"/>
    <w:rsid w:val="004D75B3"/>
    <w:rsid w:val="004F045F"/>
    <w:rsid w:val="0066102B"/>
    <w:rsid w:val="00691ABA"/>
    <w:rsid w:val="006E3D29"/>
    <w:rsid w:val="006E6100"/>
    <w:rsid w:val="00705028"/>
    <w:rsid w:val="00717A88"/>
    <w:rsid w:val="00783D31"/>
    <w:rsid w:val="007F4C4D"/>
    <w:rsid w:val="0088289B"/>
    <w:rsid w:val="008C057F"/>
    <w:rsid w:val="008D08AD"/>
    <w:rsid w:val="00900BE6"/>
    <w:rsid w:val="00900C20"/>
    <w:rsid w:val="0091455D"/>
    <w:rsid w:val="009201E6"/>
    <w:rsid w:val="009A5000"/>
    <w:rsid w:val="009C1A79"/>
    <w:rsid w:val="009C317B"/>
    <w:rsid w:val="009F6565"/>
    <w:rsid w:val="00A5621C"/>
    <w:rsid w:val="00A6085A"/>
    <w:rsid w:val="00A772C5"/>
    <w:rsid w:val="00AD5FEC"/>
    <w:rsid w:val="00B31F99"/>
    <w:rsid w:val="00B31F9F"/>
    <w:rsid w:val="00BD64E7"/>
    <w:rsid w:val="00C2154F"/>
    <w:rsid w:val="00CD1EDD"/>
    <w:rsid w:val="00D0792A"/>
    <w:rsid w:val="00D1204A"/>
    <w:rsid w:val="00D208A4"/>
    <w:rsid w:val="00D3477A"/>
    <w:rsid w:val="00D3485B"/>
    <w:rsid w:val="00D6570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E55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10">
    <w:name w:val="Заголовок 1 Знак"/>
    <w:basedOn w:val="a0"/>
    <w:link w:val="1"/>
    <w:uiPriority w:val="9"/>
    <w:rsid w:val="000E55FB"/>
    <w:rPr>
      <w:rFonts w:asciiTheme="majorHAnsi" w:eastAsiaTheme="majorEastAsia" w:hAnsiTheme="majorHAnsi" w:cstheme="majorBidi"/>
      <w:color w:val="2F5496" w:themeColor="accent1" w:themeShade="BF"/>
      <w:sz w:val="32"/>
      <w:szCs w:val="32"/>
    </w:rPr>
  </w:style>
  <w:style w:type="table" w:customStyle="1" w:styleId="TableNormal">
    <w:name w:val="Table Normal"/>
    <w:uiPriority w:val="2"/>
    <w:semiHidden/>
    <w:unhideWhenUsed/>
    <w:qFormat/>
    <w:rsid w:val="002257E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b">
    <w:name w:val="Body Text"/>
    <w:basedOn w:val="a"/>
    <w:link w:val="ac"/>
    <w:semiHidden/>
    <w:unhideWhenUsed/>
    <w:rsid w:val="003B5130"/>
    <w:pPr>
      <w:spacing w:after="120" w:line="240" w:lineRule="auto"/>
    </w:pPr>
    <w:rPr>
      <w:rFonts w:ascii="Times New Roman" w:eastAsia="Times New Roman" w:hAnsi="Times New Roman" w:cs="Times New Roman"/>
      <w:sz w:val="24"/>
      <w:szCs w:val="24"/>
      <w:lang w:val="uk-UA" w:eastAsia="ru-RU"/>
    </w:rPr>
  </w:style>
  <w:style w:type="character" w:customStyle="1" w:styleId="ac">
    <w:name w:val="Основний текст Знак"/>
    <w:basedOn w:val="a0"/>
    <w:link w:val="ab"/>
    <w:semiHidden/>
    <w:rsid w:val="003B5130"/>
    <w:rPr>
      <w:rFonts w:ascii="Times New Roman" w:eastAsia="Times New Roman" w:hAnsi="Times New Roman" w:cs="Times New Roman"/>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ist.km.ua/index.php/component/content/article/322"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vo.ukraine.edu.ua/course/view.php?id=838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9022</Words>
  <Characters>5144</Characters>
  <Application>Microsoft Office Word</Application>
  <DocSecurity>0</DocSecurity>
  <Lines>42</Lines>
  <Paragraphs>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3</cp:revision>
  <cp:lastPrinted>2024-09-15T18:10:00Z</cp:lastPrinted>
  <dcterms:created xsi:type="dcterms:W3CDTF">2025-10-13T19:01:00Z</dcterms:created>
  <dcterms:modified xsi:type="dcterms:W3CDTF">2025-10-13T19:02:00Z</dcterms:modified>
</cp:coreProperties>
</file>