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8D425D"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8D425D">
        <w:rPr>
          <w:rFonts w:ascii="Times New Roman" w:eastAsia="Arial Unicode MS" w:hAnsi="Times New Roman" w:cs="Times New Roman"/>
          <w:b/>
          <w:color w:val="000000"/>
          <w:sz w:val="28"/>
          <w:szCs w:val="28"/>
          <w:lang w:val="uk-UA"/>
        </w:rPr>
        <w:t>ЗАТВЕРДЖУЮ</w:t>
      </w:r>
    </w:p>
    <w:p w14:paraId="1498A985" w14:textId="1D9E36C2" w:rsidR="002810CA" w:rsidRPr="008D425D"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8D425D">
        <w:rPr>
          <w:rFonts w:ascii="Arial Unicode MS" w:eastAsia="Arial Unicode MS" w:hAnsi="Arial Unicode MS" w:cs="Arial Unicode MS"/>
          <w:noProof/>
          <w:color w:val="000000"/>
          <w:sz w:val="24"/>
          <w:szCs w:val="24"/>
          <w:lang w:val="uk-UA" w:eastAsia="ru-RU"/>
        </w:rPr>
        <w:drawing>
          <wp:anchor distT="0" distB="0" distL="114300" distR="114300" simplePos="0" relativeHeight="251657216" behindDoc="0" locked="0" layoutInCell="1" allowOverlap="1" wp14:anchorId="4F34ED7D" wp14:editId="1859B930">
            <wp:simplePos x="0" y="0"/>
            <wp:positionH relativeFrom="margin">
              <wp:posOffset>2812415</wp:posOffset>
            </wp:positionH>
            <wp:positionV relativeFrom="paragraph">
              <wp:posOffset>480060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425D">
        <w:rPr>
          <w:rFonts w:ascii="Arial Unicode MS" w:eastAsia="Arial Unicode MS" w:hAnsi="Arial Unicode MS" w:cs="Arial Unicode MS"/>
          <w:noProof/>
          <w:color w:val="000000"/>
          <w:sz w:val="24"/>
          <w:szCs w:val="24"/>
          <w:lang w:val="uk-UA" w:eastAsia="ru-RU"/>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D425D">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8D425D"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8D425D"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8D425D">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8D425D" w:rsidRDefault="002810CA" w:rsidP="002810CA">
      <w:pPr>
        <w:spacing w:after="0" w:line="360" w:lineRule="auto"/>
        <w:ind w:left="5387"/>
        <w:rPr>
          <w:rFonts w:ascii="Times New Roman" w:eastAsia="Times New Roman" w:hAnsi="Times New Roman" w:cs="Times New Roman"/>
          <w:sz w:val="28"/>
          <w:szCs w:val="28"/>
          <w:lang w:val="uk-UA" w:eastAsia="x-none"/>
        </w:rPr>
      </w:pPr>
      <w:r w:rsidRPr="008D425D">
        <w:rPr>
          <w:rFonts w:ascii="Times New Roman" w:eastAsia="Times New Roman" w:hAnsi="Times New Roman" w:cs="Times New Roman"/>
          <w:sz w:val="28"/>
          <w:szCs w:val="28"/>
          <w:lang w:val="uk-UA" w:eastAsia="x-none"/>
        </w:rPr>
        <w:t>„</w:t>
      </w:r>
      <w:r w:rsidRPr="008D425D">
        <w:rPr>
          <w:rFonts w:ascii="Times New Roman" w:eastAsia="Times New Roman" w:hAnsi="Times New Roman" w:cs="Times New Roman"/>
          <w:sz w:val="28"/>
          <w:szCs w:val="28"/>
          <w:u w:val="single"/>
          <w:lang w:val="uk-UA" w:eastAsia="x-none"/>
        </w:rPr>
        <w:t xml:space="preserve"> 0</w:t>
      </w:r>
      <w:r w:rsidR="001A2033" w:rsidRPr="008D425D">
        <w:rPr>
          <w:rFonts w:ascii="Times New Roman" w:eastAsia="Times New Roman" w:hAnsi="Times New Roman" w:cs="Times New Roman"/>
          <w:sz w:val="28"/>
          <w:szCs w:val="28"/>
          <w:u w:val="single"/>
          <w:lang w:val="uk-UA" w:eastAsia="x-none"/>
        </w:rPr>
        <w:t>1</w:t>
      </w:r>
      <w:r w:rsidRPr="008D425D">
        <w:rPr>
          <w:rFonts w:ascii="Times New Roman" w:eastAsia="Times New Roman" w:hAnsi="Times New Roman" w:cs="Times New Roman"/>
          <w:sz w:val="28"/>
          <w:szCs w:val="28"/>
          <w:u w:val="single"/>
          <w:lang w:val="uk-UA" w:eastAsia="x-none"/>
        </w:rPr>
        <w:t xml:space="preserve"> </w:t>
      </w:r>
      <w:r w:rsidRPr="008D425D">
        <w:rPr>
          <w:rFonts w:ascii="Times New Roman" w:eastAsia="Times New Roman" w:hAnsi="Times New Roman" w:cs="Times New Roman"/>
          <w:sz w:val="28"/>
          <w:szCs w:val="28"/>
          <w:lang w:val="uk-UA" w:eastAsia="x-none"/>
        </w:rPr>
        <w:t>”</w:t>
      </w:r>
      <w:r w:rsidRPr="008D425D">
        <w:rPr>
          <w:rFonts w:ascii="Times New Roman" w:eastAsia="Times New Roman" w:hAnsi="Times New Roman" w:cs="Times New Roman"/>
          <w:sz w:val="28"/>
          <w:szCs w:val="28"/>
          <w:u w:val="single"/>
          <w:lang w:val="uk-UA" w:eastAsia="x-none"/>
        </w:rPr>
        <w:t xml:space="preserve">      09      </w:t>
      </w:r>
      <w:r w:rsidRPr="008D425D">
        <w:rPr>
          <w:rFonts w:ascii="Times New Roman" w:eastAsia="Times New Roman" w:hAnsi="Times New Roman" w:cs="Times New Roman"/>
          <w:sz w:val="28"/>
          <w:szCs w:val="28"/>
          <w:lang w:val="uk-UA" w:eastAsia="x-none"/>
        </w:rPr>
        <w:t>202</w:t>
      </w:r>
      <w:r w:rsidR="001A2033" w:rsidRPr="008D425D">
        <w:rPr>
          <w:rFonts w:ascii="Times New Roman" w:eastAsia="Times New Roman" w:hAnsi="Times New Roman" w:cs="Times New Roman"/>
          <w:sz w:val="28"/>
          <w:szCs w:val="28"/>
          <w:lang w:val="uk-UA" w:eastAsia="x-none"/>
        </w:rPr>
        <w:t>5</w:t>
      </w:r>
      <w:r w:rsidRPr="008D425D">
        <w:rPr>
          <w:rFonts w:ascii="Times New Roman" w:eastAsia="Times New Roman" w:hAnsi="Times New Roman" w:cs="Times New Roman"/>
          <w:sz w:val="28"/>
          <w:szCs w:val="28"/>
          <w:lang w:val="uk-UA" w:eastAsia="x-none"/>
        </w:rPr>
        <w:t xml:space="preserve"> р.</w:t>
      </w:r>
    </w:p>
    <w:p w14:paraId="033EA832" w14:textId="77777777" w:rsidR="009A5000" w:rsidRPr="008D425D"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8D425D"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8D425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8D425D">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8D425D"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8D425D">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8D425D"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11057" w:type="dxa"/>
        <w:tblInd w:w="-1281" w:type="dxa"/>
        <w:tblLayout w:type="fixed"/>
        <w:tblLook w:val="04A0" w:firstRow="1" w:lastRow="0" w:firstColumn="1" w:lastColumn="0" w:noHBand="0" w:noVBand="1"/>
      </w:tblPr>
      <w:tblGrid>
        <w:gridCol w:w="3376"/>
        <w:gridCol w:w="7681"/>
      </w:tblGrid>
      <w:tr w:rsidR="009F6565" w:rsidRPr="008D425D" w14:paraId="5D5F3EDE" w14:textId="77777777" w:rsidTr="00983A37">
        <w:tc>
          <w:tcPr>
            <w:tcW w:w="3376" w:type="dxa"/>
          </w:tcPr>
          <w:p w14:paraId="1A19CB2F" w14:textId="4824C111"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 xml:space="preserve">Повна назва дисципліни </w:t>
            </w:r>
            <w:r w:rsidRPr="008D425D">
              <w:rPr>
                <w:rFonts w:ascii="Times New Roman" w:eastAsia="Arial Unicode MS" w:hAnsi="Times New Roman" w:cs="Times New Roman"/>
                <w:bCs/>
                <w:color w:val="000000"/>
                <w:sz w:val="24"/>
                <w:szCs w:val="24"/>
                <w:lang w:val="uk-UA"/>
              </w:rPr>
              <w:t>(державною мовою)</w:t>
            </w:r>
          </w:p>
        </w:tc>
        <w:tc>
          <w:tcPr>
            <w:tcW w:w="7681" w:type="dxa"/>
          </w:tcPr>
          <w:p w14:paraId="6A947BD3" w14:textId="6148C325" w:rsidR="009F6565" w:rsidRPr="008D425D" w:rsidRDefault="00D35E71" w:rsidP="00D35E71">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Теорія і практика соціального прогнозування</w:t>
            </w:r>
          </w:p>
        </w:tc>
      </w:tr>
      <w:tr w:rsidR="009F6565" w:rsidRPr="008D425D" w14:paraId="79BF3052" w14:textId="77777777" w:rsidTr="00983A37">
        <w:tc>
          <w:tcPr>
            <w:tcW w:w="3376" w:type="dxa"/>
          </w:tcPr>
          <w:p w14:paraId="29FBB619" w14:textId="602A5B2C"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Спеціальність</w:t>
            </w:r>
          </w:p>
        </w:tc>
        <w:tc>
          <w:tcPr>
            <w:tcW w:w="7681" w:type="dxa"/>
          </w:tcPr>
          <w:p w14:paraId="3885A2B1" w14:textId="14BB629E" w:rsidR="009F6565" w:rsidRPr="008D425D" w:rsidRDefault="003507BF"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23</w:t>
            </w:r>
            <w:r w:rsidR="0021707A" w:rsidRPr="008D425D">
              <w:rPr>
                <w:rFonts w:ascii="Times New Roman" w:eastAsia="Arial Unicode MS" w:hAnsi="Times New Roman" w:cs="Times New Roman"/>
                <w:bCs/>
                <w:color w:val="000000"/>
                <w:sz w:val="24"/>
                <w:szCs w:val="24"/>
                <w:lang w:val="uk-UA"/>
              </w:rPr>
              <w:t>1</w:t>
            </w:r>
            <w:r w:rsidRPr="008D425D">
              <w:rPr>
                <w:rFonts w:ascii="Times New Roman" w:eastAsia="Arial Unicode MS" w:hAnsi="Times New Roman" w:cs="Times New Roman"/>
                <w:bCs/>
                <w:color w:val="000000"/>
                <w:sz w:val="24"/>
                <w:szCs w:val="24"/>
                <w:lang w:val="uk-UA"/>
              </w:rPr>
              <w:t xml:space="preserve"> Соціальна робота</w:t>
            </w:r>
          </w:p>
        </w:tc>
      </w:tr>
      <w:tr w:rsidR="009F6565" w:rsidRPr="008D425D" w14:paraId="07F7539E" w14:textId="77777777" w:rsidTr="00983A37">
        <w:tc>
          <w:tcPr>
            <w:tcW w:w="3376" w:type="dxa"/>
          </w:tcPr>
          <w:p w14:paraId="36ADB9B1" w14:textId="7CAC483E"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Освітня програма</w:t>
            </w:r>
          </w:p>
        </w:tc>
        <w:tc>
          <w:tcPr>
            <w:tcW w:w="7681" w:type="dxa"/>
          </w:tcPr>
          <w:p w14:paraId="41B9978A" w14:textId="7776B49F" w:rsidR="009F6565" w:rsidRPr="008D425D" w:rsidRDefault="0021707A"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Соціальна робота</w:t>
            </w:r>
          </w:p>
        </w:tc>
      </w:tr>
      <w:tr w:rsidR="009F6565" w:rsidRPr="008D425D" w14:paraId="5E7378E5" w14:textId="77777777" w:rsidTr="00983A37">
        <w:tc>
          <w:tcPr>
            <w:tcW w:w="3376" w:type="dxa"/>
          </w:tcPr>
          <w:p w14:paraId="364F76A4" w14:textId="5EBE1DEB"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Рівень освіти</w:t>
            </w:r>
          </w:p>
        </w:tc>
        <w:tc>
          <w:tcPr>
            <w:tcW w:w="7681" w:type="dxa"/>
          </w:tcPr>
          <w:p w14:paraId="21874BCB" w14:textId="5C17EB93"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перший (бакалаврський) рівень</w:t>
            </w:r>
          </w:p>
        </w:tc>
      </w:tr>
      <w:tr w:rsidR="009F6565" w:rsidRPr="008D425D" w14:paraId="3B2522E6" w14:textId="77777777" w:rsidTr="00983A37">
        <w:tc>
          <w:tcPr>
            <w:tcW w:w="3376" w:type="dxa"/>
          </w:tcPr>
          <w:p w14:paraId="0EF1D458" w14:textId="13BAAD30"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Статус навчальної дисципліни</w:t>
            </w:r>
          </w:p>
        </w:tc>
        <w:tc>
          <w:tcPr>
            <w:tcW w:w="7681" w:type="dxa"/>
          </w:tcPr>
          <w:p w14:paraId="6E6BDDB4" w14:textId="06F14B74" w:rsidR="009F6565" w:rsidRPr="008D425D" w:rsidRDefault="0021707A"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обов’язкова </w:t>
            </w:r>
          </w:p>
        </w:tc>
      </w:tr>
      <w:tr w:rsidR="009F6565" w:rsidRPr="008D425D" w14:paraId="08B7246A" w14:textId="77777777" w:rsidTr="00983A37">
        <w:tc>
          <w:tcPr>
            <w:tcW w:w="3376" w:type="dxa"/>
          </w:tcPr>
          <w:p w14:paraId="1F3509EE" w14:textId="653245B4"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Курс і семестр вивчення</w:t>
            </w:r>
          </w:p>
        </w:tc>
        <w:tc>
          <w:tcPr>
            <w:tcW w:w="7681" w:type="dxa"/>
          </w:tcPr>
          <w:p w14:paraId="50CAA209" w14:textId="46B37B99" w:rsidR="009F6565" w:rsidRPr="008D425D" w:rsidRDefault="00D35E7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2</w:t>
            </w:r>
            <w:r w:rsidR="009F6565" w:rsidRPr="008D425D">
              <w:rPr>
                <w:rFonts w:ascii="Times New Roman" w:eastAsia="Arial Unicode MS" w:hAnsi="Times New Roman" w:cs="Times New Roman"/>
                <w:bCs/>
                <w:color w:val="000000"/>
                <w:sz w:val="24"/>
                <w:szCs w:val="24"/>
                <w:lang w:val="uk-UA"/>
              </w:rPr>
              <w:t xml:space="preserve"> курс, 1 семестр</w:t>
            </w:r>
          </w:p>
        </w:tc>
      </w:tr>
      <w:tr w:rsidR="009F6565" w:rsidRPr="008D425D" w14:paraId="080C47A5" w14:textId="77777777" w:rsidTr="00983A37">
        <w:tc>
          <w:tcPr>
            <w:tcW w:w="3376" w:type="dxa"/>
          </w:tcPr>
          <w:p w14:paraId="662422F2" w14:textId="4B2AEAA5"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Кількість кредитів ЄКТС</w:t>
            </w:r>
          </w:p>
        </w:tc>
        <w:tc>
          <w:tcPr>
            <w:tcW w:w="7681" w:type="dxa"/>
          </w:tcPr>
          <w:p w14:paraId="135D943B" w14:textId="7754DBF1" w:rsidR="009F6565" w:rsidRPr="008D425D" w:rsidRDefault="00A77AC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5</w:t>
            </w:r>
          </w:p>
        </w:tc>
      </w:tr>
      <w:tr w:rsidR="009F6565" w:rsidRPr="008D425D" w14:paraId="487EEAA4" w14:textId="77777777" w:rsidTr="00983A37">
        <w:tc>
          <w:tcPr>
            <w:tcW w:w="3376" w:type="dxa"/>
            <w:vMerge w:val="restart"/>
          </w:tcPr>
          <w:p w14:paraId="0BFAE479" w14:textId="2D8F8085"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8D425D">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681" w:type="dxa"/>
          </w:tcPr>
          <w:p w14:paraId="331BB1C0" w14:textId="20A157EC"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Лекції </w:t>
            </w:r>
            <w:r w:rsidR="005A616E" w:rsidRPr="008D425D">
              <w:rPr>
                <w:rFonts w:ascii="Times New Roman" w:eastAsia="Arial Unicode MS" w:hAnsi="Times New Roman" w:cs="Times New Roman"/>
                <w:bCs/>
                <w:color w:val="000000"/>
                <w:sz w:val="24"/>
                <w:szCs w:val="24"/>
                <w:lang w:val="uk-UA"/>
              </w:rPr>
              <w:t>24</w:t>
            </w:r>
            <w:r w:rsidRPr="008D425D">
              <w:rPr>
                <w:rFonts w:ascii="Times New Roman" w:eastAsia="Arial Unicode MS" w:hAnsi="Times New Roman" w:cs="Times New Roman"/>
                <w:bCs/>
                <w:color w:val="000000"/>
                <w:sz w:val="24"/>
                <w:szCs w:val="24"/>
                <w:lang w:val="uk-UA"/>
              </w:rPr>
              <w:t>/6 год.</w:t>
            </w:r>
          </w:p>
        </w:tc>
      </w:tr>
      <w:tr w:rsidR="009F6565" w:rsidRPr="008D425D" w14:paraId="319E6E37" w14:textId="77777777" w:rsidTr="00983A37">
        <w:tc>
          <w:tcPr>
            <w:tcW w:w="3376" w:type="dxa"/>
            <w:vMerge/>
          </w:tcPr>
          <w:p w14:paraId="4CA7CECC" w14:textId="77777777" w:rsidR="009F6565" w:rsidRPr="008D425D" w:rsidRDefault="009F6565" w:rsidP="009F6565">
            <w:pPr>
              <w:jc w:val="both"/>
              <w:rPr>
                <w:rFonts w:ascii="Times New Roman" w:eastAsia="Arial Unicode MS" w:hAnsi="Times New Roman" w:cs="Times New Roman"/>
                <w:b/>
                <w:color w:val="000000"/>
                <w:sz w:val="24"/>
                <w:szCs w:val="24"/>
                <w:lang w:val="uk-UA"/>
              </w:rPr>
            </w:pPr>
          </w:p>
        </w:tc>
        <w:tc>
          <w:tcPr>
            <w:tcW w:w="7681" w:type="dxa"/>
          </w:tcPr>
          <w:p w14:paraId="5CB5482B" w14:textId="3EA0BA2B"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Семінарські</w:t>
            </w:r>
            <w:r w:rsidR="005A616E" w:rsidRPr="008D425D">
              <w:rPr>
                <w:rFonts w:ascii="Times New Roman" w:eastAsia="Arial Unicode MS" w:hAnsi="Times New Roman" w:cs="Times New Roman"/>
                <w:bCs/>
                <w:color w:val="000000"/>
                <w:sz w:val="24"/>
                <w:szCs w:val="24"/>
                <w:lang w:val="uk-UA"/>
              </w:rPr>
              <w:t xml:space="preserve"> 14/4</w:t>
            </w:r>
            <w:r w:rsidRPr="008D425D">
              <w:rPr>
                <w:rFonts w:ascii="Times New Roman" w:eastAsia="Arial Unicode MS" w:hAnsi="Times New Roman" w:cs="Times New Roman"/>
                <w:bCs/>
                <w:color w:val="000000"/>
                <w:sz w:val="24"/>
                <w:szCs w:val="24"/>
                <w:lang w:val="uk-UA"/>
              </w:rPr>
              <w:t xml:space="preserve"> год.</w:t>
            </w:r>
          </w:p>
        </w:tc>
      </w:tr>
      <w:tr w:rsidR="009F6565" w:rsidRPr="008D425D" w14:paraId="2ED9DBC8" w14:textId="77777777" w:rsidTr="00983A37">
        <w:tc>
          <w:tcPr>
            <w:tcW w:w="3376" w:type="dxa"/>
            <w:vMerge/>
          </w:tcPr>
          <w:p w14:paraId="544FFBC0" w14:textId="77777777" w:rsidR="009F6565" w:rsidRPr="008D425D" w:rsidRDefault="009F6565" w:rsidP="009F6565">
            <w:pPr>
              <w:jc w:val="both"/>
              <w:rPr>
                <w:rFonts w:ascii="Times New Roman" w:eastAsia="Arial Unicode MS" w:hAnsi="Times New Roman" w:cs="Times New Roman"/>
                <w:b/>
                <w:color w:val="000000"/>
                <w:sz w:val="24"/>
                <w:szCs w:val="24"/>
                <w:lang w:val="uk-UA"/>
              </w:rPr>
            </w:pPr>
          </w:p>
        </w:tc>
        <w:tc>
          <w:tcPr>
            <w:tcW w:w="7681" w:type="dxa"/>
          </w:tcPr>
          <w:p w14:paraId="1B79E884" w14:textId="2D368E1B"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Самостійна робота </w:t>
            </w:r>
            <w:r w:rsidR="0021707A" w:rsidRPr="008D425D">
              <w:rPr>
                <w:rFonts w:ascii="Times New Roman" w:eastAsia="Arial Unicode MS" w:hAnsi="Times New Roman" w:cs="Times New Roman"/>
                <w:bCs/>
                <w:color w:val="000000"/>
                <w:sz w:val="24"/>
                <w:szCs w:val="24"/>
                <w:lang w:val="uk-UA"/>
              </w:rPr>
              <w:t>68</w:t>
            </w:r>
            <w:r w:rsidR="005A616E" w:rsidRPr="008D425D">
              <w:rPr>
                <w:rFonts w:ascii="Times New Roman" w:eastAsia="Arial Unicode MS" w:hAnsi="Times New Roman" w:cs="Times New Roman"/>
                <w:bCs/>
                <w:color w:val="000000"/>
                <w:sz w:val="24"/>
                <w:szCs w:val="24"/>
                <w:lang w:val="uk-UA"/>
              </w:rPr>
              <w:t>/</w:t>
            </w:r>
            <w:r w:rsidR="0021707A" w:rsidRPr="008D425D">
              <w:rPr>
                <w:rFonts w:ascii="Times New Roman" w:eastAsia="Arial Unicode MS" w:hAnsi="Times New Roman" w:cs="Times New Roman"/>
                <w:bCs/>
                <w:color w:val="000000"/>
                <w:sz w:val="24"/>
                <w:szCs w:val="24"/>
                <w:lang w:val="uk-UA"/>
              </w:rPr>
              <w:t>12</w:t>
            </w:r>
            <w:r w:rsidR="005A616E" w:rsidRPr="008D425D">
              <w:rPr>
                <w:rFonts w:ascii="Times New Roman" w:eastAsia="Arial Unicode MS" w:hAnsi="Times New Roman" w:cs="Times New Roman"/>
                <w:bCs/>
                <w:color w:val="000000"/>
                <w:sz w:val="24"/>
                <w:szCs w:val="24"/>
                <w:lang w:val="uk-UA"/>
              </w:rPr>
              <w:t>8</w:t>
            </w:r>
            <w:r w:rsidRPr="008D425D">
              <w:rPr>
                <w:rFonts w:ascii="Times New Roman" w:eastAsia="Arial Unicode MS" w:hAnsi="Times New Roman" w:cs="Times New Roman"/>
                <w:bCs/>
                <w:color w:val="000000"/>
                <w:sz w:val="24"/>
                <w:szCs w:val="24"/>
                <w:lang w:val="uk-UA"/>
              </w:rPr>
              <w:t xml:space="preserve"> год.</w:t>
            </w:r>
          </w:p>
        </w:tc>
      </w:tr>
      <w:tr w:rsidR="009F6565" w:rsidRPr="008D425D" w14:paraId="3D4F8EB0" w14:textId="77777777" w:rsidTr="00983A37">
        <w:tc>
          <w:tcPr>
            <w:tcW w:w="3376" w:type="dxa"/>
          </w:tcPr>
          <w:p w14:paraId="39B6DF4C" w14:textId="3F408744"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Вид індивідуального завдання</w:t>
            </w:r>
          </w:p>
        </w:tc>
        <w:tc>
          <w:tcPr>
            <w:tcW w:w="7681" w:type="dxa"/>
          </w:tcPr>
          <w:p w14:paraId="37A12D31" w14:textId="421851DD" w:rsidR="009F6565" w:rsidRPr="008D425D" w:rsidRDefault="00A77AC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Р</w:t>
            </w:r>
            <w:r w:rsidR="009F6565" w:rsidRPr="008D425D">
              <w:rPr>
                <w:rFonts w:ascii="Times New Roman" w:eastAsia="Arial Unicode MS" w:hAnsi="Times New Roman" w:cs="Times New Roman"/>
                <w:bCs/>
                <w:color w:val="000000"/>
                <w:sz w:val="24"/>
                <w:szCs w:val="24"/>
                <w:lang w:val="uk-UA"/>
              </w:rPr>
              <w:t>еферат</w:t>
            </w:r>
          </w:p>
        </w:tc>
      </w:tr>
      <w:tr w:rsidR="009F6565" w:rsidRPr="008D425D" w14:paraId="0265E579" w14:textId="77777777" w:rsidTr="00983A37">
        <w:tc>
          <w:tcPr>
            <w:tcW w:w="3376" w:type="dxa"/>
          </w:tcPr>
          <w:p w14:paraId="6107AE2C" w14:textId="5F9F743F"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Форма підсумкового контролю</w:t>
            </w:r>
          </w:p>
        </w:tc>
        <w:tc>
          <w:tcPr>
            <w:tcW w:w="7681" w:type="dxa"/>
          </w:tcPr>
          <w:p w14:paraId="7EB1B47C" w14:textId="131DA975" w:rsidR="009F6565" w:rsidRPr="008D425D" w:rsidRDefault="00A77AC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З</w:t>
            </w:r>
            <w:r w:rsidR="009F6565" w:rsidRPr="008D425D">
              <w:rPr>
                <w:rFonts w:ascii="Times New Roman" w:eastAsia="Arial Unicode MS" w:hAnsi="Times New Roman" w:cs="Times New Roman"/>
                <w:bCs/>
                <w:color w:val="000000"/>
                <w:sz w:val="24"/>
                <w:szCs w:val="24"/>
                <w:lang w:val="uk-UA"/>
              </w:rPr>
              <w:t>алік</w:t>
            </w:r>
          </w:p>
        </w:tc>
      </w:tr>
      <w:tr w:rsidR="009F6565" w:rsidRPr="008D425D" w14:paraId="6842B059" w14:textId="77777777" w:rsidTr="00983A37">
        <w:tc>
          <w:tcPr>
            <w:tcW w:w="3376" w:type="dxa"/>
          </w:tcPr>
          <w:p w14:paraId="2918FFF9" w14:textId="748EEB2D"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681" w:type="dxa"/>
          </w:tcPr>
          <w:p w14:paraId="1D821D1F" w14:textId="7AA75DDC" w:rsidR="009F6565" w:rsidRPr="008D425D" w:rsidRDefault="003D0739" w:rsidP="009F6565">
            <w:pPr>
              <w:jc w:val="both"/>
              <w:rPr>
                <w:rFonts w:ascii="Times New Roman" w:eastAsia="Arial Unicode MS" w:hAnsi="Times New Roman" w:cs="Times New Roman"/>
                <w:bCs/>
                <w:color w:val="000000"/>
                <w:sz w:val="24"/>
                <w:szCs w:val="24"/>
                <w:lang w:val="uk-UA"/>
              </w:rPr>
            </w:pPr>
            <w:hyperlink r:id="rId7" w:history="1">
              <w:r w:rsidR="00D35E71" w:rsidRPr="008D425D">
                <w:rPr>
                  <w:rStyle w:val="a4"/>
                  <w:rFonts w:ascii="Times New Roman" w:eastAsia="Arial Unicode MS" w:hAnsi="Times New Roman" w:cs="Times New Roman"/>
                  <w:bCs/>
                  <w:sz w:val="24"/>
                  <w:szCs w:val="24"/>
                  <w:lang w:val="uk-UA"/>
                </w:rPr>
                <w:t>https://vo.uu.edu.ua/course/view.php?id=18749</w:t>
              </w:r>
            </w:hyperlink>
            <w:r w:rsidR="00D35E71" w:rsidRPr="008D425D">
              <w:rPr>
                <w:rFonts w:ascii="Times New Roman" w:eastAsia="Arial Unicode MS" w:hAnsi="Times New Roman" w:cs="Times New Roman"/>
                <w:bCs/>
                <w:sz w:val="24"/>
                <w:szCs w:val="24"/>
                <w:lang w:val="uk-UA"/>
              </w:rPr>
              <w:t xml:space="preserve"> </w:t>
            </w:r>
          </w:p>
          <w:p w14:paraId="3F2C3EF4" w14:textId="784A0899" w:rsidR="009F6565" w:rsidRPr="008D425D" w:rsidRDefault="003D0739" w:rsidP="009F6565">
            <w:pPr>
              <w:jc w:val="both"/>
              <w:rPr>
                <w:rFonts w:ascii="Times New Roman" w:eastAsia="Arial Unicode MS" w:hAnsi="Times New Roman" w:cs="Times New Roman"/>
                <w:bCs/>
                <w:color w:val="000000"/>
                <w:sz w:val="24"/>
                <w:szCs w:val="24"/>
                <w:lang w:val="uk-UA"/>
              </w:rPr>
            </w:pPr>
            <w:hyperlink r:id="rId8" w:history="1">
              <w:r w:rsidR="00D35E71" w:rsidRPr="008D425D">
                <w:rPr>
                  <w:rStyle w:val="a4"/>
                  <w:rFonts w:ascii="Times New Roman" w:eastAsia="Arial Unicode MS" w:hAnsi="Times New Roman" w:cs="Times New Roman"/>
                  <w:bCs/>
                  <w:sz w:val="24"/>
                  <w:szCs w:val="24"/>
                  <w:lang w:val="uk-UA"/>
                </w:rPr>
                <w:t>https://vo.uu.edu.ua/course/view.php?id=27844</w:t>
              </w:r>
            </w:hyperlink>
            <w:r w:rsidR="00D35E71" w:rsidRPr="008D425D">
              <w:rPr>
                <w:rFonts w:ascii="Times New Roman" w:eastAsia="Arial Unicode MS" w:hAnsi="Times New Roman" w:cs="Times New Roman"/>
                <w:bCs/>
                <w:sz w:val="24"/>
                <w:szCs w:val="24"/>
                <w:lang w:val="uk-UA"/>
              </w:rPr>
              <w:t xml:space="preserve"> </w:t>
            </w:r>
          </w:p>
          <w:p w14:paraId="3F20CC19" w14:textId="6EBF6255" w:rsidR="009F6565" w:rsidRPr="008D425D" w:rsidRDefault="009F6565" w:rsidP="009F6565">
            <w:pPr>
              <w:jc w:val="both"/>
              <w:rPr>
                <w:rFonts w:ascii="Times New Roman" w:eastAsia="Arial Unicode MS" w:hAnsi="Times New Roman" w:cs="Times New Roman"/>
                <w:bCs/>
                <w:color w:val="000000"/>
                <w:sz w:val="24"/>
                <w:szCs w:val="24"/>
                <w:lang w:val="uk-UA"/>
              </w:rPr>
            </w:pPr>
          </w:p>
        </w:tc>
      </w:tr>
      <w:tr w:rsidR="009F6565" w:rsidRPr="008D425D" w14:paraId="3A5BD6D9" w14:textId="77777777" w:rsidTr="00983A37">
        <w:tc>
          <w:tcPr>
            <w:tcW w:w="3376" w:type="dxa"/>
          </w:tcPr>
          <w:p w14:paraId="02C3C9D3" w14:textId="6AFA6197"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Кафедра</w:t>
            </w:r>
          </w:p>
        </w:tc>
        <w:tc>
          <w:tcPr>
            <w:tcW w:w="7681" w:type="dxa"/>
          </w:tcPr>
          <w:p w14:paraId="2C22491E" w14:textId="1188E73D"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Психології та соціальної роботи</w:t>
            </w:r>
          </w:p>
        </w:tc>
      </w:tr>
      <w:tr w:rsidR="009F6565" w:rsidRPr="008D425D" w14:paraId="3C5BF822" w14:textId="77777777" w:rsidTr="00983A37">
        <w:tc>
          <w:tcPr>
            <w:tcW w:w="3376" w:type="dxa"/>
          </w:tcPr>
          <w:p w14:paraId="496B9D60" w14:textId="6B340B05"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Викладач</w:t>
            </w:r>
          </w:p>
        </w:tc>
        <w:tc>
          <w:tcPr>
            <w:tcW w:w="7681" w:type="dxa"/>
          </w:tcPr>
          <w:p w14:paraId="1B9CEFE7" w14:textId="78B42948" w:rsidR="009F6565" w:rsidRPr="008D425D" w:rsidRDefault="00A77AC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Ковтун Олександр Сергійович </w:t>
            </w:r>
            <w:r w:rsidR="009F6565" w:rsidRPr="008D425D">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Pr="008D425D">
              <w:rPr>
                <w:rFonts w:ascii="Times New Roman" w:eastAsia="Arial Unicode MS" w:hAnsi="Times New Roman" w:cs="Times New Roman"/>
                <w:bCs/>
                <w:color w:val="000000"/>
                <w:sz w:val="24"/>
                <w:szCs w:val="24"/>
                <w:lang w:val="uk-UA"/>
              </w:rPr>
              <w:t>ехнологій, кандидат соціологічних</w:t>
            </w:r>
            <w:r w:rsidR="009F6565" w:rsidRPr="008D425D">
              <w:rPr>
                <w:rFonts w:ascii="Times New Roman" w:eastAsia="Arial Unicode MS" w:hAnsi="Times New Roman" w:cs="Times New Roman"/>
                <w:bCs/>
                <w:color w:val="000000"/>
                <w:sz w:val="24"/>
                <w:szCs w:val="24"/>
                <w:lang w:val="uk-UA"/>
              </w:rPr>
              <w:t xml:space="preserve"> наук</w:t>
            </w:r>
          </w:p>
          <w:p w14:paraId="4081530D" w14:textId="25B45498" w:rsidR="009F6565" w:rsidRPr="008D425D" w:rsidRDefault="00A77AC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https://hist.km.ua/index.php/component/content/article/254</w:t>
            </w:r>
          </w:p>
        </w:tc>
      </w:tr>
      <w:tr w:rsidR="009F6565" w:rsidRPr="008D425D" w14:paraId="4D2553FD" w14:textId="77777777" w:rsidTr="00983A37">
        <w:tc>
          <w:tcPr>
            <w:tcW w:w="3376" w:type="dxa"/>
          </w:tcPr>
          <w:p w14:paraId="17116FD0" w14:textId="02605103" w:rsidR="009F6565" w:rsidRPr="008D425D" w:rsidRDefault="009F6565"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681" w:type="dxa"/>
          </w:tcPr>
          <w:p w14:paraId="14BFC50E" w14:textId="77777777"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i/>
                <w:iCs/>
                <w:color w:val="000000"/>
                <w:sz w:val="24"/>
                <w:szCs w:val="24"/>
                <w:lang w:val="uk-UA"/>
              </w:rPr>
              <w:t>Телефон інституту:</w:t>
            </w:r>
            <w:r w:rsidRPr="008D425D">
              <w:rPr>
                <w:rFonts w:ascii="Times New Roman" w:eastAsia="Arial Unicode MS" w:hAnsi="Times New Roman" w:cs="Times New Roman"/>
                <w:bCs/>
                <w:color w:val="000000"/>
                <w:sz w:val="24"/>
                <w:szCs w:val="24"/>
                <w:lang w:val="uk-UA"/>
              </w:rPr>
              <w:t xml:space="preserve"> (0382) 70-45-56</w:t>
            </w:r>
          </w:p>
          <w:p w14:paraId="7F2008B3" w14:textId="67C977D8" w:rsidR="009F6565" w:rsidRPr="008D425D" w:rsidRDefault="009F6565"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i/>
                <w:iCs/>
                <w:color w:val="000000"/>
                <w:sz w:val="24"/>
                <w:szCs w:val="24"/>
                <w:lang w:val="uk-UA"/>
              </w:rPr>
              <w:t>Електронна пошта:</w:t>
            </w:r>
            <w:r w:rsidRPr="008D425D">
              <w:rPr>
                <w:rFonts w:ascii="Times New Roman" w:eastAsia="Arial Unicode MS" w:hAnsi="Times New Roman" w:cs="Times New Roman"/>
                <w:bCs/>
                <w:color w:val="000000"/>
                <w:sz w:val="24"/>
                <w:szCs w:val="24"/>
                <w:lang w:val="uk-UA"/>
              </w:rPr>
              <w:t xml:space="preserve"> </w:t>
            </w:r>
            <w:r w:rsidR="00A77AC1" w:rsidRPr="008D425D">
              <w:rPr>
                <w:rFonts w:ascii="Times New Roman" w:eastAsia="Arial Unicode MS" w:hAnsi="Times New Roman" w:cs="Times New Roman"/>
                <w:bCs/>
                <w:color w:val="000000"/>
                <w:sz w:val="24"/>
                <w:szCs w:val="24"/>
                <w:lang w:val="uk-UA"/>
              </w:rPr>
              <w:t>kovtuns2008@ukr.net</w:t>
            </w:r>
            <w:hyperlink r:id="rId9" w:history="1"/>
          </w:p>
          <w:p w14:paraId="12FB48D2" w14:textId="1FFC374B" w:rsidR="00E93266" w:rsidRPr="008D425D" w:rsidRDefault="009F6565" w:rsidP="0021707A">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i/>
                <w:iCs/>
                <w:color w:val="000000"/>
                <w:sz w:val="24"/>
                <w:szCs w:val="24"/>
                <w:lang w:val="uk-UA"/>
              </w:rPr>
              <w:t>Кабінет:</w:t>
            </w:r>
            <w:r w:rsidR="00A77AC1" w:rsidRPr="008D425D">
              <w:rPr>
                <w:rFonts w:ascii="Times New Roman" w:eastAsia="Arial Unicode MS" w:hAnsi="Times New Roman" w:cs="Times New Roman"/>
                <w:bCs/>
                <w:color w:val="000000"/>
                <w:sz w:val="24"/>
                <w:szCs w:val="24"/>
                <w:lang w:val="uk-UA"/>
              </w:rPr>
              <w:t xml:space="preserve"> 43</w:t>
            </w:r>
          </w:p>
        </w:tc>
      </w:tr>
      <w:tr w:rsidR="00ED1414" w:rsidRPr="008D425D" w14:paraId="12CA9D57" w14:textId="77777777" w:rsidTr="00983A37">
        <w:tc>
          <w:tcPr>
            <w:tcW w:w="11057" w:type="dxa"/>
            <w:gridSpan w:val="2"/>
          </w:tcPr>
          <w:p w14:paraId="76616E1F" w14:textId="596559A9" w:rsidR="00ED1414" w:rsidRPr="008D425D" w:rsidRDefault="00ED1414" w:rsidP="00ED1414">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Анотація навчальної дисципліни</w:t>
            </w:r>
          </w:p>
        </w:tc>
      </w:tr>
      <w:tr w:rsidR="00ED1414" w:rsidRPr="008D425D" w14:paraId="6C25DD29" w14:textId="77777777" w:rsidTr="00983A37">
        <w:tc>
          <w:tcPr>
            <w:tcW w:w="3376" w:type="dxa"/>
          </w:tcPr>
          <w:p w14:paraId="554C3750" w14:textId="00CC9FCE" w:rsidR="00ED1414" w:rsidRPr="008D425D" w:rsidRDefault="00ED1414"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Мета дисципліни</w:t>
            </w:r>
          </w:p>
        </w:tc>
        <w:tc>
          <w:tcPr>
            <w:tcW w:w="7681" w:type="dxa"/>
          </w:tcPr>
          <w:p w14:paraId="67F2E41B" w14:textId="27310D06" w:rsidR="00ED1414" w:rsidRPr="008D425D" w:rsidRDefault="00D35E71" w:rsidP="009F6565">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формування базових знань стосовно теорії та практики прогнозування соціальних процесів</w:t>
            </w:r>
          </w:p>
        </w:tc>
      </w:tr>
      <w:tr w:rsidR="00ED1414" w:rsidRPr="008D425D" w14:paraId="51F8135A" w14:textId="77777777" w:rsidTr="00983A37">
        <w:tc>
          <w:tcPr>
            <w:tcW w:w="3376" w:type="dxa"/>
          </w:tcPr>
          <w:p w14:paraId="780A8BA6" w14:textId="1F98E4F7" w:rsidR="00ED1414" w:rsidRPr="008D425D" w:rsidRDefault="00ED1414" w:rsidP="009F6565">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8D425D">
              <w:rPr>
                <w:rFonts w:ascii="Times New Roman" w:eastAsia="Arial Unicode MS" w:hAnsi="Times New Roman" w:cs="Times New Roman"/>
                <w:b/>
                <w:color w:val="000000"/>
                <w:sz w:val="24"/>
                <w:szCs w:val="24"/>
                <w:lang w:val="uk-UA"/>
              </w:rPr>
              <w:t>компетентностей</w:t>
            </w:r>
            <w:proofErr w:type="spellEnd"/>
          </w:p>
        </w:tc>
        <w:tc>
          <w:tcPr>
            <w:tcW w:w="7681" w:type="dxa"/>
          </w:tcPr>
          <w:p w14:paraId="084A1725"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1D66969F"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lastRenderedPageBreak/>
              <w:t xml:space="preserve"> 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03AD23BD"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3. Здатність до абстрактного мислення, аналізу та синтезу. </w:t>
            </w:r>
          </w:p>
          <w:p w14:paraId="2440B233"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4. Здатність застосовувати знання у практичних ситуаціях. </w:t>
            </w:r>
          </w:p>
          <w:p w14:paraId="61010C44"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5. Здатність планувати та управляти часом. </w:t>
            </w:r>
          </w:p>
          <w:p w14:paraId="00408052"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6. Знання та розуміння предметної області та розуміння професійної діяльності. </w:t>
            </w:r>
          </w:p>
          <w:p w14:paraId="458787AE"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7. Здатність спілкуватися державною мовою як усно, так і письмово. </w:t>
            </w:r>
          </w:p>
          <w:p w14:paraId="7B6CF966"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8. Навички використання інформаційних і комунікаційних технологій. </w:t>
            </w:r>
          </w:p>
          <w:p w14:paraId="1EA8A875"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9. Здатність вчитися і оволодівати сучасними знаннями. </w:t>
            </w:r>
          </w:p>
          <w:p w14:paraId="47534148"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10. Здатність до пошуку, оброблення та аналізу інформації з різних джерел. </w:t>
            </w:r>
          </w:p>
          <w:p w14:paraId="5FFC4A82"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ЗК 11. Вміння виявляти, ставити та вирішувати проблеми.</w:t>
            </w:r>
          </w:p>
          <w:p w14:paraId="6CC357E2"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 ЗК 12. Здатність приймати обґрунтовані рішення.</w:t>
            </w:r>
          </w:p>
          <w:p w14:paraId="1D0F6035"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13. Здатність мотивувати людей та рухатися до спільної мети </w:t>
            </w:r>
          </w:p>
          <w:p w14:paraId="71EA8254"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14. Визначеність і наполегливість щодо поставлених завдань і взятих обов’язків. </w:t>
            </w:r>
          </w:p>
          <w:p w14:paraId="4C96CFBE"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ЗК 15. Здатність діяти соціально </w:t>
            </w:r>
            <w:proofErr w:type="spellStart"/>
            <w:r w:rsidRPr="008D425D">
              <w:rPr>
                <w:rFonts w:ascii="Times New Roman" w:hAnsi="Times New Roman" w:cs="Times New Roman"/>
                <w:lang w:val="uk-UA"/>
              </w:rPr>
              <w:t>відповідально</w:t>
            </w:r>
            <w:proofErr w:type="spellEnd"/>
            <w:r w:rsidRPr="008D425D">
              <w:rPr>
                <w:rFonts w:ascii="Times New Roman" w:hAnsi="Times New Roman" w:cs="Times New Roman"/>
                <w:lang w:val="uk-UA"/>
              </w:rPr>
              <w:t xml:space="preserve"> та свідомо.</w:t>
            </w:r>
          </w:p>
          <w:p w14:paraId="0810A482"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СК 10. Здатність розробляти шляхи подолання соціальних проблем і знаходити ефективні методи їх вирішення. </w:t>
            </w:r>
          </w:p>
          <w:p w14:paraId="60E8EE7C"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ПРН1. Здійснювати пошук, аналіз і синтез інформації з різних джерел для розв’язування професійних і встановлювати причинно-наслідкові зв’язки між соціальними подіями та явищами. </w:t>
            </w:r>
          </w:p>
          <w:p w14:paraId="6311E76F"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2. Вільно спілкуватися усно і письмово державною та іноземною мовами з професійних питань. </w:t>
            </w:r>
          </w:p>
          <w:p w14:paraId="40E865BD"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2E93EA63"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4. Формулювати власні обґрунтовані судження на основі аналізу соціальної проблеми. </w:t>
            </w:r>
          </w:p>
          <w:p w14:paraId="7B93B2ED"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6C441B91"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6. Розробляти перспективні та поточні плани, програми проведення заходів, </w:t>
            </w:r>
            <w:proofErr w:type="spellStart"/>
            <w:r w:rsidRPr="008D425D">
              <w:rPr>
                <w:rFonts w:ascii="Times New Roman" w:hAnsi="Times New Roman" w:cs="Times New Roman"/>
                <w:lang w:val="uk-UA"/>
              </w:rPr>
              <w:t>оперативно</w:t>
            </w:r>
            <w:proofErr w:type="spellEnd"/>
            <w:r w:rsidRPr="008D425D">
              <w:rPr>
                <w:rFonts w:ascii="Times New Roman" w:hAnsi="Times New Roman" w:cs="Times New Roman"/>
                <w:lang w:val="uk-UA"/>
              </w:rPr>
              <w:t xml:space="preserve"> приймати ефективні рішення у складних ситуаціях. </w:t>
            </w:r>
          </w:p>
          <w:p w14:paraId="0BE2720E"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ПРН 7. Використовувати спеціалізоване програмне забезпечення у ході розв’язання професійних завдань.</w:t>
            </w:r>
          </w:p>
          <w:p w14:paraId="093E379D"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8. Критично аналізувати й оцінювати чинну соціальну політику країни, </w:t>
            </w:r>
            <w:proofErr w:type="spellStart"/>
            <w:r w:rsidRPr="008D425D">
              <w:rPr>
                <w:rFonts w:ascii="Times New Roman" w:hAnsi="Times New Roman" w:cs="Times New Roman"/>
                <w:lang w:val="uk-UA"/>
              </w:rPr>
              <w:t>соціальнополітичні</w:t>
            </w:r>
            <w:proofErr w:type="spellEnd"/>
            <w:r w:rsidRPr="008D425D">
              <w:rPr>
                <w:rFonts w:ascii="Times New Roman" w:hAnsi="Times New Roman" w:cs="Times New Roman"/>
                <w:lang w:val="uk-UA"/>
              </w:rPr>
              <w:t xml:space="preserve"> процеси на загальнодержавному, регіональному та місцевому рівнях. </w:t>
            </w:r>
          </w:p>
          <w:p w14:paraId="32E8422D"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9. Використовувати відповідні наукові дослідження та застосовувати дослідницькі професійні навички у ході надання соціальної допомоги. </w:t>
            </w:r>
          </w:p>
          <w:p w14:paraId="0BCE0DEB"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32D7694B"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15. Приймати практичні рішення для покращення соціального добробуту та підвищення соціальної безпеки. </w:t>
            </w:r>
          </w:p>
          <w:p w14:paraId="6B56C4F5"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18. Налагоджувати співпрацю 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6AEC326C" w14:textId="77777777" w:rsidR="008D425D" w:rsidRPr="008D425D" w:rsidRDefault="008D425D" w:rsidP="008D425D">
            <w:pPr>
              <w:jc w:val="both"/>
              <w:rPr>
                <w:rFonts w:ascii="Times New Roman" w:hAnsi="Times New Roman" w:cs="Times New Roman"/>
                <w:lang w:val="uk-UA"/>
              </w:rPr>
            </w:pPr>
            <w:r w:rsidRPr="008D425D">
              <w:rPr>
                <w:rFonts w:ascii="Times New Roman" w:hAnsi="Times New Roman" w:cs="Times New Roman"/>
                <w:lang w:val="uk-UA"/>
              </w:rPr>
              <w:t xml:space="preserve">ПРН 20. Виявляти етичні дилеми та суперечності у професійній діяльності та застосовувати засоби </w:t>
            </w:r>
            <w:proofErr w:type="spellStart"/>
            <w:r w:rsidRPr="008D425D">
              <w:rPr>
                <w:rFonts w:ascii="Times New Roman" w:hAnsi="Times New Roman" w:cs="Times New Roman"/>
                <w:lang w:val="uk-UA"/>
              </w:rPr>
              <w:t>супервізії</w:t>
            </w:r>
            <w:proofErr w:type="spellEnd"/>
            <w:r w:rsidRPr="008D425D">
              <w:rPr>
                <w:rFonts w:ascii="Times New Roman" w:hAnsi="Times New Roman" w:cs="Times New Roman"/>
                <w:lang w:val="uk-UA"/>
              </w:rPr>
              <w:t xml:space="preserve"> для їх розв’язання. </w:t>
            </w:r>
          </w:p>
          <w:p w14:paraId="479C4B0D" w14:textId="5D97C8C1" w:rsidR="00E93266" w:rsidRPr="008D425D" w:rsidRDefault="00E93266" w:rsidP="00F9116B">
            <w:pPr>
              <w:pStyle w:val="a5"/>
              <w:tabs>
                <w:tab w:val="left" w:pos="203"/>
              </w:tabs>
              <w:ind w:left="0"/>
              <w:jc w:val="both"/>
              <w:rPr>
                <w:rFonts w:ascii="Times New Roman" w:eastAsia="Arial Unicode MS" w:hAnsi="Times New Roman" w:cs="Times New Roman"/>
                <w:bCs/>
                <w:color w:val="000000"/>
                <w:sz w:val="24"/>
                <w:szCs w:val="24"/>
                <w:lang w:val="uk-UA"/>
              </w:rPr>
            </w:pPr>
          </w:p>
        </w:tc>
      </w:tr>
      <w:tr w:rsidR="00ED1414" w:rsidRPr="008D425D" w14:paraId="61617D34" w14:textId="77777777" w:rsidTr="00983A37">
        <w:tc>
          <w:tcPr>
            <w:tcW w:w="3376" w:type="dxa"/>
          </w:tcPr>
          <w:p w14:paraId="446B2653" w14:textId="34C00A50" w:rsidR="00ED1414" w:rsidRPr="008D425D" w:rsidRDefault="00ED1414" w:rsidP="008D425D">
            <w:pPr>
              <w:ind w:firstLine="113"/>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681" w:type="dxa"/>
          </w:tcPr>
          <w:p w14:paraId="762767D3" w14:textId="77777777" w:rsidR="00F9116B" w:rsidRPr="008D425D" w:rsidRDefault="00F9116B" w:rsidP="008D425D">
            <w:pPr>
              <w:pStyle w:val="1"/>
              <w:spacing w:before="0"/>
              <w:ind w:firstLine="113"/>
              <w:outlineLvl w:val="0"/>
              <w:rPr>
                <w:rFonts w:ascii="Times New Roman" w:hAnsi="Times New Roman" w:cs="Times New Roman"/>
                <w:i/>
                <w:color w:val="auto"/>
                <w:sz w:val="24"/>
                <w:szCs w:val="24"/>
                <w:lang w:val="uk-UA"/>
              </w:rPr>
            </w:pPr>
            <w:r w:rsidRPr="008D425D">
              <w:rPr>
                <w:rFonts w:ascii="Times New Roman" w:hAnsi="Times New Roman" w:cs="Times New Roman"/>
                <w:i/>
                <w:color w:val="auto"/>
                <w:sz w:val="24"/>
                <w:szCs w:val="24"/>
                <w:lang w:val="uk-UA"/>
              </w:rPr>
              <w:t>знати:</w:t>
            </w:r>
          </w:p>
          <w:p w14:paraId="60C709C7" w14:textId="77777777" w:rsidR="00F9116B" w:rsidRPr="008D425D" w:rsidRDefault="00F9116B" w:rsidP="008D425D">
            <w:pPr>
              <w:pStyle w:val="a5"/>
              <w:widowControl w:val="0"/>
              <w:numPr>
                <w:ilvl w:val="0"/>
                <w:numId w:val="31"/>
              </w:numPr>
              <w:tabs>
                <w:tab w:val="left" w:pos="458"/>
                <w:tab w:val="left" w:pos="459"/>
              </w:tabs>
              <w:autoSpaceDE w:val="0"/>
              <w:autoSpaceDN w:val="0"/>
              <w:ind w:left="0" w:firstLine="113"/>
              <w:contextualSpacing w:val="0"/>
              <w:rPr>
                <w:rFonts w:ascii="Times New Roman" w:hAnsi="Times New Roman" w:cs="Times New Roman"/>
                <w:sz w:val="24"/>
                <w:szCs w:val="24"/>
                <w:lang w:val="uk-UA"/>
              </w:rPr>
            </w:pPr>
            <w:r w:rsidRPr="008D425D">
              <w:rPr>
                <w:rFonts w:ascii="Times New Roman" w:hAnsi="Times New Roman" w:cs="Times New Roman"/>
                <w:sz w:val="24"/>
                <w:szCs w:val="24"/>
                <w:lang w:val="uk-UA"/>
              </w:rPr>
              <w:t>сутність</w:t>
            </w:r>
            <w:r w:rsidRPr="008D425D">
              <w:rPr>
                <w:rFonts w:ascii="Times New Roman" w:hAnsi="Times New Roman" w:cs="Times New Roman"/>
                <w:spacing w:val="-3"/>
                <w:sz w:val="24"/>
                <w:szCs w:val="24"/>
                <w:lang w:val="uk-UA"/>
              </w:rPr>
              <w:t xml:space="preserve"> </w:t>
            </w:r>
            <w:r w:rsidRPr="008D425D">
              <w:rPr>
                <w:rFonts w:ascii="Times New Roman" w:hAnsi="Times New Roman" w:cs="Times New Roman"/>
                <w:sz w:val="24"/>
                <w:szCs w:val="24"/>
                <w:lang w:val="uk-UA"/>
              </w:rPr>
              <w:t>та</w:t>
            </w:r>
            <w:r w:rsidRPr="008D425D">
              <w:rPr>
                <w:rFonts w:ascii="Times New Roman" w:hAnsi="Times New Roman" w:cs="Times New Roman"/>
                <w:spacing w:val="-2"/>
                <w:sz w:val="24"/>
                <w:szCs w:val="24"/>
                <w:lang w:val="uk-UA"/>
              </w:rPr>
              <w:t xml:space="preserve"> </w:t>
            </w:r>
            <w:r w:rsidRPr="008D425D">
              <w:rPr>
                <w:rFonts w:ascii="Times New Roman" w:hAnsi="Times New Roman" w:cs="Times New Roman"/>
                <w:sz w:val="24"/>
                <w:szCs w:val="24"/>
                <w:lang w:val="uk-UA"/>
              </w:rPr>
              <w:t>видове</w:t>
            </w:r>
            <w:r w:rsidRPr="008D425D">
              <w:rPr>
                <w:rFonts w:ascii="Times New Roman" w:hAnsi="Times New Roman" w:cs="Times New Roman"/>
                <w:spacing w:val="-4"/>
                <w:sz w:val="24"/>
                <w:szCs w:val="24"/>
                <w:lang w:val="uk-UA"/>
              </w:rPr>
              <w:t xml:space="preserve"> </w:t>
            </w:r>
            <w:r w:rsidRPr="008D425D">
              <w:rPr>
                <w:rFonts w:ascii="Times New Roman" w:hAnsi="Times New Roman" w:cs="Times New Roman"/>
                <w:sz w:val="24"/>
                <w:szCs w:val="24"/>
                <w:lang w:val="uk-UA"/>
              </w:rPr>
              <w:t>розмаїття</w:t>
            </w:r>
            <w:r w:rsidRPr="008D425D">
              <w:rPr>
                <w:rFonts w:ascii="Times New Roman" w:hAnsi="Times New Roman" w:cs="Times New Roman"/>
                <w:spacing w:val="-2"/>
                <w:sz w:val="24"/>
                <w:szCs w:val="24"/>
                <w:lang w:val="uk-UA"/>
              </w:rPr>
              <w:t xml:space="preserve"> </w:t>
            </w:r>
            <w:r w:rsidRPr="008D425D">
              <w:rPr>
                <w:rFonts w:ascii="Times New Roman" w:hAnsi="Times New Roman" w:cs="Times New Roman"/>
                <w:sz w:val="24"/>
                <w:szCs w:val="24"/>
                <w:lang w:val="uk-UA"/>
              </w:rPr>
              <w:t>соціальних</w:t>
            </w:r>
            <w:r w:rsidRPr="008D425D">
              <w:rPr>
                <w:rFonts w:ascii="Times New Roman" w:hAnsi="Times New Roman" w:cs="Times New Roman"/>
                <w:spacing w:val="-3"/>
                <w:sz w:val="24"/>
                <w:szCs w:val="24"/>
                <w:lang w:val="uk-UA"/>
              </w:rPr>
              <w:t xml:space="preserve"> </w:t>
            </w:r>
            <w:r w:rsidRPr="008D425D">
              <w:rPr>
                <w:rFonts w:ascii="Times New Roman" w:hAnsi="Times New Roman" w:cs="Times New Roman"/>
                <w:sz w:val="24"/>
                <w:szCs w:val="24"/>
                <w:lang w:val="uk-UA"/>
              </w:rPr>
              <w:t>процесів;</w:t>
            </w:r>
          </w:p>
          <w:p w14:paraId="4ECF0882"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ключові соціальні показники та індикатори соціального розвитку;</w:t>
            </w:r>
          </w:p>
          <w:p w14:paraId="77864EAC"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lastRenderedPageBreak/>
              <w:t>джерела прогнозної інформації;</w:t>
            </w:r>
          </w:p>
          <w:p w14:paraId="76850874"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принципи та технологію розробки соціальних прогнозів;</w:t>
            </w:r>
          </w:p>
          <w:p w14:paraId="68A2409A"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методи соціального прогнозування;</w:t>
            </w:r>
          </w:p>
          <w:p w14:paraId="33953487"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сутність та видиви соціальних моделей.</w:t>
            </w:r>
          </w:p>
          <w:p w14:paraId="7E0CFE0C"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вміти:</w:t>
            </w:r>
          </w:p>
          <w:p w14:paraId="537B1ED9"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розробляти програму прогнозного дослідження;</w:t>
            </w:r>
          </w:p>
          <w:p w14:paraId="355B5ADA"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діагностувати соціальні проблеми;</w:t>
            </w:r>
          </w:p>
          <w:p w14:paraId="0CB925E1"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здійснювати вивчення соціального об’єкта в його динаміці;</w:t>
            </w:r>
          </w:p>
          <w:p w14:paraId="35EEE38F" w14:textId="77777777" w:rsidR="00F9116B" w:rsidRPr="008D425D" w:rsidRDefault="00F9116B" w:rsidP="008D425D">
            <w:pPr>
              <w:jc w:val="both"/>
              <w:rPr>
                <w:rFonts w:ascii="Times New Roman" w:hAnsi="Times New Roman" w:cs="Times New Roman"/>
                <w:lang w:val="uk-UA"/>
              </w:rPr>
            </w:pPr>
            <w:r w:rsidRPr="008D425D">
              <w:rPr>
                <w:rFonts w:ascii="Times New Roman" w:hAnsi="Times New Roman" w:cs="Times New Roman"/>
                <w:lang w:val="uk-UA"/>
              </w:rPr>
              <w:t>розробляти соціальні прогнози;</w:t>
            </w:r>
          </w:p>
          <w:p w14:paraId="5DAA17D7" w14:textId="6EBABF14" w:rsidR="00E93266" w:rsidRPr="008D425D" w:rsidRDefault="00F9116B" w:rsidP="008D425D">
            <w:pPr>
              <w:jc w:val="both"/>
              <w:rPr>
                <w:rFonts w:ascii="Times New Roman" w:eastAsia="Arial Unicode MS" w:hAnsi="Times New Roman" w:cs="Times New Roman"/>
                <w:bCs/>
                <w:color w:val="000000"/>
                <w:sz w:val="24"/>
                <w:szCs w:val="24"/>
                <w:lang w:val="uk-UA"/>
              </w:rPr>
            </w:pPr>
            <w:r w:rsidRPr="008D425D">
              <w:rPr>
                <w:rFonts w:ascii="Times New Roman" w:hAnsi="Times New Roman" w:cs="Times New Roman"/>
                <w:lang w:val="uk-UA"/>
              </w:rPr>
              <w:t>здійснювати фахову підготовку звітів прогнозних досліджень.</w:t>
            </w:r>
          </w:p>
        </w:tc>
      </w:tr>
      <w:tr w:rsidR="00ED1414" w:rsidRPr="008D425D" w14:paraId="1A0ACBE9" w14:textId="77777777" w:rsidTr="00983A37">
        <w:tc>
          <w:tcPr>
            <w:tcW w:w="11057" w:type="dxa"/>
            <w:gridSpan w:val="2"/>
          </w:tcPr>
          <w:p w14:paraId="0B5B5041" w14:textId="3CFC4D4F" w:rsidR="00E93266" w:rsidRPr="008D425D" w:rsidRDefault="00E93266" w:rsidP="00E93266">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lastRenderedPageBreak/>
              <w:t>Перелік тем навчальної дисципліни</w:t>
            </w:r>
          </w:p>
          <w:p w14:paraId="6FF3DB10" w14:textId="617CDBEF" w:rsidR="00D35E71" w:rsidRPr="008D425D" w:rsidRDefault="00D35E71" w:rsidP="00D35E71">
            <w:pPr>
              <w:jc w:val="both"/>
              <w:rPr>
                <w:rFonts w:ascii="Times New Roman" w:eastAsia="Arial Unicode MS" w:hAnsi="Times New Roman" w:cs="Times New Roman"/>
                <w:b/>
                <w:bCs/>
                <w:color w:val="000000"/>
                <w:sz w:val="24"/>
                <w:szCs w:val="24"/>
                <w:lang w:val="uk-UA"/>
              </w:rPr>
            </w:pPr>
            <w:r w:rsidRPr="008D425D">
              <w:rPr>
                <w:rFonts w:ascii="Times New Roman" w:eastAsia="Arial Unicode MS" w:hAnsi="Times New Roman" w:cs="Times New Roman"/>
                <w:b/>
                <w:color w:val="000000"/>
                <w:sz w:val="24"/>
                <w:szCs w:val="24"/>
                <w:lang w:val="uk-UA"/>
              </w:rPr>
              <w:t xml:space="preserve">Змістовий модуль 1. </w:t>
            </w:r>
            <w:r w:rsidRPr="008D425D">
              <w:rPr>
                <w:rFonts w:ascii="Times New Roman" w:eastAsia="Arial Unicode MS" w:hAnsi="Times New Roman" w:cs="Times New Roman"/>
                <w:b/>
                <w:bCs/>
                <w:color w:val="000000"/>
                <w:sz w:val="24"/>
                <w:szCs w:val="24"/>
                <w:lang w:val="uk-UA"/>
              </w:rPr>
              <w:t>Концептуальні засади соціального прогнозування</w:t>
            </w:r>
          </w:p>
          <w:p w14:paraId="7927DF35"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Тема 1. Соціальне прогнозування в системі наукового знання</w:t>
            </w:r>
          </w:p>
          <w:p w14:paraId="09AAF1C3" w14:textId="77777777"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2. Становлення соціального прогнозування</w:t>
            </w:r>
          </w:p>
          <w:p w14:paraId="7E0982E7" w14:textId="77777777"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3. Типологія соціальних прогнозів</w:t>
            </w:r>
          </w:p>
          <w:p w14:paraId="4DEFD98B" w14:textId="77777777"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4. Джерела прогнозної інформації</w:t>
            </w:r>
          </w:p>
          <w:p w14:paraId="10BA64D4" w14:textId="17467CD6"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5. Соціальне прогнозування та проектування</w:t>
            </w:r>
          </w:p>
          <w:p w14:paraId="6D7873D6" w14:textId="3D2D5FA0" w:rsidR="00D35E71" w:rsidRPr="008D425D" w:rsidRDefault="00D35E71" w:rsidP="00D35E71">
            <w:pPr>
              <w:jc w:val="both"/>
              <w:rPr>
                <w:rFonts w:ascii="Times New Roman" w:eastAsia="Arial Unicode MS" w:hAnsi="Times New Roman" w:cs="Times New Roman"/>
                <w:b/>
                <w:bCs/>
                <w:color w:val="000000"/>
                <w:sz w:val="24"/>
                <w:szCs w:val="24"/>
                <w:lang w:val="uk-UA"/>
              </w:rPr>
            </w:pPr>
            <w:r w:rsidRPr="008D425D">
              <w:rPr>
                <w:rFonts w:ascii="Times New Roman" w:eastAsia="Arial Unicode MS" w:hAnsi="Times New Roman" w:cs="Times New Roman"/>
                <w:b/>
                <w:bCs/>
                <w:color w:val="000000"/>
                <w:sz w:val="24"/>
                <w:szCs w:val="24"/>
                <w:lang w:val="uk-UA"/>
              </w:rPr>
              <w:t>Змістовий модуль 2</w:t>
            </w:r>
            <w:r w:rsidRPr="008D425D">
              <w:rPr>
                <w:rFonts w:ascii="Times New Roman" w:eastAsia="Arial Unicode MS" w:hAnsi="Times New Roman" w:cs="Times New Roman"/>
                <w:b/>
                <w:color w:val="000000"/>
                <w:sz w:val="24"/>
                <w:szCs w:val="24"/>
                <w:lang w:val="uk-UA"/>
              </w:rPr>
              <w:t>Технологія соціального прогнозування</w:t>
            </w:r>
          </w:p>
          <w:p w14:paraId="580873AA" w14:textId="77777777"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6. Застосування експертизи в соціальному прогнозуванні</w:t>
            </w:r>
          </w:p>
          <w:p w14:paraId="574A1C05" w14:textId="77777777"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7. Сценарний підхід в соціальному прогнозуванні</w:t>
            </w:r>
          </w:p>
          <w:p w14:paraId="5F7240D0" w14:textId="5687153C" w:rsidR="00D35E71" w:rsidRPr="008D425D" w:rsidRDefault="00D35E71" w:rsidP="00D35E71">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Тема 8. Моделювання як метод соціального прогнозування</w:t>
            </w:r>
          </w:p>
          <w:p w14:paraId="462C3C71" w14:textId="77777777" w:rsidR="00D35E71" w:rsidRPr="008D425D" w:rsidRDefault="00D35E71" w:rsidP="00D35E71">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 xml:space="preserve">Змістовий модуль 3. Соціальна </w:t>
            </w:r>
            <w:proofErr w:type="spellStart"/>
            <w:r w:rsidRPr="008D425D">
              <w:rPr>
                <w:rFonts w:ascii="Times New Roman" w:eastAsia="Arial Unicode MS" w:hAnsi="Times New Roman" w:cs="Times New Roman"/>
                <w:b/>
                <w:color w:val="000000"/>
                <w:sz w:val="24"/>
                <w:szCs w:val="24"/>
                <w:lang w:val="uk-UA"/>
              </w:rPr>
              <w:t>футорологія</w:t>
            </w:r>
            <w:proofErr w:type="spellEnd"/>
            <w:r w:rsidRPr="008D425D">
              <w:rPr>
                <w:rFonts w:ascii="Times New Roman" w:eastAsia="Arial Unicode MS" w:hAnsi="Times New Roman" w:cs="Times New Roman"/>
                <w:b/>
                <w:color w:val="000000"/>
                <w:sz w:val="24"/>
                <w:szCs w:val="24"/>
                <w:lang w:val="uk-UA"/>
              </w:rPr>
              <w:t xml:space="preserve"> </w:t>
            </w:r>
          </w:p>
          <w:p w14:paraId="6513E7DF"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 xml:space="preserve">Тема 9. Соціальна </w:t>
            </w:r>
            <w:proofErr w:type="spellStart"/>
            <w:r w:rsidRPr="008D425D">
              <w:rPr>
                <w:rFonts w:ascii="Times New Roman" w:eastAsia="Arial Unicode MS" w:hAnsi="Times New Roman" w:cs="Times New Roman"/>
                <w:color w:val="000000"/>
                <w:sz w:val="24"/>
                <w:szCs w:val="24"/>
                <w:lang w:val="uk-UA"/>
              </w:rPr>
              <w:t>футорологія</w:t>
            </w:r>
            <w:proofErr w:type="spellEnd"/>
            <w:r w:rsidRPr="008D425D">
              <w:rPr>
                <w:rFonts w:ascii="Times New Roman" w:eastAsia="Arial Unicode MS" w:hAnsi="Times New Roman" w:cs="Times New Roman"/>
                <w:color w:val="000000"/>
                <w:sz w:val="24"/>
                <w:szCs w:val="24"/>
                <w:lang w:val="uk-UA"/>
              </w:rPr>
              <w:t xml:space="preserve">: сутність та місце в системі наук </w:t>
            </w:r>
          </w:p>
          <w:p w14:paraId="47B3341F"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 xml:space="preserve">Тема 10. Майбутнє виду </w:t>
            </w:r>
            <w:proofErr w:type="spellStart"/>
            <w:r w:rsidRPr="008D425D">
              <w:rPr>
                <w:rFonts w:ascii="Times New Roman" w:eastAsia="Arial Unicode MS" w:hAnsi="Times New Roman" w:cs="Times New Roman"/>
                <w:color w:val="000000"/>
                <w:sz w:val="24"/>
                <w:szCs w:val="24"/>
                <w:lang w:val="uk-UA"/>
              </w:rPr>
              <w:t>Homo</w:t>
            </w:r>
            <w:proofErr w:type="spellEnd"/>
            <w:r w:rsidRPr="008D425D">
              <w:rPr>
                <w:rFonts w:ascii="Times New Roman" w:eastAsia="Arial Unicode MS" w:hAnsi="Times New Roman" w:cs="Times New Roman"/>
                <w:color w:val="000000"/>
                <w:sz w:val="24"/>
                <w:szCs w:val="24"/>
                <w:lang w:val="uk-UA"/>
              </w:rPr>
              <w:t xml:space="preserve"> </w:t>
            </w:r>
            <w:proofErr w:type="spellStart"/>
            <w:r w:rsidRPr="008D425D">
              <w:rPr>
                <w:rFonts w:ascii="Times New Roman" w:eastAsia="Arial Unicode MS" w:hAnsi="Times New Roman" w:cs="Times New Roman"/>
                <w:color w:val="000000"/>
                <w:sz w:val="24"/>
                <w:szCs w:val="24"/>
                <w:lang w:val="uk-UA"/>
              </w:rPr>
              <w:t>sapiens</w:t>
            </w:r>
            <w:proofErr w:type="spellEnd"/>
          </w:p>
          <w:p w14:paraId="46FC7DC8" w14:textId="0E0E52B1"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Тема 11. Майбутнє суспільства як об’єкт конструювання</w:t>
            </w:r>
          </w:p>
          <w:p w14:paraId="6F2CA4CE" w14:textId="77777777" w:rsidR="00D35E71" w:rsidRPr="008D425D" w:rsidRDefault="00D35E71" w:rsidP="00D35E71">
            <w:pPr>
              <w:jc w:val="both"/>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 xml:space="preserve">Змістовий модуль 4. Ключові проблеми сучасності як фактори майбутнього суспільства </w:t>
            </w:r>
          </w:p>
          <w:p w14:paraId="13EF09C9"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Тема 12 Розвиток штучного інтелекту та соціальні відносини</w:t>
            </w:r>
          </w:p>
          <w:p w14:paraId="54571F5D"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 xml:space="preserve">Тема 13. </w:t>
            </w:r>
            <w:proofErr w:type="spellStart"/>
            <w:r w:rsidRPr="008D425D">
              <w:rPr>
                <w:rFonts w:ascii="Times New Roman" w:eastAsia="Arial Unicode MS" w:hAnsi="Times New Roman" w:cs="Times New Roman"/>
                <w:color w:val="000000"/>
                <w:sz w:val="24"/>
                <w:szCs w:val="24"/>
                <w:lang w:val="uk-UA"/>
              </w:rPr>
              <w:t>Соціоекологічні</w:t>
            </w:r>
            <w:proofErr w:type="spellEnd"/>
            <w:r w:rsidRPr="008D425D">
              <w:rPr>
                <w:rFonts w:ascii="Times New Roman" w:eastAsia="Arial Unicode MS" w:hAnsi="Times New Roman" w:cs="Times New Roman"/>
                <w:color w:val="000000"/>
                <w:sz w:val="24"/>
                <w:szCs w:val="24"/>
                <w:lang w:val="uk-UA"/>
              </w:rPr>
              <w:t xml:space="preserve"> проблеми</w:t>
            </w:r>
          </w:p>
          <w:p w14:paraId="2D5B073B"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Тема 14. Демографія та міграція</w:t>
            </w:r>
          </w:p>
          <w:p w14:paraId="1831311C" w14:textId="77777777" w:rsidR="00D35E71" w:rsidRPr="008D425D" w:rsidRDefault="00D35E71" w:rsidP="00D35E71">
            <w:pPr>
              <w:jc w:val="both"/>
              <w:rPr>
                <w:rFonts w:ascii="Times New Roman" w:eastAsia="Arial Unicode MS" w:hAnsi="Times New Roman" w:cs="Times New Roman"/>
                <w:color w:val="000000"/>
                <w:sz w:val="24"/>
                <w:szCs w:val="24"/>
                <w:lang w:val="uk-UA"/>
              </w:rPr>
            </w:pPr>
            <w:r w:rsidRPr="008D425D">
              <w:rPr>
                <w:rFonts w:ascii="Times New Roman" w:eastAsia="Arial Unicode MS" w:hAnsi="Times New Roman" w:cs="Times New Roman"/>
                <w:color w:val="000000"/>
                <w:sz w:val="24"/>
                <w:szCs w:val="24"/>
                <w:lang w:val="uk-UA"/>
              </w:rPr>
              <w:t>Тема 15. Майбутнє соціальної держави</w:t>
            </w:r>
          </w:p>
          <w:p w14:paraId="677BF8F5" w14:textId="5C02DF88" w:rsidR="00E93266" w:rsidRPr="008D425D" w:rsidRDefault="00D35E71" w:rsidP="0021707A">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color w:val="000000"/>
                <w:sz w:val="24"/>
                <w:szCs w:val="24"/>
                <w:lang w:val="uk-UA"/>
              </w:rPr>
              <w:t>Тема 16. Майбутнє демократії</w:t>
            </w:r>
          </w:p>
        </w:tc>
      </w:tr>
      <w:tr w:rsidR="00AD5FEC" w:rsidRPr="008D425D" w14:paraId="00B71C68" w14:textId="77777777" w:rsidTr="00983A37">
        <w:tc>
          <w:tcPr>
            <w:tcW w:w="11057" w:type="dxa"/>
            <w:gridSpan w:val="2"/>
          </w:tcPr>
          <w:p w14:paraId="2D5F4D2E" w14:textId="3DC58A25" w:rsidR="00AD5FEC" w:rsidRPr="008D425D" w:rsidRDefault="00AD5FEC" w:rsidP="005A616E">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Рекомендовані джерела:</w:t>
            </w:r>
          </w:p>
          <w:p w14:paraId="5ECB7AAE" w14:textId="77777777" w:rsidR="00983A37" w:rsidRPr="008D425D" w:rsidRDefault="00983A37" w:rsidP="00983A37">
            <w:pPr>
              <w:widowControl w:val="0"/>
              <w:autoSpaceDE w:val="0"/>
              <w:autoSpaceDN w:val="0"/>
              <w:spacing w:line="322" w:lineRule="exact"/>
              <w:ind w:left="5150"/>
              <w:rPr>
                <w:rFonts w:ascii="Times New Roman" w:eastAsia="Times New Roman" w:hAnsi="Times New Roman" w:cs="Times New Roman"/>
                <w:b/>
                <w:sz w:val="28"/>
                <w:lang w:val="uk-UA"/>
              </w:rPr>
            </w:pPr>
            <w:r w:rsidRPr="008D425D">
              <w:rPr>
                <w:rFonts w:ascii="Times New Roman" w:eastAsia="Times New Roman" w:hAnsi="Times New Roman" w:cs="Times New Roman"/>
                <w:b/>
                <w:sz w:val="28"/>
                <w:lang w:val="uk-UA"/>
              </w:rPr>
              <w:t>Основна:</w:t>
            </w:r>
          </w:p>
          <w:p w14:paraId="3F2E40EC" w14:textId="77777777" w:rsidR="00983A37" w:rsidRPr="008D425D" w:rsidRDefault="00983A37" w:rsidP="00983A37">
            <w:pPr>
              <w:widowControl w:val="0"/>
              <w:numPr>
                <w:ilvl w:val="0"/>
                <w:numId w:val="30"/>
              </w:numPr>
              <w:tabs>
                <w:tab w:val="left" w:pos="317"/>
              </w:tabs>
              <w:autoSpaceDE w:val="0"/>
              <w:autoSpaceDN w:val="0"/>
              <w:ind w:left="34"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Лозовська</w:t>
            </w:r>
            <w:proofErr w:type="spellEnd"/>
            <w:r w:rsidRPr="008D425D">
              <w:rPr>
                <w:rFonts w:ascii="Times New Roman" w:eastAsia="Times New Roman" w:hAnsi="Times New Roman" w:cs="Times New Roman"/>
                <w:sz w:val="24"/>
                <w:szCs w:val="24"/>
                <w:lang w:val="uk-UA"/>
              </w:rPr>
              <w:t xml:space="preserve"> Л.І., </w:t>
            </w:r>
            <w:proofErr w:type="spellStart"/>
            <w:r w:rsidRPr="008D425D">
              <w:rPr>
                <w:rFonts w:ascii="Times New Roman" w:eastAsia="Times New Roman" w:hAnsi="Times New Roman" w:cs="Times New Roman"/>
                <w:sz w:val="24"/>
                <w:szCs w:val="24"/>
                <w:lang w:val="uk-UA"/>
              </w:rPr>
              <w:t>Бандоріна</w:t>
            </w:r>
            <w:proofErr w:type="spellEnd"/>
            <w:r w:rsidRPr="008D425D">
              <w:rPr>
                <w:rFonts w:ascii="Times New Roman" w:eastAsia="Times New Roman" w:hAnsi="Times New Roman" w:cs="Times New Roman"/>
                <w:sz w:val="24"/>
                <w:szCs w:val="24"/>
                <w:lang w:val="uk-UA"/>
              </w:rPr>
              <w:t xml:space="preserve"> Л.М., Савчук Л.М., </w:t>
            </w:r>
            <w:proofErr w:type="spellStart"/>
            <w:r w:rsidRPr="008D425D">
              <w:rPr>
                <w:rFonts w:ascii="Times New Roman" w:eastAsia="Times New Roman" w:hAnsi="Times New Roman" w:cs="Times New Roman"/>
                <w:sz w:val="24"/>
                <w:szCs w:val="24"/>
                <w:lang w:val="uk-UA"/>
              </w:rPr>
              <w:t>Удачина</w:t>
            </w:r>
            <w:proofErr w:type="spellEnd"/>
            <w:r w:rsidRPr="008D425D">
              <w:rPr>
                <w:rFonts w:ascii="Times New Roman" w:eastAsia="Times New Roman" w:hAnsi="Times New Roman" w:cs="Times New Roman"/>
                <w:sz w:val="24"/>
                <w:szCs w:val="24"/>
                <w:lang w:val="uk-UA"/>
              </w:rPr>
              <w:t xml:space="preserve"> К.О. Прогнозування соціально-економічних процесів : навчальний посібник. Дніпро : УДУНТ, 2022. 146 С.</w:t>
            </w:r>
          </w:p>
          <w:p w14:paraId="6C7D8429" w14:textId="77777777" w:rsidR="00983A37" w:rsidRPr="008D425D" w:rsidRDefault="00983A37" w:rsidP="00983A37">
            <w:pPr>
              <w:widowControl w:val="0"/>
              <w:numPr>
                <w:ilvl w:val="0"/>
                <w:numId w:val="30"/>
              </w:numPr>
              <w:tabs>
                <w:tab w:val="left" w:pos="317"/>
              </w:tabs>
              <w:autoSpaceDE w:val="0"/>
              <w:autoSpaceDN w:val="0"/>
              <w:ind w:left="3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Лепський М. А. Якісні методи соціального прогнозування: методологія, методика, практика: підручник. Запоріжжя: КСК-Альянс, 2016. 440 с.</w:t>
            </w:r>
          </w:p>
          <w:p w14:paraId="2643FE59" w14:textId="77777777" w:rsidR="00983A37" w:rsidRPr="008D425D" w:rsidRDefault="00983A37" w:rsidP="00983A37">
            <w:pPr>
              <w:widowControl w:val="0"/>
              <w:numPr>
                <w:ilvl w:val="0"/>
                <w:numId w:val="30"/>
              </w:numPr>
              <w:tabs>
                <w:tab w:val="left" w:pos="317"/>
                <w:tab w:val="left" w:pos="1432"/>
              </w:tabs>
              <w:autoSpaceDE w:val="0"/>
              <w:autoSpaceDN w:val="0"/>
              <w:ind w:left="34" w:right="118"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Петренко Н.О. Управління проектами: навчальний посібник. Київ : ЦУЛ,</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2017.</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244</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w:t>
            </w:r>
          </w:p>
          <w:p w14:paraId="19817413" w14:textId="77777777" w:rsidR="00983A37" w:rsidRPr="008D425D" w:rsidRDefault="00983A37" w:rsidP="00983A37">
            <w:pPr>
              <w:widowControl w:val="0"/>
              <w:numPr>
                <w:ilvl w:val="0"/>
                <w:numId w:val="30"/>
              </w:numPr>
              <w:tabs>
                <w:tab w:val="left" w:pos="317"/>
                <w:tab w:val="left" w:pos="1432"/>
              </w:tabs>
              <w:autoSpaceDE w:val="0"/>
              <w:autoSpaceDN w:val="0"/>
              <w:ind w:left="34" w:right="112"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 xml:space="preserve">Психологічне забезпечення прогнозування соціальних процесів : монографія / О. </w:t>
            </w:r>
            <w:proofErr w:type="spellStart"/>
            <w:r w:rsidRPr="008D425D">
              <w:rPr>
                <w:rFonts w:ascii="Times New Roman" w:eastAsia="Times New Roman" w:hAnsi="Times New Roman" w:cs="Times New Roman"/>
                <w:sz w:val="24"/>
                <w:szCs w:val="24"/>
                <w:lang w:val="uk-UA"/>
              </w:rPr>
              <w:t>Суший</w:t>
            </w:r>
            <w:proofErr w:type="spellEnd"/>
            <w:r w:rsidRPr="008D425D">
              <w:rPr>
                <w:rFonts w:ascii="Times New Roman" w:eastAsia="Times New Roman" w:hAnsi="Times New Roman" w:cs="Times New Roman"/>
                <w:sz w:val="24"/>
                <w:szCs w:val="24"/>
                <w:lang w:val="uk-UA"/>
              </w:rPr>
              <w:t xml:space="preserve"> (наук. ред.) ; </w:t>
            </w:r>
            <w:proofErr w:type="spellStart"/>
            <w:r w:rsidRPr="008D425D">
              <w:rPr>
                <w:rFonts w:ascii="Times New Roman" w:eastAsia="Times New Roman" w:hAnsi="Times New Roman" w:cs="Times New Roman"/>
                <w:sz w:val="24"/>
                <w:szCs w:val="24"/>
                <w:lang w:val="uk-UA"/>
              </w:rPr>
              <w:t>авт</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кол</w:t>
            </w:r>
            <w:proofErr w:type="spellEnd"/>
            <w:r w:rsidRPr="008D425D">
              <w:rPr>
                <w:rFonts w:ascii="Times New Roman" w:eastAsia="Times New Roman" w:hAnsi="Times New Roman" w:cs="Times New Roman"/>
                <w:sz w:val="24"/>
                <w:szCs w:val="24"/>
                <w:lang w:val="uk-UA"/>
              </w:rPr>
              <w:t xml:space="preserve">.: Т. Данилова, В. </w:t>
            </w:r>
            <w:proofErr w:type="spellStart"/>
            <w:r w:rsidRPr="008D425D">
              <w:rPr>
                <w:rFonts w:ascii="Times New Roman" w:eastAsia="Times New Roman" w:hAnsi="Times New Roman" w:cs="Times New Roman"/>
                <w:sz w:val="24"/>
                <w:szCs w:val="24"/>
                <w:lang w:val="uk-UA"/>
              </w:rPr>
              <w:t>Жовтянська</w:t>
            </w:r>
            <w:proofErr w:type="spellEnd"/>
            <w:r w:rsidRPr="008D425D">
              <w:rPr>
                <w:rFonts w:ascii="Times New Roman" w:eastAsia="Times New Roman" w:hAnsi="Times New Roman" w:cs="Times New Roman"/>
                <w:sz w:val="24"/>
                <w:szCs w:val="24"/>
                <w:lang w:val="uk-UA"/>
              </w:rPr>
              <w:t xml:space="preserve">, О. </w:t>
            </w:r>
            <w:proofErr w:type="spellStart"/>
            <w:r w:rsidRPr="008D425D">
              <w:rPr>
                <w:rFonts w:ascii="Times New Roman" w:eastAsia="Times New Roman" w:hAnsi="Times New Roman" w:cs="Times New Roman"/>
                <w:sz w:val="24"/>
                <w:szCs w:val="24"/>
                <w:lang w:val="uk-UA"/>
              </w:rPr>
              <w:t>Кухарук</w:t>
            </w:r>
            <w:proofErr w:type="spellEnd"/>
            <w:r w:rsidRPr="008D425D">
              <w:rPr>
                <w:rFonts w:ascii="Times New Roman" w:eastAsia="Times New Roman" w:hAnsi="Times New Roman" w:cs="Times New Roman"/>
                <w:sz w:val="24"/>
                <w:szCs w:val="24"/>
                <w:lang w:val="uk-UA"/>
              </w:rPr>
              <w:t xml:space="preserve">, О. </w:t>
            </w:r>
            <w:proofErr w:type="spellStart"/>
            <w:r w:rsidRPr="008D425D">
              <w:rPr>
                <w:rFonts w:ascii="Times New Roman" w:eastAsia="Times New Roman" w:hAnsi="Times New Roman" w:cs="Times New Roman"/>
                <w:sz w:val="24"/>
                <w:szCs w:val="24"/>
                <w:lang w:val="uk-UA"/>
              </w:rPr>
              <w:t>Малхазов</w:t>
            </w:r>
            <w:proofErr w:type="spellEnd"/>
            <w:r w:rsidRPr="008D425D">
              <w:rPr>
                <w:rFonts w:ascii="Times New Roman" w:eastAsia="Times New Roman" w:hAnsi="Times New Roman" w:cs="Times New Roman"/>
                <w:sz w:val="24"/>
                <w:szCs w:val="24"/>
                <w:lang w:val="uk-UA"/>
              </w:rPr>
              <w:t xml:space="preserve">, О. </w:t>
            </w:r>
            <w:proofErr w:type="spellStart"/>
            <w:r w:rsidRPr="008D425D">
              <w:rPr>
                <w:rFonts w:ascii="Times New Roman" w:eastAsia="Times New Roman" w:hAnsi="Times New Roman" w:cs="Times New Roman"/>
                <w:sz w:val="24"/>
                <w:szCs w:val="24"/>
                <w:lang w:val="uk-UA"/>
              </w:rPr>
              <w:t>Суший</w:t>
            </w:r>
            <w:proofErr w:type="spellEnd"/>
            <w:r w:rsidRPr="008D425D">
              <w:rPr>
                <w:rFonts w:ascii="Times New Roman" w:eastAsia="Times New Roman" w:hAnsi="Times New Roman" w:cs="Times New Roman"/>
                <w:sz w:val="24"/>
                <w:szCs w:val="24"/>
                <w:lang w:val="uk-UA"/>
              </w:rPr>
              <w:t xml:space="preserve"> ; Національна академія педагогічних наук України, Інститут соціальної та політичної психології. – Кропивницький : </w:t>
            </w:r>
            <w:proofErr w:type="spellStart"/>
            <w:r w:rsidRPr="008D425D">
              <w:rPr>
                <w:rFonts w:ascii="Times New Roman" w:eastAsia="Times New Roman" w:hAnsi="Times New Roman" w:cs="Times New Roman"/>
                <w:sz w:val="24"/>
                <w:szCs w:val="24"/>
                <w:lang w:val="uk-UA"/>
              </w:rPr>
              <w:t>Імекс</w:t>
            </w:r>
            <w:proofErr w:type="spellEnd"/>
            <w:r w:rsidRPr="008D425D">
              <w:rPr>
                <w:rFonts w:ascii="Times New Roman" w:eastAsia="Times New Roman" w:hAnsi="Times New Roman" w:cs="Times New Roman"/>
                <w:sz w:val="24"/>
                <w:szCs w:val="24"/>
                <w:lang w:val="uk-UA"/>
              </w:rPr>
              <w:t>-ЛТД , 2023. – 171 c.</w:t>
            </w:r>
          </w:p>
          <w:p w14:paraId="164ECB48" w14:textId="77777777" w:rsidR="00983A37" w:rsidRPr="008D425D" w:rsidRDefault="00983A37" w:rsidP="00983A37">
            <w:pPr>
              <w:widowControl w:val="0"/>
              <w:numPr>
                <w:ilvl w:val="0"/>
                <w:numId w:val="30"/>
              </w:numPr>
              <w:tabs>
                <w:tab w:val="left" w:pos="317"/>
                <w:tab w:val="left" w:pos="1432"/>
              </w:tabs>
              <w:autoSpaceDE w:val="0"/>
              <w:autoSpaceDN w:val="0"/>
              <w:ind w:left="34" w:right="118"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Харарі</w:t>
            </w:r>
            <w:proofErr w:type="spellEnd"/>
            <w:r w:rsidRPr="008D425D">
              <w:rPr>
                <w:rFonts w:ascii="Times New Roman" w:eastAsia="Times New Roman" w:hAnsi="Times New Roman" w:cs="Times New Roman"/>
                <w:sz w:val="24"/>
                <w:szCs w:val="24"/>
                <w:lang w:val="uk-UA"/>
              </w:rPr>
              <w:t xml:space="preserve"> Ю. Н. </w:t>
            </w:r>
            <w:proofErr w:type="spellStart"/>
            <w:r w:rsidRPr="008D425D">
              <w:rPr>
                <w:rFonts w:ascii="Times New Roman" w:eastAsia="Times New Roman" w:hAnsi="Times New Roman" w:cs="Times New Roman"/>
                <w:sz w:val="24"/>
                <w:szCs w:val="24"/>
                <w:lang w:val="uk-UA"/>
              </w:rPr>
              <w:t>Homo</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Deus</w:t>
            </w:r>
            <w:proofErr w:type="spellEnd"/>
            <w:r w:rsidRPr="008D425D">
              <w:rPr>
                <w:rFonts w:ascii="Times New Roman" w:eastAsia="Times New Roman" w:hAnsi="Times New Roman" w:cs="Times New Roman"/>
                <w:sz w:val="24"/>
                <w:szCs w:val="24"/>
                <w:lang w:val="uk-UA"/>
              </w:rPr>
              <w:t xml:space="preserve">. За лаштунками майбутнього. Київ: Видавництво </w:t>
            </w:r>
            <w:proofErr w:type="spellStart"/>
            <w:r w:rsidRPr="008D425D">
              <w:rPr>
                <w:rFonts w:ascii="Times New Roman" w:eastAsia="Times New Roman" w:hAnsi="Times New Roman" w:cs="Times New Roman"/>
                <w:sz w:val="24"/>
                <w:szCs w:val="24"/>
                <w:lang w:val="uk-UA"/>
              </w:rPr>
              <w:t>Букшеф</w:t>
            </w:r>
            <w:proofErr w:type="spellEnd"/>
            <w:r w:rsidRPr="008D425D">
              <w:rPr>
                <w:rFonts w:ascii="Times New Roman" w:eastAsia="Times New Roman" w:hAnsi="Times New Roman" w:cs="Times New Roman"/>
                <w:sz w:val="24"/>
                <w:szCs w:val="24"/>
                <w:lang w:val="uk-UA"/>
              </w:rPr>
              <w:t xml:space="preserve">, 2023. 512 С. </w:t>
            </w:r>
          </w:p>
          <w:p w14:paraId="67D93C7B" w14:textId="77777777" w:rsidR="00983A37" w:rsidRPr="008D425D" w:rsidRDefault="00983A37" w:rsidP="00983A37">
            <w:pPr>
              <w:widowControl w:val="0"/>
              <w:numPr>
                <w:ilvl w:val="0"/>
                <w:numId w:val="30"/>
              </w:numPr>
              <w:tabs>
                <w:tab w:val="left" w:pos="317"/>
                <w:tab w:val="left" w:pos="1432"/>
              </w:tabs>
              <w:autoSpaceDE w:val="0"/>
              <w:autoSpaceDN w:val="0"/>
              <w:ind w:left="34" w:right="118"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Харарі</w:t>
            </w:r>
            <w:proofErr w:type="spellEnd"/>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 xml:space="preserve">Ю. Н. </w:t>
            </w:r>
            <w:proofErr w:type="spellStart"/>
            <w:r w:rsidRPr="008D425D">
              <w:rPr>
                <w:rFonts w:ascii="Times New Roman" w:eastAsia="Times New Roman" w:hAnsi="Times New Roman" w:cs="Times New Roman"/>
                <w:sz w:val="24"/>
                <w:szCs w:val="24"/>
                <w:lang w:val="uk-UA"/>
              </w:rPr>
              <w:t>Sapiens</w:t>
            </w:r>
            <w:proofErr w:type="spellEnd"/>
            <w:r w:rsidRPr="008D425D">
              <w:rPr>
                <w:rFonts w:ascii="Times New Roman" w:eastAsia="Times New Roman" w:hAnsi="Times New Roman" w:cs="Times New Roman"/>
                <w:sz w:val="24"/>
                <w:szCs w:val="24"/>
                <w:lang w:val="uk-UA"/>
              </w:rPr>
              <w:t xml:space="preserve">: людина розумна. Коротка історія людства. Київ: </w:t>
            </w:r>
            <w:proofErr w:type="spellStart"/>
            <w:r w:rsidRPr="008D425D">
              <w:rPr>
                <w:rFonts w:ascii="Times New Roman" w:eastAsia="Times New Roman" w:hAnsi="Times New Roman" w:cs="Times New Roman"/>
                <w:sz w:val="24"/>
                <w:szCs w:val="24"/>
                <w:lang w:val="uk-UA"/>
              </w:rPr>
              <w:t>Book</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Chef</w:t>
            </w:r>
            <w:proofErr w:type="spellEnd"/>
            <w:r w:rsidRPr="008D425D">
              <w:rPr>
                <w:rFonts w:ascii="Times New Roman" w:eastAsia="Times New Roman" w:hAnsi="Times New Roman" w:cs="Times New Roman"/>
                <w:sz w:val="24"/>
                <w:szCs w:val="24"/>
                <w:lang w:val="uk-UA"/>
              </w:rPr>
              <w:t>, 2024. 544 С.</w:t>
            </w:r>
          </w:p>
          <w:p w14:paraId="13F224C9" w14:textId="77777777" w:rsidR="00983A37" w:rsidRPr="008D425D" w:rsidRDefault="00983A37" w:rsidP="00983A37">
            <w:pPr>
              <w:widowControl w:val="0"/>
              <w:numPr>
                <w:ilvl w:val="0"/>
                <w:numId w:val="30"/>
              </w:numPr>
              <w:tabs>
                <w:tab w:val="left" w:pos="317"/>
                <w:tab w:val="left" w:pos="1432"/>
              </w:tabs>
              <w:autoSpaceDE w:val="0"/>
              <w:autoSpaceDN w:val="0"/>
              <w:spacing w:line="321" w:lineRule="exact"/>
              <w:ind w:left="34"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Харарі</w:t>
            </w:r>
            <w:proofErr w:type="spellEnd"/>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Ю.</w:t>
            </w:r>
            <w:r w:rsidRPr="008D425D">
              <w:rPr>
                <w:rFonts w:ascii="Times New Roman" w:eastAsia="Times New Roman" w:hAnsi="Times New Roman" w:cs="Times New Roman"/>
                <w:spacing w:val="-2"/>
                <w:sz w:val="24"/>
                <w:szCs w:val="24"/>
                <w:lang w:val="uk-UA"/>
              </w:rPr>
              <w:t xml:space="preserve"> Н. </w:t>
            </w:r>
            <w:r w:rsidRPr="008D425D">
              <w:rPr>
                <w:rFonts w:ascii="Times New Roman" w:eastAsia="Times New Roman" w:hAnsi="Times New Roman" w:cs="Times New Roman"/>
                <w:sz w:val="24"/>
                <w:szCs w:val="24"/>
                <w:lang w:val="uk-UA"/>
              </w:rPr>
              <w:t>21 урок</w:t>
            </w:r>
            <w:r w:rsidRPr="008D425D">
              <w:rPr>
                <w:rFonts w:ascii="Times New Roman" w:eastAsia="Times New Roman" w:hAnsi="Times New Roman" w:cs="Times New Roman"/>
                <w:spacing w:val="-5"/>
                <w:sz w:val="24"/>
                <w:szCs w:val="24"/>
                <w:lang w:val="uk-UA"/>
              </w:rPr>
              <w:t xml:space="preserve"> </w:t>
            </w:r>
            <w:r w:rsidRPr="008D425D">
              <w:rPr>
                <w:rFonts w:ascii="Times New Roman" w:eastAsia="Times New Roman" w:hAnsi="Times New Roman" w:cs="Times New Roman"/>
                <w:sz w:val="24"/>
                <w:szCs w:val="24"/>
                <w:lang w:val="uk-UA"/>
              </w:rPr>
              <w:t>для</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21 століття.</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Київ: Наш</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формат.</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2018.</w:t>
            </w:r>
            <w:r w:rsidRPr="008D425D">
              <w:rPr>
                <w:rFonts w:ascii="Times New Roman" w:eastAsia="Times New Roman" w:hAnsi="Times New Roman" w:cs="Times New Roman"/>
                <w:spacing w:val="-5"/>
                <w:sz w:val="24"/>
                <w:szCs w:val="24"/>
                <w:lang w:val="uk-UA"/>
              </w:rPr>
              <w:t xml:space="preserve"> </w:t>
            </w:r>
            <w:r w:rsidRPr="008D425D">
              <w:rPr>
                <w:rFonts w:ascii="Times New Roman" w:eastAsia="Times New Roman" w:hAnsi="Times New Roman" w:cs="Times New Roman"/>
                <w:sz w:val="24"/>
                <w:szCs w:val="24"/>
                <w:lang w:val="uk-UA"/>
              </w:rPr>
              <w:t>416 С.</w:t>
            </w:r>
          </w:p>
          <w:p w14:paraId="4B79EE4A" w14:textId="77777777" w:rsidR="00983A37" w:rsidRPr="008D425D" w:rsidRDefault="00983A37" w:rsidP="00983A37">
            <w:pPr>
              <w:widowControl w:val="0"/>
              <w:numPr>
                <w:ilvl w:val="0"/>
                <w:numId w:val="30"/>
              </w:numPr>
              <w:tabs>
                <w:tab w:val="left" w:pos="317"/>
                <w:tab w:val="left" w:pos="1560"/>
              </w:tabs>
              <w:autoSpaceDE w:val="0"/>
              <w:autoSpaceDN w:val="0"/>
              <w:spacing w:line="321" w:lineRule="exact"/>
              <w:ind w:left="34"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Sohail</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Inayatullah</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Futures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Studies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Theories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and</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Methods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i/>
                <w:sz w:val="24"/>
                <w:szCs w:val="24"/>
                <w:lang w:val="uk-UA"/>
              </w:rPr>
              <w:t>OpenMind</w:t>
            </w:r>
            <w:proofErr w:type="spellEnd"/>
            <w:r w:rsidRPr="008D425D">
              <w:rPr>
                <w:rFonts w:ascii="Times New Roman" w:eastAsia="Times New Roman" w:hAnsi="Times New Roman" w:cs="Times New Roman"/>
                <w:i/>
                <w:sz w:val="24"/>
                <w:szCs w:val="24"/>
                <w:lang w:val="uk-UA"/>
              </w:rPr>
              <w:t xml:space="preserve"> BBVA – </w:t>
            </w:r>
            <w:r w:rsidRPr="008D425D">
              <w:rPr>
                <w:rFonts w:ascii="Times New Roman" w:eastAsia="Times New Roman" w:hAnsi="Times New Roman" w:cs="Times New Roman"/>
                <w:sz w:val="24"/>
                <w:szCs w:val="24"/>
                <w:lang w:val="uk-UA"/>
              </w:rPr>
              <w:t>веб-сайт. URL : https://www.bbvaopenmind.com/en/articles/futures-studies-theories-and-methods/</w:t>
            </w:r>
          </w:p>
          <w:p w14:paraId="1FB75A5C" w14:textId="77777777" w:rsidR="00983A37" w:rsidRPr="008D425D" w:rsidRDefault="00983A37" w:rsidP="00983A37">
            <w:pPr>
              <w:widowControl w:val="0"/>
              <w:numPr>
                <w:ilvl w:val="0"/>
                <w:numId w:val="30"/>
              </w:numPr>
              <w:tabs>
                <w:tab w:val="left" w:pos="317"/>
                <w:tab w:val="left" w:pos="1560"/>
              </w:tabs>
              <w:autoSpaceDE w:val="0"/>
              <w:autoSpaceDN w:val="0"/>
              <w:spacing w:line="321" w:lineRule="exact"/>
              <w:ind w:left="34"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Francis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Fukuyama</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Our</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Posthuman</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Future</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Consequences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of</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the</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Biotechnology</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Revolution</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Farrar</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Straus</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and</w:t>
            </w:r>
            <w:proofErr w:type="spellEnd"/>
            <w:r w:rsidRPr="008D425D">
              <w:rPr>
                <w:rFonts w:ascii="Times New Roman" w:eastAsia="Times New Roman" w:hAnsi="Times New Roman" w:cs="Times New Roman"/>
                <w:sz w:val="24"/>
                <w:szCs w:val="24"/>
                <w:lang w:val="uk-UA"/>
              </w:rPr>
              <w:t xml:space="preserve"> </w:t>
            </w:r>
            <w:proofErr w:type="spellStart"/>
            <w:r w:rsidRPr="008D425D">
              <w:rPr>
                <w:rFonts w:ascii="Times New Roman" w:eastAsia="Times New Roman" w:hAnsi="Times New Roman" w:cs="Times New Roman"/>
                <w:sz w:val="24"/>
                <w:szCs w:val="24"/>
                <w:lang w:val="uk-UA"/>
              </w:rPr>
              <w:t>Giroux</w:t>
            </w:r>
            <w:proofErr w:type="spellEnd"/>
            <w:r w:rsidRPr="008D425D">
              <w:rPr>
                <w:rFonts w:ascii="Times New Roman" w:eastAsia="Times New Roman" w:hAnsi="Times New Roman" w:cs="Times New Roman"/>
                <w:sz w:val="24"/>
                <w:szCs w:val="24"/>
                <w:lang w:val="uk-UA"/>
              </w:rPr>
              <w:t>, 2002.</w:t>
            </w:r>
          </w:p>
          <w:p w14:paraId="58124E37" w14:textId="77777777" w:rsidR="00983A37" w:rsidRPr="008D425D" w:rsidRDefault="00983A37" w:rsidP="00983A37">
            <w:pPr>
              <w:widowControl w:val="0"/>
              <w:tabs>
                <w:tab w:val="left" w:pos="317"/>
              </w:tabs>
              <w:autoSpaceDE w:val="0"/>
              <w:autoSpaceDN w:val="0"/>
              <w:spacing w:before="1" w:line="322" w:lineRule="exact"/>
              <w:ind w:left="34"/>
              <w:jc w:val="center"/>
              <w:outlineLvl w:val="0"/>
              <w:rPr>
                <w:rFonts w:ascii="Times New Roman" w:eastAsia="Times New Roman" w:hAnsi="Times New Roman" w:cs="Times New Roman"/>
                <w:b/>
                <w:bCs/>
                <w:sz w:val="24"/>
                <w:szCs w:val="24"/>
                <w:lang w:val="uk-UA"/>
              </w:rPr>
            </w:pPr>
            <w:r w:rsidRPr="008D425D">
              <w:rPr>
                <w:rFonts w:ascii="Times New Roman" w:eastAsia="Times New Roman" w:hAnsi="Times New Roman" w:cs="Times New Roman"/>
                <w:b/>
                <w:bCs/>
                <w:sz w:val="24"/>
                <w:szCs w:val="24"/>
                <w:lang w:val="uk-UA"/>
              </w:rPr>
              <w:t>Допоміжна:</w:t>
            </w:r>
          </w:p>
          <w:p w14:paraId="514F892B" w14:textId="77777777" w:rsidR="00983A37" w:rsidRPr="008D425D" w:rsidRDefault="00983A37" w:rsidP="00983A37">
            <w:pPr>
              <w:widowControl w:val="0"/>
              <w:numPr>
                <w:ilvl w:val="0"/>
                <w:numId w:val="29"/>
              </w:numPr>
              <w:tabs>
                <w:tab w:val="left" w:pos="317"/>
                <w:tab w:val="left" w:pos="1418"/>
                <w:tab w:val="left" w:pos="1560"/>
                <w:tab w:val="left" w:pos="2115"/>
                <w:tab w:val="left" w:pos="3398"/>
                <w:tab w:val="left" w:pos="4581"/>
                <w:tab w:val="left" w:pos="6846"/>
                <w:tab w:val="left" w:pos="8886"/>
                <w:tab w:val="left" w:pos="10402"/>
              </w:tabs>
              <w:autoSpaceDE w:val="0"/>
              <w:autoSpaceDN w:val="0"/>
              <w:ind w:left="34" w:right="11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Бестужев-Лада</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І.</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Соціальне</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прогнозування.</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i/>
                <w:sz w:val="24"/>
                <w:szCs w:val="24"/>
                <w:lang w:val="uk-UA"/>
              </w:rPr>
              <w:t>Факультет</w:t>
            </w:r>
            <w:r w:rsidRPr="008D425D">
              <w:rPr>
                <w:rFonts w:ascii="Times New Roman" w:eastAsia="Times New Roman" w:hAnsi="Times New Roman" w:cs="Times New Roman"/>
                <w:i/>
                <w:spacing w:val="1"/>
                <w:sz w:val="24"/>
                <w:szCs w:val="24"/>
                <w:lang w:val="uk-UA"/>
              </w:rPr>
              <w:t xml:space="preserve"> </w:t>
            </w:r>
            <w:r w:rsidRPr="008D425D">
              <w:rPr>
                <w:rFonts w:ascii="Times New Roman" w:eastAsia="Times New Roman" w:hAnsi="Times New Roman" w:cs="Times New Roman"/>
                <w:i/>
                <w:sz w:val="24"/>
                <w:szCs w:val="24"/>
                <w:lang w:val="uk-UA"/>
              </w:rPr>
              <w:t>соціології</w:t>
            </w:r>
            <w:r w:rsidRPr="008D425D">
              <w:rPr>
                <w:rFonts w:ascii="Times New Roman" w:eastAsia="Times New Roman" w:hAnsi="Times New Roman" w:cs="Times New Roman"/>
                <w:i/>
                <w:spacing w:val="1"/>
                <w:sz w:val="24"/>
                <w:szCs w:val="24"/>
                <w:lang w:val="uk-UA"/>
              </w:rPr>
              <w:t xml:space="preserve"> </w:t>
            </w:r>
            <w:r w:rsidRPr="008D425D">
              <w:rPr>
                <w:rFonts w:ascii="Times New Roman" w:eastAsia="Times New Roman" w:hAnsi="Times New Roman" w:cs="Times New Roman"/>
                <w:i/>
                <w:sz w:val="24"/>
                <w:szCs w:val="24"/>
                <w:lang w:val="uk-UA"/>
              </w:rPr>
              <w:t>КНУ ім.</w:t>
            </w:r>
            <w:r w:rsidRPr="008D425D">
              <w:rPr>
                <w:rFonts w:ascii="Times New Roman" w:eastAsia="Times New Roman" w:hAnsi="Times New Roman" w:cs="Times New Roman"/>
                <w:i/>
                <w:sz w:val="24"/>
                <w:szCs w:val="24"/>
                <w:lang w:val="uk-UA"/>
              </w:rPr>
              <w:tab/>
              <w:t>Т.</w:t>
            </w:r>
            <w:r w:rsidRPr="008D425D">
              <w:rPr>
                <w:rFonts w:ascii="Times New Roman" w:eastAsia="Times New Roman" w:hAnsi="Times New Roman" w:cs="Times New Roman"/>
                <w:i/>
                <w:sz w:val="24"/>
                <w:szCs w:val="24"/>
                <w:lang w:val="uk-UA"/>
              </w:rPr>
              <w:lastRenderedPageBreak/>
              <w:tab/>
              <w:t>Шевченка:</w:t>
            </w:r>
            <w:r w:rsidRPr="008D425D">
              <w:rPr>
                <w:rFonts w:ascii="Times New Roman" w:eastAsia="Times New Roman" w:hAnsi="Times New Roman" w:cs="Times New Roman"/>
                <w:i/>
                <w:sz w:val="24"/>
                <w:szCs w:val="24"/>
                <w:lang w:val="uk-UA"/>
              </w:rPr>
              <w:tab/>
            </w:r>
            <w:r w:rsidRPr="008D425D">
              <w:rPr>
                <w:rFonts w:ascii="Times New Roman" w:eastAsia="Times New Roman" w:hAnsi="Times New Roman" w:cs="Times New Roman"/>
                <w:sz w:val="24"/>
                <w:szCs w:val="24"/>
                <w:lang w:val="uk-UA"/>
              </w:rPr>
              <w:t>веб-сайт.</w:t>
            </w:r>
            <w:r w:rsidRPr="008D425D">
              <w:rPr>
                <w:rFonts w:ascii="Times New Roman" w:eastAsia="Times New Roman" w:hAnsi="Times New Roman" w:cs="Times New Roman"/>
                <w:sz w:val="24"/>
                <w:szCs w:val="24"/>
                <w:lang w:val="uk-UA"/>
              </w:rPr>
              <w:tab/>
              <w:t>URL</w:t>
            </w:r>
            <w:r w:rsidRPr="008D425D">
              <w:rPr>
                <w:rFonts w:ascii="Times New Roman" w:eastAsia="Times New Roman" w:hAnsi="Times New Roman" w:cs="Times New Roman"/>
                <w:sz w:val="24"/>
                <w:szCs w:val="24"/>
                <w:lang w:val="uk-UA"/>
              </w:rPr>
              <w:tab/>
            </w:r>
            <w:r w:rsidRPr="008D425D">
              <w:rPr>
                <w:rFonts w:ascii="Times New Roman" w:eastAsia="Times New Roman" w:hAnsi="Times New Roman" w:cs="Times New Roman"/>
                <w:spacing w:val="-1"/>
                <w:sz w:val="24"/>
                <w:szCs w:val="24"/>
                <w:lang w:val="uk-UA"/>
              </w:rPr>
              <w:t>:</w:t>
            </w:r>
            <w:r w:rsidRPr="008D425D">
              <w:rPr>
                <w:rFonts w:ascii="Times New Roman" w:eastAsia="Times New Roman" w:hAnsi="Times New Roman" w:cs="Times New Roman"/>
                <w:color w:val="1154CC"/>
                <w:spacing w:val="-68"/>
                <w:sz w:val="24"/>
                <w:szCs w:val="24"/>
                <w:lang w:val="uk-UA"/>
              </w:rPr>
              <w:t xml:space="preserve"> </w:t>
            </w:r>
            <w:hyperlink r:id="rId10">
              <w:r w:rsidRPr="008D425D">
                <w:rPr>
                  <w:rFonts w:ascii="Times New Roman" w:eastAsia="Times New Roman" w:hAnsi="Times New Roman" w:cs="Times New Roman"/>
                  <w:color w:val="1154CC"/>
                  <w:sz w:val="24"/>
                  <w:szCs w:val="24"/>
                  <w:u w:val="single" w:color="1154CC"/>
                  <w:lang w:val="uk-UA"/>
                </w:rPr>
                <w:t>https://sociology.knu.ua/sites/default/files/library/elopen/socprogn.pdf</w:t>
              </w:r>
            </w:hyperlink>
          </w:p>
          <w:p w14:paraId="734E13C1" w14:textId="77777777" w:rsidR="00983A37" w:rsidRPr="008D425D" w:rsidRDefault="00983A37" w:rsidP="00983A37">
            <w:pPr>
              <w:widowControl w:val="0"/>
              <w:numPr>
                <w:ilvl w:val="0"/>
                <w:numId w:val="29"/>
              </w:numPr>
              <w:tabs>
                <w:tab w:val="left" w:pos="317"/>
                <w:tab w:val="left" w:pos="1418"/>
                <w:tab w:val="left" w:pos="1560"/>
              </w:tabs>
              <w:autoSpaceDE w:val="0"/>
              <w:autoSpaceDN w:val="0"/>
              <w:ind w:left="34" w:right="299" w:firstLine="0"/>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Ковтун О., Баранова С. Соціологія здоров’я: проблеми теорії та практики.</w:t>
            </w:r>
            <w:r w:rsidRPr="008D425D">
              <w:rPr>
                <w:rFonts w:ascii="Times New Roman" w:eastAsia="Times New Roman" w:hAnsi="Times New Roman" w:cs="Times New Roman"/>
                <w:spacing w:val="-67"/>
                <w:sz w:val="24"/>
                <w:szCs w:val="24"/>
                <w:lang w:val="uk-UA"/>
              </w:rPr>
              <w:t xml:space="preserve"> </w:t>
            </w:r>
            <w:r w:rsidRPr="008D425D">
              <w:rPr>
                <w:rFonts w:ascii="Times New Roman" w:eastAsia="Times New Roman" w:hAnsi="Times New Roman" w:cs="Times New Roman"/>
                <w:sz w:val="24"/>
                <w:szCs w:val="24"/>
                <w:lang w:val="uk-UA"/>
              </w:rPr>
              <w:t>Навчальний</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посібник.</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Київ: Університет</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“Україна”,</w:t>
            </w:r>
            <w:r w:rsidRPr="008D425D">
              <w:rPr>
                <w:rFonts w:ascii="Times New Roman" w:eastAsia="Times New Roman" w:hAnsi="Times New Roman" w:cs="Times New Roman"/>
                <w:spacing w:val="-4"/>
                <w:sz w:val="24"/>
                <w:szCs w:val="24"/>
                <w:lang w:val="uk-UA"/>
              </w:rPr>
              <w:t xml:space="preserve"> </w:t>
            </w:r>
            <w:r w:rsidRPr="008D425D">
              <w:rPr>
                <w:rFonts w:ascii="Times New Roman" w:eastAsia="Times New Roman" w:hAnsi="Times New Roman" w:cs="Times New Roman"/>
                <w:sz w:val="24"/>
                <w:szCs w:val="24"/>
                <w:lang w:val="uk-UA"/>
              </w:rPr>
              <w:t>2020.</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196 С.</w:t>
            </w:r>
          </w:p>
          <w:p w14:paraId="1558CADA" w14:textId="77777777" w:rsidR="00983A37" w:rsidRPr="008D425D" w:rsidRDefault="00983A37" w:rsidP="00983A37">
            <w:pPr>
              <w:widowControl w:val="0"/>
              <w:numPr>
                <w:ilvl w:val="0"/>
                <w:numId w:val="29"/>
              </w:numPr>
              <w:tabs>
                <w:tab w:val="left" w:pos="317"/>
                <w:tab w:val="left" w:pos="1418"/>
                <w:tab w:val="left" w:pos="1560"/>
              </w:tabs>
              <w:autoSpaceDE w:val="0"/>
              <w:autoSpaceDN w:val="0"/>
              <w:ind w:left="34" w:right="11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 xml:space="preserve">Лепський М. Прогнозний сценарій у </w:t>
            </w:r>
            <w:proofErr w:type="spellStart"/>
            <w:r w:rsidRPr="008D425D">
              <w:rPr>
                <w:rFonts w:ascii="Times New Roman" w:eastAsia="Times New Roman" w:hAnsi="Times New Roman" w:cs="Times New Roman"/>
                <w:sz w:val="24"/>
                <w:szCs w:val="24"/>
                <w:lang w:val="uk-UA"/>
              </w:rPr>
              <w:t>стратегуванні</w:t>
            </w:r>
            <w:proofErr w:type="spellEnd"/>
            <w:r w:rsidRPr="008D425D">
              <w:rPr>
                <w:rFonts w:ascii="Times New Roman" w:eastAsia="Times New Roman" w:hAnsi="Times New Roman" w:cs="Times New Roman"/>
                <w:sz w:val="24"/>
                <w:szCs w:val="24"/>
                <w:lang w:val="uk-UA"/>
              </w:rPr>
              <w:t xml:space="preserve"> політичних процесів.</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Культурологічний</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вісник.</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Науково-теоретичний</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щорічник</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Нижньої</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Наддніпрянщини.</w:t>
            </w:r>
            <w:r w:rsidRPr="008D425D">
              <w:rPr>
                <w:rFonts w:ascii="Times New Roman" w:eastAsia="Times New Roman" w:hAnsi="Times New Roman" w:cs="Times New Roman"/>
                <w:spacing w:val="-5"/>
                <w:sz w:val="24"/>
                <w:szCs w:val="24"/>
                <w:lang w:val="uk-UA"/>
              </w:rPr>
              <w:t xml:space="preserve"> </w:t>
            </w:r>
            <w:r w:rsidRPr="008D425D">
              <w:rPr>
                <w:rFonts w:ascii="Times New Roman" w:eastAsia="Times New Roman" w:hAnsi="Times New Roman" w:cs="Times New Roman"/>
                <w:sz w:val="24"/>
                <w:szCs w:val="24"/>
                <w:lang w:val="uk-UA"/>
              </w:rPr>
              <w:t>Запоріжжя, 2013.</w:t>
            </w:r>
            <w:r w:rsidRPr="008D425D">
              <w:rPr>
                <w:rFonts w:ascii="Times New Roman" w:eastAsia="Times New Roman" w:hAnsi="Times New Roman" w:cs="Times New Roman"/>
                <w:spacing w:val="-1"/>
                <w:sz w:val="24"/>
                <w:szCs w:val="24"/>
                <w:lang w:val="uk-UA"/>
              </w:rPr>
              <w:t xml:space="preserve"> </w:t>
            </w:r>
            <w:proofErr w:type="spellStart"/>
            <w:r w:rsidRPr="008D425D">
              <w:rPr>
                <w:rFonts w:ascii="Times New Roman" w:eastAsia="Times New Roman" w:hAnsi="Times New Roman" w:cs="Times New Roman"/>
                <w:sz w:val="24"/>
                <w:szCs w:val="24"/>
                <w:lang w:val="uk-UA"/>
              </w:rPr>
              <w:t>Вип</w:t>
            </w:r>
            <w:proofErr w:type="spellEnd"/>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30.</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С.56-62.</w:t>
            </w:r>
          </w:p>
          <w:p w14:paraId="0A6ACADD" w14:textId="77777777" w:rsidR="00983A37" w:rsidRPr="008D425D" w:rsidRDefault="00983A37" w:rsidP="00983A37">
            <w:pPr>
              <w:widowControl w:val="0"/>
              <w:numPr>
                <w:ilvl w:val="0"/>
                <w:numId w:val="29"/>
              </w:numPr>
              <w:tabs>
                <w:tab w:val="left" w:pos="317"/>
                <w:tab w:val="left" w:pos="1418"/>
                <w:tab w:val="left" w:pos="1560"/>
              </w:tabs>
              <w:autoSpaceDE w:val="0"/>
              <w:autoSpaceDN w:val="0"/>
              <w:ind w:left="34" w:right="11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Лепський М. Предметне поле соціального прогнозування. ІІ Конгрес Соціологічної асоціації України. Харків: ХНУ, 2013. С.274-275.</w:t>
            </w:r>
          </w:p>
          <w:p w14:paraId="3DF54691" w14:textId="77777777" w:rsidR="00983A37" w:rsidRPr="008D425D" w:rsidRDefault="00983A37" w:rsidP="00983A37">
            <w:pPr>
              <w:widowControl w:val="0"/>
              <w:numPr>
                <w:ilvl w:val="0"/>
                <w:numId w:val="29"/>
              </w:numPr>
              <w:tabs>
                <w:tab w:val="left" w:pos="317"/>
                <w:tab w:val="left" w:pos="1418"/>
                <w:tab w:val="left" w:pos="1560"/>
              </w:tabs>
              <w:autoSpaceDE w:val="0"/>
              <w:autoSpaceDN w:val="0"/>
              <w:ind w:left="3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Лепський</w:t>
            </w:r>
            <w:r w:rsidRPr="008D425D">
              <w:rPr>
                <w:rFonts w:ascii="Times New Roman" w:eastAsia="Times New Roman" w:hAnsi="Times New Roman" w:cs="Times New Roman"/>
                <w:spacing w:val="69"/>
                <w:sz w:val="24"/>
                <w:szCs w:val="24"/>
                <w:lang w:val="uk-UA"/>
              </w:rPr>
              <w:t xml:space="preserve"> </w:t>
            </w:r>
            <w:r w:rsidRPr="008D425D">
              <w:rPr>
                <w:rFonts w:ascii="Times New Roman" w:eastAsia="Times New Roman" w:hAnsi="Times New Roman" w:cs="Times New Roman"/>
                <w:sz w:val="24"/>
                <w:szCs w:val="24"/>
                <w:lang w:val="uk-UA"/>
              </w:rPr>
              <w:t>М.</w:t>
            </w:r>
            <w:r w:rsidRPr="008D425D">
              <w:rPr>
                <w:rFonts w:ascii="Times New Roman" w:eastAsia="Times New Roman" w:hAnsi="Times New Roman" w:cs="Times New Roman"/>
                <w:spacing w:val="68"/>
                <w:sz w:val="24"/>
                <w:szCs w:val="24"/>
                <w:lang w:val="uk-UA"/>
              </w:rPr>
              <w:t xml:space="preserve"> </w:t>
            </w:r>
            <w:r w:rsidRPr="008D425D">
              <w:rPr>
                <w:rFonts w:ascii="Times New Roman" w:eastAsia="Times New Roman" w:hAnsi="Times New Roman" w:cs="Times New Roman"/>
                <w:sz w:val="24"/>
                <w:szCs w:val="24"/>
                <w:lang w:val="uk-UA"/>
              </w:rPr>
              <w:t>Основи</w:t>
            </w:r>
            <w:r w:rsidRPr="008D425D">
              <w:rPr>
                <w:rFonts w:ascii="Times New Roman" w:eastAsia="Times New Roman" w:hAnsi="Times New Roman" w:cs="Times New Roman"/>
                <w:spacing w:val="69"/>
                <w:sz w:val="24"/>
                <w:szCs w:val="24"/>
                <w:lang w:val="uk-UA"/>
              </w:rPr>
              <w:t xml:space="preserve"> </w:t>
            </w:r>
            <w:r w:rsidRPr="008D425D">
              <w:rPr>
                <w:rFonts w:ascii="Times New Roman" w:eastAsia="Times New Roman" w:hAnsi="Times New Roman" w:cs="Times New Roman"/>
                <w:sz w:val="24"/>
                <w:szCs w:val="24"/>
                <w:lang w:val="uk-UA"/>
              </w:rPr>
              <w:t>стратегічного</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прогнозування  політичних</w:t>
            </w:r>
            <w:r w:rsidRPr="008D425D">
              <w:rPr>
                <w:rFonts w:ascii="Times New Roman" w:eastAsia="Times New Roman" w:hAnsi="Times New Roman" w:cs="Times New Roman"/>
                <w:spacing w:val="70"/>
                <w:sz w:val="24"/>
                <w:szCs w:val="24"/>
                <w:lang w:val="uk-UA"/>
              </w:rPr>
              <w:t xml:space="preserve"> </w:t>
            </w:r>
            <w:r w:rsidRPr="008D425D">
              <w:rPr>
                <w:rFonts w:ascii="Times New Roman" w:eastAsia="Times New Roman" w:hAnsi="Times New Roman" w:cs="Times New Roman"/>
                <w:sz w:val="24"/>
                <w:szCs w:val="24"/>
                <w:lang w:val="uk-UA"/>
              </w:rPr>
              <w:t>ситуацій та</w:t>
            </w:r>
            <w:r w:rsidRPr="008D425D">
              <w:rPr>
                <w:rFonts w:ascii="Times New Roman" w:eastAsia="Times New Roman" w:hAnsi="Times New Roman" w:cs="Times New Roman"/>
                <w:spacing w:val="68"/>
                <w:sz w:val="24"/>
                <w:szCs w:val="24"/>
                <w:lang w:val="uk-UA"/>
              </w:rPr>
              <w:t xml:space="preserve"> </w:t>
            </w:r>
            <w:r w:rsidRPr="008D425D">
              <w:rPr>
                <w:rFonts w:ascii="Times New Roman" w:eastAsia="Times New Roman" w:hAnsi="Times New Roman" w:cs="Times New Roman"/>
                <w:sz w:val="24"/>
                <w:szCs w:val="24"/>
                <w:lang w:val="uk-UA"/>
              </w:rPr>
              <w:t>процесів</w:t>
            </w:r>
            <w:r w:rsidRPr="008D425D">
              <w:rPr>
                <w:rFonts w:ascii="Times New Roman" w:eastAsia="Times New Roman" w:hAnsi="Times New Roman" w:cs="Times New Roman"/>
                <w:spacing w:val="69"/>
                <w:sz w:val="24"/>
                <w:szCs w:val="24"/>
                <w:lang w:val="uk-UA"/>
              </w:rPr>
              <w:t xml:space="preserve"> </w:t>
            </w:r>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67"/>
                <w:sz w:val="24"/>
                <w:szCs w:val="24"/>
                <w:lang w:val="uk-UA"/>
              </w:rPr>
              <w:t xml:space="preserve"> </w:t>
            </w:r>
            <w:proofErr w:type="spellStart"/>
            <w:r w:rsidRPr="008D425D">
              <w:rPr>
                <w:rFonts w:ascii="Times New Roman" w:eastAsia="Times New Roman" w:hAnsi="Times New Roman" w:cs="Times New Roman"/>
                <w:sz w:val="24"/>
                <w:szCs w:val="24"/>
                <w:lang w:val="uk-UA"/>
              </w:rPr>
              <w:t>навч</w:t>
            </w:r>
            <w:proofErr w:type="spellEnd"/>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67"/>
                <w:sz w:val="24"/>
                <w:szCs w:val="24"/>
                <w:lang w:val="uk-UA"/>
              </w:rPr>
              <w:t xml:space="preserve"> </w:t>
            </w:r>
            <w:proofErr w:type="spellStart"/>
            <w:r w:rsidRPr="008D425D">
              <w:rPr>
                <w:rFonts w:ascii="Times New Roman" w:eastAsia="Times New Roman" w:hAnsi="Times New Roman" w:cs="Times New Roman"/>
                <w:sz w:val="24"/>
                <w:szCs w:val="24"/>
                <w:lang w:val="uk-UA"/>
              </w:rPr>
              <w:t>посіб</w:t>
            </w:r>
            <w:proofErr w:type="spellEnd"/>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4"/>
                <w:sz w:val="24"/>
                <w:szCs w:val="24"/>
                <w:lang w:val="uk-UA"/>
              </w:rPr>
              <w:t xml:space="preserve"> </w:t>
            </w:r>
            <w:r w:rsidRPr="008D425D">
              <w:rPr>
                <w:rFonts w:ascii="Times New Roman" w:eastAsia="Times New Roman" w:hAnsi="Times New Roman" w:cs="Times New Roman"/>
                <w:sz w:val="24"/>
                <w:szCs w:val="24"/>
                <w:lang w:val="uk-UA"/>
              </w:rPr>
              <w:t>Запоріжжя</w:t>
            </w:r>
            <w:r w:rsidRPr="008D425D">
              <w:rPr>
                <w:rFonts w:ascii="Times New Roman" w:eastAsia="Times New Roman" w:hAnsi="Times New Roman" w:cs="Times New Roman"/>
                <w:spacing w:val="67"/>
                <w:sz w:val="24"/>
                <w:szCs w:val="24"/>
                <w:lang w:val="uk-UA"/>
              </w:rPr>
              <w:t xml:space="preserve"> </w:t>
            </w:r>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68"/>
                <w:sz w:val="24"/>
                <w:szCs w:val="24"/>
                <w:lang w:val="uk-UA"/>
              </w:rPr>
              <w:t xml:space="preserve"> </w:t>
            </w:r>
            <w:r w:rsidRPr="008D425D">
              <w:rPr>
                <w:rFonts w:ascii="Times New Roman" w:eastAsia="Times New Roman" w:hAnsi="Times New Roman" w:cs="Times New Roman"/>
                <w:sz w:val="24"/>
                <w:szCs w:val="24"/>
                <w:lang w:val="uk-UA"/>
              </w:rPr>
              <w:t>КСК-Альянс,  2012.</w:t>
            </w:r>
            <w:r w:rsidRPr="008D425D">
              <w:rPr>
                <w:rFonts w:ascii="Times New Roman" w:eastAsia="Times New Roman" w:hAnsi="Times New Roman" w:cs="Times New Roman"/>
                <w:spacing w:val="69"/>
                <w:sz w:val="24"/>
                <w:szCs w:val="24"/>
                <w:lang w:val="uk-UA"/>
              </w:rPr>
              <w:t xml:space="preserve"> </w:t>
            </w:r>
            <w:r w:rsidRPr="008D425D">
              <w:rPr>
                <w:rFonts w:ascii="Times New Roman" w:eastAsia="Times New Roman" w:hAnsi="Times New Roman" w:cs="Times New Roman"/>
                <w:sz w:val="24"/>
                <w:szCs w:val="24"/>
                <w:lang w:val="uk-UA"/>
              </w:rPr>
              <w:t>467</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w:t>
            </w:r>
          </w:p>
          <w:p w14:paraId="05A1110E" w14:textId="77777777" w:rsidR="00983A37" w:rsidRPr="008D425D" w:rsidRDefault="00983A37" w:rsidP="00983A37">
            <w:pPr>
              <w:widowControl w:val="0"/>
              <w:numPr>
                <w:ilvl w:val="0"/>
                <w:numId w:val="29"/>
              </w:numPr>
              <w:tabs>
                <w:tab w:val="left" w:pos="317"/>
                <w:tab w:val="left" w:pos="1418"/>
                <w:tab w:val="left" w:pos="1560"/>
              </w:tabs>
              <w:autoSpaceDE w:val="0"/>
              <w:autoSpaceDN w:val="0"/>
              <w:spacing w:line="321" w:lineRule="exact"/>
              <w:ind w:left="3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Матвієнко</w:t>
            </w:r>
            <w:r w:rsidRPr="008D425D">
              <w:rPr>
                <w:rFonts w:ascii="Times New Roman" w:eastAsia="Times New Roman" w:hAnsi="Times New Roman" w:cs="Times New Roman"/>
                <w:spacing w:val="66"/>
                <w:sz w:val="24"/>
                <w:szCs w:val="24"/>
                <w:lang w:val="uk-UA"/>
              </w:rPr>
              <w:t xml:space="preserve"> </w:t>
            </w:r>
            <w:r w:rsidRPr="008D425D">
              <w:rPr>
                <w:rFonts w:ascii="Times New Roman" w:eastAsia="Times New Roman" w:hAnsi="Times New Roman" w:cs="Times New Roman"/>
                <w:sz w:val="24"/>
                <w:szCs w:val="24"/>
                <w:lang w:val="uk-UA"/>
              </w:rPr>
              <w:t>В.</w:t>
            </w:r>
            <w:r w:rsidRPr="008D425D">
              <w:rPr>
                <w:rFonts w:ascii="Times New Roman" w:eastAsia="Times New Roman" w:hAnsi="Times New Roman" w:cs="Times New Roman"/>
                <w:spacing w:val="65"/>
                <w:sz w:val="24"/>
                <w:szCs w:val="24"/>
                <w:lang w:val="uk-UA"/>
              </w:rPr>
              <w:t xml:space="preserve"> </w:t>
            </w:r>
            <w:r w:rsidRPr="008D425D">
              <w:rPr>
                <w:rFonts w:ascii="Times New Roman" w:eastAsia="Times New Roman" w:hAnsi="Times New Roman" w:cs="Times New Roman"/>
                <w:sz w:val="24"/>
                <w:szCs w:val="24"/>
                <w:lang w:val="uk-UA"/>
              </w:rPr>
              <w:t>Прогностика.</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Київ:</w:t>
            </w:r>
            <w:r w:rsidRPr="008D425D">
              <w:rPr>
                <w:rFonts w:ascii="Times New Roman" w:eastAsia="Times New Roman" w:hAnsi="Times New Roman" w:cs="Times New Roman"/>
                <w:spacing w:val="66"/>
                <w:sz w:val="24"/>
                <w:szCs w:val="24"/>
                <w:lang w:val="uk-UA"/>
              </w:rPr>
              <w:t xml:space="preserve"> </w:t>
            </w:r>
            <w:r w:rsidRPr="008D425D">
              <w:rPr>
                <w:rFonts w:ascii="Times New Roman" w:eastAsia="Times New Roman" w:hAnsi="Times New Roman" w:cs="Times New Roman"/>
                <w:sz w:val="24"/>
                <w:szCs w:val="24"/>
                <w:lang w:val="uk-UA"/>
              </w:rPr>
              <w:t>Українські</w:t>
            </w:r>
            <w:r w:rsidRPr="008D425D">
              <w:rPr>
                <w:rFonts w:ascii="Times New Roman" w:eastAsia="Times New Roman" w:hAnsi="Times New Roman" w:cs="Times New Roman"/>
                <w:spacing w:val="66"/>
                <w:sz w:val="24"/>
                <w:szCs w:val="24"/>
                <w:lang w:val="uk-UA"/>
              </w:rPr>
              <w:t xml:space="preserve"> </w:t>
            </w:r>
            <w:r w:rsidRPr="008D425D">
              <w:rPr>
                <w:rFonts w:ascii="Times New Roman" w:eastAsia="Times New Roman" w:hAnsi="Times New Roman" w:cs="Times New Roman"/>
                <w:sz w:val="24"/>
                <w:szCs w:val="24"/>
                <w:lang w:val="uk-UA"/>
              </w:rPr>
              <w:t>пропілеї,</w:t>
            </w:r>
            <w:r w:rsidRPr="008D425D">
              <w:rPr>
                <w:rFonts w:ascii="Times New Roman" w:eastAsia="Times New Roman" w:hAnsi="Times New Roman" w:cs="Times New Roman"/>
                <w:spacing w:val="-5"/>
                <w:sz w:val="24"/>
                <w:szCs w:val="24"/>
                <w:lang w:val="uk-UA"/>
              </w:rPr>
              <w:t xml:space="preserve"> </w:t>
            </w:r>
            <w:r w:rsidRPr="008D425D">
              <w:rPr>
                <w:rFonts w:ascii="Times New Roman" w:eastAsia="Times New Roman" w:hAnsi="Times New Roman" w:cs="Times New Roman"/>
                <w:sz w:val="24"/>
                <w:szCs w:val="24"/>
                <w:lang w:val="uk-UA"/>
              </w:rPr>
              <w:t>2000.</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484</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w:t>
            </w:r>
          </w:p>
          <w:p w14:paraId="0F17FA8A" w14:textId="77777777" w:rsidR="00983A37" w:rsidRPr="008D425D" w:rsidRDefault="00983A37" w:rsidP="00983A37">
            <w:pPr>
              <w:widowControl w:val="0"/>
              <w:numPr>
                <w:ilvl w:val="0"/>
                <w:numId w:val="29"/>
              </w:numPr>
              <w:tabs>
                <w:tab w:val="left" w:pos="317"/>
                <w:tab w:val="left" w:pos="1418"/>
                <w:tab w:val="left" w:pos="1560"/>
              </w:tabs>
              <w:autoSpaceDE w:val="0"/>
              <w:autoSpaceDN w:val="0"/>
              <w:spacing w:line="321" w:lineRule="exact"/>
              <w:ind w:left="34" w:firstLine="0"/>
              <w:jc w:val="both"/>
              <w:rPr>
                <w:rFonts w:ascii="Times New Roman" w:eastAsia="Times New Roman" w:hAnsi="Times New Roman" w:cs="Times New Roman"/>
                <w:sz w:val="24"/>
                <w:szCs w:val="24"/>
                <w:lang w:val="uk-UA"/>
              </w:rPr>
            </w:pPr>
            <w:r w:rsidRPr="008D425D">
              <w:rPr>
                <w:rFonts w:ascii="Times New Roman" w:eastAsia="Times New Roman" w:hAnsi="Times New Roman" w:cs="Times New Roman"/>
                <w:sz w:val="24"/>
                <w:szCs w:val="24"/>
                <w:lang w:val="uk-UA"/>
              </w:rPr>
              <w:t>Прогнозування соціально-економічних процесів : навчальний посібник / Т.</w:t>
            </w:r>
            <w:r w:rsidRPr="008D425D">
              <w:rPr>
                <w:rFonts w:ascii="Times New Roman" w:eastAsia="Times New Roman" w:hAnsi="Times New Roman" w:cs="Times New Roman"/>
                <w:spacing w:val="-67"/>
                <w:sz w:val="24"/>
                <w:szCs w:val="24"/>
                <w:lang w:val="uk-UA"/>
              </w:rPr>
              <w:t xml:space="preserve"> </w:t>
            </w:r>
            <w:r w:rsidRPr="008D425D">
              <w:rPr>
                <w:rFonts w:ascii="Times New Roman" w:eastAsia="Times New Roman" w:hAnsi="Times New Roman" w:cs="Times New Roman"/>
                <w:sz w:val="24"/>
                <w:szCs w:val="24"/>
                <w:lang w:val="uk-UA"/>
              </w:rPr>
              <w:t xml:space="preserve">С. </w:t>
            </w:r>
            <w:proofErr w:type="spellStart"/>
            <w:r w:rsidRPr="008D425D">
              <w:rPr>
                <w:rFonts w:ascii="Times New Roman" w:eastAsia="Times New Roman" w:hAnsi="Times New Roman" w:cs="Times New Roman"/>
                <w:sz w:val="24"/>
                <w:szCs w:val="24"/>
                <w:lang w:val="uk-UA"/>
              </w:rPr>
              <w:t>Клебанова</w:t>
            </w:r>
            <w:proofErr w:type="spellEnd"/>
            <w:r w:rsidRPr="008D425D">
              <w:rPr>
                <w:rFonts w:ascii="Times New Roman" w:eastAsia="Times New Roman" w:hAnsi="Times New Roman" w:cs="Times New Roman"/>
                <w:sz w:val="24"/>
                <w:szCs w:val="24"/>
                <w:lang w:val="uk-UA"/>
              </w:rPr>
              <w:t xml:space="preserve">, В. А. </w:t>
            </w:r>
            <w:proofErr w:type="spellStart"/>
            <w:r w:rsidRPr="008D425D">
              <w:rPr>
                <w:rFonts w:ascii="Times New Roman" w:eastAsia="Times New Roman" w:hAnsi="Times New Roman" w:cs="Times New Roman"/>
                <w:sz w:val="24"/>
                <w:szCs w:val="24"/>
                <w:lang w:val="uk-UA"/>
              </w:rPr>
              <w:t>Курзенев</w:t>
            </w:r>
            <w:proofErr w:type="spellEnd"/>
            <w:r w:rsidRPr="008D425D">
              <w:rPr>
                <w:rFonts w:ascii="Times New Roman" w:eastAsia="Times New Roman" w:hAnsi="Times New Roman" w:cs="Times New Roman"/>
                <w:sz w:val="24"/>
                <w:szCs w:val="24"/>
                <w:lang w:val="uk-UA"/>
              </w:rPr>
              <w:t xml:space="preserve">, В. М. </w:t>
            </w:r>
            <w:proofErr w:type="spellStart"/>
            <w:r w:rsidRPr="008D425D">
              <w:rPr>
                <w:rFonts w:ascii="Times New Roman" w:eastAsia="Times New Roman" w:hAnsi="Times New Roman" w:cs="Times New Roman"/>
                <w:sz w:val="24"/>
                <w:szCs w:val="24"/>
                <w:lang w:val="uk-UA"/>
              </w:rPr>
              <w:t>Наумов</w:t>
            </w:r>
            <w:proofErr w:type="spellEnd"/>
            <w:r w:rsidRPr="008D425D">
              <w:rPr>
                <w:rFonts w:ascii="Times New Roman" w:eastAsia="Times New Roman" w:hAnsi="Times New Roman" w:cs="Times New Roman"/>
                <w:sz w:val="24"/>
                <w:szCs w:val="24"/>
                <w:lang w:val="uk-UA"/>
              </w:rPr>
              <w:t xml:space="preserve"> та ін. Харків : ХНЕУ ім. С. </w:t>
            </w:r>
            <w:proofErr w:type="spellStart"/>
            <w:r w:rsidRPr="008D425D">
              <w:rPr>
                <w:rFonts w:ascii="Times New Roman" w:eastAsia="Times New Roman" w:hAnsi="Times New Roman" w:cs="Times New Roman"/>
                <w:sz w:val="24"/>
                <w:szCs w:val="24"/>
                <w:lang w:val="uk-UA"/>
              </w:rPr>
              <w:t>Кузнеця</w:t>
            </w:r>
            <w:proofErr w:type="spellEnd"/>
            <w:r w:rsidRPr="008D425D">
              <w:rPr>
                <w:rFonts w:ascii="Times New Roman" w:eastAsia="Times New Roman" w:hAnsi="Times New Roman" w:cs="Times New Roman"/>
                <w:sz w:val="24"/>
                <w:szCs w:val="24"/>
                <w:lang w:val="uk-UA"/>
              </w:rPr>
              <w:t>,</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2015.</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656</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w:t>
            </w:r>
          </w:p>
          <w:p w14:paraId="25F3394E" w14:textId="77777777" w:rsidR="00983A37" w:rsidRPr="008D425D" w:rsidRDefault="00983A37" w:rsidP="00983A37">
            <w:pPr>
              <w:widowControl w:val="0"/>
              <w:numPr>
                <w:ilvl w:val="0"/>
                <w:numId w:val="29"/>
              </w:numPr>
              <w:tabs>
                <w:tab w:val="left" w:pos="317"/>
                <w:tab w:val="left" w:pos="1418"/>
                <w:tab w:val="left" w:pos="1560"/>
              </w:tabs>
              <w:autoSpaceDE w:val="0"/>
              <w:autoSpaceDN w:val="0"/>
              <w:spacing w:line="242" w:lineRule="auto"/>
              <w:ind w:left="34" w:right="119"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Сапелкіна</w:t>
            </w:r>
            <w:proofErr w:type="spellEnd"/>
            <w:r w:rsidRPr="008D425D">
              <w:rPr>
                <w:rFonts w:ascii="Times New Roman" w:eastAsia="Times New Roman" w:hAnsi="Times New Roman" w:cs="Times New Roman"/>
                <w:sz w:val="24"/>
                <w:szCs w:val="24"/>
                <w:lang w:val="uk-UA"/>
              </w:rPr>
              <w:t xml:space="preserve"> О. В. </w:t>
            </w:r>
            <w:proofErr w:type="spellStart"/>
            <w:r w:rsidRPr="008D425D">
              <w:rPr>
                <w:rFonts w:ascii="Times New Roman" w:eastAsia="Times New Roman" w:hAnsi="Times New Roman" w:cs="Times New Roman"/>
                <w:sz w:val="24"/>
                <w:szCs w:val="24"/>
                <w:lang w:val="uk-UA"/>
              </w:rPr>
              <w:t>Чепурко</w:t>
            </w:r>
            <w:proofErr w:type="spellEnd"/>
            <w:r w:rsidRPr="008D425D">
              <w:rPr>
                <w:rFonts w:ascii="Times New Roman" w:eastAsia="Times New Roman" w:hAnsi="Times New Roman" w:cs="Times New Roman"/>
                <w:sz w:val="24"/>
                <w:szCs w:val="24"/>
                <w:lang w:val="uk-UA"/>
              </w:rPr>
              <w:t xml:space="preserve"> Г. І. Емпірична соціологія: курс лекцій. Львів:</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Простір-М,</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2018.</w:t>
            </w:r>
            <w:r w:rsidRPr="008D425D">
              <w:rPr>
                <w:rFonts w:ascii="Times New Roman" w:eastAsia="Times New Roman" w:hAnsi="Times New Roman" w:cs="Times New Roman"/>
                <w:spacing w:val="-4"/>
                <w:sz w:val="24"/>
                <w:szCs w:val="24"/>
                <w:lang w:val="uk-UA"/>
              </w:rPr>
              <w:t xml:space="preserve"> </w:t>
            </w:r>
            <w:r w:rsidRPr="008D425D">
              <w:rPr>
                <w:rFonts w:ascii="Times New Roman" w:eastAsia="Times New Roman" w:hAnsi="Times New Roman" w:cs="Times New Roman"/>
                <w:sz w:val="24"/>
                <w:szCs w:val="24"/>
                <w:lang w:val="uk-UA"/>
              </w:rPr>
              <w:t>268</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с.</w:t>
            </w:r>
          </w:p>
          <w:p w14:paraId="7EEA2F83" w14:textId="77777777" w:rsidR="00983A37" w:rsidRPr="008D425D" w:rsidRDefault="00983A37" w:rsidP="00983A37">
            <w:pPr>
              <w:widowControl w:val="0"/>
              <w:numPr>
                <w:ilvl w:val="0"/>
                <w:numId w:val="29"/>
              </w:numPr>
              <w:tabs>
                <w:tab w:val="left" w:pos="317"/>
                <w:tab w:val="left" w:pos="1418"/>
                <w:tab w:val="left" w:pos="1560"/>
              </w:tabs>
              <w:autoSpaceDE w:val="0"/>
              <w:autoSpaceDN w:val="0"/>
              <w:ind w:left="34" w:firstLine="0"/>
              <w:jc w:val="both"/>
              <w:rPr>
                <w:rFonts w:ascii="Times New Roman" w:eastAsia="Times New Roman" w:hAnsi="Times New Roman" w:cs="Times New Roman"/>
                <w:sz w:val="24"/>
                <w:szCs w:val="24"/>
                <w:lang w:val="uk-UA"/>
              </w:rPr>
            </w:pPr>
            <w:proofErr w:type="spellStart"/>
            <w:r w:rsidRPr="008D425D">
              <w:rPr>
                <w:rFonts w:ascii="Times New Roman" w:eastAsia="Times New Roman" w:hAnsi="Times New Roman" w:cs="Times New Roman"/>
                <w:sz w:val="24"/>
                <w:szCs w:val="24"/>
                <w:lang w:val="uk-UA"/>
              </w:rPr>
              <w:t>Штомпка</w:t>
            </w:r>
            <w:proofErr w:type="spellEnd"/>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П.</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Соціологія.</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Аналіз</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суспільства.</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Київ:</w:t>
            </w:r>
            <w:r w:rsidRPr="008D425D">
              <w:rPr>
                <w:rFonts w:ascii="Times New Roman" w:eastAsia="Times New Roman" w:hAnsi="Times New Roman" w:cs="Times New Roman"/>
                <w:spacing w:val="-1"/>
                <w:sz w:val="24"/>
                <w:szCs w:val="24"/>
                <w:lang w:val="uk-UA"/>
              </w:rPr>
              <w:t xml:space="preserve"> </w:t>
            </w:r>
            <w:r w:rsidRPr="008D425D">
              <w:rPr>
                <w:rFonts w:ascii="Times New Roman" w:eastAsia="Times New Roman" w:hAnsi="Times New Roman" w:cs="Times New Roman"/>
                <w:sz w:val="24"/>
                <w:szCs w:val="24"/>
                <w:lang w:val="uk-UA"/>
              </w:rPr>
              <w:t>Наш</w:t>
            </w:r>
            <w:r w:rsidRPr="008D425D">
              <w:rPr>
                <w:rFonts w:ascii="Times New Roman" w:eastAsia="Times New Roman" w:hAnsi="Times New Roman" w:cs="Times New Roman"/>
                <w:spacing w:val="-2"/>
                <w:sz w:val="24"/>
                <w:szCs w:val="24"/>
                <w:lang w:val="uk-UA"/>
              </w:rPr>
              <w:t xml:space="preserve"> </w:t>
            </w:r>
            <w:r w:rsidRPr="008D425D">
              <w:rPr>
                <w:rFonts w:ascii="Times New Roman" w:eastAsia="Times New Roman" w:hAnsi="Times New Roman" w:cs="Times New Roman"/>
                <w:sz w:val="24"/>
                <w:szCs w:val="24"/>
                <w:lang w:val="uk-UA"/>
              </w:rPr>
              <w:t>формат.</w:t>
            </w:r>
            <w:r w:rsidRPr="008D425D">
              <w:rPr>
                <w:rFonts w:ascii="Times New Roman" w:eastAsia="Times New Roman" w:hAnsi="Times New Roman" w:cs="Times New Roman"/>
                <w:spacing w:val="-3"/>
                <w:sz w:val="24"/>
                <w:szCs w:val="24"/>
                <w:lang w:val="uk-UA"/>
              </w:rPr>
              <w:t xml:space="preserve"> </w:t>
            </w:r>
            <w:r w:rsidRPr="008D425D">
              <w:rPr>
                <w:rFonts w:ascii="Times New Roman" w:eastAsia="Times New Roman" w:hAnsi="Times New Roman" w:cs="Times New Roman"/>
                <w:sz w:val="24"/>
                <w:szCs w:val="24"/>
                <w:lang w:val="uk-UA"/>
              </w:rPr>
              <w:t>2020.</w:t>
            </w:r>
          </w:p>
          <w:p w14:paraId="69C68A5E" w14:textId="1CAE9239" w:rsidR="00E93266" w:rsidRPr="008D425D" w:rsidRDefault="00E93266" w:rsidP="00E93266">
            <w:pPr>
              <w:tabs>
                <w:tab w:val="left" w:pos="318"/>
                <w:tab w:val="left" w:pos="851"/>
              </w:tabs>
              <w:ind w:left="601"/>
              <w:contextualSpacing/>
              <w:jc w:val="both"/>
              <w:rPr>
                <w:rFonts w:ascii="Times New Roman" w:eastAsia="Times New Roman" w:hAnsi="Times New Roman" w:cs="Times New Roman"/>
                <w:bCs/>
                <w:sz w:val="24"/>
                <w:szCs w:val="24"/>
                <w:lang w:val="uk-UA" w:eastAsia="ru-RU"/>
              </w:rPr>
            </w:pPr>
          </w:p>
        </w:tc>
      </w:tr>
      <w:tr w:rsidR="00AD5FEC" w:rsidRPr="008D425D" w14:paraId="3F88C97F" w14:textId="77777777" w:rsidTr="00983A37">
        <w:tc>
          <w:tcPr>
            <w:tcW w:w="11057" w:type="dxa"/>
            <w:gridSpan w:val="2"/>
          </w:tcPr>
          <w:p w14:paraId="69110623" w14:textId="5451B9DC" w:rsidR="00983A37" w:rsidRPr="008D425D" w:rsidRDefault="00AD5FEC" w:rsidP="00983A37">
            <w:pPr>
              <w:pStyle w:val="a5"/>
              <w:widowControl w:val="0"/>
              <w:shd w:val="clear" w:color="auto" w:fill="FFFFFF"/>
              <w:tabs>
                <w:tab w:val="left" w:pos="318"/>
              </w:tabs>
              <w:autoSpaceDE w:val="0"/>
              <w:autoSpaceDN w:val="0"/>
              <w:ind w:left="34"/>
              <w:contextualSpacing w:val="0"/>
              <w:jc w:val="center"/>
              <w:rPr>
                <w:rFonts w:ascii="Times New Roman" w:eastAsia="Arial Unicode MS" w:hAnsi="Times New Roman" w:cs="Times New Roman"/>
                <w:bCs/>
                <w:color w:val="000000"/>
                <w:sz w:val="28"/>
                <w:szCs w:val="28"/>
                <w:lang w:val="uk-UA"/>
              </w:rPr>
            </w:pPr>
            <w:r w:rsidRPr="008D425D">
              <w:rPr>
                <w:rFonts w:ascii="Times New Roman" w:eastAsia="Arial Unicode MS" w:hAnsi="Times New Roman" w:cs="Times New Roman"/>
                <w:b/>
                <w:color w:val="000000"/>
                <w:sz w:val="24"/>
                <w:szCs w:val="24"/>
                <w:lang w:val="uk-UA"/>
              </w:rPr>
              <w:lastRenderedPageBreak/>
              <w:t>Рекомендовані курси для поглибленого вивчення дисципліни</w:t>
            </w:r>
          </w:p>
          <w:p w14:paraId="57F33FC1" w14:textId="77777777" w:rsidR="00983A37" w:rsidRPr="008D425D" w:rsidRDefault="00983A37" w:rsidP="00983A37">
            <w:pPr>
              <w:pStyle w:val="a5"/>
              <w:widowControl w:val="0"/>
              <w:shd w:val="clear" w:color="auto" w:fill="FFFFFF"/>
              <w:autoSpaceDE w:val="0"/>
              <w:autoSpaceDN w:val="0"/>
              <w:ind w:left="34"/>
              <w:contextualSpacing w:val="0"/>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(неформальна освіта):</w:t>
            </w:r>
          </w:p>
          <w:p w14:paraId="46DBC4CB" w14:textId="00572C3D" w:rsidR="00983A37" w:rsidRPr="008D425D" w:rsidRDefault="00983A37" w:rsidP="00983A37">
            <w:pPr>
              <w:pStyle w:val="a5"/>
              <w:widowControl w:val="0"/>
              <w:numPr>
                <w:ilvl w:val="0"/>
                <w:numId w:val="28"/>
              </w:numPr>
              <w:shd w:val="clear" w:color="auto" w:fill="FFFFFF"/>
              <w:tabs>
                <w:tab w:val="left" w:pos="318"/>
              </w:tabs>
              <w:autoSpaceDE w:val="0"/>
              <w:autoSpaceDN w:val="0"/>
              <w:ind w:left="0" w:firstLine="34"/>
              <w:contextualSpacing w:val="0"/>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Основи </w:t>
            </w:r>
            <w:proofErr w:type="spellStart"/>
            <w:r w:rsidRPr="008D425D">
              <w:rPr>
                <w:rFonts w:ascii="Times New Roman" w:eastAsia="Arial Unicode MS" w:hAnsi="Times New Roman" w:cs="Times New Roman"/>
                <w:bCs/>
                <w:color w:val="000000"/>
                <w:sz w:val="24"/>
                <w:szCs w:val="24"/>
                <w:lang w:val="uk-UA"/>
              </w:rPr>
              <w:t>проєктного</w:t>
            </w:r>
            <w:proofErr w:type="spellEnd"/>
            <w:r w:rsidRPr="008D425D">
              <w:rPr>
                <w:rFonts w:ascii="Times New Roman" w:eastAsia="Arial Unicode MS" w:hAnsi="Times New Roman" w:cs="Times New Roman"/>
                <w:bCs/>
                <w:color w:val="000000"/>
                <w:sz w:val="24"/>
                <w:szCs w:val="24"/>
                <w:lang w:val="uk-UA"/>
              </w:rPr>
              <w:t xml:space="preserve"> менеджменту: Створення та планування </w:t>
            </w:r>
            <w:proofErr w:type="spellStart"/>
            <w:r w:rsidRPr="008D425D">
              <w:rPr>
                <w:rFonts w:ascii="Times New Roman" w:eastAsia="Arial Unicode MS" w:hAnsi="Times New Roman" w:cs="Times New Roman"/>
                <w:bCs/>
                <w:color w:val="000000"/>
                <w:sz w:val="24"/>
                <w:szCs w:val="24"/>
                <w:lang w:val="uk-UA"/>
              </w:rPr>
              <w:t>проєкту</w:t>
            </w:r>
            <w:proofErr w:type="spellEnd"/>
            <w:r w:rsidRPr="008D425D">
              <w:rPr>
                <w:rFonts w:ascii="Times New Roman" w:eastAsia="Arial Unicode MS" w:hAnsi="Times New Roman" w:cs="Times New Roman"/>
                <w:bCs/>
                <w:color w:val="000000"/>
                <w:sz w:val="24"/>
                <w:szCs w:val="24"/>
                <w:lang w:val="uk-UA"/>
              </w:rPr>
              <w:t xml:space="preserve">. URL : </w:t>
            </w:r>
            <w:hyperlink r:id="rId11" w:history="1">
              <w:r w:rsidRPr="008D425D">
                <w:rPr>
                  <w:rFonts w:ascii="Times New Roman" w:eastAsia="Arial Unicode MS" w:hAnsi="Times New Roman" w:cs="Times New Roman"/>
                  <w:bCs/>
                  <w:color w:val="0000FF"/>
                  <w:sz w:val="24"/>
                  <w:szCs w:val="24"/>
                  <w:u w:val="single"/>
                  <w:lang w:val="uk-UA"/>
                </w:rPr>
                <w:t>https://prometheus.org.ua/prometheus-free/project-management-fundamentals/</w:t>
              </w:r>
            </w:hyperlink>
          </w:p>
          <w:p w14:paraId="78197D67" w14:textId="77777777" w:rsidR="00983A37" w:rsidRPr="008D425D" w:rsidRDefault="00983A37" w:rsidP="00983A37">
            <w:pPr>
              <w:widowControl w:val="0"/>
              <w:numPr>
                <w:ilvl w:val="0"/>
                <w:numId w:val="28"/>
              </w:numPr>
              <w:shd w:val="clear" w:color="auto" w:fill="FFFFFF"/>
              <w:tabs>
                <w:tab w:val="left" w:pos="318"/>
              </w:tabs>
              <w:autoSpaceDE w:val="0"/>
              <w:autoSpaceDN w:val="0"/>
              <w:ind w:left="34" w:hanging="34"/>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Підготовка та впровадження проектів розвитку громад. URL : </w:t>
            </w:r>
            <w:hyperlink r:id="rId12" w:history="1">
              <w:r w:rsidRPr="008D425D">
                <w:rPr>
                  <w:rFonts w:ascii="Times New Roman" w:eastAsia="Arial Unicode MS" w:hAnsi="Times New Roman" w:cs="Times New Roman"/>
                  <w:bCs/>
                  <w:color w:val="0000FF"/>
                  <w:sz w:val="24"/>
                  <w:szCs w:val="24"/>
                  <w:u w:val="single"/>
                  <w:lang w:val="uk-UA"/>
                </w:rPr>
                <w:t>https://prometheus.org.ua/prometheus-free/pidgotovka-vprovadzhennya-proektiv-gromad/</w:t>
              </w:r>
            </w:hyperlink>
          </w:p>
          <w:p w14:paraId="04ECDA93" w14:textId="77777777" w:rsidR="00983A37" w:rsidRPr="008D425D" w:rsidRDefault="00983A37" w:rsidP="00983A37">
            <w:pPr>
              <w:widowControl w:val="0"/>
              <w:numPr>
                <w:ilvl w:val="0"/>
                <w:numId w:val="28"/>
              </w:numPr>
              <w:shd w:val="clear" w:color="auto" w:fill="FFFFFF"/>
              <w:tabs>
                <w:tab w:val="left" w:pos="318"/>
              </w:tabs>
              <w:autoSpaceDE w:val="0"/>
              <w:autoSpaceDN w:val="0"/>
              <w:ind w:left="34" w:hanging="34"/>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Основи </w:t>
            </w:r>
            <w:proofErr w:type="spellStart"/>
            <w:r w:rsidRPr="008D425D">
              <w:rPr>
                <w:rFonts w:ascii="Times New Roman" w:eastAsia="Arial Unicode MS" w:hAnsi="Times New Roman" w:cs="Times New Roman"/>
                <w:bCs/>
                <w:color w:val="000000"/>
                <w:sz w:val="24"/>
                <w:szCs w:val="24"/>
                <w:lang w:val="uk-UA"/>
              </w:rPr>
              <w:t>проєктного</w:t>
            </w:r>
            <w:proofErr w:type="spellEnd"/>
            <w:r w:rsidRPr="008D425D">
              <w:rPr>
                <w:rFonts w:ascii="Times New Roman" w:eastAsia="Arial Unicode MS" w:hAnsi="Times New Roman" w:cs="Times New Roman"/>
                <w:bCs/>
                <w:color w:val="000000"/>
                <w:sz w:val="24"/>
                <w:szCs w:val="24"/>
                <w:lang w:val="uk-UA"/>
              </w:rPr>
              <w:t xml:space="preserve"> менеджменту: виконання та контроль </w:t>
            </w:r>
            <w:proofErr w:type="spellStart"/>
            <w:r w:rsidRPr="008D425D">
              <w:rPr>
                <w:rFonts w:ascii="Times New Roman" w:eastAsia="Arial Unicode MS" w:hAnsi="Times New Roman" w:cs="Times New Roman"/>
                <w:bCs/>
                <w:color w:val="000000"/>
                <w:sz w:val="24"/>
                <w:szCs w:val="24"/>
                <w:lang w:val="uk-UA"/>
              </w:rPr>
              <w:t>проєкту</w:t>
            </w:r>
            <w:proofErr w:type="spellEnd"/>
            <w:r w:rsidRPr="008D425D">
              <w:rPr>
                <w:rFonts w:ascii="Times New Roman" w:eastAsia="Arial Unicode MS" w:hAnsi="Times New Roman" w:cs="Times New Roman"/>
                <w:bCs/>
                <w:color w:val="000000"/>
                <w:sz w:val="24"/>
                <w:szCs w:val="24"/>
                <w:lang w:val="uk-UA"/>
              </w:rPr>
              <w:t xml:space="preserve">. URL : </w:t>
            </w:r>
            <w:hyperlink r:id="rId13" w:history="1">
              <w:r w:rsidRPr="008D425D">
                <w:rPr>
                  <w:rFonts w:ascii="Times New Roman" w:eastAsia="Arial Unicode MS" w:hAnsi="Times New Roman" w:cs="Times New Roman"/>
                  <w:bCs/>
                  <w:color w:val="0000FF"/>
                  <w:sz w:val="24"/>
                  <w:szCs w:val="24"/>
                  <w:u w:val="single"/>
                  <w:lang w:val="uk-UA"/>
                </w:rPr>
                <w:t>https://prometheus.org.ua/prometheus-free/project-management-execution-control/</w:t>
              </w:r>
            </w:hyperlink>
          </w:p>
          <w:p w14:paraId="0D89DA26" w14:textId="77777777" w:rsidR="00983A37" w:rsidRPr="008D425D" w:rsidRDefault="00983A37" w:rsidP="00983A37">
            <w:pPr>
              <w:widowControl w:val="0"/>
              <w:numPr>
                <w:ilvl w:val="0"/>
                <w:numId w:val="28"/>
              </w:numPr>
              <w:shd w:val="clear" w:color="auto" w:fill="FFFFFF"/>
              <w:tabs>
                <w:tab w:val="left" w:pos="318"/>
              </w:tabs>
              <w:autoSpaceDE w:val="0"/>
              <w:autoSpaceDN w:val="0"/>
              <w:ind w:left="34" w:hanging="34"/>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Сучасне керівництво проектами - мистецтво порушення правил. URL : </w:t>
            </w:r>
            <w:hyperlink r:id="rId14" w:history="1">
              <w:r w:rsidRPr="008D425D">
                <w:rPr>
                  <w:rFonts w:ascii="Times New Roman" w:eastAsia="Arial Unicode MS" w:hAnsi="Times New Roman" w:cs="Times New Roman"/>
                  <w:bCs/>
                  <w:color w:val="0000FF"/>
                  <w:sz w:val="24"/>
                  <w:szCs w:val="24"/>
                  <w:u w:val="single"/>
                  <w:lang w:val="uk-UA"/>
                </w:rPr>
                <w:t>https://prometheus.org.ua/prometheus-free/sovremenne-kerivnitstvo-proektamy-porushennya-pravyl/</w:t>
              </w:r>
            </w:hyperlink>
            <w:r w:rsidRPr="008D425D">
              <w:rPr>
                <w:rFonts w:ascii="Times New Roman" w:eastAsia="Arial Unicode MS" w:hAnsi="Times New Roman" w:cs="Times New Roman"/>
                <w:bCs/>
                <w:color w:val="000000"/>
                <w:sz w:val="24"/>
                <w:szCs w:val="24"/>
                <w:lang w:val="uk-UA"/>
              </w:rPr>
              <w:t xml:space="preserve"> </w:t>
            </w:r>
          </w:p>
          <w:p w14:paraId="7C82A5BD" w14:textId="77777777" w:rsidR="00983A37" w:rsidRPr="008D425D" w:rsidRDefault="00983A37" w:rsidP="00983A37">
            <w:pPr>
              <w:widowControl w:val="0"/>
              <w:numPr>
                <w:ilvl w:val="0"/>
                <w:numId w:val="28"/>
              </w:numPr>
              <w:shd w:val="clear" w:color="auto" w:fill="FFFFFF"/>
              <w:tabs>
                <w:tab w:val="left" w:pos="318"/>
              </w:tabs>
              <w:autoSpaceDE w:val="0"/>
              <w:autoSpaceDN w:val="0"/>
              <w:ind w:left="34" w:hanging="34"/>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Штучний інтелект. URL : </w:t>
            </w:r>
            <w:hyperlink r:id="rId15" w:history="1">
              <w:r w:rsidRPr="008D425D">
                <w:rPr>
                  <w:rFonts w:ascii="Times New Roman" w:eastAsia="Arial Unicode MS" w:hAnsi="Times New Roman" w:cs="Times New Roman"/>
                  <w:bCs/>
                  <w:color w:val="0000FF"/>
                  <w:sz w:val="24"/>
                  <w:szCs w:val="24"/>
                  <w:u w:val="single"/>
                  <w:lang w:val="uk-UA"/>
                </w:rPr>
                <w:t>https://osvita.diia.gov.ua/courses/artificial-intelligence</w:t>
              </w:r>
            </w:hyperlink>
            <w:r w:rsidRPr="008D425D">
              <w:rPr>
                <w:rFonts w:ascii="Times New Roman" w:eastAsia="Arial Unicode MS" w:hAnsi="Times New Roman" w:cs="Times New Roman"/>
                <w:bCs/>
                <w:color w:val="000000"/>
                <w:sz w:val="24"/>
                <w:szCs w:val="24"/>
                <w:lang w:val="uk-UA"/>
              </w:rPr>
              <w:t xml:space="preserve"> </w:t>
            </w:r>
          </w:p>
          <w:p w14:paraId="1C77EB40" w14:textId="64DC0DF9" w:rsidR="00AD5FEC" w:rsidRPr="008D425D" w:rsidRDefault="00AD5FEC" w:rsidP="00983A37">
            <w:pPr>
              <w:jc w:val="center"/>
              <w:rPr>
                <w:rFonts w:ascii="Times New Roman" w:eastAsia="Arial Unicode MS" w:hAnsi="Times New Roman" w:cs="Times New Roman"/>
                <w:b/>
                <w:color w:val="000000"/>
                <w:sz w:val="24"/>
                <w:szCs w:val="24"/>
                <w:lang w:val="uk-UA"/>
              </w:rPr>
            </w:pPr>
          </w:p>
        </w:tc>
      </w:tr>
      <w:tr w:rsidR="00AD5FEC" w:rsidRPr="008D425D" w14:paraId="7CF193AE" w14:textId="77777777" w:rsidTr="00983A37">
        <w:tc>
          <w:tcPr>
            <w:tcW w:w="11057" w:type="dxa"/>
            <w:gridSpan w:val="2"/>
          </w:tcPr>
          <w:p w14:paraId="43F81AC0" w14:textId="77777777" w:rsidR="00AD5FEC" w:rsidRPr="008D425D" w:rsidRDefault="00AD5FEC" w:rsidP="00AD5FEC">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AD5FEC" w:rsidRPr="008D425D" w:rsidRDefault="00AD5FEC" w:rsidP="00AD5FE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E93266" w:rsidRPr="008D425D" w:rsidRDefault="00E93266" w:rsidP="00AD5FEC">
            <w:pPr>
              <w:jc w:val="both"/>
              <w:rPr>
                <w:rFonts w:ascii="Times New Roman" w:eastAsia="Arial Unicode MS" w:hAnsi="Times New Roman" w:cs="Times New Roman"/>
                <w:bCs/>
                <w:color w:val="000000"/>
                <w:sz w:val="24"/>
                <w:szCs w:val="24"/>
                <w:lang w:val="uk-UA"/>
              </w:rPr>
            </w:pPr>
          </w:p>
        </w:tc>
      </w:tr>
      <w:tr w:rsidR="00AD5FEC" w:rsidRPr="008D425D" w14:paraId="4F6DB74F" w14:textId="77777777" w:rsidTr="00983A37">
        <w:tc>
          <w:tcPr>
            <w:tcW w:w="11057" w:type="dxa"/>
            <w:gridSpan w:val="2"/>
          </w:tcPr>
          <w:p w14:paraId="4BB1A2A9" w14:textId="77777777" w:rsidR="008D425D" w:rsidRDefault="008D425D" w:rsidP="00F9116B">
            <w:pPr>
              <w:jc w:val="center"/>
              <w:rPr>
                <w:rFonts w:ascii="Times New Roman" w:eastAsia="Arial Unicode MS" w:hAnsi="Times New Roman" w:cs="Times New Roman"/>
                <w:b/>
                <w:color w:val="000000"/>
                <w:sz w:val="24"/>
                <w:szCs w:val="24"/>
                <w:lang w:val="uk-UA"/>
              </w:rPr>
            </w:pPr>
          </w:p>
          <w:p w14:paraId="159A249E" w14:textId="77777777" w:rsidR="008D425D" w:rsidRDefault="008D425D" w:rsidP="00F9116B">
            <w:pPr>
              <w:jc w:val="center"/>
              <w:rPr>
                <w:rFonts w:ascii="Times New Roman" w:eastAsia="Arial Unicode MS" w:hAnsi="Times New Roman" w:cs="Times New Roman"/>
                <w:b/>
                <w:color w:val="000000"/>
                <w:sz w:val="24"/>
                <w:szCs w:val="24"/>
                <w:lang w:val="uk-UA"/>
              </w:rPr>
            </w:pPr>
          </w:p>
          <w:p w14:paraId="7B4E11E8" w14:textId="77777777" w:rsidR="008D425D" w:rsidRDefault="008D425D" w:rsidP="00F9116B">
            <w:pPr>
              <w:jc w:val="center"/>
              <w:rPr>
                <w:rFonts w:ascii="Times New Roman" w:eastAsia="Arial Unicode MS" w:hAnsi="Times New Roman" w:cs="Times New Roman"/>
                <w:b/>
                <w:color w:val="000000"/>
                <w:sz w:val="24"/>
                <w:szCs w:val="24"/>
                <w:lang w:val="uk-UA"/>
              </w:rPr>
            </w:pPr>
          </w:p>
          <w:p w14:paraId="347B3305" w14:textId="77777777" w:rsidR="008D425D" w:rsidRDefault="008D425D" w:rsidP="00F9116B">
            <w:pPr>
              <w:jc w:val="center"/>
              <w:rPr>
                <w:rFonts w:ascii="Times New Roman" w:eastAsia="Arial Unicode MS" w:hAnsi="Times New Roman" w:cs="Times New Roman"/>
                <w:b/>
                <w:color w:val="000000"/>
                <w:sz w:val="24"/>
                <w:szCs w:val="24"/>
                <w:lang w:val="uk-UA"/>
              </w:rPr>
            </w:pPr>
          </w:p>
          <w:p w14:paraId="2776FE00" w14:textId="77777777" w:rsidR="008D425D" w:rsidRDefault="008D425D" w:rsidP="00F9116B">
            <w:pPr>
              <w:jc w:val="center"/>
              <w:rPr>
                <w:rFonts w:ascii="Times New Roman" w:eastAsia="Arial Unicode MS" w:hAnsi="Times New Roman" w:cs="Times New Roman"/>
                <w:b/>
                <w:color w:val="000000"/>
                <w:sz w:val="24"/>
                <w:szCs w:val="24"/>
                <w:lang w:val="uk-UA"/>
              </w:rPr>
            </w:pPr>
          </w:p>
          <w:p w14:paraId="2EEA4DD0" w14:textId="77777777" w:rsidR="008D425D" w:rsidRDefault="008D425D" w:rsidP="00F9116B">
            <w:pPr>
              <w:jc w:val="center"/>
              <w:rPr>
                <w:rFonts w:ascii="Times New Roman" w:eastAsia="Arial Unicode MS" w:hAnsi="Times New Roman" w:cs="Times New Roman"/>
                <w:b/>
                <w:color w:val="000000"/>
                <w:sz w:val="24"/>
                <w:szCs w:val="24"/>
                <w:lang w:val="uk-UA"/>
              </w:rPr>
            </w:pPr>
          </w:p>
          <w:p w14:paraId="45C7512D" w14:textId="77777777" w:rsidR="008D425D" w:rsidRDefault="008D425D" w:rsidP="00F9116B">
            <w:pPr>
              <w:jc w:val="center"/>
              <w:rPr>
                <w:rFonts w:ascii="Times New Roman" w:eastAsia="Arial Unicode MS" w:hAnsi="Times New Roman" w:cs="Times New Roman"/>
                <w:b/>
                <w:color w:val="000000"/>
                <w:sz w:val="24"/>
                <w:szCs w:val="24"/>
                <w:lang w:val="uk-UA"/>
              </w:rPr>
            </w:pPr>
          </w:p>
          <w:p w14:paraId="6349080D" w14:textId="115FBBA9" w:rsidR="00393102" w:rsidRPr="008D425D" w:rsidRDefault="00AD5FEC" w:rsidP="00F9116B">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642CD01A" w14:textId="504B7C50" w:rsidR="00AD5FEC" w:rsidRPr="008D425D" w:rsidRDefault="00AD5FEC" w:rsidP="00F9116B">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РОЗПОДІЛ БАЛІВ, ЯКІ ОТРИМУЮТЬ ЗДОБУВАЧІ ОСВІТИ НА ЗАЛІКУ</w:t>
            </w:r>
          </w:p>
          <w:tbl>
            <w:tblPr>
              <w:tblStyle w:val="TableNormal"/>
              <w:tblW w:w="0" w:type="auto"/>
              <w:tblInd w:w="88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576"/>
              <w:gridCol w:w="602"/>
              <w:gridCol w:w="602"/>
              <w:gridCol w:w="602"/>
              <w:gridCol w:w="602"/>
              <w:gridCol w:w="903"/>
              <w:gridCol w:w="729"/>
              <w:gridCol w:w="507"/>
              <w:gridCol w:w="502"/>
              <w:gridCol w:w="795"/>
              <w:gridCol w:w="939"/>
              <w:gridCol w:w="1132"/>
              <w:gridCol w:w="1278"/>
            </w:tblGrid>
            <w:tr w:rsidR="00983A37" w:rsidRPr="008D425D" w14:paraId="76D08988" w14:textId="77777777" w:rsidTr="008D425D">
              <w:trPr>
                <w:trHeight w:val="285"/>
              </w:trPr>
              <w:tc>
                <w:tcPr>
                  <w:tcW w:w="9769" w:type="dxa"/>
                  <w:gridSpan w:val="13"/>
                  <w:tcBorders>
                    <w:left w:val="single" w:sz="4" w:space="0" w:color="000000"/>
                    <w:bottom w:val="single" w:sz="4" w:space="0" w:color="000000"/>
                    <w:right w:val="single" w:sz="4" w:space="0" w:color="000000"/>
                  </w:tcBorders>
                </w:tcPr>
                <w:p w14:paraId="52C1FB3F" w14:textId="77777777" w:rsidR="00983A37" w:rsidRPr="008D425D" w:rsidRDefault="00983A37" w:rsidP="00F9116B">
                  <w:pPr>
                    <w:pStyle w:val="TableParagraph"/>
                    <w:jc w:val="center"/>
                    <w:rPr>
                      <w:b/>
                      <w:w w:val="105"/>
                      <w:sz w:val="24"/>
                      <w:szCs w:val="24"/>
                    </w:rPr>
                  </w:pPr>
                  <w:r w:rsidRPr="008D425D">
                    <w:rPr>
                      <w:b/>
                      <w:w w:val="105"/>
                      <w:sz w:val="24"/>
                      <w:szCs w:val="24"/>
                    </w:rPr>
                    <w:t>МОДУЛЬ 1</w:t>
                  </w:r>
                </w:p>
              </w:tc>
            </w:tr>
            <w:tr w:rsidR="00983A37" w:rsidRPr="008D425D" w14:paraId="6A99724C" w14:textId="77777777" w:rsidTr="003D0739">
              <w:trPr>
                <w:trHeight w:val="270"/>
              </w:trPr>
              <w:tc>
                <w:tcPr>
                  <w:tcW w:w="7359" w:type="dxa"/>
                  <w:gridSpan w:val="11"/>
                  <w:tcBorders>
                    <w:left w:val="single" w:sz="4" w:space="0" w:color="000000"/>
                    <w:bottom w:val="single" w:sz="4" w:space="0" w:color="000000"/>
                    <w:right w:val="single" w:sz="4" w:space="0" w:color="000000"/>
                  </w:tcBorders>
                </w:tcPr>
                <w:p w14:paraId="39392AF5" w14:textId="77777777" w:rsidR="00983A37" w:rsidRPr="008D425D" w:rsidRDefault="00983A37" w:rsidP="00F9116B">
                  <w:pPr>
                    <w:pStyle w:val="TableParagraph"/>
                    <w:jc w:val="center"/>
                    <w:rPr>
                      <w:sz w:val="24"/>
                      <w:szCs w:val="24"/>
                    </w:rPr>
                  </w:pPr>
                  <w:r w:rsidRPr="008D425D">
                    <w:rPr>
                      <w:sz w:val="24"/>
                      <w:szCs w:val="24"/>
                    </w:rPr>
                    <w:t>Поточне</w:t>
                  </w:r>
                  <w:r w:rsidRPr="008D425D">
                    <w:rPr>
                      <w:spacing w:val="12"/>
                      <w:sz w:val="24"/>
                      <w:szCs w:val="24"/>
                    </w:rPr>
                    <w:t xml:space="preserve"> </w:t>
                  </w:r>
                  <w:r w:rsidRPr="008D425D">
                    <w:rPr>
                      <w:sz w:val="24"/>
                      <w:szCs w:val="24"/>
                    </w:rPr>
                    <w:t>тестування</w:t>
                  </w:r>
                  <w:r w:rsidRPr="008D425D">
                    <w:rPr>
                      <w:spacing w:val="17"/>
                      <w:sz w:val="24"/>
                      <w:szCs w:val="24"/>
                    </w:rPr>
                    <w:t xml:space="preserve"> </w:t>
                  </w:r>
                  <w:r w:rsidRPr="008D425D">
                    <w:rPr>
                      <w:sz w:val="24"/>
                      <w:szCs w:val="24"/>
                    </w:rPr>
                    <w:t>та</w:t>
                  </w:r>
                  <w:r w:rsidRPr="008D425D">
                    <w:rPr>
                      <w:spacing w:val="16"/>
                      <w:sz w:val="24"/>
                      <w:szCs w:val="24"/>
                    </w:rPr>
                    <w:t xml:space="preserve"> </w:t>
                  </w:r>
                  <w:r w:rsidRPr="008D425D">
                    <w:rPr>
                      <w:sz w:val="24"/>
                      <w:szCs w:val="24"/>
                    </w:rPr>
                    <w:t>самостійна</w:t>
                  </w:r>
                  <w:r w:rsidRPr="008D425D">
                    <w:rPr>
                      <w:spacing w:val="3"/>
                      <w:sz w:val="24"/>
                      <w:szCs w:val="24"/>
                    </w:rPr>
                    <w:t xml:space="preserve"> </w:t>
                  </w:r>
                  <w:r w:rsidRPr="008D425D">
                    <w:rPr>
                      <w:sz w:val="24"/>
                      <w:szCs w:val="24"/>
                    </w:rPr>
                    <w:t>робота</w:t>
                  </w:r>
                </w:p>
              </w:tc>
              <w:tc>
                <w:tcPr>
                  <w:tcW w:w="1132" w:type="dxa"/>
                  <w:vMerge w:val="restart"/>
                  <w:tcBorders>
                    <w:left w:val="single" w:sz="4" w:space="0" w:color="000000"/>
                    <w:bottom w:val="single" w:sz="4" w:space="0" w:color="000000"/>
                    <w:right w:val="single" w:sz="4" w:space="0" w:color="000000"/>
                  </w:tcBorders>
                </w:tcPr>
                <w:p w14:paraId="6131B8EB" w14:textId="77777777" w:rsidR="00983A37" w:rsidRPr="008D425D" w:rsidRDefault="00983A37" w:rsidP="00F9116B">
                  <w:pPr>
                    <w:pStyle w:val="TableParagraph"/>
                    <w:jc w:val="center"/>
                    <w:rPr>
                      <w:sz w:val="24"/>
                      <w:szCs w:val="24"/>
                    </w:rPr>
                  </w:pPr>
                  <w:r w:rsidRPr="008D425D">
                    <w:rPr>
                      <w:w w:val="105"/>
                      <w:sz w:val="24"/>
                      <w:szCs w:val="24"/>
                    </w:rPr>
                    <w:t>Залік</w:t>
                  </w:r>
                </w:p>
              </w:tc>
              <w:tc>
                <w:tcPr>
                  <w:tcW w:w="1277" w:type="dxa"/>
                  <w:vMerge w:val="restart"/>
                  <w:tcBorders>
                    <w:left w:val="single" w:sz="4" w:space="0" w:color="000000"/>
                    <w:bottom w:val="single" w:sz="4" w:space="0" w:color="000000"/>
                    <w:right w:val="single" w:sz="4" w:space="0" w:color="000000"/>
                  </w:tcBorders>
                </w:tcPr>
                <w:p w14:paraId="4B8FE6E3" w14:textId="77777777" w:rsidR="00983A37" w:rsidRPr="008D425D" w:rsidRDefault="00983A37" w:rsidP="00F9116B">
                  <w:pPr>
                    <w:pStyle w:val="TableParagraph"/>
                    <w:rPr>
                      <w:sz w:val="24"/>
                      <w:szCs w:val="24"/>
                    </w:rPr>
                  </w:pPr>
                  <w:r w:rsidRPr="008D425D">
                    <w:rPr>
                      <w:w w:val="105"/>
                      <w:sz w:val="24"/>
                      <w:szCs w:val="24"/>
                    </w:rPr>
                    <w:t>Сума</w:t>
                  </w:r>
                </w:p>
              </w:tc>
            </w:tr>
            <w:tr w:rsidR="00983A37" w:rsidRPr="008D425D" w14:paraId="43E769BB" w14:textId="77777777" w:rsidTr="003D0739">
              <w:trPr>
                <w:trHeight w:val="274"/>
              </w:trPr>
              <w:tc>
                <w:tcPr>
                  <w:tcW w:w="3887" w:type="dxa"/>
                  <w:gridSpan w:val="6"/>
                  <w:tcBorders>
                    <w:top w:val="single" w:sz="4" w:space="0" w:color="000000"/>
                    <w:left w:val="single" w:sz="4" w:space="0" w:color="000000"/>
                    <w:bottom w:val="single" w:sz="4" w:space="0" w:color="000000"/>
                    <w:right w:val="single" w:sz="4" w:space="0" w:color="000000"/>
                  </w:tcBorders>
                </w:tcPr>
                <w:p w14:paraId="1BC2B3AA" w14:textId="77777777" w:rsidR="00983A37" w:rsidRPr="008D425D" w:rsidRDefault="00983A37" w:rsidP="00F9116B">
                  <w:pPr>
                    <w:pStyle w:val="TableParagraph"/>
                    <w:jc w:val="center"/>
                    <w:rPr>
                      <w:sz w:val="24"/>
                      <w:szCs w:val="24"/>
                    </w:rPr>
                  </w:pPr>
                  <w:r w:rsidRPr="008D425D">
                    <w:rPr>
                      <w:sz w:val="24"/>
                      <w:szCs w:val="24"/>
                    </w:rPr>
                    <w:t>Змістовий</w:t>
                  </w:r>
                  <w:r w:rsidRPr="008D425D">
                    <w:rPr>
                      <w:spacing w:val="3"/>
                      <w:sz w:val="24"/>
                      <w:szCs w:val="24"/>
                    </w:rPr>
                    <w:t xml:space="preserve"> </w:t>
                  </w:r>
                  <w:r w:rsidRPr="008D425D">
                    <w:rPr>
                      <w:sz w:val="24"/>
                      <w:szCs w:val="24"/>
                    </w:rPr>
                    <w:t>модуль</w:t>
                  </w:r>
                  <w:r w:rsidRPr="008D425D">
                    <w:rPr>
                      <w:spacing w:val="9"/>
                      <w:sz w:val="24"/>
                      <w:szCs w:val="24"/>
                    </w:rPr>
                    <w:t xml:space="preserve"> </w:t>
                  </w:r>
                  <w:r w:rsidRPr="008D425D">
                    <w:rPr>
                      <w:sz w:val="24"/>
                      <w:szCs w:val="24"/>
                    </w:rPr>
                    <w:t>1</w:t>
                  </w:r>
                </w:p>
              </w:tc>
              <w:tc>
                <w:tcPr>
                  <w:tcW w:w="3471" w:type="dxa"/>
                  <w:gridSpan w:val="5"/>
                  <w:tcBorders>
                    <w:top w:val="single" w:sz="4" w:space="0" w:color="000000"/>
                    <w:left w:val="single" w:sz="4" w:space="0" w:color="000000"/>
                    <w:bottom w:val="single" w:sz="4" w:space="0" w:color="000000"/>
                    <w:right w:val="single" w:sz="4" w:space="0" w:color="000000"/>
                  </w:tcBorders>
                </w:tcPr>
                <w:p w14:paraId="1773435F" w14:textId="77777777" w:rsidR="00983A37" w:rsidRPr="008D425D" w:rsidRDefault="00983A37" w:rsidP="00F9116B">
                  <w:pPr>
                    <w:pStyle w:val="TableParagraph"/>
                    <w:jc w:val="center"/>
                    <w:rPr>
                      <w:sz w:val="24"/>
                      <w:szCs w:val="24"/>
                    </w:rPr>
                  </w:pPr>
                  <w:r w:rsidRPr="008D425D">
                    <w:rPr>
                      <w:spacing w:val="-1"/>
                      <w:w w:val="105"/>
                      <w:sz w:val="24"/>
                      <w:szCs w:val="24"/>
                    </w:rPr>
                    <w:t>Змістовий</w:t>
                  </w:r>
                  <w:r w:rsidRPr="008D425D">
                    <w:rPr>
                      <w:spacing w:val="-17"/>
                      <w:w w:val="105"/>
                      <w:sz w:val="24"/>
                      <w:szCs w:val="24"/>
                    </w:rPr>
                    <w:t xml:space="preserve"> </w:t>
                  </w:r>
                  <w:r w:rsidRPr="008D425D">
                    <w:rPr>
                      <w:spacing w:val="-1"/>
                      <w:w w:val="105"/>
                      <w:sz w:val="24"/>
                      <w:szCs w:val="24"/>
                    </w:rPr>
                    <w:t>модуль</w:t>
                  </w:r>
                  <w:r w:rsidRPr="008D425D">
                    <w:rPr>
                      <w:spacing w:val="-14"/>
                      <w:w w:val="105"/>
                      <w:sz w:val="24"/>
                      <w:szCs w:val="24"/>
                    </w:rPr>
                    <w:t xml:space="preserve"> </w:t>
                  </w:r>
                  <w:r w:rsidRPr="008D425D">
                    <w:rPr>
                      <w:w w:val="105"/>
                      <w:sz w:val="24"/>
                      <w:szCs w:val="24"/>
                    </w:rPr>
                    <w:t>2</w:t>
                  </w:r>
                </w:p>
              </w:tc>
              <w:tc>
                <w:tcPr>
                  <w:tcW w:w="1132" w:type="dxa"/>
                  <w:vMerge/>
                  <w:tcBorders>
                    <w:top w:val="nil"/>
                    <w:left w:val="single" w:sz="4" w:space="0" w:color="000000"/>
                    <w:bottom w:val="single" w:sz="4" w:space="0" w:color="000000"/>
                    <w:right w:val="single" w:sz="4" w:space="0" w:color="000000"/>
                  </w:tcBorders>
                </w:tcPr>
                <w:p w14:paraId="3BEC5958" w14:textId="77777777" w:rsidR="00983A37" w:rsidRPr="008D425D" w:rsidRDefault="00983A37" w:rsidP="00F9116B">
                  <w:pPr>
                    <w:rPr>
                      <w:rFonts w:ascii="Times New Roman" w:hAnsi="Times New Roman" w:cs="Times New Roman"/>
                      <w:sz w:val="24"/>
                      <w:szCs w:val="24"/>
                      <w:lang w:val="uk-UA"/>
                    </w:rPr>
                  </w:pPr>
                </w:p>
              </w:tc>
              <w:tc>
                <w:tcPr>
                  <w:tcW w:w="1277" w:type="dxa"/>
                  <w:vMerge/>
                  <w:tcBorders>
                    <w:top w:val="nil"/>
                    <w:left w:val="single" w:sz="4" w:space="0" w:color="000000"/>
                    <w:bottom w:val="single" w:sz="4" w:space="0" w:color="000000"/>
                    <w:right w:val="single" w:sz="4" w:space="0" w:color="000000"/>
                  </w:tcBorders>
                </w:tcPr>
                <w:p w14:paraId="752C69E5" w14:textId="77777777" w:rsidR="00983A37" w:rsidRPr="008D425D" w:rsidRDefault="00983A37" w:rsidP="00F9116B">
                  <w:pPr>
                    <w:rPr>
                      <w:rFonts w:ascii="Times New Roman" w:hAnsi="Times New Roman" w:cs="Times New Roman"/>
                      <w:sz w:val="24"/>
                      <w:szCs w:val="24"/>
                      <w:lang w:val="uk-UA"/>
                    </w:rPr>
                  </w:pPr>
                </w:p>
              </w:tc>
            </w:tr>
            <w:tr w:rsidR="00983A37" w:rsidRPr="008D425D" w14:paraId="4347D4B9" w14:textId="77777777" w:rsidTr="00F9116B">
              <w:trPr>
                <w:trHeight w:val="774"/>
              </w:trPr>
              <w:tc>
                <w:tcPr>
                  <w:tcW w:w="576" w:type="dxa"/>
                  <w:tcBorders>
                    <w:top w:val="single" w:sz="4" w:space="0" w:color="000000"/>
                    <w:left w:val="single" w:sz="4" w:space="0" w:color="000000"/>
                    <w:bottom w:val="single" w:sz="4" w:space="0" w:color="000000"/>
                    <w:right w:val="single" w:sz="4" w:space="0" w:color="000000"/>
                  </w:tcBorders>
                </w:tcPr>
                <w:p w14:paraId="1FD0085F" w14:textId="77777777" w:rsidR="00983A37" w:rsidRPr="008D425D" w:rsidRDefault="00983A37" w:rsidP="00F9116B">
                  <w:pPr>
                    <w:pStyle w:val="TableParagraph"/>
                    <w:jc w:val="center"/>
                    <w:rPr>
                      <w:sz w:val="24"/>
                      <w:szCs w:val="24"/>
                    </w:rPr>
                  </w:pPr>
                  <w:r w:rsidRPr="008D425D">
                    <w:rPr>
                      <w:w w:val="105"/>
                      <w:sz w:val="24"/>
                      <w:szCs w:val="24"/>
                    </w:rPr>
                    <w:t>Т1</w:t>
                  </w:r>
                </w:p>
              </w:tc>
              <w:tc>
                <w:tcPr>
                  <w:tcW w:w="602" w:type="dxa"/>
                  <w:tcBorders>
                    <w:top w:val="single" w:sz="4" w:space="0" w:color="000000"/>
                    <w:left w:val="single" w:sz="4" w:space="0" w:color="000000"/>
                    <w:bottom w:val="single" w:sz="4" w:space="0" w:color="000000"/>
                    <w:right w:val="single" w:sz="4" w:space="0" w:color="000000"/>
                  </w:tcBorders>
                </w:tcPr>
                <w:p w14:paraId="0ADDEB66" w14:textId="77777777" w:rsidR="00983A37" w:rsidRPr="008D425D" w:rsidRDefault="00983A37" w:rsidP="00F9116B">
                  <w:pPr>
                    <w:pStyle w:val="TableParagraph"/>
                    <w:jc w:val="center"/>
                    <w:rPr>
                      <w:sz w:val="24"/>
                      <w:szCs w:val="24"/>
                    </w:rPr>
                  </w:pPr>
                  <w:r w:rsidRPr="008D425D">
                    <w:rPr>
                      <w:w w:val="105"/>
                      <w:sz w:val="24"/>
                      <w:szCs w:val="24"/>
                    </w:rPr>
                    <w:t>Т2</w:t>
                  </w:r>
                </w:p>
              </w:tc>
              <w:tc>
                <w:tcPr>
                  <w:tcW w:w="602" w:type="dxa"/>
                  <w:tcBorders>
                    <w:top w:val="single" w:sz="4" w:space="0" w:color="000000"/>
                    <w:left w:val="single" w:sz="4" w:space="0" w:color="000000"/>
                    <w:bottom w:val="single" w:sz="4" w:space="0" w:color="000000"/>
                  </w:tcBorders>
                </w:tcPr>
                <w:p w14:paraId="7E9C5515" w14:textId="77777777" w:rsidR="00983A37" w:rsidRPr="008D425D" w:rsidRDefault="00983A37" w:rsidP="00F9116B">
                  <w:pPr>
                    <w:pStyle w:val="TableParagraph"/>
                    <w:jc w:val="center"/>
                    <w:rPr>
                      <w:sz w:val="24"/>
                      <w:szCs w:val="24"/>
                    </w:rPr>
                  </w:pPr>
                  <w:r w:rsidRPr="008D425D">
                    <w:rPr>
                      <w:w w:val="105"/>
                      <w:sz w:val="24"/>
                      <w:szCs w:val="24"/>
                    </w:rPr>
                    <w:t>Т3</w:t>
                  </w:r>
                </w:p>
              </w:tc>
              <w:tc>
                <w:tcPr>
                  <w:tcW w:w="602" w:type="dxa"/>
                  <w:tcBorders>
                    <w:top w:val="single" w:sz="4" w:space="0" w:color="000000"/>
                    <w:bottom w:val="single" w:sz="4" w:space="0" w:color="000000"/>
                  </w:tcBorders>
                </w:tcPr>
                <w:p w14:paraId="4E790D33" w14:textId="77777777" w:rsidR="00983A37" w:rsidRPr="008D425D" w:rsidRDefault="00983A37" w:rsidP="00F9116B">
                  <w:pPr>
                    <w:pStyle w:val="TableParagraph"/>
                    <w:jc w:val="center"/>
                    <w:rPr>
                      <w:sz w:val="24"/>
                      <w:szCs w:val="24"/>
                    </w:rPr>
                  </w:pPr>
                  <w:r w:rsidRPr="008D425D">
                    <w:rPr>
                      <w:w w:val="105"/>
                      <w:sz w:val="24"/>
                      <w:szCs w:val="24"/>
                    </w:rPr>
                    <w:t>Т4</w:t>
                  </w:r>
                </w:p>
              </w:tc>
              <w:tc>
                <w:tcPr>
                  <w:tcW w:w="602" w:type="dxa"/>
                  <w:tcBorders>
                    <w:top w:val="single" w:sz="4" w:space="0" w:color="000000"/>
                    <w:bottom w:val="single" w:sz="4" w:space="0" w:color="000000"/>
                  </w:tcBorders>
                </w:tcPr>
                <w:p w14:paraId="14FC4010" w14:textId="77777777" w:rsidR="00983A37" w:rsidRPr="008D425D" w:rsidRDefault="00983A37" w:rsidP="00F9116B">
                  <w:pPr>
                    <w:pStyle w:val="TableParagraph"/>
                    <w:jc w:val="center"/>
                    <w:rPr>
                      <w:sz w:val="24"/>
                      <w:szCs w:val="24"/>
                    </w:rPr>
                  </w:pPr>
                  <w:r w:rsidRPr="008D425D">
                    <w:rPr>
                      <w:sz w:val="24"/>
                      <w:szCs w:val="24"/>
                    </w:rPr>
                    <w:t>Т5</w:t>
                  </w:r>
                </w:p>
              </w:tc>
              <w:tc>
                <w:tcPr>
                  <w:tcW w:w="902" w:type="dxa"/>
                  <w:tcBorders>
                    <w:top w:val="single" w:sz="4" w:space="0" w:color="000000"/>
                    <w:bottom w:val="single" w:sz="4" w:space="0" w:color="000000"/>
                    <w:right w:val="single" w:sz="4" w:space="0" w:color="000000"/>
                  </w:tcBorders>
                </w:tcPr>
                <w:p w14:paraId="2C3253D2" w14:textId="77777777" w:rsidR="00983A37" w:rsidRPr="008D425D" w:rsidRDefault="00983A37" w:rsidP="00F9116B">
                  <w:pPr>
                    <w:pStyle w:val="TableParagraph"/>
                    <w:jc w:val="center"/>
                    <w:rPr>
                      <w:sz w:val="24"/>
                      <w:szCs w:val="24"/>
                    </w:rPr>
                  </w:pPr>
                  <w:r w:rsidRPr="008D425D">
                    <w:rPr>
                      <w:w w:val="105"/>
                      <w:sz w:val="24"/>
                      <w:szCs w:val="24"/>
                    </w:rPr>
                    <w:t>МК</w:t>
                  </w:r>
                  <w:r w:rsidRPr="008D425D">
                    <w:rPr>
                      <w:spacing w:val="-12"/>
                      <w:w w:val="105"/>
                      <w:sz w:val="24"/>
                      <w:szCs w:val="24"/>
                    </w:rPr>
                    <w:t xml:space="preserve"> </w:t>
                  </w:r>
                  <w:r w:rsidRPr="008D425D">
                    <w:rPr>
                      <w:w w:val="105"/>
                      <w:sz w:val="24"/>
                      <w:szCs w:val="24"/>
                    </w:rPr>
                    <w:t>1</w:t>
                  </w:r>
                </w:p>
              </w:tc>
              <w:tc>
                <w:tcPr>
                  <w:tcW w:w="729" w:type="dxa"/>
                  <w:tcBorders>
                    <w:top w:val="single" w:sz="4" w:space="0" w:color="000000"/>
                    <w:left w:val="single" w:sz="4" w:space="0" w:color="000000"/>
                    <w:bottom w:val="single" w:sz="4" w:space="0" w:color="000000"/>
                    <w:right w:val="single" w:sz="4" w:space="0" w:color="000000"/>
                  </w:tcBorders>
                </w:tcPr>
                <w:p w14:paraId="21C666FF" w14:textId="77777777" w:rsidR="00983A37" w:rsidRPr="008D425D" w:rsidRDefault="00983A37" w:rsidP="00F9116B">
                  <w:pPr>
                    <w:pStyle w:val="TableParagraph"/>
                    <w:jc w:val="center"/>
                    <w:rPr>
                      <w:sz w:val="24"/>
                      <w:szCs w:val="24"/>
                    </w:rPr>
                  </w:pPr>
                  <w:r w:rsidRPr="008D425D">
                    <w:rPr>
                      <w:w w:val="105"/>
                      <w:sz w:val="24"/>
                      <w:szCs w:val="24"/>
                    </w:rPr>
                    <w:t>Т6</w:t>
                  </w:r>
                </w:p>
              </w:tc>
              <w:tc>
                <w:tcPr>
                  <w:tcW w:w="507" w:type="dxa"/>
                  <w:tcBorders>
                    <w:top w:val="single" w:sz="4" w:space="0" w:color="000000"/>
                    <w:left w:val="single" w:sz="4" w:space="0" w:color="000000"/>
                    <w:bottom w:val="single" w:sz="4" w:space="0" w:color="000000"/>
                    <w:right w:val="single" w:sz="4" w:space="0" w:color="000000"/>
                  </w:tcBorders>
                </w:tcPr>
                <w:p w14:paraId="536A17F5" w14:textId="77777777" w:rsidR="00983A37" w:rsidRPr="008D425D" w:rsidRDefault="00983A37" w:rsidP="00F9116B">
                  <w:pPr>
                    <w:pStyle w:val="TableParagraph"/>
                    <w:jc w:val="center"/>
                    <w:rPr>
                      <w:sz w:val="24"/>
                      <w:szCs w:val="24"/>
                    </w:rPr>
                  </w:pPr>
                  <w:r w:rsidRPr="008D425D">
                    <w:rPr>
                      <w:w w:val="105"/>
                      <w:sz w:val="24"/>
                      <w:szCs w:val="24"/>
                    </w:rPr>
                    <w:t>Т7</w:t>
                  </w:r>
                </w:p>
              </w:tc>
              <w:tc>
                <w:tcPr>
                  <w:tcW w:w="502" w:type="dxa"/>
                  <w:tcBorders>
                    <w:top w:val="single" w:sz="4" w:space="0" w:color="000000"/>
                    <w:left w:val="single" w:sz="4" w:space="0" w:color="000000"/>
                    <w:bottom w:val="single" w:sz="4" w:space="0" w:color="000000"/>
                  </w:tcBorders>
                </w:tcPr>
                <w:p w14:paraId="2825EB3F" w14:textId="77777777" w:rsidR="00983A37" w:rsidRPr="008D425D" w:rsidRDefault="00983A37" w:rsidP="00F9116B">
                  <w:pPr>
                    <w:pStyle w:val="TableParagraph"/>
                    <w:jc w:val="center"/>
                    <w:rPr>
                      <w:sz w:val="24"/>
                      <w:szCs w:val="24"/>
                    </w:rPr>
                  </w:pPr>
                  <w:r w:rsidRPr="008D425D">
                    <w:rPr>
                      <w:w w:val="105"/>
                      <w:sz w:val="24"/>
                      <w:szCs w:val="24"/>
                    </w:rPr>
                    <w:t>Т8</w:t>
                  </w:r>
                </w:p>
              </w:tc>
              <w:tc>
                <w:tcPr>
                  <w:tcW w:w="795" w:type="dxa"/>
                  <w:tcBorders>
                    <w:top w:val="single" w:sz="4" w:space="0" w:color="000000"/>
                    <w:bottom w:val="single" w:sz="4" w:space="0" w:color="000000"/>
                    <w:right w:val="single" w:sz="4" w:space="0" w:color="000000"/>
                  </w:tcBorders>
                </w:tcPr>
                <w:p w14:paraId="51BE902D" w14:textId="77777777" w:rsidR="00983A37" w:rsidRPr="008D425D" w:rsidRDefault="00983A37" w:rsidP="00F9116B">
                  <w:pPr>
                    <w:pStyle w:val="TableParagraph"/>
                    <w:jc w:val="center"/>
                    <w:rPr>
                      <w:sz w:val="24"/>
                      <w:szCs w:val="24"/>
                    </w:rPr>
                  </w:pPr>
                  <w:r w:rsidRPr="008D425D">
                    <w:rPr>
                      <w:w w:val="105"/>
                      <w:sz w:val="24"/>
                      <w:szCs w:val="24"/>
                    </w:rPr>
                    <w:t>МК</w:t>
                  </w:r>
                  <w:r w:rsidRPr="008D425D">
                    <w:rPr>
                      <w:spacing w:val="-9"/>
                      <w:w w:val="105"/>
                      <w:sz w:val="24"/>
                      <w:szCs w:val="24"/>
                    </w:rPr>
                    <w:t xml:space="preserve"> </w:t>
                  </w:r>
                  <w:r w:rsidRPr="008D425D">
                    <w:rPr>
                      <w:w w:val="105"/>
                      <w:sz w:val="24"/>
                      <w:szCs w:val="24"/>
                    </w:rPr>
                    <w:t>2</w:t>
                  </w:r>
                </w:p>
              </w:tc>
              <w:tc>
                <w:tcPr>
                  <w:tcW w:w="936" w:type="dxa"/>
                  <w:tcBorders>
                    <w:top w:val="single" w:sz="4" w:space="0" w:color="000000"/>
                    <w:left w:val="single" w:sz="4" w:space="0" w:color="000000"/>
                    <w:bottom w:val="single" w:sz="4" w:space="0" w:color="000000"/>
                    <w:right w:val="single" w:sz="4" w:space="0" w:color="000000"/>
                  </w:tcBorders>
                </w:tcPr>
                <w:p w14:paraId="16ADE258" w14:textId="77777777" w:rsidR="00983A37" w:rsidRPr="008D425D" w:rsidRDefault="00983A37" w:rsidP="00F9116B">
                  <w:pPr>
                    <w:pStyle w:val="TableParagraph"/>
                    <w:jc w:val="center"/>
                    <w:rPr>
                      <w:sz w:val="24"/>
                      <w:szCs w:val="24"/>
                    </w:rPr>
                  </w:pPr>
                  <w:r w:rsidRPr="008D425D">
                    <w:rPr>
                      <w:w w:val="105"/>
                      <w:sz w:val="24"/>
                      <w:szCs w:val="24"/>
                    </w:rPr>
                    <w:t>ІНДЗ</w:t>
                  </w:r>
                </w:p>
              </w:tc>
              <w:tc>
                <w:tcPr>
                  <w:tcW w:w="1132" w:type="dxa"/>
                  <w:vMerge w:val="restart"/>
                  <w:tcBorders>
                    <w:top w:val="single" w:sz="4" w:space="0" w:color="000000"/>
                    <w:left w:val="single" w:sz="4" w:space="0" w:color="000000"/>
                    <w:bottom w:val="single" w:sz="4" w:space="0" w:color="000000"/>
                    <w:right w:val="single" w:sz="4" w:space="0" w:color="000000"/>
                  </w:tcBorders>
                </w:tcPr>
                <w:p w14:paraId="27D11533" w14:textId="77777777" w:rsidR="00983A37" w:rsidRPr="008D425D" w:rsidRDefault="00983A37" w:rsidP="00F9116B">
                  <w:pPr>
                    <w:pStyle w:val="TableParagraph"/>
                    <w:jc w:val="center"/>
                    <w:rPr>
                      <w:sz w:val="24"/>
                      <w:szCs w:val="24"/>
                    </w:rPr>
                  </w:pPr>
                  <w:r w:rsidRPr="008D425D">
                    <w:rPr>
                      <w:sz w:val="24"/>
                      <w:szCs w:val="24"/>
                    </w:rPr>
                    <w:t>Не</w:t>
                  </w:r>
                  <w:r w:rsidRPr="008D425D">
                    <w:rPr>
                      <w:spacing w:val="1"/>
                      <w:sz w:val="24"/>
                      <w:szCs w:val="24"/>
                    </w:rPr>
                    <w:t xml:space="preserve"> </w:t>
                  </w:r>
                  <w:r w:rsidRPr="008D425D">
                    <w:rPr>
                      <w:sz w:val="24"/>
                      <w:szCs w:val="24"/>
                    </w:rPr>
                    <w:t>більше</w:t>
                  </w:r>
                  <w:r w:rsidRPr="008D425D">
                    <w:rPr>
                      <w:spacing w:val="-67"/>
                      <w:sz w:val="24"/>
                      <w:szCs w:val="24"/>
                    </w:rPr>
                    <w:t xml:space="preserve"> </w:t>
                  </w:r>
                  <w:r w:rsidRPr="008D425D">
                    <w:rPr>
                      <w:sz w:val="24"/>
                      <w:szCs w:val="24"/>
                    </w:rPr>
                    <w:t>15</w:t>
                  </w:r>
                </w:p>
              </w:tc>
              <w:tc>
                <w:tcPr>
                  <w:tcW w:w="1277" w:type="dxa"/>
                  <w:vMerge w:val="restart"/>
                  <w:tcBorders>
                    <w:top w:val="single" w:sz="4" w:space="0" w:color="000000"/>
                    <w:left w:val="single" w:sz="4" w:space="0" w:color="000000"/>
                    <w:bottom w:val="single" w:sz="4" w:space="0" w:color="000000"/>
                    <w:right w:val="single" w:sz="4" w:space="0" w:color="000000"/>
                  </w:tcBorders>
                </w:tcPr>
                <w:p w14:paraId="1B270718" w14:textId="77777777" w:rsidR="00983A37" w:rsidRPr="008D425D" w:rsidRDefault="00983A37" w:rsidP="00F9116B">
                  <w:pPr>
                    <w:pStyle w:val="TableParagraph"/>
                    <w:ind w:hanging="1"/>
                    <w:jc w:val="center"/>
                    <w:rPr>
                      <w:sz w:val="24"/>
                      <w:szCs w:val="24"/>
                    </w:rPr>
                  </w:pPr>
                  <w:r w:rsidRPr="008D425D">
                    <w:rPr>
                      <w:sz w:val="24"/>
                      <w:szCs w:val="24"/>
                    </w:rPr>
                    <w:t>Не</w:t>
                  </w:r>
                  <w:r w:rsidRPr="008D425D">
                    <w:rPr>
                      <w:spacing w:val="1"/>
                      <w:sz w:val="24"/>
                      <w:szCs w:val="24"/>
                    </w:rPr>
                    <w:t xml:space="preserve"> </w:t>
                  </w:r>
                  <w:r w:rsidRPr="008D425D">
                    <w:rPr>
                      <w:sz w:val="24"/>
                      <w:szCs w:val="24"/>
                    </w:rPr>
                    <w:t>більше</w:t>
                  </w:r>
                  <w:r w:rsidRPr="008D425D">
                    <w:rPr>
                      <w:spacing w:val="-67"/>
                      <w:sz w:val="24"/>
                      <w:szCs w:val="24"/>
                    </w:rPr>
                    <w:t xml:space="preserve"> </w:t>
                  </w:r>
                  <w:r w:rsidRPr="008D425D">
                    <w:rPr>
                      <w:sz w:val="24"/>
                      <w:szCs w:val="24"/>
                    </w:rPr>
                    <w:t>100</w:t>
                  </w:r>
                </w:p>
              </w:tc>
            </w:tr>
            <w:tr w:rsidR="00983A37" w:rsidRPr="008D425D" w14:paraId="2F86B60B" w14:textId="77777777" w:rsidTr="00F9116B">
              <w:trPr>
                <w:trHeight w:val="320"/>
              </w:trPr>
              <w:tc>
                <w:tcPr>
                  <w:tcW w:w="576" w:type="dxa"/>
                  <w:tcBorders>
                    <w:top w:val="single" w:sz="4" w:space="0" w:color="000000"/>
                    <w:left w:val="single" w:sz="4" w:space="0" w:color="000000"/>
                    <w:bottom w:val="single" w:sz="4" w:space="0" w:color="000000"/>
                    <w:right w:val="single" w:sz="4" w:space="0" w:color="000000"/>
                  </w:tcBorders>
                </w:tcPr>
                <w:p w14:paraId="35B88F1B" w14:textId="77777777" w:rsidR="00983A37" w:rsidRPr="008D425D" w:rsidRDefault="00983A37" w:rsidP="00F9116B">
                  <w:pPr>
                    <w:pStyle w:val="TableParagraph"/>
                    <w:jc w:val="center"/>
                    <w:rPr>
                      <w:sz w:val="24"/>
                      <w:szCs w:val="24"/>
                    </w:rPr>
                  </w:pPr>
                  <w:r w:rsidRPr="008D425D">
                    <w:rPr>
                      <w:sz w:val="24"/>
                      <w:szCs w:val="24"/>
                    </w:rPr>
                    <w:t>8</w:t>
                  </w:r>
                </w:p>
              </w:tc>
              <w:tc>
                <w:tcPr>
                  <w:tcW w:w="602" w:type="dxa"/>
                  <w:tcBorders>
                    <w:top w:val="single" w:sz="4" w:space="0" w:color="000000"/>
                    <w:left w:val="single" w:sz="4" w:space="0" w:color="000000"/>
                    <w:bottom w:val="single" w:sz="4" w:space="0" w:color="000000"/>
                    <w:right w:val="single" w:sz="4" w:space="0" w:color="000000"/>
                  </w:tcBorders>
                </w:tcPr>
                <w:p w14:paraId="0456C6BE" w14:textId="77777777" w:rsidR="00983A37" w:rsidRPr="008D425D" w:rsidRDefault="00983A37" w:rsidP="00F9116B">
                  <w:pPr>
                    <w:pStyle w:val="TableParagraph"/>
                    <w:jc w:val="center"/>
                    <w:rPr>
                      <w:sz w:val="24"/>
                      <w:szCs w:val="24"/>
                    </w:rPr>
                  </w:pPr>
                  <w:r w:rsidRPr="008D425D">
                    <w:rPr>
                      <w:sz w:val="24"/>
                      <w:szCs w:val="24"/>
                    </w:rPr>
                    <w:t>8</w:t>
                  </w:r>
                </w:p>
              </w:tc>
              <w:tc>
                <w:tcPr>
                  <w:tcW w:w="602" w:type="dxa"/>
                  <w:tcBorders>
                    <w:top w:val="single" w:sz="4" w:space="0" w:color="000000"/>
                    <w:left w:val="single" w:sz="4" w:space="0" w:color="000000"/>
                    <w:bottom w:val="single" w:sz="4" w:space="0" w:color="000000"/>
                  </w:tcBorders>
                </w:tcPr>
                <w:p w14:paraId="101328E3" w14:textId="77777777" w:rsidR="00983A37" w:rsidRPr="008D425D" w:rsidRDefault="00983A37" w:rsidP="00F9116B">
                  <w:pPr>
                    <w:pStyle w:val="TableParagraph"/>
                    <w:jc w:val="center"/>
                    <w:rPr>
                      <w:sz w:val="24"/>
                      <w:szCs w:val="24"/>
                    </w:rPr>
                  </w:pPr>
                  <w:r w:rsidRPr="008D425D">
                    <w:rPr>
                      <w:sz w:val="24"/>
                      <w:szCs w:val="24"/>
                    </w:rPr>
                    <w:t>8</w:t>
                  </w:r>
                </w:p>
              </w:tc>
              <w:tc>
                <w:tcPr>
                  <w:tcW w:w="602" w:type="dxa"/>
                  <w:tcBorders>
                    <w:top w:val="single" w:sz="4" w:space="0" w:color="000000"/>
                    <w:bottom w:val="single" w:sz="4" w:space="0" w:color="000000"/>
                  </w:tcBorders>
                </w:tcPr>
                <w:p w14:paraId="4A145957" w14:textId="77777777" w:rsidR="00983A37" w:rsidRPr="008D425D" w:rsidRDefault="00983A37" w:rsidP="00F9116B">
                  <w:pPr>
                    <w:pStyle w:val="TableParagraph"/>
                    <w:jc w:val="center"/>
                    <w:rPr>
                      <w:sz w:val="24"/>
                      <w:szCs w:val="24"/>
                    </w:rPr>
                  </w:pPr>
                  <w:r w:rsidRPr="008D425D">
                    <w:rPr>
                      <w:sz w:val="24"/>
                      <w:szCs w:val="24"/>
                    </w:rPr>
                    <w:t>8</w:t>
                  </w:r>
                </w:p>
              </w:tc>
              <w:tc>
                <w:tcPr>
                  <w:tcW w:w="602" w:type="dxa"/>
                  <w:tcBorders>
                    <w:top w:val="single" w:sz="4" w:space="0" w:color="000000"/>
                    <w:bottom w:val="single" w:sz="4" w:space="0" w:color="000000"/>
                  </w:tcBorders>
                </w:tcPr>
                <w:p w14:paraId="09B44663" w14:textId="77777777" w:rsidR="00983A37" w:rsidRPr="008D425D" w:rsidRDefault="00983A37" w:rsidP="00F9116B">
                  <w:pPr>
                    <w:pStyle w:val="TableParagraph"/>
                    <w:jc w:val="center"/>
                    <w:rPr>
                      <w:sz w:val="24"/>
                      <w:szCs w:val="24"/>
                    </w:rPr>
                  </w:pPr>
                  <w:r w:rsidRPr="008D425D">
                    <w:rPr>
                      <w:sz w:val="24"/>
                      <w:szCs w:val="24"/>
                    </w:rPr>
                    <w:t>8</w:t>
                  </w:r>
                </w:p>
              </w:tc>
              <w:tc>
                <w:tcPr>
                  <w:tcW w:w="902" w:type="dxa"/>
                  <w:tcBorders>
                    <w:top w:val="single" w:sz="4" w:space="0" w:color="000000"/>
                    <w:bottom w:val="single" w:sz="4" w:space="0" w:color="000000"/>
                    <w:right w:val="single" w:sz="4" w:space="0" w:color="000000"/>
                  </w:tcBorders>
                </w:tcPr>
                <w:p w14:paraId="63FCE708" w14:textId="77777777" w:rsidR="00983A37" w:rsidRPr="008D425D" w:rsidRDefault="00983A37" w:rsidP="00F9116B">
                  <w:pPr>
                    <w:pStyle w:val="TableParagraph"/>
                    <w:jc w:val="center"/>
                    <w:rPr>
                      <w:sz w:val="24"/>
                      <w:szCs w:val="24"/>
                    </w:rPr>
                  </w:pPr>
                  <w:r w:rsidRPr="008D425D">
                    <w:rPr>
                      <w:sz w:val="24"/>
                      <w:szCs w:val="24"/>
                    </w:rPr>
                    <w:t>5</w:t>
                  </w:r>
                </w:p>
              </w:tc>
              <w:tc>
                <w:tcPr>
                  <w:tcW w:w="729" w:type="dxa"/>
                  <w:tcBorders>
                    <w:top w:val="single" w:sz="4" w:space="0" w:color="000000"/>
                    <w:left w:val="single" w:sz="4" w:space="0" w:color="000000"/>
                    <w:bottom w:val="single" w:sz="4" w:space="0" w:color="000000"/>
                    <w:right w:val="single" w:sz="4" w:space="0" w:color="000000"/>
                  </w:tcBorders>
                </w:tcPr>
                <w:p w14:paraId="7837F80B" w14:textId="77777777" w:rsidR="00983A37" w:rsidRPr="008D425D" w:rsidRDefault="00983A37" w:rsidP="00F9116B">
                  <w:pPr>
                    <w:pStyle w:val="TableParagraph"/>
                    <w:jc w:val="center"/>
                    <w:rPr>
                      <w:sz w:val="24"/>
                      <w:szCs w:val="24"/>
                    </w:rPr>
                  </w:pPr>
                  <w:r w:rsidRPr="008D425D">
                    <w:rPr>
                      <w:sz w:val="24"/>
                      <w:szCs w:val="24"/>
                    </w:rPr>
                    <w:t>8</w:t>
                  </w:r>
                </w:p>
              </w:tc>
              <w:tc>
                <w:tcPr>
                  <w:tcW w:w="507" w:type="dxa"/>
                  <w:tcBorders>
                    <w:top w:val="single" w:sz="4" w:space="0" w:color="000000"/>
                    <w:left w:val="single" w:sz="4" w:space="0" w:color="000000"/>
                    <w:bottom w:val="single" w:sz="4" w:space="0" w:color="000000"/>
                    <w:right w:val="single" w:sz="4" w:space="0" w:color="000000"/>
                  </w:tcBorders>
                </w:tcPr>
                <w:p w14:paraId="1633AB8B" w14:textId="77777777" w:rsidR="00983A37" w:rsidRPr="008D425D" w:rsidRDefault="00983A37" w:rsidP="00F9116B">
                  <w:pPr>
                    <w:pStyle w:val="TableParagraph"/>
                    <w:jc w:val="center"/>
                    <w:rPr>
                      <w:sz w:val="24"/>
                      <w:szCs w:val="24"/>
                    </w:rPr>
                  </w:pPr>
                  <w:r w:rsidRPr="008D425D">
                    <w:rPr>
                      <w:sz w:val="24"/>
                      <w:szCs w:val="24"/>
                    </w:rPr>
                    <w:t>8</w:t>
                  </w:r>
                </w:p>
              </w:tc>
              <w:tc>
                <w:tcPr>
                  <w:tcW w:w="502" w:type="dxa"/>
                  <w:tcBorders>
                    <w:top w:val="single" w:sz="4" w:space="0" w:color="000000"/>
                    <w:left w:val="single" w:sz="4" w:space="0" w:color="000000"/>
                    <w:bottom w:val="single" w:sz="4" w:space="0" w:color="000000"/>
                  </w:tcBorders>
                </w:tcPr>
                <w:p w14:paraId="5748BC8D" w14:textId="77777777" w:rsidR="00983A37" w:rsidRPr="008D425D" w:rsidRDefault="00983A37" w:rsidP="00F9116B">
                  <w:pPr>
                    <w:pStyle w:val="TableParagraph"/>
                    <w:jc w:val="center"/>
                    <w:rPr>
                      <w:sz w:val="24"/>
                      <w:szCs w:val="24"/>
                    </w:rPr>
                  </w:pPr>
                  <w:r w:rsidRPr="008D425D">
                    <w:rPr>
                      <w:sz w:val="24"/>
                      <w:szCs w:val="24"/>
                    </w:rPr>
                    <w:t>8</w:t>
                  </w:r>
                </w:p>
              </w:tc>
              <w:tc>
                <w:tcPr>
                  <w:tcW w:w="795" w:type="dxa"/>
                  <w:tcBorders>
                    <w:top w:val="single" w:sz="4" w:space="0" w:color="000000"/>
                    <w:bottom w:val="single" w:sz="4" w:space="0" w:color="000000"/>
                    <w:right w:val="single" w:sz="4" w:space="0" w:color="000000"/>
                  </w:tcBorders>
                </w:tcPr>
                <w:p w14:paraId="1C764AE3" w14:textId="77777777" w:rsidR="00983A37" w:rsidRPr="008D425D" w:rsidRDefault="00983A37" w:rsidP="00F9116B">
                  <w:pPr>
                    <w:pStyle w:val="TableParagraph"/>
                    <w:jc w:val="center"/>
                    <w:rPr>
                      <w:sz w:val="24"/>
                      <w:szCs w:val="24"/>
                    </w:rPr>
                  </w:pPr>
                  <w:r w:rsidRPr="008D425D">
                    <w:rPr>
                      <w:sz w:val="24"/>
                      <w:szCs w:val="24"/>
                    </w:rPr>
                    <w:t>5</w:t>
                  </w:r>
                </w:p>
              </w:tc>
              <w:tc>
                <w:tcPr>
                  <w:tcW w:w="936" w:type="dxa"/>
                  <w:tcBorders>
                    <w:top w:val="single" w:sz="4" w:space="0" w:color="000000"/>
                    <w:left w:val="single" w:sz="4" w:space="0" w:color="000000"/>
                    <w:bottom w:val="single" w:sz="4" w:space="0" w:color="000000"/>
                    <w:right w:val="single" w:sz="4" w:space="0" w:color="000000"/>
                  </w:tcBorders>
                </w:tcPr>
                <w:p w14:paraId="01239BE5" w14:textId="77777777" w:rsidR="00983A37" w:rsidRPr="008D425D" w:rsidRDefault="00983A37" w:rsidP="00F9116B">
                  <w:pPr>
                    <w:pStyle w:val="TableParagraph"/>
                    <w:jc w:val="center"/>
                    <w:rPr>
                      <w:sz w:val="24"/>
                      <w:szCs w:val="24"/>
                    </w:rPr>
                  </w:pPr>
                  <w:r w:rsidRPr="008D425D">
                    <w:rPr>
                      <w:sz w:val="24"/>
                      <w:szCs w:val="24"/>
                    </w:rPr>
                    <w:t>11</w:t>
                  </w:r>
                </w:p>
              </w:tc>
              <w:tc>
                <w:tcPr>
                  <w:tcW w:w="1132" w:type="dxa"/>
                  <w:vMerge/>
                  <w:tcBorders>
                    <w:top w:val="nil"/>
                    <w:left w:val="single" w:sz="4" w:space="0" w:color="000000"/>
                    <w:bottom w:val="single" w:sz="4" w:space="0" w:color="000000"/>
                    <w:right w:val="single" w:sz="4" w:space="0" w:color="000000"/>
                  </w:tcBorders>
                </w:tcPr>
                <w:p w14:paraId="4E2040DC" w14:textId="77777777" w:rsidR="00983A37" w:rsidRPr="008D425D" w:rsidRDefault="00983A37" w:rsidP="00F9116B">
                  <w:pPr>
                    <w:rPr>
                      <w:rFonts w:ascii="Times New Roman" w:hAnsi="Times New Roman" w:cs="Times New Roman"/>
                      <w:sz w:val="24"/>
                      <w:szCs w:val="24"/>
                      <w:lang w:val="uk-UA"/>
                    </w:rPr>
                  </w:pPr>
                </w:p>
              </w:tc>
              <w:tc>
                <w:tcPr>
                  <w:tcW w:w="1277" w:type="dxa"/>
                  <w:vMerge/>
                  <w:tcBorders>
                    <w:top w:val="nil"/>
                    <w:left w:val="single" w:sz="4" w:space="0" w:color="000000"/>
                    <w:bottom w:val="single" w:sz="4" w:space="0" w:color="000000"/>
                    <w:right w:val="single" w:sz="4" w:space="0" w:color="000000"/>
                  </w:tcBorders>
                </w:tcPr>
                <w:p w14:paraId="46651941" w14:textId="77777777" w:rsidR="00983A37" w:rsidRPr="008D425D" w:rsidRDefault="00983A37" w:rsidP="00F9116B">
                  <w:pPr>
                    <w:rPr>
                      <w:rFonts w:ascii="Times New Roman" w:hAnsi="Times New Roman" w:cs="Times New Roman"/>
                      <w:sz w:val="24"/>
                      <w:szCs w:val="24"/>
                      <w:lang w:val="uk-UA"/>
                    </w:rPr>
                  </w:pPr>
                </w:p>
              </w:tc>
            </w:tr>
          </w:tbl>
          <w:p w14:paraId="087C7615" w14:textId="00C302AC" w:rsidR="0021707A" w:rsidRPr="008D425D" w:rsidRDefault="0021707A" w:rsidP="00F9116B">
            <w:pPr>
              <w:ind w:firstLine="600"/>
              <w:rPr>
                <w:rFonts w:ascii="Times New Roman" w:eastAsia="Arial Unicode MS" w:hAnsi="Times New Roman" w:cs="Times New Roman"/>
                <w:sz w:val="24"/>
                <w:szCs w:val="24"/>
                <w:lang w:val="uk-UA"/>
              </w:rPr>
            </w:pPr>
            <w:r w:rsidRPr="008D425D">
              <w:rPr>
                <w:rFonts w:ascii="Times New Roman" w:eastAsia="Arial Unicode MS" w:hAnsi="Times New Roman" w:cs="Times New Roman"/>
                <w:sz w:val="24"/>
                <w:szCs w:val="24"/>
                <w:lang w:val="uk-UA"/>
              </w:rPr>
              <w:t>Т1, Т2 ... Т</w:t>
            </w:r>
            <w:r w:rsidRPr="008D425D">
              <w:rPr>
                <w:rFonts w:ascii="Times New Roman" w:eastAsia="Arial Unicode MS" w:hAnsi="Times New Roman" w:cs="Times New Roman"/>
                <w:sz w:val="24"/>
                <w:szCs w:val="24"/>
                <w:lang w:val="uk-UA"/>
              </w:rPr>
              <w:t>8</w:t>
            </w:r>
            <w:r w:rsidRPr="008D425D">
              <w:rPr>
                <w:rFonts w:ascii="Times New Roman" w:eastAsia="Arial Unicode MS" w:hAnsi="Times New Roman" w:cs="Times New Roman"/>
                <w:sz w:val="24"/>
                <w:szCs w:val="24"/>
                <w:lang w:val="uk-UA"/>
              </w:rPr>
              <w:t xml:space="preserve"> – теми змістових модулів.</w:t>
            </w:r>
            <w:r w:rsidRPr="008D425D">
              <w:rPr>
                <w:rFonts w:ascii="Times New Roman" w:eastAsia="Arial Unicode MS" w:hAnsi="Times New Roman" w:cs="Times New Roman"/>
                <w:sz w:val="24"/>
                <w:szCs w:val="24"/>
                <w:lang w:val="uk-UA"/>
              </w:rPr>
              <w:t xml:space="preserve"> МК – модульний контроль.</w:t>
            </w:r>
          </w:p>
          <w:p w14:paraId="29CAAD4A" w14:textId="77777777" w:rsidR="0021707A" w:rsidRPr="008D425D" w:rsidRDefault="0021707A" w:rsidP="00F9116B">
            <w:pPr>
              <w:ind w:firstLine="600"/>
              <w:jc w:val="both"/>
              <w:rPr>
                <w:rFonts w:ascii="Times New Roman" w:eastAsia="Arial Unicode MS" w:hAnsi="Times New Roman" w:cs="Times New Roman"/>
                <w:sz w:val="24"/>
                <w:szCs w:val="24"/>
                <w:lang w:val="uk-UA"/>
              </w:rPr>
            </w:pPr>
            <w:r w:rsidRPr="008D425D">
              <w:rPr>
                <w:rFonts w:ascii="Times New Roman" w:eastAsia="Arial Unicode MS" w:hAnsi="Times New Roman" w:cs="Times New Roman"/>
                <w:sz w:val="24"/>
                <w:szCs w:val="24"/>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78A2785F" w14:textId="77777777" w:rsidR="0047451B" w:rsidRPr="008D425D" w:rsidRDefault="0047451B" w:rsidP="00F9116B">
            <w:pPr>
              <w:ind w:firstLine="600"/>
              <w:rPr>
                <w:rFonts w:ascii="Times New Roman" w:eastAsia="Arial Unicode MS" w:hAnsi="Times New Roman" w:cs="Times New Roman"/>
                <w:sz w:val="24"/>
                <w:szCs w:val="24"/>
                <w:lang w:val="uk-UA"/>
              </w:rPr>
            </w:pPr>
          </w:p>
          <w:p w14:paraId="1A83980F" w14:textId="1116B3A3" w:rsidR="00983A37" w:rsidRPr="008D425D" w:rsidRDefault="00983A37" w:rsidP="00F9116B">
            <w:pPr>
              <w:widowControl w:val="0"/>
              <w:tabs>
                <w:tab w:val="left" w:pos="993"/>
              </w:tabs>
              <w:autoSpaceDE w:val="0"/>
              <w:autoSpaceDN w:val="0"/>
              <w:jc w:val="center"/>
              <w:rPr>
                <w:rFonts w:ascii="Times New Roman" w:eastAsia="Times New Roman" w:hAnsi="Times New Roman" w:cs="Times New Roman"/>
                <w:b/>
                <w:sz w:val="24"/>
                <w:szCs w:val="24"/>
                <w:lang w:val="uk-UA"/>
              </w:rPr>
            </w:pPr>
            <w:r w:rsidRPr="008D425D">
              <w:rPr>
                <w:rFonts w:ascii="Times New Roman" w:eastAsia="Times New Roman" w:hAnsi="Times New Roman" w:cs="Times New Roman"/>
                <w:b/>
                <w:sz w:val="24"/>
                <w:szCs w:val="24"/>
                <w:lang w:val="uk-UA"/>
              </w:rPr>
              <w:t>РОЗПОДІЛ</w:t>
            </w:r>
            <w:r w:rsidRPr="008D425D">
              <w:rPr>
                <w:rFonts w:ascii="Times New Roman" w:eastAsia="Times New Roman" w:hAnsi="Times New Roman" w:cs="Times New Roman"/>
                <w:b/>
                <w:spacing w:val="3"/>
                <w:sz w:val="24"/>
                <w:szCs w:val="24"/>
                <w:lang w:val="uk-UA"/>
              </w:rPr>
              <w:t xml:space="preserve"> </w:t>
            </w:r>
            <w:r w:rsidRPr="008D425D">
              <w:rPr>
                <w:rFonts w:ascii="Times New Roman" w:eastAsia="Times New Roman" w:hAnsi="Times New Roman" w:cs="Times New Roman"/>
                <w:b/>
                <w:sz w:val="24"/>
                <w:szCs w:val="24"/>
                <w:lang w:val="uk-UA"/>
              </w:rPr>
              <w:t>БАЛІВ,</w:t>
            </w:r>
            <w:r w:rsidRPr="008D425D">
              <w:rPr>
                <w:rFonts w:ascii="Times New Roman" w:eastAsia="Times New Roman" w:hAnsi="Times New Roman" w:cs="Times New Roman"/>
                <w:b/>
                <w:spacing w:val="6"/>
                <w:sz w:val="24"/>
                <w:szCs w:val="24"/>
                <w:lang w:val="uk-UA"/>
              </w:rPr>
              <w:t xml:space="preserve"> </w:t>
            </w:r>
            <w:r w:rsidRPr="008D425D">
              <w:rPr>
                <w:rFonts w:ascii="Times New Roman" w:eastAsia="Times New Roman" w:hAnsi="Times New Roman" w:cs="Times New Roman"/>
                <w:b/>
                <w:sz w:val="24"/>
                <w:szCs w:val="24"/>
                <w:lang w:val="uk-UA"/>
              </w:rPr>
              <w:t>ЯКІ</w:t>
            </w:r>
            <w:r w:rsidRPr="008D425D">
              <w:rPr>
                <w:rFonts w:ascii="Times New Roman" w:eastAsia="Times New Roman" w:hAnsi="Times New Roman" w:cs="Times New Roman"/>
                <w:b/>
                <w:spacing w:val="-1"/>
                <w:sz w:val="24"/>
                <w:szCs w:val="24"/>
                <w:lang w:val="uk-UA"/>
              </w:rPr>
              <w:t xml:space="preserve"> </w:t>
            </w:r>
            <w:r w:rsidRPr="008D425D">
              <w:rPr>
                <w:rFonts w:ascii="Times New Roman" w:eastAsia="Times New Roman" w:hAnsi="Times New Roman" w:cs="Times New Roman"/>
                <w:b/>
                <w:sz w:val="24"/>
                <w:szCs w:val="24"/>
                <w:lang w:val="uk-UA"/>
              </w:rPr>
              <w:t>ОТРИМУЮТЬ</w:t>
            </w:r>
            <w:r w:rsidRPr="008D425D">
              <w:rPr>
                <w:rFonts w:ascii="Times New Roman" w:eastAsia="Times New Roman" w:hAnsi="Times New Roman" w:cs="Times New Roman"/>
                <w:b/>
                <w:spacing w:val="12"/>
                <w:sz w:val="24"/>
                <w:szCs w:val="24"/>
                <w:lang w:val="uk-UA"/>
              </w:rPr>
              <w:t xml:space="preserve"> </w:t>
            </w:r>
            <w:r w:rsidRPr="008D425D">
              <w:rPr>
                <w:rFonts w:ascii="Times New Roman" w:eastAsia="Times New Roman" w:hAnsi="Times New Roman" w:cs="Times New Roman"/>
                <w:b/>
                <w:sz w:val="24"/>
                <w:szCs w:val="24"/>
                <w:lang w:val="uk-UA"/>
              </w:rPr>
              <w:t>ЗДОБУВАЧІ ОСВІТИ НА ЕКЗАМЕНІ</w:t>
            </w:r>
          </w:p>
          <w:tbl>
            <w:tblPr>
              <w:tblStyle w:val="TableNormal"/>
              <w:tblW w:w="10782" w:type="dxa"/>
              <w:tblInd w:w="2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708"/>
              <w:gridCol w:w="710"/>
              <w:gridCol w:w="567"/>
              <w:gridCol w:w="746"/>
              <w:gridCol w:w="582"/>
              <w:gridCol w:w="873"/>
              <w:gridCol w:w="705"/>
              <w:gridCol w:w="490"/>
              <w:gridCol w:w="485"/>
              <w:gridCol w:w="769"/>
              <w:gridCol w:w="905"/>
              <w:gridCol w:w="905"/>
              <w:gridCol w:w="6"/>
              <w:gridCol w:w="1088"/>
              <w:gridCol w:w="6"/>
              <w:gridCol w:w="1229"/>
              <w:gridCol w:w="8"/>
            </w:tblGrid>
            <w:tr w:rsidR="00393102" w:rsidRPr="008D425D" w14:paraId="3E93D484" w14:textId="77777777" w:rsidTr="003D0739">
              <w:trPr>
                <w:trHeight w:val="318"/>
              </w:trPr>
              <w:tc>
                <w:tcPr>
                  <w:tcW w:w="10782" w:type="dxa"/>
                  <w:gridSpan w:val="17"/>
                  <w:tcBorders>
                    <w:left w:val="single" w:sz="4" w:space="0" w:color="000000"/>
                    <w:bottom w:val="single" w:sz="4" w:space="0" w:color="000000"/>
                    <w:right w:val="single" w:sz="4" w:space="0" w:color="000000"/>
                  </w:tcBorders>
                </w:tcPr>
                <w:p w14:paraId="2D76B894" w14:textId="77777777" w:rsidR="00393102" w:rsidRPr="008D425D" w:rsidRDefault="00393102" w:rsidP="00F9116B">
                  <w:pPr>
                    <w:pStyle w:val="TableParagraph"/>
                    <w:jc w:val="center"/>
                    <w:rPr>
                      <w:b/>
                      <w:w w:val="105"/>
                      <w:sz w:val="28"/>
                    </w:rPr>
                  </w:pPr>
                  <w:r w:rsidRPr="008D425D">
                    <w:rPr>
                      <w:b/>
                      <w:w w:val="105"/>
                      <w:sz w:val="28"/>
                    </w:rPr>
                    <w:t>МОДУЛЬ 2</w:t>
                  </w:r>
                </w:p>
              </w:tc>
            </w:tr>
            <w:tr w:rsidR="00393102" w:rsidRPr="008D425D" w14:paraId="29E8B6A2" w14:textId="77777777" w:rsidTr="003D0739">
              <w:trPr>
                <w:trHeight w:val="642"/>
              </w:trPr>
              <w:tc>
                <w:tcPr>
                  <w:tcW w:w="8451" w:type="dxa"/>
                  <w:gridSpan w:val="13"/>
                  <w:tcBorders>
                    <w:left w:val="single" w:sz="4" w:space="0" w:color="000000"/>
                    <w:right w:val="single" w:sz="4" w:space="0" w:color="000000"/>
                  </w:tcBorders>
                </w:tcPr>
                <w:p w14:paraId="484CA21F" w14:textId="77777777" w:rsidR="00393102" w:rsidRPr="008D425D" w:rsidRDefault="00393102" w:rsidP="00F9116B">
                  <w:pPr>
                    <w:pStyle w:val="TableParagraph"/>
                    <w:jc w:val="center"/>
                    <w:rPr>
                      <w:sz w:val="28"/>
                    </w:rPr>
                  </w:pPr>
                  <w:r w:rsidRPr="008D425D">
                    <w:rPr>
                      <w:sz w:val="28"/>
                    </w:rPr>
                    <w:t>Поточне</w:t>
                  </w:r>
                  <w:r w:rsidRPr="008D425D">
                    <w:rPr>
                      <w:spacing w:val="12"/>
                      <w:sz w:val="28"/>
                    </w:rPr>
                    <w:t xml:space="preserve"> </w:t>
                  </w:r>
                  <w:r w:rsidRPr="008D425D">
                    <w:rPr>
                      <w:sz w:val="28"/>
                    </w:rPr>
                    <w:t>тестування</w:t>
                  </w:r>
                  <w:r w:rsidRPr="008D425D">
                    <w:rPr>
                      <w:spacing w:val="17"/>
                      <w:sz w:val="28"/>
                    </w:rPr>
                    <w:t xml:space="preserve"> </w:t>
                  </w:r>
                  <w:r w:rsidRPr="008D425D">
                    <w:rPr>
                      <w:sz w:val="28"/>
                    </w:rPr>
                    <w:t>та</w:t>
                  </w:r>
                  <w:r w:rsidRPr="008D425D">
                    <w:rPr>
                      <w:spacing w:val="16"/>
                      <w:sz w:val="28"/>
                    </w:rPr>
                    <w:t xml:space="preserve"> </w:t>
                  </w:r>
                  <w:r w:rsidRPr="008D425D">
                    <w:rPr>
                      <w:sz w:val="28"/>
                    </w:rPr>
                    <w:t>самостійна</w:t>
                  </w:r>
                  <w:r w:rsidRPr="008D425D">
                    <w:rPr>
                      <w:spacing w:val="3"/>
                      <w:sz w:val="28"/>
                    </w:rPr>
                    <w:t xml:space="preserve"> </w:t>
                  </w:r>
                  <w:r w:rsidRPr="008D425D">
                    <w:rPr>
                      <w:sz w:val="28"/>
                    </w:rPr>
                    <w:t>робота</w:t>
                  </w:r>
                </w:p>
              </w:tc>
              <w:tc>
                <w:tcPr>
                  <w:tcW w:w="1094" w:type="dxa"/>
                  <w:gridSpan w:val="2"/>
                  <w:tcBorders>
                    <w:left w:val="single" w:sz="4" w:space="0" w:color="000000"/>
                    <w:bottom w:val="single" w:sz="4" w:space="0" w:color="000000"/>
                    <w:right w:val="single" w:sz="4" w:space="0" w:color="000000"/>
                  </w:tcBorders>
                </w:tcPr>
                <w:p w14:paraId="3EF454C1" w14:textId="77777777" w:rsidR="00393102" w:rsidRPr="008D425D" w:rsidRDefault="00393102" w:rsidP="00F9116B">
                  <w:pPr>
                    <w:pStyle w:val="TableParagraph"/>
                    <w:jc w:val="center"/>
                    <w:rPr>
                      <w:sz w:val="28"/>
                    </w:rPr>
                  </w:pPr>
                  <w:r w:rsidRPr="008D425D">
                    <w:rPr>
                      <w:w w:val="105"/>
                      <w:sz w:val="28"/>
                    </w:rPr>
                    <w:t>Екзамен</w:t>
                  </w:r>
                </w:p>
              </w:tc>
              <w:tc>
                <w:tcPr>
                  <w:tcW w:w="1237" w:type="dxa"/>
                  <w:gridSpan w:val="2"/>
                  <w:tcBorders>
                    <w:left w:val="single" w:sz="4" w:space="0" w:color="000000"/>
                    <w:bottom w:val="single" w:sz="4" w:space="0" w:color="000000"/>
                    <w:right w:val="single" w:sz="4" w:space="0" w:color="000000"/>
                  </w:tcBorders>
                </w:tcPr>
                <w:p w14:paraId="3E64539E" w14:textId="77777777" w:rsidR="00393102" w:rsidRPr="008D425D" w:rsidRDefault="00393102" w:rsidP="00F9116B">
                  <w:pPr>
                    <w:pStyle w:val="TableParagraph"/>
                    <w:jc w:val="center"/>
                    <w:rPr>
                      <w:sz w:val="28"/>
                    </w:rPr>
                  </w:pPr>
                  <w:r w:rsidRPr="008D425D">
                    <w:rPr>
                      <w:w w:val="105"/>
                      <w:sz w:val="28"/>
                    </w:rPr>
                    <w:t>Сума</w:t>
                  </w:r>
                </w:p>
              </w:tc>
            </w:tr>
            <w:tr w:rsidR="00393102" w:rsidRPr="008D425D" w14:paraId="296A0DE0" w14:textId="77777777" w:rsidTr="003D0739">
              <w:trPr>
                <w:gridAfter w:val="1"/>
                <w:wAfter w:w="8" w:type="dxa"/>
                <w:trHeight w:val="318"/>
              </w:trPr>
              <w:tc>
                <w:tcPr>
                  <w:tcW w:w="708" w:type="dxa"/>
                  <w:tcBorders>
                    <w:top w:val="single" w:sz="4" w:space="0" w:color="000000"/>
                    <w:left w:val="single" w:sz="4" w:space="0" w:color="000000"/>
                    <w:bottom w:val="single" w:sz="4" w:space="0" w:color="000000"/>
                    <w:right w:val="single" w:sz="4" w:space="0" w:color="000000"/>
                  </w:tcBorders>
                </w:tcPr>
                <w:p w14:paraId="5FB31D59" w14:textId="77777777" w:rsidR="00393102" w:rsidRPr="008D425D" w:rsidRDefault="00393102" w:rsidP="00F9116B">
                  <w:pPr>
                    <w:pStyle w:val="TableParagraph"/>
                    <w:jc w:val="center"/>
                    <w:rPr>
                      <w:sz w:val="28"/>
                    </w:rPr>
                  </w:pPr>
                  <w:r w:rsidRPr="008D425D">
                    <w:rPr>
                      <w:w w:val="105"/>
                      <w:sz w:val="28"/>
                    </w:rPr>
                    <w:t>Т9</w:t>
                  </w:r>
                </w:p>
              </w:tc>
              <w:tc>
                <w:tcPr>
                  <w:tcW w:w="710" w:type="dxa"/>
                  <w:tcBorders>
                    <w:top w:val="single" w:sz="4" w:space="0" w:color="000000"/>
                    <w:left w:val="single" w:sz="4" w:space="0" w:color="000000"/>
                    <w:bottom w:val="single" w:sz="4" w:space="0" w:color="000000"/>
                    <w:right w:val="single" w:sz="4" w:space="0" w:color="000000"/>
                  </w:tcBorders>
                </w:tcPr>
                <w:p w14:paraId="7579B785" w14:textId="77777777" w:rsidR="00393102" w:rsidRPr="008D425D" w:rsidRDefault="00393102" w:rsidP="00F9116B">
                  <w:pPr>
                    <w:pStyle w:val="TableParagraph"/>
                    <w:jc w:val="center"/>
                    <w:rPr>
                      <w:sz w:val="28"/>
                    </w:rPr>
                  </w:pPr>
                  <w:r w:rsidRPr="008D425D">
                    <w:rPr>
                      <w:w w:val="105"/>
                      <w:sz w:val="28"/>
                    </w:rPr>
                    <w:t>Т10</w:t>
                  </w:r>
                </w:p>
              </w:tc>
              <w:tc>
                <w:tcPr>
                  <w:tcW w:w="567" w:type="dxa"/>
                  <w:tcBorders>
                    <w:top w:val="single" w:sz="4" w:space="0" w:color="000000"/>
                    <w:left w:val="single" w:sz="4" w:space="0" w:color="000000"/>
                    <w:bottom w:val="single" w:sz="4" w:space="0" w:color="000000"/>
                  </w:tcBorders>
                </w:tcPr>
                <w:p w14:paraId="59826180" w14:textId="77777777" w:rsidR="00393102" w:rsidRPr="008D425D" w:rsidRDefault="00393102" w:rsidP="00F9116B">
                  <w:pPr>
                    <w:pStyle w:val="TableParagraph"/>
                    <w:jc w:val="center"/>
                    <w:rPr>
                      <w:sz w:val="28"/>
                    </w:rPr>
                  </w:pPr>
                  <w:r w:rsidRPr="008D425D">
                    <w:rPr>
                      <w:w w:val="105"/>
                      <w:sz w:val="28"/>
                    </w:rPr>
                    <w:t>Т11</w:t>
                  </w:r>
                </w:p>
              </w:tc>
              <w:tc>
                <w:tcPr>
                  <w:tcW w:w="746" w:type="dxa"/>
                  <w:tcBorders>
                    <w:top w:val="single" w:sz="4" w:space="0" w:color="000000"/>
                    <w:bottom w:val="single" w:sz="4" w:space="0" w:color="000000"/>
                    <w:right w:val="single" w:sz="4" w:space="0" w:color="auto"/>
                  </w:tcBorders>
                </w:tcPr>
                <w:p w14:paraId="79E352D3" w14:textId="77777777" w:rsidR="00393102" w:rsidRPr="008D425D" w:rsidRDefault="00393102" w:rsidP="00F9116B">
                  <w:pPr>
                    <w:pStyle w:val="TableParagraph"/>
                    <w:jc w:val="center"/>
                    <w:rPr>
                      <w:sz w:val="28"/>
                    </w:rPr>
                  </w:pPr>
                  <w:r w:rsidRPr="008D425D">
                    <w:rPr>
                      <w:w w:val="105"/>
                      <w:sz w:val="28"/>
                    </w:rPr>
                    <w:t>МК 1</w:t>
                  </w:r>
                </w:p>
              </w:tc>
              <w:tc>
                <w:tcPr>
                  <w:tcW w:w="582" w:type="dxa"/>
                  <w:tcBorders>
                    <w:top w:val="single" w:sz="4" w:space="0" w:color="000000"/>
                    <w:left w:val="single" w:sz="4" w:space="0" w:color="auto"/>
                    <w:bottom w:val="single" w:sz="4" w:space="0" w:color="000000"/>
                  </w:tcBorders>
                </w:tcPr>
                <w:p w14:paraId="20ED5500" w14:textId="77777777" w:rsidR="00393102" w:rsidRPr="008D425D" w:rsidRDefault="00393102" w:rsidP="00F9116B">
                  <w:pPr>
                    <w:pStyle w:val="TableParagraph"/>
                    <w:jc w:val="center"/>
                    <w:rPr>
                      <w:sz w:val="28"/>
                    </w:rPr>
                  </w:pPr>
                  <w:r w:rsidRPr="008D425D">
                    <w:rPr>
                      <w:sz w:val="28"/>
                    </w:rPr>
                    <w:t>Т12</w:t>
                  </w:r>
                </w:p>
              </w:tc>
              <w:tc>
                <w:tcPr>
                  <w:tcW w:w="873" w:type="dxa"/>
                  <w:tcBorders>
                    <w:top w:val="single" w:sz="4" w:space="0" w:color="000000"/>
                    <w:bottom w:val="single" w:sz="4" w:space="0" w:color="000000"/>
                    <w:right w:val="single" w:sz="4" w:space="0" w:color="000000"/>
                  </w:tcBorders>
                </w:tcPr>
                <w:p w14:paraId="4BE2ADA7" w14:textId="77777777" w:rsidR="00393102" w:rsidRPr="008D425D" w:rsidRDefault="00393102" w:rsidP="00F9116B">
                  <w:pPr>
                    <w:pStyle w:val="TableParagraph"/>
                    <w:jc w:val="center"/>
                    <w:rPr>
                      <w:sz w:val="28"/>
                    </w:rPr>
                  </w:pPr>
                  <w:r w:rsidRPr="008D425D">
                    <w:rPr>
                      <w:w w:val="105"/>
                      <w:sz w:val="28"/>
                    </w:rPr>
                    <w:t>Т13</w:t>
                  </w:r>
                </w:p>
              </w:tc>
              <w:tc>
                <w:tcPr>
                  <w:tcW w:w="705" w:type="dxa"/>
                  <w:tcBorders>
                    <w:top w:val="single" w:sz="4" w:space="0" w:color="000000"/>
                    <w:left w:val="single" w:sz="4" w:space="0" w:color="000000"/>
                    <w:bottom w:val="single" w:sz="4" w:space="0" w:color="000000"/>
                    <w:right w:val="single" w:sz="4" w:space="0" w:color="000000"/>
                  </w:tcBorders>
                </w:tcPr>
                <w:p w14:paraId="522CB28A" w14:textId="77777777" w:rsidR="00393102" w:rsidRPr="008D425D" w:rsidRDefault="00393102" w:rsidP="00F9116B">
                  <w:pPr>
                    <w:pStyle w:val="TableParagraph"/>
                    <w:jc w:val="center"/>
                    <w:rPr>
                      <w:sz w:val="28"/>
                    </w:rPr>
                  </w:pPr>
                  <w:r w:rsidRPr="008D425D">
                    <w:rPr>
                      <w:w w:val="105"/>
                      <w:sz w:val="28"/>
                    </w:rPr>
                    <w:t>Т14</w:t>
                  </w:r>
                </w:p>
              </w:tc>
              <w:tc>
                <w:tcPr>
                  <w:tcW w:w="490" w:type="dxa"/>
                  <w:tcBorders>
                    <w:top w:val="single" w:sz="4" w:space="0" w:color="000000"/>
                    <w:left w:val="single" w:sz="4" w:space="0" w:color="000000"/>
                    <w:bottom w:val="single" w:sz="4" w:space="0" w:color="000000"/>
                    <w:right w:val="single" w:sz="4" w:space="0" w:color="000000"/>
                  </w:tcBorders>
                </w:tcPr>
                <w:p w14:paraId="17CA2DEE" w14:textId="77777777" w:rsidR="00393102" w:rsidRPr="008D425D" w:rsidRDefault="00393102" w:rsidP="00F9116B">
                  <w:pPr>
                    <w:pStyle w:val="TableParagraph"/>
                    <w:jc w:val="center"/>
                    <w:rPr>
                      <w:sz w:val="28"/>
                    </w:rPr>
                  </w:pPr>
                  <w:r w:rsidRPr="008D425D">
                    <w:rPr>
                      <w:w w:val="105"/>
                      <w:sz w:val="28"/>
                    </w:rPr>
                    <w:t>Т15</w:t>
                  </w:r>
                </w:p>
              </w:tc>
              <w:tc>
                <w:tcPr>
                  <w:tcW w:w="485" w:type="dxa"/>
                  <w:tcBorders>
                    <w:top w:val="single" w:sz="4" w:space="0" w:color="000000"/>
                    <w:left w:val="single" w:sz="4" w:space="0" w:color="000000"/>
                    <w:bottom w:val="single" w:sz="4" w:space="0" w:color="000000"/>
                  </w:tcBorders>
                </w:tcPr>
                <w:p w14:paraId="4250B61D" w14:textId="77777777" w:rsidR="00393102" w:rsidRPr="008D425D" w:rsidRDefault="00393102" w:rsidP="00F9116B">
                  <w:pPr>
                    <w:pStyle w:val="TableParagraph"/>
                    <w:jc w:val="center"/>
                    <w:rPr>
                      <w:sz w:val="28"/>
                    </w:rPr>
                  </w:pPr>
                  <w:r w:rsidRPr="008D425D">
                    <w:rPr>
                      <w:w w:val="105"/>
                      <w:sz w:val="28"/>
                    </w:rPr>
                    <w:t>Т16</w:t>
                  </w:r>
                </w:p>
              </w:tc>
              <w:tc>
                <w:tcPr>
                  <w:tcW w:w="769" w:type="dxa"/>
                  <w:tcBorders>
                    <w:top w:val="single" w:sz="4" w:space="0" w:color="000000"/>
                    <w:bottom w:val="single" w:sz="4" w:space="0" w:color="000000"/>
                    <w:right w:val="single" w:sz="4" w:space="0" w:color="000000"/>
                  </w:tcBorders>
                </w:tcPr>
                <w:p w14:paraId="2D674849" w14:textId="77777777" w:rsidR="00393102" w:rsidRPr="008D425D" w:rsidRDefault="00393102" w:rsidP="00F9116B">
                  <w:pPr>
                    <w:pStyle w:val="TableParagraph"/>
                    <w:jc w:val="center"/>
                    <w:rPr>
                      <w:sz w:val="28"/>
                    </w:rPr>
                  </w:pPr>
                  <w:r w:rsidRPr="008D425D">
                    <w:rPr>
                      <w:w w:val="105"/>
                      <w:sz w:val="28"/>
                    </w:rPr>
                    <w:t>МК</w:t>
                  </w:r>
                  <w:r w:rsidRPr="008D425D">
                    <w:rPr>
                      <w:spacing w:val="-9"/>
                      <w:w w:val="105"/>
                      <w:sz w:val="28"/>
                    </w:rPr>
                    <w:t xml:space="preserve"> </w:t>
                  </w:r>
                  <w:r w:rsidRPr="008D425D">
                    <w:rPr>
                      <w:w w:val="105"/>
                      <w:sz w:val="28"/>
                    </w:rPr>
                    <w:t>2</w:t>
                  </w:r>
                </w:p>
              </w:tc>
              <w:tc>
                <w:tcPr>
                  <w:tcW w:w="905" w:type="dxa"/>
                  <w:tcBorders>
                    <w:top w:val="single" w:sz="4" w:space="0" w:color="000000"/>
                    <w:bottom w:val="single" w:sz="4" w:space="0" w:color="000000"/>
                    <w:right w:val="single" w:sz="4" w:space="0" w:color="000000"/>
                  </w:tcBorders>
                </w:tcPr>
                <w:p w14:paraId="6E4CD283" w14:textId="77777777" w:rsidR="00393102" w:rsidRPr="008D425D" w:rsidRDefault="00393102" w:rsidP="00F9116B">
                  <w:pPr>
                    <w:pStyle w:val="TableParagraph"/>
                    <w:jc w:val="center"/>
                    <w:rPr>
                      <w:w w:val="105"/>
                      <w:sz w:val="24"/>
                      <w:szCs w:val="24"/>
                    </w:rPr>
                  </w:pPr>
                  <w:r w:rsidRPr="008D425D">
                    <w:rPr>
                      <w:w w:val="105"/>
                      <w:sz w:val="24"/>
                      <w:szCs w:val="24"/>
                    </w:rPr>
                    <w:t>Додаткові курси</w:t>
                  </w:r>
                </w:p>
              </w:tc>
              <w:tc>
                <w:tcPr>
                  <w:tcW w:w="905" w:type="dxa"/>
                  <w:tcBorders>
                    <w:top w:val="single" w:sz="4" w:space="0" w:color="000000"/>
                    <w:left w:val="single" w:sz="4" w:space="0" w:color="000000"/>
                    <w:bottom w:val="single" w:sz="4" w:space="0" w:color="000000"/>
                    <w:right w:val="single" w:sz="4" w:space="0" w:color="000000"/>
                  </w:tcBorders>
                </w:tcPr>
                <w:p w14:paraId="1434DC0F" w14:textId="77777777" w:rsidR="00393102" w:rsidRPr="008D425D" w:rsidRDefault="00393102" w:rsidP="00F9116B">
                  <w:pPr>
                    <w:pStyle w:val="TableParagraph"/>
                    <w:jc w:val="center"/>
                    <w:rPr>
                      <w:sz w:val="28"/>
                    </w:rPr>
                  </w:pPr>
                  <w:r w:rsidRPr="008D425D">
                    <w:rPr>
                      <w:w w:val="105"/>
                      <w:sz w:val="28"/>
                    </w:rPr>
                    <w:t>ІНДЗ</w:t>
                  </w:r>
                </w:p>
              </w:tc>
              <w:tc>
                <w:tcPr>
                  <w:tcW w:w="1094" w:type="dxa"/>
                  <w:gridSpan w:val="2"/>
                  <w:vMerge w:val="restart"/>
                  <w:tcBorders>
                    <w:top w:val="single" w:sz="4" w:space="0" w:color="000000"/>
                    <w:left w:val="single" w:sz="4" w:space="0" w:color="000000"/>
                    <w:bottom w:val="single" w:sz="4" w:space="0" w:color="000000"/>
                    <w:right w:val="single" w:sz="4" w:space="0" w:color="000000"/>
                  </w:tcBorders>
                </w:tcPr>
                <w:p w14:paraId="4AEAF7A7" w14:textId="77777777" w:rsidR="00393102" w:rsidRPr="008D425D" w:rsidRDefault="00393102" w:rsidP="00F9116B">
                  <w:pPr>
                    <w:pStyle w:val="TableParagraph"/>
                    <w:jc w:val="center"/>
                    <w:rPr>
                      <w:sz w:val="28"/>
                    </w:rPr>
                  </w:pPr>
                  <w:r w:rsidRPr="008D425D">
                    <w:rPr>
                      <w:sz w:val="28"/>
                    </w:rPr>
                    <w:t>Не</w:t>
                  </w:r>
                  <w:r w:rsidRPr="008D425D">
                    <w:rPr>
                      <w:spacing w:val="1"/>
                      <w:sz w:val="28"/>
                    </w:rPr>
                    <w:t xml:space="preserve"> </w:t>
                  </w:r>
                  <w:r w:rsidRPr="008D425D">
                    <w:rPr>
                      <w:sz w:val="28"/>
                    </w:rPr>
                    <w:t>більше</w:t>
                  </w:r>
                  <w:r w:rsidRPr="008D425D">
                    <w:rPr>
                      <w:spacing w:val="-67"/>
                      <w:sz w:val="28"/>
                    </w:rPr>
                    <w:t xml:space="preserve"> </w:t>
                  </w:r>
                  <w:r w:rsidRPr="008D425D">
                    <w:rPr>
                      <w:sz w:val="28"/>
                    </w:rPr>
                    <w:t>40</w:t>
                  </w:r>
                </w:p>
              </w:tc>
              <w:tc>
                <w:tcPr>
                  <w:tcW w:w="1235" w:type="dxa"/>
                  <w:gridSpan w:val="2"/>
                  <w:vMerge w:val="restart"/>
                  <w:tcBorders>
                    <w:top w:val="single" w:sz="4" w:space="0" w:color="000000"/>
                    <w:left w:val="single" w:sz="4" w:space="0" w:color="000000"/>
                    <w:bottom w:val="single" w:sz="4" w:space="0" w:color="000000"/>
                    <w:right w:val="single" w:sz="4" w:space="0" w:color="000000"/>
                  </w:tcBorders>
                </w:tcPr>
                <w:p w14:paraId="332B9118" w14:textId="77777777" w:rsidR="00393102" w:rsidRPr="008D425D" w:rsidRDefault="00393102" w:rsidP="00F9116B">
                  <w:pPr>
                    <w:pStyle w:val="TableParagraph"/>
                    <w:ind w:hanging="1"/>
                    <w:jc w:val="center"/>
                    <w:rPr>
                      <w:sz w:val="28"/>
                    </w:rPr>
                  </w:pPr>
                  <w:r w:rsidRPr="008D425D">
                    <w:rPr>
                      <w:sz w:val="28"/>
                    </w:rPr>
                    <w:t>Не</w:t>
                  </w:r>
                  <w:r w:rsidRPr="008D425D">
                    <w:rPr>
                      <w:spacing w:val="1"/>
                      <w:sz w:val="28"/>
                    </w:rPr>
                    <w:t xml:space="preserve"> </w:t>
                  </w:r>
                  <w:r w:rsidRPr="008D425D">
                    <w:rPr>
                      <w:sz w:val="28"/>
                    </w:rPr>
                    <w:t>більше</w:t>
                  </w:r>
                  <w:r w:rsidRPr="008D425D">
                    <w:rPr>
                      <w:spacing w:val="-67"/>
                      <w:sz w:val="28"/>
                    </w:rPr>
                    <w:t xml:space="preserve"> </w:t>
                  </w:r>
                  <w:r w:rsidRPr="008D425D">
                    <w:rPr>
                      <w:sz w:val="28"/>
                    </w:rPr>
                    <w:t>100</w:t>
                  </w:r>
                </w:p>
              </w:tc>
            </w:tr>
            <w:tr w:rsidR="00393102" w:rsidRPr="008D425D" w14:paraId="54A37EB8" w14:textId="77777777" w:rsidTr="003D0739">
              <w:trPr>
                <w:gridAfter w:val="1"/>
                <w:wAfter w:w="8" w:type="dxa"/>
                <w:trHeight w:val="627"/>
              </w:trPr>
              <w:tc>
                <w:tcPr>
                  <w:tcW w:w="708" w:type="dxa"/>
                  <w:tcBorders>
                    <w:top w:val="single" w:sz="4" w:space="0" w:color="000000"/>
                    <w:left w:val="single" w:sz="4" w:space="0" w:color="000000"/>
                    <w:bottom w:val="single" w:sz="4" w:space="0" w:color="000000"/>
                    <w:right w:val="single" w:sz="4" w:space="0" w:color="000000"/>
                  </w:tcBorders>
                </w:tcPr>
                <w:p w14:paraId="64A32124" w14:textId="77777777" w:rsidR="00393102" w:rsidRPr="008D425D" w:rsidRDefault="00393102" w:rsidP="00F9116B">
                  <w:pPr>
                    <w:pStyle w:val="TableParagraph"/>
                    <w:jc w:val="center"/>
                    <w:rPr>
                      <w:sz w:val="28"/>
                    </w:rPr>
                  </w:pPr>
                  <w:r w:rsidRPr="008D425D">
                    <w:rPr>
                      <w:sz w:val="28"/>
                    </w:rPr>
                    <w:t>4</w:t>
                  </w:r>
                </w:p>
              </w:tc>
              <w:tc>
                <w:tcPr>
                  <w:tcW w:w="710" w:type="dxa"/>
                  <w:tcBorders>
                    <w:top w:val="single" w:sz="4" w:space="0" w:color="000000"/>
                    <w:left w:val="single" w:sz="4" w:space="0" w:color="000000"/>
                    <w:bottom w:val="single" w:sz="4" w:space="0" w:color="000000"/>
                    <w:right w:val="single" w:sz="4" w:space="0" w:color="000000"/>
                  </w:tcBorders>
                </w:tcPr>
                <w:p w14:paraId="613B48F4" w14:textId="77777777" w:rsidR="00393102" w:rsidRPr="008D425D" w:rsidRDefault="00393102" w:rsidP="00F9116B">
                  <w:pPr>
                    <w:pStyle w:val="TableParagraph"/>
                    <w:jc w:val="center"/>
                    <w:rPr>
                      <w:sz w:val="28"/>
                    </w:rPr>
                  </w:pPr>
                  <w:r w:rsidRPr="008D425D">
                    <w:rPr>
                      <w:sz w:val="28"/>
                    </w:rPr>
                    <w:t>4</w:t>
                  </w:r>
                </w:p>
              </w:tc>
              <w:tc>
                <w:tcPr>
                  <w:tcW w:w="567" w:type="dxa"/>
                  <w:tcBorders>
                    <w:top w:val="single" w:sz="4" w:space="0" w:color="000000"/>
                    <w:left w:val="single" w:sz="4" w:space="0" w:color="000000"/>
                    <w:bottom w:val="single" w:sz="4" w:space="0" w:color="000000"/>
                  </w:tcBorders>
                </w:tcPr>
                <w:p w14:paraId="3A6AA18A" w14:textId="77777777" w:rsidR="00393102" w:rsidRPr="008D425D" w:rsidRDefault="00393102" w:rsidP="00F9116B">
                  <w:pPr>
                    <w:pStyle w:val="TableParagraph"/>
                    <w:jc w:val="center"/>
                    <w:rPr>
                      <w:sz w:val="28"/>
                    </w:rPr>
                  </w:pPr>
                  <w:r w:rsidRPr="008D425D">
                    <w:rPr>
                      <w:sz w:val="28"/>
                    </w:rPr>
                    <w:t>4</w:t>
                  </w:r>
                </w:p>
              </w:tc>
              <w:tc>
                <w:tcPr>
                  <w:tcW w:w="746" w:type="dxa"/>
                  <w:tcBorders>
                    <w:top w:val="single" w:sz="4" w:space="0" w:color="000000"/>
                    <w:bottom w:val="single" w:sz="4" w:space="0" w:color="000000"/>
                  </w:tcBorders>
                </w:tcPr>
                <w:p w14:paraId="27C4105D" w14:textId="77777777" w:rsidR="00393102" w:rsidRPr="008D425D" w:rsidRDefault="00393102" w:rsidP="00F9116B">
                  <w:pPr>
                    <w:pStyle w:val="TableParagraph"/>
                    <w:jc w:val="center"/>
                    <w:rPr>
                      <w:sz w:val="28"/>
                    </w:rPr>
                  </w:pPr>
                  <w:r w:rsidRPr="008D425D">
                    <w:rPr>
                      <w:sz w:val="28"/>
                    </w:rPr>
                    <w:t>5</w:t>
                  </w:r>
                </w:p>
              </w:tc>
              <w:tc>
                <w:tcPr>
                  <w:tcW w:w="582" w:type="dxa"/>
                  <w:tcBorders>
                    <w:top w:val="single" w:sz="4" w:space="0" w:color="000000"/>
                    <w:bottom w:val="single" w:sz="4" w:space="0" w:color="000000"/>
                  </w:tcBorders>
                </w:tcPr>
                <w:p w14:paraId="27B48279" w14:textId="77777777" w:rsidR="00393102" w:rsidRPr="008D425D" w:rsidRDefault="00393102" w:rsidP="00F9116B">
                  <w:pPr>
                    <w:pStyle w:val="TableParagraph"/>
                    <w:jc w:val="center"/>
                    <w:rPr>
                      <w:sz w:val="28"/>
                    </w:rPr>
                  </w:pPr>
                  <w:r w:rsidRPr="008D425D">
                    <w:rPr>
                      <w:sz w:val="28"/>
                    </w:rPr>
                    <w:t>4</w:t>
                  </w:r>
                </w:p>
              </w:tc>
              <w:tc>
                <w:tcPr>
                  <w:tcW w:w="873" w:type="dxa"/>
                  <w:tcBorders>
                    <w:top w:val="single" w:sz="4" w:space="0" w:color="000000"/>
                    <w:bottom w:val="single" w:sz="4" w:space="0" w:color="000000"/>
                    <w:right w:val="single" w:sz="4" w:space="0" w:color="000000"/>
                  </w:tcBorders>
                </w:tcPr>
                <w:p w14:paraId="52FE28C2" w14:textId="77777777" w:rsidR="00393102" w:rsidRPr="008D425D" w:rsidRDefault="00393102" w:rsidP="00F9116B">
                  <w:pPr>
                    <w:pStyle w:val="TableParagraph"/>
                    <w:jc w:val="center"/>
                    <w:rPr>
                      <w:sz w:val="28"/>
                    </w:rPr>
                  </w:pPr>
                  <w:r w:rsidRPr="008D425D">
                    <w:rPr>
                      <w:sz w:val="28"/>
                    </w:rPr>
                    <w:t>4</w:t>
                  </w:r>
                </w:p>
              </w:tc>
              <w:tc>
                <w:tcPr>
                  <w:tcW w:w="705" w:type="dxa"/>
                  <w:tcBorders>
                    <w:top w:val="single" w:sz="4" w:space="0" w:color="000000"/>
                    <w:left w:val="single" w:sz="4" w:space="0" w:color="000000"/>
                    <w:bottom w:val="single" w:sz="4" w:space="0" w:color="000000"/>
                    <w:right w:val="single" w:sz="4" w:space="0" w:color="000000"/>
                  </w:tcBorders>
                </w:tcPr>
                <w:p w14:paraId="7B6E7B48" w14:textId="77777777" w:rsidR="00393102" w:rsidRPr="008D425D" w:rsidRDefault="00393102" w:rsidP="00F9116B">
                  <w:pPr>
                    <w:pStyle w:val="TableParagraph"/>
                    <w:jc w:val="center"/>
                    <w:rPr>
                      <w:sz w:val="28"/>
                    </w:rPr>
                  </w:pPr>
                  <w:r w:rsidRPr="008D425D">
                    <w:rPr>
                      <w:sz w:val="28"/>
                    </w:rPr>
                    <w:t>4</w:t>
                  </w:r>
                </w:p>
              </w:tc>
              <w:tc>
                <w:tcPr>
                  <w:tcW w:w="490" w:type="dxa"/>
                  <w:tcBorders>
                    <w:top w:val="single" w:sz="4" w:space="0" w:color="000000"/>
                    <w:left w:val="single" w:sz="4" w:space="0" w:color="000000"/>
                    <w:bottom w:val="single" w:sz="4" w:space="0" w:color="000000"/>
                    <w:right w:val="single" w:sz="4" w:space="0" w:color="000000"/>
                  </w:tcBorders>
                </w:tcPr>
                <w:p w14:paraId="587C6D12" w14:textId="77777777" w:rsidR="00393102" w:rsidRPr="008D425D" w:rsidRDefault="00393102" w:rsidP="00F9116B">
                  <w:pPr>
                    <w:pStyle w:val="TableParagraph"/>
                    <w:jc w:val="center"/>
                    <w:rPr>
                      <w:sz w:val="28"/>
                    </w:rPr>
                  </w:pPr>
                  <w:r w:rsidRPr="008D425D">
                    <w:rPr>
                      <w:sz w:val="28"/>
                    </w:rPr>
                    <w:t>4</w:t>
                  </w:r>
                </w:p>
              </w:tc>
              <w:tc>
                <w:tcPr>
                  <w:tcW w:w="485" w:type="dxa"/>
                  <w:tcBorders>
                    <w:top w:val="single" w:sz="4" w:space="0" w:color="000000"/>
                    <w:left w:val="single" w:sz="4" w:space="0" w:color="000000"/>
                    <w:bottom w:val="single" w:sz="4" w:space="0" w:color="000000"/>
                  </w:tcBorders>
                </w:tcPr>
                <w:p w14:paraId="38712561" w14:textId="77777777" w:rsidR="00393102" w:rsidRPr="008D425D" w:rsidRDefault="00393102" w:rsidP="00F9116B">
                  <w:pPr>
                    <w:pStyle w:val="TableParagraph"/>
                    <w:jc w:val="center"/>
                    <w:rPr>
                      <w:sz w:val="28"/>
                    </w:rPr>
                  </w:pPr>
                  <w:r w:rsidRPr="008D425D">
                    <w:rPr>
                      <w:sz w:val="28"/>
                    </w:rPr>
                    <w:t>4</w:t>
                  </w:r>
                </w:p>
              </w:tc>
              <w:tc>
                <w:tcPr>
                  <w:tcW w:w="769" w:type="dxa"/>
                  <w:tcBorders>
                    <w:top w:val="single" w:sz="4" w:space="0" w:color="000000"/>
                    <w:bottom w:val="single" w:sz="4" w:space="0" w:color="000000"/>
                    <w:right w:val="single" w:sz="4" w:space="0" w:color="000000"/>
                  </w:tcBorders>
                </w:tcPr>
                <w:p w14:paraId="67B3CBE8" w14:textId="77777777" w:rsidR="00393102" w:rsidRPr="008D425D" w:rsidRDefault="00393102" w:rsidP="00F9116B">
                  <w:pPr>
                    <w:pStyle w:val="TableParagraph"/>
                    <w:jc w:val="center"/>
                    <w:rPr>
                      <w:sz w:val="28"/>
                    </w:rPr>
                  </w:pPr>
                  <w:r w:rsidRPr="008D425D">
                    <w:rPr>
                      <w:sz w:val="28"/>
                    </w:rPr>
                    <w:t>5</w:t>
                  </w:r>
                </w:p>
              </w:tc>
              <w:tc>
                <w:tcPr>
                  <w:tcW w:w="905" w:type="dxa"/>
                  <w:tcBorders>
                    <w:top w:val="single" w:sz="4" w:space="0" w:color="000000"/>
                    <w:bottom w:val="single" w:sz="4" w:space="0" w:color="000000"/>
                    <w:right w:val="single" w:sz="4" w:space="0" w:color="000000"/>
                  </w:tcBorders>
                </w:tcPr>
                <w:p w14:paraId="77A28308" w14:textId="77777777" w:rsidR="00393102" w:rsidRPr="008D425D" w:rsidRDefault="00393102" w:rsidP="00F9116B">
                  <w:pPr>
                    <w:pStyle w:val="TableParagraph"/>
                    <w:jc w:val="center"/>
                    <w:rPr>
                      <w:sz w:val="28"/>
                    </w:rPr>
                  </w:pPr>
                  <w:r w:rsidRPr="008D425D">
                    <w:rPr>
                      <w:sz w:val="28"/>
                    </w:rPr>
                    <w:t>8</w:t>
                  </w:r>
                </w:p>
              </w:tc>
              <w:tc>
                <w:tcPr>
                  <w:tcW w:w="905" w:type="dxa"/>
                  <w:tcBorders>
                    <w:top w:val="single" w:sz="4" w:space="0" w:color="000000"/>
                    <w:left w:val="single" w:sz="4" w:space="0" w:color="000000"/>
                    <w:bottom w:val="single" w:sz="4" w:space="0" w:color="000000"/>
                    <w:right w:val="single" w:sz="4" w:space="0" w:color="000000"/>
                  </w:tcBorders>
                </w:tcPr>
                <w:p w14:paraId="3089BE7F" w14:textId="77777777" w:rsidR="00393102" w:rsidRPr="008D425D" w:rsidRDefault="00393102" w:rsidP="00F9116B">
                  <w:pPr>
                    <w:pStyle w:val="TableParagraph"/>
                    <w:jc w:val="center"/>
                    <w:rPr>
                      <w:sz w:val="28"/>
                    </w:rPr>
                  </w:pPr>
                  <w:r w:rsidRPr="008D425D">
                    <w:rPr>
                      <w:sz w:val="28"/>
                    </w:rPr>
                    <w:t>10</w:t>
                  </w:r>
                </w:p>
              </w:tc>
              <w:tc>
                <w:tcPr>
                  <w:tcW w:w="1094" w:type="dxa"/>
                  <w:gridSpan w:val="2"/>
                  <w:vMerge/>
                  <w:tcBorders>
                    <w:top w:val="nil"/>
                    <w:left w:val="single" w:sz="4" w:space="0" w:color="000000"/>
                    <w:bottom w:val="single" w:sz="4" w:space="0" w:color="000000"/>
                    <w:right w:val="single" w:sz="4" w:space="0" w:color="000000"/>
                  </w:tcBorders>
                </w:tcPr>
                <w:p w14:paraId="2F5DD9E4" w14:textId="77777777" w:rsidR="00393102" w:rsidRPr="008D425D" w:rsidRDefault="00393102" w:rsidP="00F9116B">
                  <w:pPr>
                    <w:rPr>
                      <w:rFonts w:ascii="Times New Roman" w:hAnsi="Times New Roman" w:cs="Times New Roman"/>
                      <w:sz w:val="2"/>
                      <w:szCs w:val="2"/>
                      <w:lang w:val="uk-UA"/>
                    </w:rPr>
                  </w:pPr>
                </w:p>
              </w:tc>
              <w:tc>
                <w:tcPr>
                  <w:tcW w:w="1235" w:type="dxa"/>
                  <w:gridSpan w:val="2"/>
                  <w:vMerge/>
                  <w:tcBorders>
                    <w:top w:val="nil"/>
                    <w:left w:val="single" w:sz="4" w:space="0" w:color="000000"/>
                    <w:bottom w:val="single" w:sz="4" w:space="0" w:color="000000"/>
                    <w:right w:val="single" w:sz="4" w:space="0" w:color="000000"/>
                  </w:tcBorders>
                </w:tcPr>
                <w:p w14:paraId="3E7CCBCE" w14:textId="77777777" w:rsidR="00393102" w:rsidRPr="008D425D" w:rsidRDefault="00393102" w:rsidP="00F9116B">
                  <w:pPr>
                    <w:rPr>
                      <w:rFonts w:ascii="Times New Roman" w:hAnsi="Times New Roman" w:cs="Times New Roman"/>
                      <w:sz w:val="2"/>
                      <w:szCs w:val="2"/>
                      <w:lang w:val="uk-UA"/>
                    </w:rPr>
                  </w:pPr>
                </w:p>
              </w:tc>
            </w:tr>
          </w:tbl>
          <w:p w14:paraId="1F4C5193" w14:textId="77777777" w:rsidR="00983A37" w:rsidRPr="008D425D" w:rsidRDefault="00983A37" w:rsidP="00F9116B">
            <w:pPr>
              <w:ind w:firstLine="600"/>
              <w:rPr>
                <w:rFonts w:ascii="Times New Roman" w:eastAsia="Arial Unicode MS" w:hAnsi="Times New Roman" w:cs="Times New Roman"/>
                <w:sz w:val="24"/>
                <w:szCs w:val="24"/>
                <w:lang w:val="uk-UA"/>
              </w:rPr>
            </w:pPr>
          </w:p>
          <w:p w14:paraId="108E10CD" w14:textId="3916323E" w:rsidR="00E93266" w:rsidRPr="008D425D" w:rsidRDefault="00983A37" w:rsidP="00F9116B">
            <w:pPr>
              <w:ind w:firstLine="600"/>
              <w:rPr>
                <w:rFonts w:ascii="Times New Roman" w:eastAsia="Arial Unicode MS" w:hAnsi="Times New Roman" w:cs="Times New Roman"/>
                <w:sz w:val="24"/>
                <w:szCs w:val="24"/>
                <w:lang w:val="uk-UA"/>
              </w:rPr>
            </w:pPr>
            <w:r w:rsidRPr="008D425D">
              <w:rPr>
                <w:rFonts w:ascii="Times New Roman" w:eastAsia="Arial Unicode MS" w:hAnsi="Times New Roman" w:cs="Times New Roman"/>
                <w:sz w:val="24"/>
                <w:szCs w:val="24"/>
                <w:lang w:val="uk-UA"/>
              </w:rPr>
              <w:t>Т1, Т2 ... Т16</w:t>
            </w:r>
            <w:r w:rsidR="00AD5FEC" w:rsidRPr="008D425D">
              <w:rPr>
                <w:rFonts w:ascii="Times New Roman" w:eastAsia="Arial Unicode MS" w:hAnsi="Times New Roman" w:cs="Times New Roman"/>
                <w:sz w:val="24"/>
                <w:szCs w:val="24"/>
                <w:lang w:val="uk-UA"/>
              </w:rPr>
              <w:t xml:space="preserve"> – теми змістових модулів.</w:t>
            </w:r>
            <w:r w:rsidR="00F9116B" w:rsidRPr="008D425D">
              <w:rPr>
                <w:rFonts w:ascii="Times New Roman" w:eastAsia="Arial Unicode MS" w:hAnsi="Times New Roman" w:cs="Times New Roman"/>
                <w:sz w:val="24"/>
                <w:szCs w:val="24"/>
                <w:lang w:val="uk-UA"/>
              </w:rPr>
              <w:t xml:space="preserve"> </w:t>
            </w:r>
            <w:r w:rsidR="00F9116B" w:rsidRPr="008D425D">
              <w:rPr>
                <w:rFonts w:ascii="Times New Roman" w:eastAsia="Arial Unicode MS" w:hAnsi="Times New Roman" w:cs="Times New Roman"/>
                <w:sz w:val="24"/>
                <w:szCs w:val="24"/>
                <w:lang w:val="uk-UA"/>
              </w:rPr>
              <w:t>МК – модульний контроль.</w:t>
            </w:r>
          </w:p>
          <w:p w14:paraId="23923BEF" w14:textId="3C11F746" w:rsidR="00F9116B" w:rsidRPr="008D425D" w:rsidRDefault="00F9116B" w:rsidP="00F9116B">
            <w:pPr>
              <w:ind w:firstLine="600"/>
              <w:rPr>
                <w:rFonts w:ascii="Times New Roman" w:eastAsia="Arial Unicode MS" w:hAnsi="Times New Roman" w:cs="Times New Roman"/>
                <w:sz w:val="24"/>
                <w:szCs w:val="24"/>
                <w:lang w:val="uk-UA"/>
              </w:rPr>
            </w:pPr>
          </w:p>
          <w:p w14:paraId="1847FBCB" w14:textId="1C93598A" w:rsidR="00F9116B" w:rsidRPr="008D425D" w:rsidRDefault="00F9116B" w:rsidP="00F9116B">
            <w:pPr>
              <w:ind w:firstLine="600"/>
              <w:rPr>
                <w:rFonts w:ascii="Times New Roman" w:eastAsia="Arial Unicode MS" w:hAnsi="Times New Roman" w:cs="Times New Roman"/>
                <w:sz w:val="24"/>
                <w:szCs w:val="24"/>
                <w:lang w:val="uk-UA"/>
              </w:rPr>
            </w:pPr>
          </w:p>
          <w:p w14:paraId="4287CEB5" w14:textId="77777777" w:rsidR="00F9116B" w:rsidRPr="008D425D" w:rsidRDefault="00F9116B" w:rsidP="00F9116B">
            <w:pPr>
              <w:jc w:val="center"/>
              <w:rPr>
                <w:rFonts w:ascii="Times New Roman" w:hAnsi="Times New Roman" w:cs="Times New Roman"/>
                <w:b/>
                <w:bCs/>
                <w:sz w:val="28"/>
                <w:szCs w:val="28"/>
                <w:lang w:val="uk-UA"/>
              </w:rPr>
            </w:pPr>
            <w:r w:rsidRPr="008D425D">
              <w:rPr>
                <w:rFonts w:ascii="Times New Roman" w:hAnsi="Times New Roman" w:cs="Times New Roman"/>
                <w:b/>
                <w:bCs/>
                <w:sz w:val="28"/>
                <w:szCs w:val="28"/>
                <w:lang w:val="uk-UA"/>
              </w:rPr>
              <w:t>Оцінка за екзамен: шкала оцінювання національна та ECTS</w:t>
            </w:r>
          </w:p>
          <w:p w14:paraId="6F11CE18" w14:textId="77777777" w:rsidR="00F9116B" w:rsidRPr="008D425D" w:rsidRDefault="00F9116B" w:rsidP="00F9116B">
            <w:pPr>
              <w:jc w:val="center"/>
              <w:rPr>
                <w:rFonts w:ascii="Times New Roman" w:hAnsi="Times New Roman" w:cs="Times New Roman"/>
                <w:sz w:val="16"/>
                <w:szCs w:val="16"/>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442"/>
              <w:gridCol w:w="1860"/>
              <w:gridCol w:w="1890"/>
              <w:gridCol w:w="907"/>
              <w:gridCol w:w="4726"/>
            </w:tblGrid>
            <w:tr w:rsidR="00F9116B" w:rsidRPr="008D425D" w14:paraId="4F60F258" w14:textId="77777777" w:rsidTr="0045251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191C4E7B"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DFB7D8D"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640C8541"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шкалою ECTS</w:t>
                  </w:r>
                </w:p>
              </w:tc>
            </w:tr>
            <w:tr w:rsidR="00F9116B" w:rsidRPr="008D425D" w14:paraId="541F101C" w14:textId="77777777" w:rsidTr="00452513">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553DEABE"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36 – 40 та більше</w:t>
                  </w:r>
                </w:p>
              </w:tc>
              <w:tc>
                <w:tcPr>
                  <w:tcW w:w="859" w:type="pct"/>
                  <w:tcBorders>
                    <w:top w:val="outset" w:sz="6" w:space="0" w:color="auto"/>
                    <w:left w:val="outset" w:sz="6" w:space="0" w:color="auto"/>
                    <w:bottom w:val="outset" w:sz="6" w:space="0" w:color="auto"/>
                    <w:right w:val="outset" w:sz="6" w:space="0" w:color="auto"/>
                  </w:tcBorders>
                  <w:vAlign w:val="center"/>
                  <w:hideMark/>
                </w:tcPr>
                <w:p w14:paraId="43634D85"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3A1C0A1"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7F67CE1B"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C5AD80C"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відмінно</w:t>
                  </w:r>
                </w:p>
              </w:tc>
            </w:tr>
            <w:tr w:rsidR="00F9116B" w:rsidRPr="008D425D" w14:paraId="1CA84E31" w14:textId="77777777" w:rsidTr="00452513">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46B9F483"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30 – 35</w:t>
                  </w:r>
                </w:p>
              </w:tc>
              <w:tc>
                <w:tcPr>
                  <w:tcW w:w="859" w:type="pct"/>
                  <w:tcBorders>
                    <w:top w:val="outset" w:sz="6" w:space="0" w:color="auto"/>
                    <w:left w:val="outset" w:sz="6" w:space="0" w:color="auto"/>
                    <w:bottom w:val="outset" w:sz="6" w:space="0" w:color="auto"/>
                    <w:right w:val="outset" w:sz="6" w:space="0" w:color="auto"/>
                  </w:tcBorders>
                  <w:vAlign w:val="center"/>
                  <w:hideMark/>
                </w:tcPr>
                <w:p w14:paraId="66E62678"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265EC47A"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CA451F7"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6E93BCE"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добре</w:t>
                  </w:r>
                </w:p>
              </w:tc>
            </w:tr>
            <w:tr w:rsidR="00F9116B" w:rsidRPr="008D425D" w14:paraId="345297BC" w14:textId="77777777" w:rsidTr="00452513">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7FCC670B"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24 – 29</w:t>
                  </w:r>
                </w:p>
              </w:tc>
              <w:tc>
                <w:tcPr>
                  <w:tcW w:w="859" w:type="pct"/>
                  <w:tcBorders>
                    <w:top w:val="outset" w:sz="6" w:space="0" w:color="auto"/>
                    <w:left w:val="outset" w:sz="6" w:space="0" w:color="auto"/>
                    <w:bottom w:val="outset" w:sz="6" w:space="0" w:color="auto"/>
                    <w:right w:val="outset" w:sz="6" w:space="0" w:color="auto"/>
                  </w:tcBorders>
                  <w:vAlign w:val="center"/>
                  <w:hideMark/>
                </w:tcPr>
                <w:p w14:paraId="5F9A0881"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3453247"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0A6997A"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25A7BF8"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задовільно</w:t>
                  </w:r>
                </w:p>
              </w:tc>
            </w:tr>
            <w:tr w:rsidR="00F9116B" w:rsidRPr="008D425D" w14:paraId="04B22F8F" w14:textId="77777777" w:rsidTr="00452513">
              <w:trPr>
                <w:trHeight w:val="468"/>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5F93E6F1"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14 – 23</w:t>
                  </w:r>
                </w:p>
              </w:tc>
              <w:tc>
                <w:tcPr>
                  <w:tcW w:w="859" w:type="pct"/>
                  <w:vMerge w:val="restart"/>
                  <w:tcBorders>
                    <w:top w:val="outset" w:sz="6" w:space="0" w:color="auto"/>
                    <w:left w:val="outset" w:sz="6" w:space="0" w:color="auto"/>
                    <w:right w:val="outset" w:sz="6" w:space="0" w:color="auto"/>
                  </w:tcBorders>
                  <w:vAlign w:val="center"/>
                  <w:hideMark/>
                </w:tcPr>
                <w:p w14:paraId="480F935D"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89536D9"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65D110"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0122F6C"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 з можливістю повторного складання</w:t>
                  </w:r>
                </w:p>
              </w:tc>
            </w:tr>
            <w:tr w:rsidR="00F9116B" w:rsidRPr="008D425D" w14:paraId="5B5FA12A" w14:textId="77777777" w:rsidTr="00452513">
              <w:trPr>
                <w:tblCellSpacing w:w="0" w:type="dxa"/>
              </w:trPr>
              <w:tc>
                <w:tcPr>
                  <w:tcW w:w="666" w:type="pct"/>
                  <w:tcBorders>
                    <w:top w:val="outset" w:sz="6" w:space="0" w:color="auto"/>
                    <w:left w:val="outset" w:sz="6" w:space="0" w:color="auto"/>
                    <w:bottom w:val="outset" w:sz="6" w:space="0" w:color="auto"/>
                    <w:right w:val="outset" w:sz="6" w:space="0" w:color="auto"/>
                  </w:tcBorders>
                  <w:vAlign w:val="center"/>
                  <w:hideMark/>
                </w:tcPr>
                <w:p w14:paraId="42D73506"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1 – 13</w:t>
                  </w:r>
                </w:p>
              </w:tc>
              <w:tc>
                <w:tcPr>
                  <w:tcW w:w="859" w:type="pct"/>
                  <w:vMerge/>
                  <w:tcBorders>
                    <w:left w:val="outset" w:sz="6" w:space="0" w:color="auto"/>
                    <w:bottom w:val="outset" w:sz="6" w:space="0" w:color="auto"/>
                    <w:right w:val="outset" w:sz="6" w:space="0" w:color="auto"/>
                  </w:tcBorders>
                  <w:vAlign w:val="center"/>
                  <w:hideMark/>
                </w:tcPr>
                <w:p w14:paraId="551A0A3C" w14:textId="77777777" w:rsidR="00F9116B" w:rsidRPr="008D425D" w:rsidRDefault="00F9116B" w:rsidP="00F9116B">
                  <w:pPr>
                    <w:spacing w:after="0" w:line="240" w:lineRule="auto"/>
                    <w:jc w:val="center"/>
                    <w:rPr>
                      <w:rFonts w:ascii="Times New Roman" w:hAnsi="Times New Roman" w:cs="Times New Roman"/>
                      <w:sz w:val="28"/>
                      <w:szCs w:val="28"/>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3077E94"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18FEB5A" w14:textId="77777777" w:rsidR="00F9116B" w:rsidRPr="008D425D" w:rsidRDefault="00F9116B" w:rsidP="00F9116B">
                  <w:pPr>
                    <w:spacing w:after="0" w:line="240" w:lineRule="auto"/>
                    <w:jc w:val="center"/>
                    <w:rPr>
                      <w:rFonts w:ascii="Times New Roman" w:hAnsi="Times New Roman" w:cs="Times New Roman"/>
                      <w:b/>
                      <w:sz w:val="28"/>
                      <w:szCs w:val="28"/>
                      <w:lang w:val="uk-UA"/>
                    </w:rPr>
                  </w:pPr>
                  <w:r w:rsidRPr="008D425D">
                    <w:rPr>
                      <w:rFonts w:ascii="Times New Roman" w:hAnsi="Times New Roman" w:cs="Times New Roman"/>
                      <w:b/>
                      <w:sz w:val="28"/>
                      <w:szCs w:val="28"/>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944B1A3"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 з обов’язковим повторним вивченням дисципліни</w:t>
                  </w:r>
                </w:p>
              </w:tc>
            </w:tr>
          </w:tbl>
          <w:p w14:paraId="5BDEBED9" w14:textId="4F217B1B" w:rsidR="00F9116B" w:rsidRDefault="00F9116B" w:rsidP="00F9116B">
            <w:pPr>
              <w:ind w:firstLine="600"/>
              <w:rPr>
                <w:rFonts w:ascii="Times New Roman" w:eastAsia="Arial Unicode MS" w:hAnsi="Times New Roman" w:cs="Times New Roman"/>
                <w:sz w:val="24"/>
                <w:szCs w:val="24"/>
                <w:lang w:val="uk-UA"/>
              </w:rPr>
            </w:pPr>
          </w:p>
          <w:p w14:paraId="527C9E76" w14:textId="11D8050A" w:rsidR="003D0739" w:rsidRDefault="003D0739" w:rsidP="00F9116B">
            <w:pPr>
              <w:ind w:firstLine="600"/>
              <w:rPr>
                <w:rFonts w:ascii="Times New Roman" w:eastAsia="Arial Unicode MS" w:hAnsi="Times New Roman" w:cs="Times New Roman"/>
                <w:sz w:val="24"/>
                <w:szCs w:val="24"/>
                <w:lang w:val="uk-UA"/>
              </w:rPr>
            </w:pPr>
          </w:p>
          <w:p w14:paraId="274600E3" w14:textId="439CDD68" w:rsidR="003D0739" w:rsidRDefault="003D0739" w:rsidP="00F9116B">
            <w:pPr>
              <w:ind w:firstLine="600"/>
              <w:rPr>
                <w:rFonts w:ascii="Times New Roman" w:eastAsia="Arial Unicode MS" w:hAnsi="Times New Roman" w:cs="Times New Roman"/>
                <w:sz w:val="24"/>
                <w:szCs w:val="24"/>
                <w:lang w:val="uk-UA"/>
              </w:rPr>
            </w:pPr>
          </w:p>
          <w:p w14:paraId="73E6A98F" w14:textId="7303B76D" w:rsidR="003D0739" w:rsidRDefault="003D0739" w:rsidP="00F9116B">
            <w:pPr>
              <w:ind w:firstLine="600"/>
              <w:rPr>
                <w:rFonts w:ascii="Times New Roman" w:eastAsia="Arial Unicode MS" w:hAnsi="Times New Roman" w:cs="Times New Roman"/>
                <w:sz w:val="24"/>
                <w:szCs w:val="24"/>
                <w:lang w:val="uk-UA"/>
              </w:rPr>
            </w:pPr>
          </w:p>
          <w:p w14:paraId="70A0C0C3" w14:textId="77777777" w:rsidR="003D0739" w:rsidRPr="008D425D" w:rsidRDefault="003D0739" w:rsidP="00F9116B">
            <w:pPr>
              <w:ind w:firstLine="600"/>
              <w:rPr>
                <w:rFonts w:ascii="Times New Roman" w:eastAsia="Arial Unicode MS" w:hAnsi="Times New Roman" w:cs="Times New Roman"/>
                <w:sz w:val="24"/>
                <w:szCs w:val="24"/>
                <w:lang w:val="uk-UA"/>
              </w:rPr>
            </w:pPr>
          </w:p>
          <w:p w14:paraId="11289956" w14:textId="5D8F22F3" w:rsidR="00F9116B" w:rsidRPr="008D425D" w:rsidRDefault="00F9116B" w:rsidP="00F9116B">
            <w:pPr>
              <w:ind w:firstLine="600"/>
              <w:rPr>
                <w:rFonts w:ascii="Times New Roman" w:eastAsia="Arial Unicode MS" w:hAnsi="Times New Roman" w:cs="Times New Roman"/>
                <w:sz w:val="24"/>
                <w:szCs w:val="24"/>
                <w:lang w:val="uk-UA"/>
              </w:rPr>
            </w:pPr>
          </w:p>
          <w:p w14:paraId="573CB2A5" w14:textId="4E9E5322" w:rsidR="00F9116B" w:rsidRPr="008D425D" w:rsidRDefault="00F9116B" w:rsidP="00F9116B">
            <w:pPr>
              <w:ind w:firstLine="600"/>
              <w:rPr>
                <w:rFonts w:ascii="Times New Roman" w:eastAsia="Arial Unicode MS" w:hAnsi="Times New Roman" w:cs="Times New Roman"/>
                <w:sz w:val="24"/>
                <w:szCs w:val="24"/>
                <w:lang w:val="uk-UA"/>
              </w:rPr>
            </w:pPr>
          </w:p>
          <w:p w14:paraId="2AE82E79" w14:textId="77777777" w:rsidR="00F9116B" w:rsidRPr="008D425D" w:rsidRDefault="00F9116B" w:rsidP="00F9116B">
            <w:pPr>
              <w:ind w:firstLine="600"/>
              <w:rPr>
                <w:rFonts w:ascii="Times New Roman" w:eastAsia="Arial Unicode MS" w:hAnsi="Times New Roman" w:cs="Times New Roman"/>
                <w:sz w:val="24"/>
                <w:szCs w:val="24"/>
                <w:lang w:val="uk-UA"/>
              </w:rPr>
            </w:pPr>
          </w:p>
          <w:p w14:paraId="7B1AD516" w14:textId="41A916FC" w:rsidR="00B54A17" w:rsidRPr="008D425D" w:rsidRDefault="00B54A17" w:rsidP="00F9116B">
            <w:pPr>
              <w:ind w:firstLine="600"/>
              <w:jc w:val="both"/>
              <w:rPr>
                <w:rFonts w:ascii="Times New Roman" w:eastAsia="Arial Unicode MS" w:hAnsi="Times New Roman" w:cs="Times New Roman"/>
                <w:sz w:val="24"/>
                <w:szCs w:val="24"/>
                <w:lang w:val="uk-UA"/>
              </w:rPr>
            </w:pPr>
          </w:p>
        </w:tc>
      </w:tr>
      <w:tr w:rsidR="00E56ECC" w:rsidRPr="008D425D" w14:paraId="2DAA84C2" w14:textId="77777777" w:rsidTr="00983A37">
        <w:tc>
          <w:tcPr>
            <w:tcW w:w="11057" w:type="dxa"/>
            <w:gridSpan w:val="2"/>
          </w:tcPr>
          <w:p w14:paraId="4C9C0DA4" w14:textId="7EB6B846" w:rsidR="00E56ECC" w:rsidRPr="008D425D" w:rsidRDefault="00E93266" w:rsidP="00F9116B">
            <w:pPr>
              <w:jc w:val="center"/>
              <w:rPr>
                <w:rFonts w:ascii="Times New Roman" w:eastAsia="Arial Unicode MS" w:hAnsi="Times New Roman" w:cs="Times New Roman"/>
                <w:b/>
                <w:color w:val="000000"/>
                <w:sz w:val="24"/>
                <w:szCs w:val="24"/>
                <w:lang w:val="uk-UA"/>
              </w:rPr>
            </w:pPr>
            <w:r w:rsidRPr="008D425D">
              <w:rPr>
                <w:rFonts w:ascii="Times New Roman" w:hAnsi="Times New Roman" w:cs="Times New Roman"/>
                <w:lang w:val="uk-UA"/>
              </w:rPr>
              <w:lastRenderedPageBreak/>
              <w:br w:type="page"/>
            </w:r>
            <w:r w:rsidR="00E56ECC" w:rsidRPr="008D425D">
              <w:rPr>
                <w:rFonts w:ascii="Times New Roman" w:eastAsia="Arial Unicode MS" w:hAnsi="Times New Roman" w:cs="Times New Roman"/>
                <w:b/>
                <w:color w:val="000000"/>
                <w:sz w:val="24"/>
                <w:szCs w:val="24"/>
                <w:lang w:val="uk-UA"/>
              </w:rPr>
              <w:t>Шкала оцінювання результатів навчання:</w:t>
            </w:r>
          </w:p>
          <w:p w14:paraId="42C84479" w14:textId="17F7B74B" w:rsidR="00F9116B" w:rsidRPr="008D425D" w:rsidRDefault="00F9116B" w:rsidP="00F9116B">
            <w:pPr>
              <w:jc w:val="center"/>
              <w:rPr>
                <w:rFonts w:ascii="Times New Roman" w:eastAsia="Arial Unicode MS" w:hAnsi="Times New Roman" w:cs="Times New Roman"/>
                <w:b/>
                <w:color w:val="000000"/>
                <w:sz w:val="24"/>
                <w:szCs w:val="24"/>
                <w:lang w:val="uk-UA"/>
              </w:rPr>
            </w:pPr>
          </w:p>
          <w:p w14:paraId="153F69DA" w14:textId="3CCC8D1D" w:rsidR="00F9116B" w:rsidRPr="008D425D" w:rsidRDefault="00F9116B" w:rsidP="00F9116B">
            <w:pPr>
              <w:jc w:val="center"/>
              <w:rPr>
                <w:rFonts w:ascii="Times New Roman" w:eastAsia="Arial Unicode MS" w:hAnsi="Times New Roman" w:cs="Times New Roman"/>
                <w:b/>
                <w:color w:val="000000"/>
                <w:sz w:val="24"/>
                <w:szCs w:val="24"/>
                <w:lang w:val="uk-UA"/>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147"/>
              <w:gridCol w:w="1868"/>
              <w:gridCol w:w="1267"/>
              <w:gridCol w:w="1756"/>
              <w:gridCol w:w="829"/>
              <w:gridCol w:w="3958"/>
            </w:tblGrid>
            <w:tr w:rsidR="00F9116B" w:rsidRPr="008D425D" w14:paraId="37E4B959" w14:textId="77777777" w:rsidTr="00452513">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0E32FBB4"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4EEF0FF"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6DA040D9" w14:textId="77777777" w:rsidR="00F9116B" w:rsidRPr="008D425D" w:rsidRDefault="00F9116B" w:rsidP="00F9116B">
                  <w:pPr>
                    <w:spacing w:after="0" w:line="240" w:lineRule="auto"/>
                    <w:jc w:val="center"/>
                    <w:rPr>
                      <w:rFonts w:ascii="Times New Roman" w:hAnsi="Times New Roman" w:cs="Times New Roman"/>
                      <w:lang w:val="uk-UA"/>
                    </w:rPr>
                  </w:pPr>
                  <w:r w:rsidRPr="008D425D">
                    <w:rPr>
                      <w:rFonts w:ascii="Times New Roman" w:hAnsi="Times New Roman" w:cs="Times New Roman"/>
                      <w:b/>
                      <w:bCs/>
                      <w:lang w:val="uk-UA"/>
                    </w:rPr>
                    <w:t>Оцінка за шкалою ECTS</w:t>
                  </w:r>
                </w:p>
              </w:tc>
            </w:tr>
            <w:tr w:rsidR="00F9116B" w:rsidRPr="008D425D" w14:paraId="3A470C4D" w14:textId="77777777" w:rsidTr="00452513">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5CA75031" w14:textId="77777777" w:rsidR="00F9116B" w:rsidRPr="008D425D" w:rsidRDefault="00F9116B" w:rsidP="00F9116B">
                  <w:pPr>
                    <w:spacing w:after="0" w:line="240" w:lineRule="auto"/>
                    <w:rPr>
                      <w:rFonts w:ascii="Times New Roman" w:hAnsi="Times New Roman" w:cs="Times New Roman"/>
                      <w:sz w:val="28"/>
                      <w:szCs w:val="28"/>
                      <w:lang w:val="uk-UA"/>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9BC3EDF" w14:textId="77777777" w:rsidR="00F9116B" w:rsidRPr="008D425D" w:rsidRDefault="00F9116B" w:rsidP="00F9116B">
                  <w:pPr>
                    <w:spacing w:after="0" w:line="240" w:lineRule="auto"/>
                    <w:jc w:val="center"/>
                    <w:rPr>
                      <w:rFonts w:ascii="Times New Roman" w:hAnsi="Times New Roman" w:cs="Times New Roman"/>
                      <w:sz w:val="28"/>
                      <w:szCs w:val="28"/>
                      <w:lang w:val="uk-UA"/>
                    </w:rPr>
                  </w:pPr>
                  <w:r w:rsidRPr="008D425D">
                    <w:rPr>
                      <w:rFonts w:ascii="Times New Roman" w:hAnsi="Times New Roman" w:cs="Times New Roman"/>
                      <w:b/>
                      <w:bCs/>
                      <w:sz w:val="28"/>
                      <w:szCs w:val="28"/>
                      <w:lang w:val="uk-UA"/>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65C4A708" w14:textId="77777777" w:rsidR="00F9116B" w:rsidRPr="008D425D" w:rsidRDefault="00F9116B" w:rsidP="00F9116B">
                  <w:pPr>
                    <w:spacing w:after="0" w:line="240" w:lineRule="auto"/>
                    <w:jc w:val="center"/>
                    <w:rPr>
                      <w:rFonts w:ascii="Times New Roman" w:hAnsi="Times New Roman" w:cs="Times New Roman"/>
                      <w:sz w:val="28"/>
                      <w:szCs w:val="28"/>
                      <w:lang w:val="uk-UA"/>
                    </w:rPr>
                  </w:pPr>
                  <w:r w:rsidRPr="008D425D">
                    <w:rPr>
                      <w:rFonts w:ascii="Times New Roman" w:hAnsi="Times New Roman" w:cs="Times New Roman"/>
                      <w:b/>
                      <w:bCs/>
                      <w:sz w:val="28"/>
                      <w:szCs w:val="28"/>
                      <w:lang w:val="uk-UA"/>
                    </w:rPr>
                    <w:t>залік</w:t>
                  </w:r>
                </w:p>
              </w:tc>
              <w:tc>
                <w:tcPr>
                  <w:tcW w:w="2211" w:type="pct"/>
                  <w:gridSpan w:val="2"/>
                  <w:vMerge/>
                  <w:tcBorders>
                    <w:left w:val="outset" w:sz="6" w:space="0" w:color="auto"/>
                    <w:right w:val="outset" w:sz="6" w:space="0" w:color="auto"/>
                  </w:tcBorders>
                  <w:vAlign w:val="center"/>
                  <w:hideMark/>
                </w:tcPr>
                <w:p w14:paraId="4448DCAF" w14:textId="77777777" w:rsidR="00F9116B" w:rsidRPr="008D425D" w:rsidRDefault="00F9116B" w:rsidP="00F9116B">
                  <w:pPr>
                    <w:spacing w:after="0" w:line="240" w:lineRule="auto"/>
                    <w:rPr>
                      <w:rFonts w:ascii="Times New Roman" w:hAnsi="Times New Roman" w:cs="Times New Roman"/>
                      <w:sz w:val="28"/>
                      <w:szCs w:val="28"/>
                      <w:lang w:val="uk-UA"/>
                    </w:rPr>
                  </w:pPr>
                </w:p>
              </w:tc>
            </w:tr>
            <w:tr w:rsidR="00F9116B" w:rsidRPr="008D425D" w14:paraId="281D05E0"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2AFC0EF"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3B897E4C"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24BEEB8C"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4B5F2DB4"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1D69360C" w14:textId="77777777" w:rsidR="00F9116B" w:rsidRPr="008D425D" w:rsidRDefault="00F9116B" w:rsidP="00F9116B">
                  <w:pPr>
                    <w:pStyle w:val="8"/>
                    <w:spacing w:before="0"/>
                    <w:rPr>
                      <w:rFonts w:ascii="Times New Roman" w:hAnsi="Times New Roman" w:cs="Times New Roman"/>
                    </w:rPr>
                  </w:pPr>
                  <w:r w:rsidRPr="008D425D">
                    <w:rPr>
                      <w:rFonts w:ascii="Times New Roman" w:hAnsi="Times New Roman" w:cs="Times New Roman"/>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84B3429"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відмінно</w:t>
                  </w:r>
                </w:p>
              </w:tc>
            </w:tr>
            <w:tr w:rsidR="00F9116B" w:rsidRPr="008D425D" w14:paraId="75CFFA26"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C773B50"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052B5D35"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BA37884"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9535DFB" w14:textId="77777777" w:rsidR="00F9116B" w:rsidRPr="008D425D" w:rsidRDefault="00F9116B" w:rsidP="00F9116B">
                  <w:pPr>
                    <w:spacing w:after="0" w:line="240" w:lineRule="auto"/>
                    <w:rPr>
                      <w:rFonts w:ascii="Times New Roman" w:hAnsi="Times New Roman" w:cs="Times New Roman"/>
                      <w:i/>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0E49541B"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E2C5545"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добре (дуже добре)</w:t>
                  </w:r>
                </w:p>
              </w:tc>
            </w:tr>
            <w:tr w:rsidR="00F9116B" w:rsidRPr="008D425D" w14:paraId="2B855FB9"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6BC8BF3"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4A51C4C4"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3DF664BA"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082FF06" w14:textId="77777777" w:rsidR="00F9116B" w:rsidRPr="008D425D" w:rsidRDefault="00F9116B" w:rsidP="00F9116B">
                  <w:pPr>
                    <w:spacing w:after="0" w:line="240" w:lineRule="auto"/>
                    <w:rPr>
                      <w:rFonts w:ascii="Times New Roman" w:hAnsi="Times New Roman" w:cs="Times New Roman"/>
                      <w:i/>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C7E5FA6"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7282E50"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 xml:space="preserve">добре </w:t>
                  </w:r>
                </w:p>
              </w:tc>
            </w:tr>
            <w:tr w:rsidR="00F9116B" w:rsidRPr="008D425D" w14:paraId="4A4004ED"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6B5F993"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7E344D2C"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78189D8"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F91FCDB" w14:textId="77777777" w:rsidR="00F9116B" w:rsidRPr="008D425D" w:rsidRDefault="00F9116B" w:rsidP="00F9116B">
                  <w:pPr>
                    <w:spacing w:after="0" w:line="240" w:lineRule="auto"/>
                    <w:rPr>
                      <w:rFonts w:ascii="Times New Roman" w:hAnsi="Times New Roman" w:cs="Times New Roman"/>
                      <w:i/>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E9E5226"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3AC2478F"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 xml:space="preserve">задовільно </w:t>
                  </w:r>
                </w:p>
              </w:tc>
            </w:tr>
            <w:tr w:rsidR="00F9116B" w:rsidRPr="008D425D" w14:paraId="37AA1734"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509D8FC"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35D5E9B4"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A737408"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A374858" w14:textId="77777777" w:rsidR="00F9116B" w:rsidRPr="008D425D" w:rsidRDefault="00F9116B" w:rsidP="00F9116B">
                  <w:pPr>
                    <w:spacing w:after="0" w:line="240" w:lineRule="auto"/>
                    <w:rPr>
                      <w:rFonts w:ascii="Times New Roman" w:hAnsi="Times New Roman" w:cs="Times New Roman"/>
                      <w:i/>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5DF5852"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44C2166"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 xml:space="preserve">задовільно (достатньо) </w:t>
                  </w:r>
                </w:p>
              </w:tc>
            </w:tr>
            <w:tr w:rsidR="00F9116B" w:rsidRPr="008D425D" w14:paraId="0727DADB" w14:textId="77777777" w:rsidTr="00452513">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348F4DE"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0E6AD5B"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C956B8D"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6B4BE4D9"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599756DC"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DEC23D8"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 з можливістю повторного складання</w:t>
                  </w:r>
                </w:p>
              </w:tc>
            </w:tr>
            <w:tr w:rsidR="00F9116B" w:rsidRPr="008D425D" w14:paraId="092AD7D4" w14:textId="77777777" w:rsidTr="00452513">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F03BEAE"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6DB6D8BF"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1AA618CA"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7111CB88" w14:textId="77777777" w:rsidR="00F9116B" w:rsidRPr="008D425D" w:rsidRDefault="00F9116B" w:rsidP="00F9116B">
                  <w:pPr>
                    <w:spacing w:after="0" w:line="240" w:lineRule="auto"/>
                    <w:rPr>
                      <w:rFonts w:ascii="Times New Roman" w:hAnsi="Times New Roman" w:cs="Times New Roman"/>
                      <w:sz w:val="28"/>
                      <w:szCs w:val="28"/>
                      <w:lang w:val="uk-UA"/>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2BA0B8E" w14:textId="77777777" w:rsidR="00F9116B" w:rsidRPr="008D425D" w:rsidRDefault="00F9116B" w:rsidP="00F9116B">
                  <w:pPr>
                    <w:spacing w:after="0" w:line="240" w:lineRule="auto"/>
                    <w:jc w:val="center"/>
                    <w:rPr>
                      <w:rFonts w:ascii="Times New Roman" w:hAnsi="Times New Roman" w:cs="Times New Roman"/>
                      <w:b/>
                      <w:lang w:val="uk-UA"/>
                    </w:rPr>
                  </w:pPr>
                  <w:r w:rsidRPr="008D425D">
                    <w:rPr>
                      <w:rFonts w:ascii="Times New Roman" w:hAnsi="Times New Roman" w:cs="Times New Roman"/>
                      <w:b/>
                      <w:lang w:val="uk-UA"/>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65A16D6" w14:textId="77777777" w:rsidR="00F9116B" w:rsidRPr="008D425D" w:rsidRDefault="00F9116B" w:rsidP="00F9116B">
                  <w:pPr>
                    <w:spacing w:after="0" w:line="240" w:lineRule="auto"/>
                    <w:jc w:val="center"/>
                    <w:rPr>
                      <w:rFonts w:ascii="Times New Roman" w:hAnsi="Times New Roman" w:cs="Times New Roman"/>
                      <w:i/>
                      <w:sz w:val="28"/>
                      <w:szCs w:val="28"/>
                      <w:lang w:val="uk-UA"/>
                    </w:rPr>
                  </w:pPr>
                  <w:r w:rsidRPr="008D425D">
                    <w:rPr>
                      <w:rFonts w:ascii="Times New Roman" w:hAnsi="Times New Roman" w:cs="Times New Roman"/>
                      <w:i/>
                      <w:sz w:val="28"/>
                      <w:szCs w:val="28"/>
                      <w:lang w:val="uk-UA"/>
                    </w:rPr>
                    <w:t>незадовільно з обов’язковим повторним вивченням дисципліни</w:t>
                  </w:r>
                </w:p>
              </w:tc>
            </w:tr>
          </w:tbl>
          <w:p w14:paraId="3AC8351E" w14:textId="35E27B2C" w:rsidR="00E56ECC" w:rsidRPr="008D425D" w:rsidRDefault="00E56ECC" w:rsidP="00F9116B">
            <w:pPr>
              <w:jc w:val="both"/>
              <w:rPr>
                <w:rFonts w:ascii="Times New Roman" w:eastAsia="Arial Unicode MS" w:hAnsi="Times New Roman" w:cs="Times New Roman"/>
                <w:bCs/>
                <w:color w:val="000000"/>
                <w:sz w:val="24"/>
                <w:szCs w:val="24"/>
                <w:lang w:val="uk-UA"/>
              </w:rPr>
            </w:pPr>
          </w:p>
        </w:tc>
      </w:tr>
      <w:tr w:rsidR="00E56ECC" w:rsidRPr="008D425D" w14:paraId="7E4AF9D1" w14:textId="77777777" w:rsidTr="00983A37">
        <w:tc>
          <w:tcPr>
            <w:tcW w:w="11057" w:type="dxa"/>
            <w:gridSpan w:val="2"/>
          </w:tcPr>
          <w:p w14:paraId="55FA9C4F" w14:textId="77777777" w:rsidR="00E56ECC" w:rsidRPr="008D425D" w:rsidRDefault="00E56ECC" w:rsidP="00E56ECC">
            <w:pPr>
              <w:jc w:val="center"/>
              <w:rPr>
                <w:rFonts w:ascii="Times New Roman" w:eastAsia="Arial Unicode MS" w:hAnsi="Times New Roman" w:cs="Times New Roman"/>
                <w:b/>
                <w:color w:val="000000"/>
                <w:sz w:val="24"/>
                <w:szCs w:val="24"/>
                <w:lang w:val="uk-UA"/>
              </w:rPr>
            </w:pPr>
            <w:r w:rsidRPr="008D425D">
              <w:rPr>
                <w:rFonts w:ascii="Times New Roman" w:eastAsia="Arial Unicode MS" w:hAnsi="Times New Roman" w:cs="Times New Roman"/>
                <w:b/>
                <w:color w:val="000000"/>
                <w:sz w:val="24"/>
                <w:szCs w:val="24"/>
                <w:lang w:val="uk-UA"/>
              </w:rPr>
              <w:t>Політика курсу:</w:t>
            </w:r>
          </w:p>
          <w:p w14:paraId="44649384" w14:textId="77777777"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t>Комунікаційна політика</w:t>
            </w:r>
          </w:p>
          <w:p w14:paraId="0EF8FFEE" w14:textId="7AC9FEAD"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8D425D">
              <w:rPr>
                <w:rFonts w:ascii="Times New Roman" w:eastAsia="Arial Unicode MS" w:hAnsi="Times New Roman" w:cs="Times New Roman"/>
                <w:bCs/>
                <w:color w:val="000000"/>
                <w:sz w:val="24"/>
                <w:szCs w:val="24"/>
                <w:lang w:val="uk-UA"/>
              </w:rPr>
              <w:t>Viber</w:t>
            </w:r>
            <w:proofErr w:type="spellEnd"/>
            <w:r w:rsidRPr="008D425D">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8D425D">
              <w:rPr>
                <w:rFonts w:ascii="Times New Roman" w:eastAsia="Arial Unicode MS" w:hAnsi="Times New Roman" w:cs="Times New Roman"/>
                <w:bCs/>
                <w:color w:val="000000"/>
                <w:sz w:val="24"/>
                <w:szCs w:val="24"/>
                <w:lang w:val="uk-UA"/>
              </w:rPr>
              <w:t>Moodle</w:t>
            </w:r>
            <w:proofErr w:type="spellEnd"/>
            <w:r w:rsidRPr="008D425D">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21707A" w:rsidRPr="008D425D">
              <w:rPr>
                <w:rFonts w:ascii="Times New Roman" w:eastAsia="Arial Unicode MS" w:hAnsi="Times New Roman" w:cs="Times New Roman"/>
                <w:b/>
                <w:color w:val="000000"/>
                <w:sz w:val="24"/>
                <w:szCs w:val="24"/>
                <w:lang w:val="uk-UA"/>
              </w:rPr>
              <w:t>Теорія і практика соціального прогнозування</w:t>
            </w:r>
            <w:r w:rsidRPr="008D425D">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959322D" w14:textId="77777777" w:rsidR="003D0739" w:rsidRDefault="003D0739" w:rsidP="00E56ECC">
            <w:pPr>
              <w:jc w:val="center"/>
              <w:rPr>
                <w:rFonts w:ascii="Times New Roman" w:eastAsia="Arial Unicode MS" w:hAnsi="Times New Roman" w:cs="Times New Roman"/>
                <w:b/>
                <w:i/>
                <w:iCs/>
                <w:color w:val="000000"/>
                <w:sz w:val="24"/>
                <w:szCs w:val="24"/>
                <w:lang w:val="uk-UA"/>
              </w:rPr>
            </w:pPr>
          </w:p>
          <w:p w14:paraId="66DFF230" w14:textId="77777777" w:rsidR="003D0739" w:rsidRDefault="003D0739" w:rsidP="00E56ECC">
            <w:pPr>
              <w:jc w:val="center"/>
              <w:rPr>
                <w:rFonts w:ascii="Times New Roman" w:eastAsia="Arial Unicode MS" w:hAnsi="Times New Roman" w:cs="Times New Roman"/>
                <w:b/>
                <w:i/>
                <w:iCs/>
                <w:color w:val="000000"/>
                <w:sz w:val="24"/>
                <w:szCs w:val="24"/>
                <w:lang w:val="uk-UA"/>
              </w:rPr>
            </w:pPr>
          </w:p>
          <w:p w14:paraId="175D757D" w14:textId="77777777" w:rsidR="003D0739" w:rsidRDefault="003D0739" w:rsidP="00E56ECC">
            <w:pPr>
              <w:jc w:val="center"/>
              <w:rPr>
                <w:rFonts w:ascii="Times New Roman" w:eastAsia="Arial Unicode MS" w:hAnsi="Times New Roman" w:cs="Times New Roman"/>
                <w:b/>
                <w:i/>
                <w:iCs/>
                <w:color w:val="000000"/>
                <w:sz w:val="24"/>
                <w:szCs w:val="24"/>
                <w:lang w:val="uk-UA"/>
              </w:rPr>
            </w:pPr>
          </w:p>
          <w:p w14:paraId="1EF4FC39" w14:textId="385B0862" w:rsidR="00E56ECC" w:rsidRPr="008D425D" w:rsidRDefault="00E56ECC" w:rsidP="00E56ECC">
            <w:pPr>
              <w:jc w:val="center"/>
              <w:rPr>
                <w:rFonts w:ascii="Times New Roman" w:eastAsia="Arial Unicode MS" w:hAnsi="Times New Roman" w:cs="Times New Roman"/>
                <w:b/>
                <w:i/>
                <w:iCs/>
                <w:color w:val="000000"/>
                <w:sz w:val="24"/>
                <w:szCs w:val="24"/>
                <w:lang w:val="uk-UA"/>
              </w:rPr>
            </w:pPr>
            <w:r w:rsidRPr="008D425D">
              <w:rPr>
                <w:rFonts w:ascii="Times New Roman" w:eastAsia="Arial Unicode MS" w:hAnsi="Times New Roman" w:cs="Times New Roman"/>
                <w:b/>
                <w:i/>
                <w:iCs/>
                <w:color w:val="000000"/>
                <w:sz w:val="24"/>
                <w:szCs w:val="24"/>
                <w:lang w:val="uk-UA"/>
              </w:rPr>
              <w:lastRenderedPageBreak/>
              <w:t>Бонуси</w:t>
            </w:r>
          </w:p>
          <w:p w14:paraId="5BEBC0A9" w14:textId="377CCD7B" w:rsidR="00E56ECC" w:rsidRPr="008D425D" w:rsidRDefault="00E56ECC" w:rsidP="00E56ECC">
            <w:pPr>
              <w:jc w:val="both"/>
              <w:rPr>
                <w:rFonts w:ascii="Times New Roman" w:eastAsia="Arial Unicode MS" w:hAnsi="Times New Roman" w:cs="Times New Roman"/>
                <w:bCs/>
                <w:color w:val="000000"/>
                <w:sz w:val="24"/>
                <w:szCs w:val="24"/>
                <w:lang w:val="uk-UA"/>
              </w:rPr>
            </w:pPr>
            <w:r w:rsidRPr="008D425D">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8D425D"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2CBDC5AC" w14:textId="4345DFE2" w:rsidR="00E56ECC" w:rsidRPr="008D425D" w:rsidRDefault="00E56ECC" w:rsidP="00393102">
      <w:pPr>
        <w:pStyle w:val="a6"/>
        <w:ind w:left="-993" w:right="-284" w:firstLine="851"/>
        <w:jc w:val="both"/>
        <w:rPr>
          <w:rFonts w:ascii="Times New Roman" w:hAnsi="Times New Roman" w:cs="Times New Roman"/>
          <w:sz w:val="28"/>
          <w:szCs w:val="28"/>
          <w:lang w:val="uk-UA" w:eastAsia="ru-RU"/>
        </w:rPr>
      </w:pPr>
      <w:proofErr w:type="spellStart"/>
      <w:r w:rsidRPr="008D425D">
        <w:rPr>
          <w:rFonts w:ascii="Times New Roman" w:hAnsi="Times New Roman" w:cs="Times New Roman"/>
          <w:sz w:val="28"/>
          <w:szCs w:val="28"/>
          <w:lang w:val="uk-UA" w:eastAsia="ru-RU"/>
        </w:rPr>
        <w:t>Силабус</w:t>
      </w:r>
      <w:proofErr w:type="spellEnd"/>
      <w:r w:rsidRPr="008D425D">
        <w:rPr>
          <w:rFonts w:ascii="Times New Roman" w:hAnsi="Times New Roman" w:cs="Times New Roman"/>
          <w:sz w:val="28"/>
          <w:szCs w:val="28"/>
          <w:lang w:val="uk-UA" w:eastAsia="ru-RU"/>
        </w:rPr>
        <w:t xml:space="preserve"> відповідає змісту ОПП </w:t>
      </w:r>
      <w:r w:rsidR="0047451B" w:rsidRPr="008D425D">
        <w:rPr>
          <w:rFonts w:ascii="Times New Roman" w:hAnsi="Times New Roman" w:cs="Times New Roman"/>
          <w:sz w:val="28"/>
          <w:szCs w:val="28"/>
          <w:lang w:val="uk-UA" w:eastAsia="ru-RU"/>
        </w:rPr>
        <w:t xml:space="preserve">23 Соціальна робота (а саме: відповідність назві дисципліни, кількості кредитів, формі підсумкового контролю, набору </w:t>
      </w:r>
      <w:proofErr w:type="spellStart"/>
      <w:r w:rsidR="0047451B" w:rsidRPr="008D425D">
        <w:rPr>
          <w:rFonts w:ascii="Times New Roman" w:hAnsi="Times New Roman" w:cs="Times New Roman"/>
          <w:sz w:val="28"/>
          <w:szCs w:val="28"/>
          <w:lang w:val="uk-UA" w:eastAsia="ru-RU"/>
        </w:rPr>
        <w:t>компетентностей</w:t>
      </w:r>
      <w:proofErr w:type="spellEnd"/>
      <w:r w:rsidR="0047451B" w:rsidRPr="008D425D">
        <w:rPr>
          <w:rFonts w:ascii="Times New Roman" w:hAnsi="Times New Roman" w:cs="Times New Roman"/>
          <w:sz w:val="28"/>
          <w:szCs w:val="28"/>
          <w:lang w:val="uk-UA" w:eastAsia="ru-RU"/>
        </w:rPr>
        <w:t xml:space="preserve"> і результатів навчання)</w:t>
      </w:r>
      <w:r w:rsidRPr="008D425D">
        <w:rPr>
          <w:rFonts w:ascii="Times New Roman" w:hAnsi="Times New Roman" w:cs="Times New Roman"/>
          <w:sz w:val="28"/>
          <w:szCs w:val="28"/>
          <w:lang w:val="uk-UA" w:eastAsia="ru-RU"/>
        </w:rPr>
        <w:t xml:space="preserve">, </w:t>
      </w:r>
      <w:r w:rsidR="0047451B" w:rsidRPr="008D425D">
        <w:rPr>
          <w:rFonts w:ascii="Times New Roman" w:hAnsi="Times New Roman" w:cs="Times New Roman"/>
          <w:sz w:val="28"/>
          <w:szCs w:val="28"/>
          <w:lang w:val="uk-UA" w:eastAsia="ru-RU"/>
        </w:rPr>
        <w:t>спеціальності 231 Соціальна робота</w:t>
      </w:r>
      <w:r w:rsidR="00B54A17" w:rsidRPr="008D425D">
        <w:rPr>
          <w:rFonts w:ascii="Times New Roman" w:hAnsi="Times New Roman" w:cs="Times New Roman"/>
          <w:sz w:val="28"/>
          <w:szCs w:val="28"/>
          <w:lang w:val="uk-UA" w:eastAsia="ru-RU"/>
        </w:rPr>
        <w:t>,</w:t>
      </w:r>
      <w:r w:rsidR="0047451B" w:rsidRPr="008D425D">
        <w:rPr>
          <w:rFonts w:ascii="Times New Roman" w:hAnsi="Times New Roman" w:cs="Times New Roman"/>
          <w:sz w:val="28"/>
          <w:szCs w:val="28"/>
          <w:lang w:val="uk-UA" w:eastAsia="ru-RU"/>
        </w:rPr>
        <w:t xml:space="preserve"> </w:t>
      </w:r>
      <w:r w:rsidRPr="008D425D">
        <w:rPr>
          <w:rFonts w:ascii="Times New Roman" w:hAnsi="Times New Roman" w:cs="Times New Roman"/>
          <w:sz w:val="28"/>
          <w:szCs w:val="28"/>
          <w:lang w:val="uk-UA" w:eastAsia="ru-RU"/>
        </w:rPr>
        <w:t xml:space="preserve">яка пройшла процедуру рецензування </w:t>
      </w:r>
      <w:proofErr w:type="spellStart"/>
      <w:r w:rsidRPr="008D425D">
        <w:rPr>
          <w:rFonts w:ascii="Times New Roman" w:hAnsi="Times New Roman" w:cs="Times New Roman"/>
          <w:sz w:val="28"/>
          <w:szCs w:val="28"/>
          <w:lang w:val="uk-UA" w:eastAsia="ru-RU"/>
        </w:rPr>
        <w:t>стейкхолдерами</w:t>
      </w:r>
      <w:proofErr w:type="spellEnd"/>
      <w:r w:rsidRPr="008D425D">
        <w:rPr>
          <w:rFonts w:ascii="Times New Roman" w:hAnsi="Times New Roman" w:cs="Times New Roman"/>
          <w:sz w:val="28"/>
          <w:szCs w:val="28"/>
          <w:lang w:val="uk-UA" w:eastAsia="ru-RU"/>
        </w:rPr>
        <w:t>.</w:t>
      </w:r>
    </w:p>
    <w:p w14:paraId="273A14CD" w14:textId="77777777" w:rsidR="00E56ECC" w:rsidRPr="008D425D" w:rsidRDefault="00E56ECC" w:rsidP="00E56ECC">
      <w:pPr>
        <w:pStyle w:val="a6"/>
        <w:ind w:firstLine="567"/>
        <w:rPr>
          <w:rFonts w:ascii="Times New Roman" w:hAnsi="Times New Roman" w:cs="Times New Roman"/>
          <w:sz w:val="28"/>
          <w:szCs w:val="28"/>
          <w:lang w:val="uk-UA" w:eastAsia="ru-RU"/>
        </w:rPr>
      </w:pPr>
    </w:p>
    <w:p w14:paraId="3E67AF39" w14:textId="7614DC99" w:rsidR="00D1204A" w:rsidRPr="008D425D" w:rsidRDefault="00E56ECC" w:rsidP="00F9116B">
      <w:pPr>
        <w:pStyle w:val="a6"/>
        <w:ind w:left="-426" w:firstLine="710"/>
        <w:jc w:val="both"/>
        <w:rPr>
          <w:rFonts w:ascii="Times New Roman" w:hAnsi="Times New Roman" w:cs="Times New Roman"/>
          <w:sz w:val="28"/>
          <w:szCs w:val="28"/>
          <w:lang w:val="uk-UA" w:eastAsia="ru-RU"/>
        </w:rPr>
      </w:pPr>
      <w:proofErr w:type="spellStart"/>
      <w:r w:rsidRPr="008D425D">
        <w:rPr>
          <w:rFonts w:ascii="Times New Roman" w:hAnsi="Times New Roman" w:cs="Times New Roman"/>
          <w:sz w:val="28"/>
          <w:szCs w:val="28"/>
          <w:lang w:val="uk-UA" w:eastAsia="ru-RU"/>
        </w:rPr>
        <w:t>Силабус</w:t>
      </w:r>
      <w:proofErr w:type="spellEnd"/>
      <w:r w:rsidRPr="008D425D">
        <w:rPr>
          <w:rFonts w:ascii="Times New Roman" w:hAnsi="Times New Roman" w:cs="Times New Roman"/>
          <w:sz w:val="28"/>
          <w:szCs w:val="28"/>
          <w:lang w:val="uk-UA" w:eastAsia="ru-RU"/>
        </w:rPr>
        <w:t xml:space="preserve"> затверджено на засіданні кафедри</w:t>
      </w:r>
      <w:r w:rsidR="00F9116B" w:rsidRPr="008D425D">
        <w:rPr>
          <w:rFonts w:ascii="Times New Roman" w:hAnsi="Times New Roman" w:cs="Times New Roman"/>
          <w:sz w:val="28"/>
          <w:szCs w:val="28"/>
          <w:lang w:val="uk-UA" w:eastAsia="ru-RU"/>
        </w:rPr>
        <w:t xml:space="preserve"> психології та соціально</w:t>
      </w:r>
      <w:r w:rsidRPr="008D425D">
        <w:rPr>
          <w:rFonts w:ascii="Times New Roman" w:hAnsi="Times New Roman" w:cs="Times New Roman"/>
          <w:sz w:val="28"/>
          <w:szCs w:val="28"/>
          <w:lang w:val="uk-UA" w:eastAsia="ru-RU"/>
        </w:rPr>
        <w:t>ї</w:t>
      </w:r>
      <w:r w:rsidR="00F9116B" w:rsidRPr="008D425D">
        <w:rPr>
          <w:rFonts w:ascii="Times New Roman" w:hAnsi="Times New Roman" w:cs="Times New Roman"/>
          <w:sz w:val="28"/>
          <w:szCs w:val="28"/>
          <w:lang w:val="uk-UA" w:eastAsia="ru-RU"/>
        </w:rPr>
        <w:t xml:space="preserve"> роботи</w:t>
      </w:r>
      <w:r w:rsidRPr="008D425D">
        <w:rPr>
          <w:rFonts w:ascii="Times New Roman" w:hAnsi="Times New Roman" w:cs="Times New Roman"/>
          <w:sz w:val="28"/>
          <w:szCs w:val="28"/>
          <w:lang w:val="uk-UA" w:eastAsia="ru-RU"/>
        </w:rPr>
        <w:t>,</w:t>
      </w:r>
      <w:r w:rsidR="00B54A17" w:rsidRPr="008D425D">
        <w:rPr>
          <w:rFonts w:ascii="Times New Roman" w:hAnsi="Times New Roman" w:cs="Times New Roman"/>
          <w:sz w:val="28"/>
          <w:szCs w:val="28"/>
          <w:lang w:val="uk-UA" w:eastAsia="ru-RU"/>
        </w:rPr>
        <w:t xml:space="preserve"> </w:t>
      </w:r>
      <w:r w:rsidRPr="008D425D">
        <w:rPr>
          <w:rFonts w:ascii="Times New Roman" w:hAnsi="Times New Roman" w:cs="Times New Roman"/>
          <w:sz w:val="28"/>
          <w:szCs w:val="28"/>
          <w:lang w:val="uk-UA" w:eastAsia="ru-RU"/>
        </w:rPr>
        <w:t>протокол від «28» серпня 2025 р. № 1.</w:t>
      </w:r>
    </w:p>
    <w:p w14:paraId="5989B066" w14:textId="13F264A1" w:rsidR="00BD64E7" w:rsidRPr="008D425D" w:rsidRDefault="00BD64E7" w:rsidP="00BD64E7">
      <w:pPr>
        <w:pStyle w:val="a6"/>
        <w:rPr>
          <w:rFonts w:ascii="Times New Roman" w:hAnsi="Times New Roman" w:cs="Times New Roman"/>
          <w:sz w:val="28"/>
          <w:szCs w:val="28"/>
          <w:lang w:val="uk-UA" w:eastAsia="ru-RU"/>
        </w:rPr>
      </w:pPr>
    </w:p>
    <w:p w14:paraId="550B348D" w14:textId="29EBEAAD" w:rsidR="00F9116B" w:rsidRPr="008D425D" w:rsidRDefault="00F9116B" w:rsidP="00BD64E7">
      <w:pPr>
        <w:pStyle w:val="a6"/>
        <w:rPr>
          <w:rFonts w:ascii="Times New Roman" w:hAnsi="Times New Roman" w:cs="Times New Roman"/>
          <w:sz w:val="28"/>
          <w:szCs w:val="28"/>
          <w:lang w:val="uk-UA" w:eastAsia="ru-RU"/>
        </w:rPr>
      </w:pPr>
    </w:p>
    <w:p w14:paraId="5A96C670" w14:textId="65479D7D" w:rsidR="00F9116B" w:rsidRPr="008D425D" w:rsidRDefault="00F9116B" w:rsidP="00BD64E7">
      <w:pPr>
        <w:pStyle w:val="a6"/>
        <w:rPr>
          <w:rFonts w:ascii="Times New Roman" w:hAnsi="Times New Roman" w:cs="Times New Roman"/>
          <w:sz w:val="28"/>
          <w:szCs w:val="28"/>
          <w:lang w:val="uk-UA" w:eastAsia="ru-RU"/>
        </w:rPr>
      </w:pPr>
    </w:p>
    <w:p w14:paraId="0771A658" w14:textId="2E0740F5" w:rsidR="00F9116B" w:rsidRPr="008D425D" w:rsidRDefault="00F9116B" w:rsidP="00BD64E7">
      <w:pPr>
        <w:pStyle w:val="a6"/>
        <w:rPr>
          <w:rFonts w:ascii="Times New Roman" w:hAnsi="Times New Roman" w:cs="Times New Roman"/>
          <w:sz w:val="28"/>
          <w:szCs w:val="28"/>
          <w:lang w:val="uk-UA" w:eastAsia="ru-RU"/>
        </w:rPr>
      </w:pPr>
    </w:p>
    <w:p w14:paraId="6753B950" w14:textId="77777777" w:rsidR="00F9116B" w:rsidRPr="008D425D" w:rsidRDefault="00F9116B" w:rsidP="00BD64E7">
      <w:pPr>
        <w:pStyle w:val="a6"/>
        <w:rPr>
          <w:rFonts w:ascii="Times New Roman" w:hAnsi="Times New Roman" w:cs="Times New Roman"/>
          <w:sz w:val="28"/>
          <w:szCs w:val="28"/>
          <w:lang w:val="uk-UA" w:eastAsia="ru-RU"/>
        </w:rPr>
      </w:pPr>
    </w:p>
    <w:p w14:paraId="12412747" w14:textId="79D4144A" w:rsidR="00BD64E7" w:rsidRPr="008D425D" w:rsidRDefault="00E93266" w:rsidP="00BD64E7">
      <w:pPr>
        <w:spacing w:after="0" w:line="240" w:lineRule="auto"/>
        <w:ind w:firstLine="567"/>
        <w:rPr>
          <w:rFonts w:ascii="Times New Roman" w:eastAsia="Calibri" w:hAnsi="Times New Roman" w:cs="Times New Roman"/>
          <w:b/>
          <w:bCs/>
          <w:sz w:val="28"/>
          <w:szCs w:val="28"/>
          <w:lang w:val="uk-UA" w:eastAsia="ru-RU"/>
        </w:rPr>
      </w:pPr>
      <w:r w:rsidRPr="008D425D">
        <w:rPr>
          <w:rFonts w:ascii="Times New Roman" w:eastAsia="Calibri" w:hAnsi="Times New Roman" w:cs="Times New Roman"/>
          <w:b/>
          <w:bCs/>
          <w:sz w:val="28"/>
          <w:szCs w:val="28"/>
          <w:lang w:val="uk-UA" w:eastAsia="ru-RU"/>
        </w:rPr>
        <w:t>ПОГОДЖЕНО:</w:t>
      </w:r>
    </w:p>
    <w:p w14:paraId="688C89AF" w14:textId="77777777" w:rsidR="00BD64E7" w:rsidRPr="008D425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sz w:val="28"/>
          <w:szCs w:val="28"/>
          <w:lang w:val="uk-UA"/>
        </w:rPr>
        <w:t xml:space="preserve">Заступник директора </w:t>
      </w:r>
    </w:p>
    <w:p w14:paraId="728AF5EF" w14:textId="059EBF61" w:rsidR="00BD64E7" w:rsidRPr="008D425D" w:rsidRDefault="003D0739"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16" o:title=""/>
          </v:shape>
          <o:OLEObject Type="Embed" ProgID="PBrush" ShapeID="_x0000_s1026" DrawAspect="Content" ObjectID="_1821555368" r:id="rId17"/>
        </w:object>
      </w:r>
      <w:r w:rsidR="00BD64E7" w:rsidRPr="008D425D">
        <w:rPr>
          <w:rFonts w:ascii="Times New Roman" w:eastAsia="Times New Roman" w:hAnsi="Times New Roman" w:cs="Times New Roman"/>
          <w:sz w:val="28"/>
          <w:szCs w:val="28"/>
          <w:lang w:val="uk-UA"/>
        </w:rPr>
        <w:t>з освітньої діяльності</w:t>
      </w:r>
    </w:p>
    <w:p w14:paraId="5809B939" w14:textId="0860D381" w:rsidR="00BD64E7" w:rsidRPr="008D425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sz w:val="28"/>
          <w:szCs w:val="28"/>
          <w:lang w:val="uk-UA"/>
        </w:rPr>
        <w:t>Хмельницького інституту</w:t>
      </w:r>
    </w:p>
    <w:p w14:paraId="0813B307" w14:textId="17D1E328" w:rsidR="00BD64E7" w:rsidRPr="008D425D"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sz w:val="28"/>
          <w:szCs w:val="28"/>
          <w:lang w:val="uk-UA"/>
        </w:rPr>
        <w:t xml:space="preserve">соціальних технологій </w:t>
      </w:r>
      <w:r w:rsidRPr="008D425D">
        <w:rPr>
          <w:rFonts w:ascii="Times New Roman" w:eastAsia="Times New Roman" w:hAnsi="Times New Roman" w:cs="Times New Roman"/>
          <w:sz w:val="28"/>
          <w:szCs w:val="28"/>
          <w:lang w:val="uk-UA"/>
        </w:rPr>
        <w:tab/>
      </w:r>
      <w:r w:rsidRPr="008D425D">
        <w:rPr>
          <w:rFonts w:ascii="Times New Roman" w:eastAsia="Times New Roman" w:hAnsi="Times New Roman" w:cs="Times New Roman"/>
          <w:sz w:val="28"/>
          <w:szCs w:val="28"/>
          <w:lang w:val="uk-UA"/>
        </w:rPr>
        <w:tab/>
      </w:r>
      <w:r w:rsidRPr="008D425D">
        <w:rPr>
          <w:rFonts w:ascii="Times New Roman" w:eastAsia="Times New Roman" w:hAnsi="Times New Roman" w:cs="Times New Roman"/>
          <w:spacing w:val="11"/>
          <w:sz w:val="28"/>
          <w:szCs w:val="28"/>
          <w:lang w:val="uk-UA"/>
        </w:rPr>
        <w:t>_____________</w:t>
      </w:r>
      <w:r w:rsidRPr="008D425D">
        <w:rPr>
          <w:rFonts w:ascii="Times New Roman" w:eastAsia="Times New Roman" w:hAnsi="Times New Roman" w:cs="Times New Roman"/>
          <w:spacing w:val="11"/>
          <w:sz w:val="28"/>
          <w:szCs w:val="28"/>
          <w:lang w:val="uk-UA"/>
        </w:rPr>
        <w:tab/>
        <w:t xml:space="preserve"> </w:t>
      </w:r>
      <w:r w:rsidR="00E93266" w:rsidRPr="008D425D">
        <w:rPr>
          <w:rFonts w:ascii="Times New Roman" w:eastAsia="Times New Roman" w:hAnsi="Times New Roman" w:cs="Times New Roman"/>
          <w:spacing w:val="11"/>
          <w:sz w:val="28"/>
          <w:szCs w:val="28"/>
          <w:lang w:val="uk-UA"/>
        </w:rPr>
        <w:t>Наталія ЛУЦКЕВИЧ</w:t>
      </w:r>
    </w:p>
    <w:p w14:paraId="76C7B58F" w14:textId="7F763249" w:rsidR="00BD64E7" w:rsidRPr="008D425D"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noProof/>
          <w:sz w:val="28"/>
          <w:szCs w:val="28"/>
          <w:lang w:val="uk-UA" w:eastAsia="ru-RU"/>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8">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8D425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8D425D"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8D425D">
        <w:rPr>
          <w:rFonts w:ascii="Times New Roman" w:eastAsia="Times New Roman" w:hAnsi="Times New Roman" w:cs="Times New Roman"/>
          <w:sz w:val="28"/>
          <w:szCs w:val="28"/>
          <w:lang w:val="uk-UA"/>
        </w:rPr>
        <w:t>та соціальної роботи</w:t>
      </w:r>
      <w:r w:rsidR="00E93266" w:rsidRPr="008D425D">
        <w:rPr>
          <w:rFonts w:ascii="Times New Roman" w:eastAsia="Times New Roman" w:hAnsi="Times New Roman" w:cs="Times New Roman"/>
          <w:sz w:val="28"/>
          <w:szCs w:val="28"/>
          <w:lang w:val="uk-UA"/>
        </w:rPr>
        <w:tab/>
      </w:r>
      <w:r w:rsidR="00E93266" w:rsidRPr="008D425D">
        <w:rPr>
          <w:rFonts w:ascii="Times New Roman" w:eastAsia="Times New Roman" w:hAnsi="Times New Roman" w:cs="Times New Roman"/>
          <w:sz w:val="28"/>
          <w:szCs w:val="28"/>
          <w:lang w:val="uk-UA"/>
        </w:rPr>
        <w:tab/>
      </w:r>
      <w:r w:rsidR="00E93266" w:rsidRPr="008D425D">
        <w:rPr>
          <w:rFonts w:ascii="Times New Roman" w:eastAsia="Times New Roman" w:hAnsi="Times New Roman" w:cs="Times New Roman"/>
          <w:sz w:val="28"/>
          <w:szCs w:val="28"/>
          <w:lang w:val="uk-UA"/>
        </w:rPr>
        <w:tab/>
      </w:r>
      <w:r w:rsidRPr="008D425D">
        <w:rPr>
          <w:rFonts w:ascii="Times New Roman" w:eastAsia="Times New Roman" w:hAnsi="Times New Roman" w:cs="Times New Roman"/>
          <w:sz w:val="28"/>
          <w:szCs w:val="28"/>
          <w:lang w:val="uk-UA"/>
        </w:rPr>
        <w:t>__________</w:t>
      </w:r>
      <w:r w:rsidR="00E93266" w:rsidRPr="008D425D">
        <w:rPr>
          <w:rFonts w:ascii="Times New Roman" w:eastAsia="Times New Roman" w:hAnsi="Times New Roman" w:cs="Times New Roman"/>
          <w:sz w:val="28"/>
          <w:szCs w:val="28"/>
          <w:lang w:val="uk-UA"/>
        </w:rPr>
        <w:t>Світлана КОНДРАТЮК</w:t>
      </w:r>
    </w:p>
    <w:p w14:paraId="0B94ACE8" w14:textId="1FE3C12A" w:rsidR="00F7730C" w:rsidRPr="008D425D" w:rsidRDefault="00F7730C" w:rsidP="00E56ECC">
      <w:pPr>
        <w:pStyle w:val="a6"/>
        <w:jc w:val="both"/>
        <w:rPr>
          <w:rFonts w:ascii="Times New Roman" w:hAnsi="Times New Roman" w:cs="Times New Roman"/>
          <w:sz w:val="28"/>
          <w:szCs w:val="28"/>
          <w:lang w:val="uk-UA" w:eastAsia="ru-RU"/>
        </w:rPr>
      </w:pPr>
    </w:p>
    <w:sectPr w:rsidR="00F7730C" w:rsidRPr="008D425D"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66B3925"/>
    <w:multiLevelType w:val="hybridMultilevel"/>
    <w:tmpl w:val="EA0EB4AA"/>
    <w:lvl w:ilvl="0" w:tplc="8A4646C8">
      <w:numFmt w:val="bullet"/>
      <w:lvlText w:val="-"/>
      <w:lvlJc w:val="left"/>
      <w:pPr>
        <w:ind w:left="458" w:hanging="342"/>
      </w:pPr>
      <w:rPr>
        <w:rFonts w:ascii="Times New Roman" w:eastAsia="Times New Roman" w:hAnsi="Times New Roman" w:cs="Times New Roman" w:hint="default"/>
        <w:w w:val="100"/>
        <w:sz w:val="28"/>
        <w:szCs w:val="28"/>
        <w:lang w:val="uk-UA" w:eastAsia="en-US" w:bidi="ar-SA"/>
      </w:rPr>
    </w:lvl>
    <w:lvl w:ilvl="1" w:tplc="CEF07C90">
      <w:numFmt w:val="bullet"/>
      <w:lvlText w:val="-"/>
      <w:lvlJc w:val="left"/>
      <w:pPr>
        <w:ind w:left="579" w:hanging="264"/>
      </w:pPr>
      <w:rPr>
        <w:rFonts w:hint="default"/>
        <w:w w:val="99"/>
        <w:lang w:val="uk-UA" w:eastAsia="en-US" w:bidi="ar-SA"/>
      </w:rPr>
    </w:lvl>
    <w:lvl w:ilvl="2" w:tplc="2840A3B8">
      <w:numFmt w:val="bullet"/>
      <w:lvlText w:val="-"/>
      <w:lvlJc w:val="left"/>
      <w:pPr>
        <w:ind w:left="579" w:hanging="802"/>
      </w:pPr>
      <w:rPr>
        <w:rFonts w:ascii="Times New Roman" w:eastAsia="Times New Roman" w:hAnsi="Times New Roman" w:cs="Times New Roman" w:hint="default"/>
        <w:w w:val="99"/>
        <w:sz w:val="26"/>
        <w:szCs w:val="26"/>
        <w:lang w:val="uk-UA" w:eastAsia="en-US" w:bidi="ar-SA"/>
      </w:rPr>
    </w:lvl>
    <w:lvl w:ilvl="3" w:tplc="506A72EA">
      <w:numFmt w:val="bullet"/>
      <w:lvlText w:val="•"/>
      <w:lvlJc w:val="left"/>
      <w:pPr>
        <w:ind w:left="2806" w:hanging="802"/>
      </w:pPr>
      <w:rPr>
        <w:rFonts w:hint="default"/>
        <w:lang w:val="uk-UA" w:eastAsia="en-US" w:bidi="ar-SA"/>
      </w:rPr>
    </w:lvl>
    <w:lvl w:ilvl="4" w:tplc="F92EFD22">
      <w:numFmt w:val="bullet"/>
      <w:lvlText w:val="•"/>
      <w:lvlJc w:val="left"/>
      <w:pPr>
        <w:ind w:left="3920" w:hanging="802"/>
      </w:pPr>
      <w:rPr>
        <w:rFonts w:hint="default"/>
        <w:lang w:val="uk-UA" w:eastAsia="en-US" w:bidi="ar-SA"/>
      </w:rPr>
    </w:lvl>
    <w:lvl w:ilvl="5" w:tplc="9EC4731E">
      <w:numFmt w:val="bullet"/>
      <w:lvlText w:val="•"/>
      <w:lvlJc w:val="left"/>
      <w:pPr>
        <w:ind w:left="5033" w:hanging="802"/>
      </w:pPr>
      <w:rPr>
        <w:rFonts w:hint="default"/>
        <w:lang w:val="uk-UA" w:eastAsia="en-US" w:bidi="ar-SA"/>
      </w:rPr>
    </w:lvl>
    <w:lvl w:ilvl="6" w:tplc="E4029C8E">
      <w:numFmt w:val="bullet"/>
      <w:lvlText w:val="•"/>
      <w:lvlJc w:val="left"/>
      <w:pPr>
        <w:ind w:left="6146" w:hanging="802"/>
      </w:pPr>
      <w:rPr>
        <w:rFonts w:hint="default"/>
        <w:lang w:val="uk-UA" w:eastAsia="en-US" w:bidi="ar-SA"/>
      </w:rPr>
    </w:lvl>
    <w:lvl w:ilvl="7" w:tplc="75EAF936">
      <w:numFmt w:val="bullet"/>
      <w:lvlText w:val="•"/>
      <w:lvlJc w:val="left"/>
      <w:pPr>
        <w:ind w:left="7260" w:hanging="802"/>
      </w:pPr>
      <w:rPr>
        <w:rFonts w:hint="default"/>
        <w:lang w:val="uk-UA" w:eastAsia="en-US" w:bidi="ar-SA"/>
      </w:rPr>
    </w:lvl>
    <w:lvl w:ilvl="8" w:tplc="46D026CA">
      <w:numFmt w:val="bullet"/>
      <w:lvlText w:val="•"/>
      <w:lvlJc w:val="left"/>
      <w:pPr>
        <w:ind w:left="8373" w:hanging="802"/>
      </w:pPr>
      <w:rPr>
        <w:rFonts w:hint="default"/>
        <w:lang w:val="uk-UA" w:eastAsia="en-US" w:bidi="ar-SA"/>
      </w:rPr>
    </w:lvl>
  </w:abstractNum>
  <w:abstractNum w:abstractNumId="5"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0"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15462EF"/>
    <w:multiLevelType w:val="hybridMultilevel"/>
    <w:tmpl w:val="93768CD2"/>
    <w:lvl w:ilvl="0" w:tplc="BB6E0C46">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3FBED0FE">
      <w:numFmt w:val="bullet"/>
      <w:lvlText w:val="•"/>
      <w:lvlJc w:val="left"/>
      <w:pPr>
        <w:ind w:left="1582" w:hanging="286"/>
      </w:pPr>
      <w:rPr>
        <w:rFonts w:hint="default"/>
        <w:lang w:val="uk-UA" w:eastAsia="en-US" w:bidi="ar-SA"/>
      </w:rPr>
    </w:lvl>
    <w:lvl w:ilvl="2" w:tplc="3C841EE2">
      <w:numFmt w:val="bullet"/>
      <w:lvlText w:val="•"/>
      <w:lvlJc w:val="left"/>
      <w:pPr>
        <w:ind w:left="2584" w:hanging="286"/>
      </w:pPr>
      <w:rPr>
        <w:rFonts w:hint="default"/>
        <w:lang w:val="uk-UA" w:eastAsia="en-US" w:bidi="ar-SA"/>
      </w:rPr>
    </w:lvl>
    <w:lvl w:ilvl="3" w:tplc="4A201070">
      <w:numFmt w:val="bullet"/>
      <w:lvlText w:val="•"/>
      <w:lvlJc w:val="left"/>
      <w:pPr>
        <w:ind w:left="3586" w:hanging="286"/>
      </w:pPr>
      <w:rPr>
        <w:rFonts w:hint="default"/>
        <w:lang w:val="uk-UA" w:eastAsia="en-US" w:bidi="ar-SA"/>
      </w:rPr>
    </w:lvl>
    <w:lvl w:ilvl="4" w:tplc="EF6222D4">
      <w:numFmt w:val="bullet"/>
      <w:lvlText w:val="•"/>
      <w:lvlJc w:val="left"/>
      <w:pPr>
        <w:ind w:left="4588" w:hanging="286"/>
      </w:pPr>
      <w:rPr>
        <w:rFonts w:hint="default"/>
        <w:lang w:val="uk-UA" w:eastAsia="en-US" w:bidi="ar-SA"/>
      </w:rPr>
    </w:lvl>
    <w:lvl w:ilvl="5" w:tplc="98161EB4">
      <w:numFmt w:val="bullet"/>
      <w:lvlText w:val="•"/>
      <w:lvlJc w:val="left"/>
      <w:pPr>
        <w:ind w:left="5590" w:hanging="286"/>
      </w:pPr>
      <w:rPr>
        <w:rFonts w:hint="default"/>
        <w:lang w:val="uk-UA" w:eastAsia="en-US" w:bidi="ar-SA"/>
      </w:rPr>
    </w:lvl>
    <w:lvl w:ilvl="6" w:tplc="6B3C5B1C">
      <w:numFmt w:val="bullet"/>
      <w:lvlText w:val="•"/>
      <w:lvlJc w:val="left"/>
      <w:pPr>
        <w:ind w:left="6592" w:hanging="286"/>
      </w:pPr>
      <w:rPr>
        <w:rFonts w:hint="default"/>
        <w:lang w:val="uk-UA" w:eastAsia="en-US" w:bidi="ar-SA"/>
      </w:rPr>
    </w:lvl>
    <w:lvl w:ilvl="7" w:tplc="BF5EFB4A">
      <w:numFmt w:val="bullet"/>
      <w:lvlText w:val="•"/>
      <w:lvlJc w:val="left"/>
      <w:pPr>
        <w:ind w:left="7594" w:hanging="286"/>
      </w:pPr>
      <w:rPr>
        <w:rFonts w:hint="default"/>
        <w:lang w:val="uk-UA" w:eastAsia="en-US" w:bidi="ar-SA"/>
      </w:rPr>
    </w:lvl>
    <w:lvl w:ilvl="8" w:tplc="0F160D5C">
      <w:numFmt w:val="bullet"/>
      <w:lvlText w:val="•"/>
      <w:lvlJc w:val="left"/>
      <w:pPr>
        <w:ind w:left="8596" w:hanging="286"/>
      </w:pPr>
      <w:rPr>
        <w:rFonts w:hint="default"/>
        <w:lang w:val="uk-UA" w:eastAsia="en-US" w:bidi="ar-SA"/>
      </w:rPr>
    </w:lvl>
  </w:abstractNum>
  <w:abstractNum w:abstractNumId="12" w15:restartNumberingAfterBreak="0">
    <w:nsid w:val="43AF41AC"/>
    <w:multiLevelType w:val="hybridMultilevel"/>
    <w:tmpl w:val="4EF810E0"/>
    <w:lvl w:ilvl="0" w:tplc="D7D6D8C6">
      <w:start w:val="1"/>
      <w:numFmt w:val="decimal"/>
      <w:lvlText w:val="%1."/>
      <w:lvlJc w:val="left"/>
      <w:pPr>
        <w:ind w:left="1097" w:hanging="545"/>
      </w:pPr>
      <w:rPr>
        <w:rFonts w:ascii="Times New Roman" w:eastAsia="Times New Roman" w:hAnsi="Times New Roman" w:cs="Times New Roman" w:hint="default"/>
        <w:spacing w:val="0"/>
        <w:w w:val="100"/>
        <w:sz w:val="28"/>
        <w:szCs w:val="28"/>
        <w:lang w:val="uk-UA" w:eastAsia="en-US" w:bidi="ar-SA"/>
      </w:rPr>
    </w:lvl>
    <w:lvl w:ilvl="1" w:tplc="E6D6394A">
      <w:numFmt w:val="bullet"/>
      <w:lvlText w:val="•"/>
      <w:lvlJc w:val="left"/>
      <w:pPr>
        <w:ind w:left="2081" w:hanging="545"/>
      </w:pPr>
      <w:rPr>
        <w:rFonts w:hint="default"/>
        <w:lang w:val="uk-UA" w:eastAsia="en-US" w:bidi="ar-SA"/>
      </w:rPr>
    </w:lvl>
    <w:lvl w:ilvl="2" w:tplc="4FA83678">
      <w:numFmt w:val="bullet"/>
      <w:lvlText w:val="•"/>
      <w:lvlJc w:val="left"/>
      <w:pPr>
        <w:ind w:left="3062" w:hanging="545"/>
      </w:pPr>
      <w:rPr>
        <w:rFonts w:hint="default"/>
        <w:lang w:val="uk-UA" w:eastAsia="en-US" w:bidi="ar-SA"/>
      </w:rPr>
    </w:lvl>
    <w:lvl w:ilvl="3" w:tplc="E5F0B220">
      <w:numFmt w:val="bullet"/>
      <w:lvlText w:val="•"/>
      <w:lvlJc w:val="left"/>
      <w:pPr>
        <w:ind w:left="4043" w:hanging="545"/>
      </w:pPr>
      <w:rPr>
        <w:rFonts w:hint="default"/>
        <w:lang w:val="uk-UA" w:eastAsia="en-US" w:bidi="ar-SA"/>
      </w:rPr>
    </w:lvl>
    <w:lvl w:ilvl="4" w:tplc="EA7E73AE">
      <w:numFmt w:val="bullet"/>
      <w:lvlText w:val="•"/>
      <w:lvlJc w:val="left"/>
      <w:pPr>
        <w:ind w:left="5024" w:hanging="545"/>
      </w:pPr>
      <w:rPr>
        <w:rFonts w:hint="default"/>
        <w:lang w:val="uk-UA" w:eastAsia="en-US" w:bidi="ar-SA"/>
      </w:rPr>
    </w:lvl>
    <w:lvl w:ilvl="5" w:tplc="7F428426">
      <w:numFmt w:val="bullet"/>
      <w:lvlText w:val="•"/>
      <w:lvlJc w:val="left"/>
      <w:pPr>
        <w:ind w:left="6005" w:hanging="545"/>
      </w:pPr>
      <w:rPr>
        <w:rFonts w:hint="default"/>
        <w:lang w:val="uk-UA" w:eastAsia="en-US" w:bidi="ar-SA"/>
      </w:rPr>
    </w:lvl>
    <w:lvl w:ilvl="6" w:tplc="347AA4DA">
      <w:numFmt w:val="bullet"/>
      <w:lvlText w:val="•"/>
      <w:lvlJc w:val="left"/>
      <w:pPr>
        <w:ind w:left="6986" w:hanging="545"/>
      </w:pPr>
      <w:rPr>
        <w:rFonts w:hint="default"/>
        <w:lang w:val="uk-UA" w:eastAsia="en-US" w:bidi="ar-SA"/>
      </w:rPr>
    </w:lvl>
    <w:lvl w:ilvl="7" w:tplc="D5EA28B2">
      <w:numFmt w:val="bullet"/>
      <w:lvlText w:val="•"/>
      <w:lvlJc w:val="left"/>
      <w:pPr>
        <w:ind w:left="7967" w:hanging="545"/>
      </w:pPr>
      <w:rPr>
        <w:rFonts w:hint="default"/>
        <w:lang w:val="uk-UA" w:eastAsia="en-US" w:bidi="ar-SA"/>
      </w:rPr>
    </w:lvl>
    <w:lvl w:ilvl="8" w:tplc="AAE813BC">
      <w:numFmt w:val="bullet"/>
      <w:lvlText w:val="•"/>
      <w:lvlJc w:val="left"/>
      <w:pPr>
        <w:ind w:left="8948" w:hanging="545"/>
      </w:pPr>
      <w:rPr>
        <w:rFonts w:hint="default"/>
        <w:lang w:val="uk-UA" w:eastAsia="en-US" w:bidi="ar-SA"/>
      </w:rPr>
    </w:lvl>
  </w:abstractNum>
  <w:abstractNum w:abstractNumId="13"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6C24525"/>
    <w:multiLevelType w:val="hybridMultilevel"/>
    <w:tmpl w:val="56904494"/>
    <w:lvl w:ilvl="0" w:tplc="6BF8966E">
      <w:start w:val="1"/>
      <w:numFmt w:val="decimal"/>
      <w:lvlText w:val="%1."/>
      <w:lvlJc w:val="left"/>
      <w:pPr>
        <w:ind w:left="1074" w:hanging="360"/>
      </w:pPr>
      <w:rPr>
        <w:rFonts w:ascii="Times New Roman" w:eastAsia="Arial Unicode MS" w:hAnsi="Times New Roman" w:cs="Times New Roman"/>
        <w:b w:val="0"/>
      </w:rPr>
    </w:lvl>
    <w:lvl w:ilvl="1" w:tplc="04190019" w:tentative="1">
      <w:start w:val="1"/>
      <w:numFmt w:val="lowerLetter"/>
      <w:lvlText w:val="%2."/>
      <w:lvlJc w:val="left"/>
      <w:pPr>
        <w:ind w:left="1794" w:hanging="360"/>
      </w:pPr>
    </w:lvl>
    <w:lvl w:ilvl="2" w:tplc="0419001B" w:tentative="1">
      <w:start w:val="1"/>
      <w:numFmt w:val="lowerRoman"/>
      <w:lvlText w:val="%3."/>
      <w:lvlJc w:val="right"/>
      <w:pPr>
        <w:ind w:left="2514" w:hanging="180"/>
      </w:pPr>
    </w:lvl>
    <w:lvl w:ilvl="3" w:tplc="0419000F" w:tentative="1">
      <w:start w:val="1"/>
      <w:numFmt w:val="decimal"/>
      <w:lvlText w:val="%4."/>
      <w:lvlJc w:val="left"/>
      <w:pPr>
        <w:ind w:left="3234" w:hanging="360"/>
      </w:pPr>
    </w:lvl>
    <w:lvl w:ilvl="4" w:tplc="04190019" w:tentative="1">
      <w:start w:val="1"/>
      <w:numFmt w:val="lowerLetter"/>
      <w:lvlText w:val="%5."/>
      <w:lvlJc w:val="left"/>
      <w:pPr>
        <w:ind w:left="3954" w:hanging="360"/>
      </w:pPr>
    </w:lvl>
    <w:lvl w:ilvl="5" w:tplc="0419001B" w:tentative="1">
      <w:start w:val="1"/>
      <w:numFmt w:val="lowerRoman"/>
      <w:lvlText w:val="%6."/>
      <w:lvlJc w:val="right"/>
      <w:pPr>
        <w:ind w:left="4674" w:hanging="180"/>
      </w:pPr>
    </w:lvl>
    <w:lvl w:ilvl="6" w:tplc="0419000F" w:tentative="1">
      <w:start w:val="1"/>
      <w:numFmt w:val="decimal"/>
      <w:lvlText w:val="%7."/>
      <w:lvlJc w:val="left"/>
      <w:pPr>
        <w:ind w:left="5394" w:hanging="360"/>
      </w:pPr>
    </w:lvl>
    <w:lvl w:ilvl="7" w:tplc="04190019" w:tentative="1">
      <w:start w:val="1"/>
      <w:numFmt w:val="lowerLetter"/>
      <w:lvlText w:val="%8."/>
      <w:lvlJc w:val="left"/>
      <w:pPr>
        <w:ind w:left="6114" w:hanging="360"/>
      </w:pPr>
    </w:lvl>
    <w:lvl w:ilvl="8" w:tplc="0419001B" w:tentative="1">
      <w:start w:val="1"/>
      <w:numFmt w:val="lowerRoman"/>
      <w:lvlText w:val="%9."/>
      <w:lvlJc w:val="right"/>
      <w:pPr>
        <w:ind w:left="6834" w:hanging="180"/>
      </w:pPr>
    </w:lvl>
  </w:abstractNum>
  <w:abstractNum w:abstractNumId="15" w15:restartNumberingAfterBreak="0">
    <w:nsid w:val="495E5A25"/>
    <w:multiLevelType w:val="hybridMultilevel"/>
    <w:tmpl w:val="EF809EFA"/>
    <w:lvl w:ilvl="0" w:tplc="72A6ADA4">
      <w:start w:val="1"/>
      <w:numFmt w:val="decimal"/>
      <w:lvlText w:val="%1."/>
      <w:lvlJc w:val="left"/>
      <w:pPr>
        <w:ind w:left="2136" w:hanging="711"/>
        <w:jc w:val="right"/>
      </w:pPr>
      <w:rPr>
        <w:rFonts w:hint="default"/>
        <w:spacing w:val="0"/>
        <w:w w:val="100"/>
        <w:lang w:val="uk-UA" w:eastAsia="en-US" w:bidi="ar-SA"/>
      </w:rPr>
    </w:lvl>
    <w:lvl w:ilvl="1" w:tplc="ED72B488">
      <w:numFmt w:val="bullet"/>
      <w:lvlText w:val="•"/>
      <w:lvlJc w:val="left"/>
      <w:pPr>
        <w:ind w:left="3017" w:hanging="711"/>
      </w:pPr>
      <w:rPr>
        <w:rFonts w:hint="default"/>
        <w:lang w:val="uk-UA" w:eastAsia="en-US" w:bidi="ar-SA"/>
      </w:rPr>
    </w:lvl>
    <w:lvl w:ilvl="2" w:tplc="37EE2718">
      <w:numFmt w:val="bullet"/>
      <w:lvlText w:val="•"/>
      <w:lvlJc w:val="left"/>
      <w:pPr>
        <w:ind w:left="3894" w:hanging="711"/>
      </w:pPr>
      <w:rPr>
        <w:rFonts w:hint="default"/>
        <w:lang w:val="uk-UA" w:eastAsia="en-US" w:bidi="ar-SA"/>
      </w:rPr>
    </w:lvl>
    <w:lvl w:ilvl="3" w:tplc="253CE538">
      <w:numFmt w:val="bullet"/>
      <w:lvlText w:val="•"/>
      <w:lvlJc w:val="left"/>
      <w:pPr>
        <w:ind w:left="4771" w:hanging="711"/>
      </w:pPr>
      <w:rPr>
        <w:rFonts w:hint="default"/>
        <w:lang w:val="uk-UA" w:eastAsia="en-US" w:bidi="ar-SA"/>
      </w:rPr>
    </w:lvl>
    <w:lvl w:ilvl="4" w:tplc="1CC29DF0">
      <w:numFmt w:val="bullet"/>
      <w:lvlText w:val="•"/>
      <w:lvlJc w:val="left"/>
      <w:pPr>
        <w:ind w:left="5648" w:hanging="711"/>
      </w:pPr>
      <w:rPr>
        <w:rFonts w:hint="default"/>
        <w:lang w:val="uk-UA" w:eastAsia="en-US" w:bidi="ar-SA"/>
      </w:rPr>
    </w:lvl>
    <w:lvl w:ilvl="5" w:tplc="AB28A54E">
      <w:numFmt w:val="bullet"/>
      <w:lvlText w:val="•"/>
      <w:lvlJc w:val="left"/>
      <w:pPr>
        <w:ind w:left="6525" w:hanging="711"/>
      </w:pPr>
      <w:rPr>
        <w:rFonts w:hint="default"/>
        <w:lang w:val="uk-UA" w:eastAsia="en-US" w:bidi="ar-SA"/>
      </w:rPr>
    </w:lvl>
    <w:lvl w:ilvl="6" w:tplc="0FF23C8A">
      <w:numFmt w:val="bullet"/>
      <w:lvlText w:val="•"/>
      <w:lvlJc w:val="left"/>
      <w:pPr>
        <w:ind w:left="7402" w:hanging="711"/>
      </w:pPr>
      <w:rPr>
        <w:rFonts w:hint="default"/>
        <w:lang w:val="uk-UA" w:eastAsia="en-US" w:bidi="ar-SA"/>
      </w:rPr>
    </w:lvl>
    <w:lvl w:ilvl="7" w:tplc="DC52EF6E">
      <w:numFmt w:val="bullet"/>
      <w:lvlText w:val="•"/>
      <w:lvlJc w:val="left"/>
      <w:pPr>
        <w:ind w:left="8279" w:hanging="711"/>
      </w:pPr>
      <w:rPr>
        <w:rFonts w:hint="default"/>
        <w:lang w:val="uk-UA" w:eastAsia="en-US" w:bidi="ar-SA"/>
      </w:rPr>
    </w:lvl>
    <w:lvl w:ilvl="8" w:tplc="F7260002">
      <w:numFmt w:val="bullet"/>
      <w:lvlText w:val="•"/>
      <w:lvlJc w:val="left"/>
      <w:pPr>
        <w:ind w:left="9156" w:hanging="711"/>
      </w:pPr>
      <w:rPr>
        <w:rFonts w:hint="default"/>
        <w:lang w:val="uk-UA" w:eastAsia="en-US" w:bidi="ar-SA"/>
      </w:rPr>
    </w:lvl>
  </w:abstractNum>
  <w:abstractNum w:abstractNumId="16"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9"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59EB5698"/>
    <w:multiLevelType w:val="hybridMultilevel"/>
    <w:tmpl w:val="B2CA75E6"/>
    <w:lvl w:ilvl="0" w:tplc="CF7C4AF6">
      <w:start w:val="28"/>
      <w:numFmt w:val="bullet"/>
      <w:lvlText w:val="-"/>
      <w:lvlJc w:val="left"/>
      <w:pPr>
        <w:ind w:left="781" w:hanging="360"/>
      </w:pPr>
      <w:rPr>
        <w:rFonts w:ascii="Times New Roman" w:eastAsia="Times New Roman" w:hAnsi="Times New Roman" w:cs="Times New Roman"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22"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5" w15:restartNumberingAfterBreak="0">
    <w:nsid w:val="64F02302"/>
    <w:multiLevelType w:val="hybridMultilevel"/>
    <w:tmpl w:val="1338A1EC"/>
    <w:lvl w:ilvl="0" w:tplc="5DBA305E">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6"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9" w15:restartNumberingAfterBreak="0">
    <w:nsid w:val="79D544AA"/>
    <w:multiLevelType w:val="hybridMultilevel"/>
    <w:tmpl w:val="F73C4496"/>
    <w:lvl w:ilvl="0" w:tplc="AAB8E684">
      <w:start w:val="1"/>
      <w:numFmt w:val="decimal"/>
      <w:lvlText w:val="%1."/>
      <w:lvlJc w:val="left"/>
      <w:pPr>
        <w:ind w:left="579" w:hanging="286"/>
      </w:pPr>
      <w:rPr>
        <w:rFonts w:ascii="Times New Roman" w:eastAsia="Times New Roman" w:hAnsi="Times New Roman" w:cs="Times New Roman" w:hint="default"/>
        <w:spacing w:val="0"/>
        <w:w w:val="100"/>
        <w:sz w:val="28"/>
        <w:szCs w:val="28"/>
        <w:lang w:val="uk-UA" w:eastAsia="en-US" w:bidi="ar-SA"/>
      </w:rPr>
    </w:lvl>
    <w:lvl w:ilvl="1" w:tplc="DA381FF0">
      <w:numFmt w:val="bullet"/>
      <w:lvlText w:val="•"/>
      <w:lvlJc w:val="left"/>
      <w:pPr>
        <w:ind w:left="1582" w:hanging="286"/>
      </w:pPr>
      <w:rPr>
        <w:rFonts w:hint="default"/>
        <w:lang w:val="uk-UA" w:eastAsia="en-US" w:bidi="ar-SA"/>
      </w:rPr>
    </w:lvl>
    <w:lvl w:ilvl="2" w:tplc="B5762056">
      <w:numFmt w:val="bullet"/>
      <w:lvlText w:val="•"/>
      <w:lvlJc w:val="left"/>
      <w:pPr>
        <w:ind w:left="2584" w:hanging="286"/>
      </w:pPr>
      <w:rPr>
        <w:rFonts w:hint="default"/>
        <w:lang w:val="uk-UA" w:eastAsia="en-US" w:bidi="ar-SA"/>
      </w:rPr>
    </w:lvl>
    <w:lvl w:ilvl="3" w:tplc="EB04A9BC">
      <w:numFmt w:val="bullet"/>
      <w:lvlText w:val="•"/>
      <w:lvlJc w:val="left"/>
      <w:pPr>
        <w:ind w:left="3586" w:hanging="286"/>
      </w:pPr>
      <w:rPr>
        <w:rFonts w:hint="default"/>
        <w:lang w:val="uk-UA" w:eastAsia="en-US" w:bidi="ar-SA"/>
      </w:rPr>
    </w:lvl>
    <w:lvl w:ilvl="4" w:tplc="37AE6668">
      <w:numFmt w:val="bullet"/>
      <w:lvlText w:val="•"/>
      <w:lvlJc w:val="left"/>
      <w:pPr>
        <w:ind w:left="4588" w:hanging="286"/>
      </w:pPr>
      <w:rPr>
        <w:rFonts w:hint="default"/>
        <w:lang w:val="uk-UA" w:eastAsia="en-US" w:bidi="ar-SA"/>
      </w:rPr>
    </w:lvl>
    <w:lvl w:ilvl="5" w:tplc="1A6AB43C">
      <w:numFmt w:val="bullet"/>
      <w:lvlText w:val="•"/>
      <w:lvlJc w:val="left"/>
      <w:pPr>
        <w:ind w:left="5590" w:hanging="286"/>
      </w:pPr>
      <w:rPr>
        <w:rFonts w:hint="default"/>
        <w:lang w:val="uk-UA" w:eastAsia="en-US" w:bidi="ar-SA"/>
      </w:rPr>
    </w:lvl>
    <w:lvl w:ilvl="6" w:tplc="CDFCF29C">
      <w:numFmt w:val="bullet"/>
      <w:lvlText w:val="•"/>
      <w:lvlJc w:val="left"/>
      <w:pPr>
        <w:ind w:left="6592" w:hanging="286"/>
      </w:pPr>
      <w:rPr>
        <w:rFonts w:hint="default"/>
        <w:lang w:val="uk-UA" w:eastAsia="en-US" w:bidi="ar-SA"/>
      </w:rPr>
    </w:lvl>
    <w:lvl w:ilvl="7" w:tplc="DA6C1572">
      <w:numFmt w:val="bullet"/>
      <w:lvlText w:val="•"/>
      <w:lvlJc w:val="left"/>
      <w:pPr>
        <w:ind w:left="7594" w:hanging="286"/>
      </w:pPr>
      <w:rPr>
        <w:rFonts w:hint="default"/>
        <w:lang w:val="uk-UA" w:eastAsia="en-US" w:bidi="ar-SA"/>
      </w:rPr>
    </w:lvl>
    <w:lvl w:ilvl="8" w:tplc="FE26C380">
      <w:numFmt w:val="bullet"/>
      <w:lvlText w:val="•"/>
      <w:lvlJc w:val="left"/>
      <w:pPr>
        <w:ind w:left="8596" w:hanging="286"/>
      </w:pPr>
      <w:rPr>
        <w:rFonts w:hint="default"/>
        <w:lang w:val="uk-UA" w:eastAsia="en-US" w:bidi="ar-SA"/>
      </w:rPr>
    </w:lvl>
  </w:abstractNum>
  <w:abstractNum w:abstractNumId="30"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7"/>
  </w:num>
  <w:num w:numId="3">
    <w:abstractNumId w:val="22"/>
  </w:num>
  <w:num w:numId="4">
    <w:abstractNumId w:val="30"/>
  </w:num>
  <w:num w:numId="5">
    <w:abstractNumId w:val="8"/>
  </w:num>
  <w:num w:numId="6">
    <w:abstractNumId w:val="19"/>
  </w:num>
  <w:num w:numId="7">
    <w:abstractNumId w:val="28"/>
  </w:num>
  <w:num w:numId="8">
    <w:abstractNumId w:val="26"/>
  </w:num>
  <w:num w:numId="9">
    <w:abstractNumId w:val="3"/>
  </w:num>
  <w:num w:numId="10">
    <w:abstractNumId w:val="20"/>
  </w:num>
  <w:num w:numId="11">
    <w:abstractNumId w:val="13"/>
  </w:num>
  <w:num w:numId="12">
    <w:abstractNumId w:val="0"/>
  </w:num>
  <w:num w:numId="13">
    <w:abstractNumId w:val="23"/>
  </w:num>
  <w:num w:numId="14">
    <w:abstractNumId w:val="2"/>
  </w:num>
  <w:num w:numId="15">
    <w:abstractNumId w:val="10"/>
  </w:num>
  <w:num w:numId="16">
    <w:abstractNumId w:val="16"/>
  </w:num>
  <w:num w:numId="17">
    <w:abstractNumId w:val="9"/>
  </w:num>
  <w:num w:numId="18">
    <w:abstractNumId w:val="18"/>
  </w:num>
  <w:num w:numId="19">
    <w:abstractNumId w:val="21"/>
  </w:num>
  <w:num w:numId="20">
    <w:abstractNumId w:val="24"/>
  </w:num>
  <w:num w:numId="21">
    <w:abstractNumId w:val="17"/>
  </w:num>
  <w:num w:numId="22">
    <w:abstractNumId w:val="5"/>
  </w:num>
  <w:num w:numId="23">
    <w:abstractNumId w:val="1"/>
  </w:num>
  <w:num w:numId="24">
    <w:abstractNumId w:val="27"/>
  </w:num>
  <w:num w:numId="25">
    <w:abstractNumId w:val="15"/>
  </w:num>
  <w:num w:numId="26">
    <w:abstractNumId w:val="12"/>
  </w:num>
  <w:num w:numId="27">
    <w:abstractNumId w:val="25"/>
  </w:num>
  <w:num w:numId="28">
    <w:abstractNumId w:val="14"/>
  </w:num>
  <w:num w:numId="29">
    <w:abstractNumId w:val="29"/>
  </w:num>
  <w:num w:numId="30">
    <w:abstractNumId w:val="11"/>
  </w:num>
  <w:num w:numId="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D7E9A"/>
    <w:rsid w:val="0018721C"/>
    <w:rsid w:val="001A2033"/>
    <w:rsid w:val="001C1A4A"/>
    <w:rsid w:val="001E578E"/>
    <w:rsid w:val="0021078B"/>
    <w:rsid w:val="0021707A"/>
    <w:rsid w:val="002810CA"/>
    <w:rsid w:val="0028498D"/>
    <w:rsid w:val="00297BF1"/>
    <w:rsid w:val="002C7DF0"/>
    <w:rsid w:val="003507BF"/>
    <w:rsid w:val="00393102"/>
    <w:rsid w:val="003D0739"/>
    <w:rsid w:val="0047451B"/>
    <w:rsid w:val="004A6200"/>
    <w:rsid w:val="004D75B3"/>
    <w:rsid w:val="005A616E"/>
    <w:rsid w:val="0066102B"/>
    <w:rsid w:val="00691ABA"/>
    <w:rsid w:val="006E3D29"/>
    <w:rsid w:val="006E6100"/>
    <w:rsid w:val="00705028"/>
    <w:rsid w:val="00717A88"/>
    <w:rsid w:val="00783D31"/>
    <w:rsid w:val="007F4C4D"/>
    <w:rsid w:val="008C057F"/>
    <w:rsid w:val="008D425D"/>
    <w:rsid w:val="00900BE6"/>
    <w:rsid w:val="0091455D"/>
    <w:rsid w:val="00983A37"/>
    <w:rsid w:val="009A5000"/>
    <w:rsid w:val="009C1A79"/>
    <w:rsid w:val="009F6565"/>
    <w:rsid w:val="00A5621C"/>
    <w:rsid w:val="00A6085A"/>
    <w:rsid w:val="00A77AC1"/>
    <w:rsid w:val="00AD5FEC"/>
    <w:rsid w:val="00B54A17"/>
    <w:rsid w:val="00BD64E7"/>
    <w:rsid w:val="00C2154F"/>
    <w:rsid w:val="00C31240"/>
    <w:rsid w:val="00D0792A"/>
    <w:rsid w:val="00D1204A"/>
    <w:rsid w:val="00D208A4"/>
    <w:rsid w:val="00D3477A"/>
    <w:rsid w:val="00D3485B"/>
    <w:rsid w:val="00D35E71"/>
    <w:rsid w:val="00D65700"/>
    <w:rsid w:val="00E56ECC"/>
    <w:rsid w:val="00E64164"/>
    <w:rsid w:val="00E93266"/>
    <w:rsid w:val="00ED1414"/>
    <w:rsid w:val="00EE6448"/>
    <w:rsid w:val="00EF4F92"/>
    <w:rsid w:val="00F3339D"/>
    <w:rsid w:val="00F7730C"/>
    <w:rsid w:val="00F9116B"/>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9116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8">
    <w:name w:val="heading 8"/>
    <w:basedOn w:val="a"/>
    <w:next w:val="a"/>
    <w:link w:val="80"/>
    <w:uiPriority w:val="9"/>
    <w:semiHidden/>
    <w:unhideWhenUsed/>
    <w:qFormat/>
    <w:rsid w:val="00F9116B"/>
    <w:pPr>
      <w:keepNext/>
      <w:keepLines/>
      <w:widowControl w:val="0"/>
      <w:autoSpaceDE w:val="0"/>
      <w:autoSpaceDN w:val="0"/>
      <w:spacing w:before="40" w:after="0" w:line="240" w:lineRule="auto"/>
      <w:outlineLvl w:val="7"/>
    </w:pPr>
    <w:rPr>
      <w:rFonts w:asciiTheme="majorHAnsi" w:eastAsiaTheme="majorEastAsia" w:hAnsiTheme="majorHAnsi" w:cstheme="majorBidi"/>
      <w:color w:val="272727" w:themeColor="text1" w:themeTint="D8"/>
      <w:sz w:val="21"/>
      <w:szCs w:val="21"/>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semiHidden/>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customStyle="1" w:styleId="TableParagraph">
    <w:name w:val="Table Paragraph"/>
    <w:basedOn w:val="a"/>
    <w:uiPriority w:val="1"/>
    <w:qFormat/>
    <w:rsid w:val="0018721C"/>
    <w:pPr>
      <w:widowControl w:val="0"/>
      <w:autoSpaceDE w:val="0"/>
      <w:autoSpaceDN w:val="0"/>
      <w:spacing w:after="0" w:line="240" w:lineRule="auto"/>
    </w:pPr>
    <w:rPr>
      <w:rFonts w:ascii="Times New Roman" w:eastAsia="Times New Roman" w:hAnsi="Times New Roman" w:cs="Times New Roman"/>
      <w:lang w:val="uk-UA"/>
    </w:rPr>
  </w:style>
  <w:style w:type="table" w:customStyle="1" w:styleId="TableNormal">
    <w:name w:val="Table Normal"/>
    <w:uiPriority w:val="2"/>
    <w:semiHidden/>
    <w:unhideWhenUsed/>
    <w:qFormat/>
    <w:rsid w:val="00983A3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80">
    <w:name w:val="Заголовок 8 Знак"/>
    <w:basedOn w:val="a0"/>
    <w:link w:val="8"/>
    <w:uiPriority w:val="9"/>
    <w:semiHidden/>
    <w:rsid w:val="00F9116B"/>
    <w:rPr>
      <w:rFonts w:asciiTheme="majorHAnsi" w:eastAsiaTheme="majorEastAsia" w:hAnsiTheme="majorHAnsi" w:cstheme="majorBidi"/>
      <w:color w:val="272727" w:themeColor="text1" w:themeTint="D8"/>
      <w:sz w:val="21"/>
      <w:szCs w:val="21"/>
      <w:lang w:val="uk-UA"/>
    </w:rPr>
  </w:style>
  <w:style w:type="character" w:customStyle="1" w:styleId="10">
    <w:name w:val="Заголовок 1 Знак"/>
    <w:basedOn w:val="a0"/>
    <w:link w:val="1"/>
    <w:uiPriority w:val="9"/>
    <w:rsid w:val="00F9116B"/>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8201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o.uu.edu.ua/course/view.php?id=27844" TargetMode="External"/><Relationship Id="rId13" Type="http://schemas.openxmlformats.org/officeDocument/2006/relationships/hyperlink" Target="https://prometheus.org.ua/prometheus-free/project-management-execution-control/" TargetMode="External"/><Relationship Id="rId1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yperlink" Target="https://vo.uu.edu.ua/course/view.php?id=18749" TargetMode="External"/><Relationship Id="rId12" Type="http://schemas.openxmlformats.org/officeDocument/2006/relationships/hyperlink" Target="https://prometheus.org.ua/prometheus-free/pidgotovka-vprovadzhennya-proektiv-gromad/" TargetMode="External"/><Relationship Id="rId17" Type="http://schemas.openxmlformats.org/officeDocument/2006/relationships/oleObject" Target="embeddings/oleObject1.bin"/><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prometheus.org.ua/prometheus-free/project-management-fundamentals/" TargetMode="External"/><Relationship Id="rId5" Type="http://schemas.openxmlformats.org/officeDocument/2006/relationships/image" Target="media/image1.png"/><Relationship Id="rId15" Type="http://schemas.openxmlformats.org/officeDocument/2006/relationships/hyperlink" Target="https://osvita.diia.gov.ua/courses/artificial-intelligence" TargetMode="External"/><Relationship Id="rId10" Type="http://schemas.openxmlformats.org/officeDocument/2006/relationships/hyperlink" Target="https://sociology.knu.ua/sites/default/files/library/elopen/socprogn.pdf"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nata_ostrovska@ukr.net" TargetMode="External"/><Relationship Id="rId14" Type="http://schemas.openxmlformats.org/officeDocument/2006/relationships/hyperlink" Target="https://prometheus.org.ua/prometheus-free/sovremenne-kerivnitstvo-proektamy-porushennya-pravy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10503</Words>
  <Characters>5988</Characters>
  <Application>Microsoft Office Word</Application>
  <DocSecurity>0</DocSecurity>
  <Lines>49</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2</cp:revision>
  <cp:lastPrinted>2024-09-15T18:10:00Z</cp:lastPrinted>
  <dcterms:created xsi:type="dcterms:W3CDTF">2025-10-09T19:50:00Z</dcterms:created>
  <dcterms:modified xsi:type="dcterms:W3CDTF">2025-10-09T19:50:00Z</dcterms:modified>
</cp:coreProperties>
</file>