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1731C8" w:rsidRDefault="002810CA" w:rsidP="002E0C9F">
      <w:pPr>
        <w:tabs>
          <w:tab w:val="left" w:pos="5940"/>
        </w:tabs>
        <w:spacing w:after="0" w:line="240" w:lineRule="auto"/>
        <w:ind w:left="5245"/>
        <w:rPr>
          <w:rFonts w:ascii="Times New Roman" w:eastAsia="Arial Unicode MS" w:hAnsi="Times New Roman" w:cs="Times New Roman"/>
          <w:color w:val="000000"/>
          <w:sz w:val="24"/>
          <w:szCs w:val="24"/>
          <w:lang w:val="uk-UA"/>
        </w:rPr>
      </w:pPr>
      <w:r w:rsidRPr="001731C8">
        <w:rPr>
          <w:rFonts w:ascii="Times New Roman" w:eastAsia="Arial Unicode MS" w:hAnsi="Times New Roman" w:cs="Times New Roman"/>
          <w:b/>
          <w:color w:val="000000"/>
          <w:sz w:val="24"/>
          <w:szCs w:val="24"/>
          <w:lang w:val="uk-UA"/>
        </w:rPr>
        <w:t>ЗАТВЕРДЖУЮ</w:t>
      </w:r>
    </w:p>
    <w:p w14:paraId="1498A985" w14:textId="1D9E36C2" w:rsidR="002810CA" w:rsidRPr="001731C8" w:rsidRDefault="002810CA" w:rsidP="002E0C9F">
      <w:pPr>
        <w:spacing w:after="0" w:line="240" w:lineRule="auto"/>
        <w:ind w:left="5245"/>
        <w:rPr>
          <w:rFonts w:ascii="Times New Roman" w:eastAsia="Arial Unicode MS" w:hAnsi="Times New Roman" w:cs="Times New Roman"/>
          <w:color w:val="000000"/>
          <w:sz w:val="24"/>
          <w:szCs w:val="24"/>
          <w:lang w:val="uk-UA"/>
        </w:rPr>
      </w:pPr>
      <w:r w:rsidRPr="001731C8">
        <w:rPr>
          <w:rFonts w:ascii="Times New Roman" w:eastAsia="Arial Unicode MS" w:hAnsi="Times New Roman" w:cs="Times New Roman"/>
          <w:noProof/>
          <w:color w:val="000000"/>
          <w:sz w:val="24"/>
          <w:szCs w:val="24"/>
          <w:lang w:val="uk-UA" w:eastAsia="ru-RU"/>
        </w:rPr>
        <w:drawing>
          <wp:anchor distT="0" distB="0" distL="114300" distR="114300" simplePos="0" relativeHeight="251657216" behindDoc="0" locked="0" layoutInCell="1" allowOverlap="1" wp14:anchorId="4F34ED7D" wp14:editId="1859B930">
            <wp:simplePos x="0" y="0"/>
            <wp:positionH relativeFrom="margin">
              <wp:posOffset>2812415</wp:posOffset>
            </wp:positionH>
            <wp:positionV relativeFrom="paragraph">
              <wp:posOffset>480060</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731C8">
        <w:rPr>
          <w:rFonts w:ascii="Times New Roman" w:eastAsia="Arial Unicode MS" w:hAnsi="Times New Roman" w:cs="Times New Roman"/>
          <w:noProof/>
          <w:color w:val="000000"/>
          <w:sz w:val="24"/>
          <w:szCs w:val="24"/>
          <w:lang w:val="uk-UA" w:eastAsia="ru-RU"/>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731C8">
        <w:rPr>
          <w:rFonts w:ascii="Times New Roman" w:eastAsia="Arial Unicode MS" w:hAnsi="Times New Roman" w:cs="Times New Roman"/>
          <w:color w:val="000000"/>
          <w:sz w:val="24"/>
          <w:szCs w:val="24"/>
          <w:lang w:val="uk-UA"/>
        </w:rPr>
        <w:t>Директор Хмельницького інституту соціальних технологій Університету „Україна”</w:t>
      </w:r>
    </w:p>
    <w:p w14:paraId="3FABFFD3" w14:textId="77777777" w:rsidR="002810CA" w:rsidRPr="001731C8" w:rsidRDefault="002810CA" w:rsidP="002E0C9F">
      <w:pPr>
        <w:spacing w:after="0" w:line="240" w:lineRule="auto"/>
        <w:ind w:left="5245"/>
        <w:rPr>
          <w:rFonts w:ascii="Times New Roman" w:eastAsia="Arial Unicode MS" w:hAnsi="Times New Roman" w:cs="Times New Roman"/>
          <w:color w:val="000000"/>
          <w:sz w:val="24"/>
          <w:szCs w:val="24"/>
          <w:lang w:val="uk-UA"/>
        </w:rPr>
      </w:pPr>
    </w:p>
    <w:p w14:paraId="44821772" w14:textId="77777777" w:rsidR="002810CA" w:rsidRPr="001731C8" w:rsidRDefault="002810CA" w:rsidP="002E0C9F">
      <w:pPr>
        <w:spacing w:after="0" w:line="240" w:lineRule="auto"/>
        <w:ind w:left="5245"/>
        <w:rPr>
          <w:rFonts w:ascii="Times New Roman" w:eastAsia="Arial Unicode MS" w:hAnsi="Times New Roman" w:cs="Times New Roman"/>
          <w:color w:val="000000"/>
          <w:sz w:val="24"/>
          <w:szCs w:val="24"/>
          <w:lang w:val="uk-UA"/>
        </w:rPr>
      </w:pPr>
      <w:r w:rsidRPr="001731C8">
        <w:rPr>
          <w:rFonts w:ascii="Times New Roman" w:eastAsia="Arial Unicode MS" w:hAnsi="Times New Roman" w:cs="Times New Roman"/>
          <w:color w:val="000000"/>
          <w:sz w:val="24"/>
          <w:szCs w:val="24"/>
          <w:lang w:val="uk-UA"/>
        </w:rPr>
        <w:t>___________ М. Є. Чайковський</w:t>
      </w:r>
    </w:p>
    <w:p w14:paraId="4DCA496E" w14:textId="53A3F781" w:rsidR="002810CA" w:rsidRPr="001731C8" w:rsidRDefault="002810CA" w:rsidP="002E0C9F">
      <w:pPr>
        <w:spacing w:after="0" w:line="240" w:lineRule="auto"/>
        <w:ind w:left="5245"/>
        <w:rPr>
          <w:rFonts w:ascii="Times New Roman" w:eastAsia="Times New Roman" w:hAnsi="Times New Roman" w:cs="Times New Roman"/>
          <w:sz w:val="24"/>
          <w:szCs w:val="24"/>
          <w:lang w:val="uk-UA" w:eastAsia="x-none"/>
        </w:rPr>
      </w:pPr>
      <w:r w:rsidRPr="001731C8">
        <w:rPr>
          <w:rFonts w:ascii="Times New Roman" w:eastAsia="Times New Roman" w:hAnsi="Times New Roman" w:cs="Times New Roman"/>
          <w:sz w:val="24"/>
          <w:szCs w:val="24"/>
          <w:lang w:val="uk-UA" w:eastAsia="x-none"/>
        </w:rPr>
        <w:t>„</w:t>
      </w:r>
      <w:r w:rsidRPr="001731C8">
        <w:rPr>
          <w:rFonts w:ascii="Times New Roman" w:eastAsia="Times New Roman" w:hAnsi="Times New Roman" w:cs="Times New Roman"/>
          <w:sz w:val="24"/>
          <w:szCs w:val="24"/>
          <w:u w:val="single"/>
          <w:lang w:val="uk-UA" w:eastAsia="x-none"/>
        </w:rPr>
        <w:t xml:space="preserve"> 0</w:t>
      </w:r>
      <w:r w:rsidR="001A2033" w:rsidRPr="001731C8">
        <w:rPr>
          <w:rFonts w:ascii="Times New Roman" w:eastAsia="Times New Roman" w:hAnsi="Times New Roman" w:cs="Times New Roman"/>
          <w:sz w:val="24"/>
          <w:szCs w:val="24"/>
          <w:u w:val="single"/>
          <w:lang w:val="uk-UA" w:eastAsia="x-none"/>
        </w:rPr>
        <w:t>1</w:t>
      </w:r>
      <w:r w:rsidRPr="001731C8">
        <w:rPr>
          <w:rFonts w:ascii="Times New Roman" w:eastAsia="Times New Roman" w:hAnsi="Times New Roman" w:cs="Times New Roman"/>
          <w:sz w:val="24"/>
          <w:szCs w:val="24"/>
          <w:u w:val="single"/>
          <w:lang w:val="uk-UA" w:eastAsia="x-none"/>
        </w:rPr>
        <w:t xml:space="preserve"> </w:t>
      </w:r>
      <w:r w:rsidRPr="001731C8">
        <w:rPr>
          <w:rFonts w:ascii="Times New Roman" w:eastAsia="Times New Roman" w:hAnsi="Times New Roman" w:cs="Times New Roman"/>
          <w:sz w:val="24"/>
          <w:szCs w:val="24"/>
          <w:lang w:val="uk-UA" w:eastAsia="x-none"/>
        </w:rPr>
        <w:t>”</w:t>
      </w:r>
      <w:r w:rsidRPr="001731C8">
        <w:rPr>
          <w:rFonts w:ascii="Times New Roman" w:eastAsia="Times New Roman" w:hAnsi="Times New Roman" w:cs="Times New Roman"/>
          <w:sz w:val="24"/>
          <w:szCs w:val="24"/>
          <w:u w:val="single"/>
          <w:lang w:val="uk-UA" w:eastAsia="x-none"/>
        </w:rPr>
        <w:t xml:space="preserve">      09      </w:t>
      </w:r>
      <w:r w:rsidRPr="001731C8">
        <w:rPr>
          <w:rFonts w:ascii="Times New Roman" w:eastAsia="Times New Roman" w:hAnsi="Times New Roman" w:cs="Times New Roman"/>
          <w:sz w:val="24"/>
          <w:szCs w:val="24"/>
          <w:lang w:val="uk-UA" w:eastAsia="x-none"/>
        </w:rPr>
        <w:t>202</w:t>
      </w:r>
      <w:r w:rsidR="001A2033" w:rsidRPr="001731C8">
        <w:rPr>
          <w:rFonts w:ascii="Times New Roman" w:eastAsia="Times New Roman" w:hAnsi="Times New Roman" w:cs="Times New Roman"/>
          <w:sz w:val="24"/>
          <w:szCs w:val="24"/>
          <w:lang w:val="uk-UA" w:eastAsia="x-none"/>
        </w:rPr>
        <w:t>5</w:t>
      </w:r>
      <w:r w:rsidRPr="001731C8">
        <w:rPr>
          <w:rFonts w:ascii="Times New Roman" w:eastAsia="Times New Roman" w:hAnsi="Times New Roman" w:cs="Times New Roman"/>
          <w:sz w:val="24"/>
          <w:szCs w:val="24"/>
          <w:lang w:val="uk-UA" w:eastAsia="x-none"/>
        </w:rPr>
        <w:t xml:space="preserve"> р.</w:t>
      </w:r>
    </w:p>
    <w:p w14:paraId="033EA832" w14:textId="77777777" w:rsidR="009A5000" w:rsidRPr="001731C8" w:rsidRDefault="009A5000" w:rsidP="002E0C9F">
      <w:pPr>
        <w:spacing w:after="0" w:line="240" w:lineRule="auto"/>
        <w:ind w:firstLine="709"/>
        <w:rPr>
          <w:rFonts w:ascii="Times New Roman" w:eastAsia="Arial Unicode MS" w:hAnsi="Times New Roman" w:cs="Times New Roman"/>
          <w:color w:val="000000"/>
          <w:sz w:val="24"/>
          <w:szCs w:val="24"/>
          <w:lang w:val="uk-UA"/>
        </w:rPr>
      </w:pPr>
    </w:p>
    <w:p w14:paraId="055138CB" w14:textId="77777777" w:rsidR="002810CA" w:rsidRPr="001731C8" w:rsidRDefault="002810CA" w:rsidP="002E0C9F">
      <w:pPr>
        <w:spacing w:after="0" w:line="240" w:lineRule="auto"/>
        <w:jc w:val="center"/>
        <w:rPr>
          <w:rFonts w:ascii="Times New Roman" w:eastAsia="Arial Unicode MS" w:hAnsi="Times New Roman" w:cs="Times New Roman"/>
          <w:b/>
          <w:bCs/>
          <w:color w:val="000000"/>
          <w:sz w:val="24"/>
          <w:szCs w:val="24"/>
          <w:highlight w:val="yellow"/>
          <w:lang w:val="uk-UA"/>
        </w:rPr>
      </w:pPr>
      <w:bookmarkStart w:id="0" w:name="_Toc9952414"/>
    </w:p>
    <w:p w14:paraId="63A8C247" w14:textId="3ED4D08B" w:rsidR="009A5000" w:rsidRPr="001731C8" w:rsidRDefault="009A5000" w:rsidP="002E0C9F">
      <w:pPr>
        <w:spacing w:after="0" w:line="240" w:lineRule="auto"/>
        <w:jc w:val="center"/>
        <w:rPr>
          <w:rFonts w:ascii="Times New Roman" w:eastAsia="Arial Unicode MS" w:hAnsi="Times New Roman" w:cs="Times New Roman"/>
          <w:b/>
          <w:bCs/>
          <w:color w:val="000000"/>
          <w:sz w:val="24"/>
          <w:szCs w:val="24"/>
          <w:lang w:val="uk-UA"/>
        </w:rPr>
      </w:pPr>
      <w:r w:rsidRPr="001731C8">
        <w:rPr>
          <w:rFonts w:ascii="Times New Roman" w:eastAsia="Arial Unicode MS" w:hAnsi="Times New Roman" w:cs="Times New Roman"/>
          <w:b/>
          <w:bCs/>
          <w:color w:val="000000"/>
          <w:sz w:val="24"/>
          <w:szCs w:val="24"/>
          <w:lang w:val="uk-UA"/>
        </w:rPr>
        <w:t xml:space="preserve">СИЛАБУС </w:t>
      </w:r>
    </w:p>
    <w:p w14:paraId="22BCB758" w14:textId="012D2D72" w:rsidR="009A5000" w:rsidRPr="001731C8" w:rsidRDefault="009A5000" w:rsidP="002E0C9F">
      <w:pPr>
        <w:spacing w:after="0" w:line="240" w:lineRule="auto"/>
        <w:jc w:val="center"/>
        <w:rPr>
          <w:rFonts w:ascii="Times New Roman" w:eastAsia="Arial Unicode MS" w:hAnsi="Times New Roman" w:cs="Times New Roman"/>
          <w:b/>
          <w:bCs/>
          <w:color w:val="000000"/>
          <w:sz w:val="24"/>
          <w:szCs w:val="24"/>
          <w:lang w:val="uk-UA"/>
        </w:rPr>
      </w:pPr>
      <w:r w:rsidRPr="001731C8">
        <w:rPr>
          <w:rFonts w:ascii="Times New Roman" w:eastAsia="Arial Unicode MS" w:hAnsi="Times New Roman" w:cs="Times New Roman"/>
          <w:b/>
          <w:bCs/>
          <w:color w:val="000000"/>
          <w:sz w:val="24"/>
          <w:szCs w:val="24"/>
          <w:lang w:val="uk-UA"/>
        </w:rPr>
        <w:t>навчальної дисципліни</w:t>
      </w:r>
      <w:bookmarkEnd w:id="0"/>
    </w:p>
    <w:p w14:paraId="77F92192" w14:textId="202D7C8B" w:rsidR="009A5000" w:rsidRPr="001731C8" w:rsidRDefault="009A5000" w:rsidP="002E0C9F">
      <w:pPr>
        <w:spacing w:after="0" w:line="240" w:lineRule="auto"/>
        <w:rPr>
          <w:rFonts w:ascii="Times New Roman" w:eastAsia="Arial Unicode MS" w:hAnsi="Times New Roman" w:cs="Times New Roman"/>
          <w:b/>
          <w:color w:val="000000"/>
          <w:sz w:val="24"/>
          <w:szCs w:val="24"/>
          <w:lang w:val="uk-UA"/>
        </w:rPr>
      </w:pPr>
    </w:p>
    <w:tbl>
      <w:tblPr>
        <w:tblStyle w:val="a3"/>
        <w:tblW w:w="10201" w:type="dxa"/>
        <w:tblInd w:w="-431" w:type="dxa"/>
        <w:tblLook w:val="04A0" w:firstRow="1" w:lastRow="0" w:firstColumn="1" w:lastColumn="0" w:noHBand="0" w:noVBand="1"/>
      </w:tblPr>
      <w:tblGrid>
        <w:gridCol w:w="2911"/>
        <w:gridCol w:w="7290"/>
      </w:tblGrid>
      <w:tr w:rsidR="009F6565" w:rsidRPr="001731C8" w14:paraId="5D5F3EDE" w14:textId="77777777" w:rsidTr="0047451B">
        <w:tc>
          <w:tcPr>
            <w:tcW w:w="2911" w:type="dxa"/>
          </w:tcPr>
          <w:p w14:paraId="1A19CB2F" w14:textId="4824C111" w:rsidR="009F6565" w:rsidRPr="001731C8" w:rsidRDefault="009F6565" w:rsidP="002E0C9F">
            <w:pPr>
              <w:jc w:val="both"/>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 xml:space="preserve">Повна назва дисципліни </w:t>
            </w:r>
            <w:r w:rsidRPr="001731C8">
              <w:rPr>
                <w:rFonts w:ascii="Times New Roman" w:eastAsia="Arial Unicode MS" w:hAnsi="Times New Roman" w:cs="Times New Roman"/>
                <w:bCs/>
                <w:color w:val="000000"/>
                <w:sz w:val="24"/>
                <w:szCs w:val="24"/>
                <w:lang w:val="uk-UA"/>
              </w:rPr>
              <w:t>(державною мовою)</w:t>
            </w:r>
          </w:p>
        </w:tc>
        <w:tc>
          <w:tcPr>
            <w:tcW w:w="7290" w:type="dxa"/>
          </w:tcPr>
          <w:p w14:paraId="6A947BD3" w14:textId="3FCC01C0" w:rsidR="009F6565" w:rsidRPr="001731C8" w:rsidRDefault="001731C8" w:rsidP="002E0C9F">
            <w:pPr>
              <w:jc w:val="both"/>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Деонтологія</w:t>
            </w:r>
          </w:p>
        </w:tc>
      </w:tr>
      <w:tr w:rsidR="009F6565" w:rsidRPr="001731C8" w14:paraId="79BF3052" w14:textId="77777777" w:rsidTr="0047451B">
        <w:tc>
          <w:tcPr>
            <w:tcW w:w="2911" w:type="dxa"/>
          </w:tcPr>
          <w:p w14:paraId="29FBB619" w14:textId="602A5B2C" w:rsidR="009F6565" w:rsidRPr="001731C8" w:rsidRDefault="009F6565" w:rsidP="002E0C9F">
            <w:pPr>
              <w:jc w:val="both"/>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Спеціальність</w:t>
            </w:r>
          </w:p>
        </w:tc>
        <w:tc>
          <w:tcPr>
            <w:tcW w:w="7290" w:type="dxa"/>
          </w:tcPr>
          <w:p w14:paraId="3885A2B1" w14:textId="6DD7A5FD" w:rsidR="009F6565" w:rsidRPr="001731C8" w:rsidRDefault="003507BF" w:rsidP="002E0C9F">
            <w:pPr>
              <w:jc w:val="both"/>
              <w:rPr>
                <w:rFonts w:ascii="Times New Roman" w:eastAsia="Arial Unicode MS" w:hAnsi="Times New Roman" w:cs="Times New Roman"/>
                <w:bCs/>
                <w:color w:val="000000"/>
                <w:sz w:val="24"/>
                <w:szCs w:val="24"/>
                <w:lang w:val="uk-UA"/>
              </w:rPr>
            </w:pPr>
            <w:r w:rsidRPr="001731C8">
              <w:rPr>
                <w:rFonts w:ascii="Times New Roman" w:eastAsia="Arial Unicode MS" w:hAnsi="Times New Roman" w:cs="Times New Roman"/>
                <w:bCs/>
                <w:color w:val="000000"/>
                <w:sz w:val="24"/>
                <w:szCs w:val="24"/>
                <w:lang w:val="uk-UA"/>
              </w:rPr>
              <w:t>23</w:t>
            </w:r>
            <w:r w:rsidR="0061016C" w:rsidRPr="001731C8">
              <w:rPr>
                <w:rFonts w:ascii="Times New Roman" w:eastAsia="Arial Unicode MS" w:hAnsi="Times New Roman" w:cs="Times New Roman"/>
                <w:bCs/>
                <w:color w:val="000000"/>
                <w:sz w:val="24"/>
                <w:szCs w:val="24"/>
                <w:lang w:val="uk-UA"/>
              </w:rPr>
              <w:t>1</w:t>
            </w:r>
            <w:r w:rsidRPr="001731C8">
              <w:rPr>
                <w:rFonts w:ascii="Times New Roman" w:eastAsia="Arial Unicode MS" w:hAnsi="Times New Roman" w:cs="Times New Roman"/>
                <w:bCs/>
                <w:color w:val="000000"/>
                <w:sz w:val="24"/>
                <w:szCs w:val="24"/>
                <w:lang w:val="uk-UA"/>
              </w:rPr>
              <w:t xml:space="preserve"> Соціальна робота</w:t>
            </w:r>
          </w:p>
        </w:tc>
      </w:tr>
      <w:tr w:rsidR="009F6565" w:rsidRPr="001731C8" w14:paraId="07F7539E" w14:textId="77777777" w:rsidTr="0047451B">
        <w:tc>
          <w:tcPr>
            <w:tcW w:w="2911" w:type="dxa"/>
          </w:tcPr>
          <w:p w14:paraId="36ADB9B1" w14:textId="7CAC483E" w:rsidR="009F6565" w:rsidRPr="001731C8" w:rsidRDefault="009F6565" w:rsidP="002E0C9F">
            <w:pPr>
              <w:jc w:val="both"/>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Освітня програма</w:t>
            </w:r>
          </w:p>
        </w:tc>
        <w:tc>
          <w:tcPr>
            <w:tcW w:w="7290" w:type="dxa"/>
          </w:tcPr>
          <w:p w14:paraId="41B9978A" w14:textId="581F77E8" w:rsidR="009F6565" w:rsidRPr="001731C8" w:rsidRDefault="00746416" w:rsidP="002E0C9F">
            <w:pPr>
              <w:jc w:val="both"/>
              <w:rPr>
                <w:rFonts w:ascii="Times New Roman" w:eastAsia="Arial Unicode MS" w:hAnsi="Times New Roman" w:cs="Times New Roman"/>
                <w:bCs/>
                <w:color w:val="000000"/>
                <w:sz w:val="24"/>
                <w:szCs w:val="24"/>
                <w:lang w:val="uk-UA"/>
              </w:rPr>
            </w:pPr>
            <w:r w:rsidRPr="001731C8">
              <w:rPr>
                <w:rFonts w:ascii="Times New Roman" w:eastAsia="Arial Unicode MS" w:hAnsi="Times New Roman" w:cs="Times New Roman"/>
                <w:bCs/>
                <w:color w:val="000000"/>
                <w:sz w:val="24"/>
                <w:szCs w:val="24"/>
                <w:lang w:val="uk-UA"/>
              </w:rPr>
              <w:t>Соціальна робота</w:t>
            </w:r>
          </w:p>
        </w:tc>
      </w:tr>
      <w:tr w:rsidR="009F6565" w:rsidRPr="001731C8" w14:paraId="5E7378E5" w14:textId="77777777" w:rsidTr="0047451B">
        <w:tc>
          <w:tcPr>
            <w:tcW w:w="2911" w:type="dxa"/>
          </w:tcPr>
          <w:p w14:paraId="364F76A4" w14:textId="5EBE1DEB" w:rsidR="009F6565" w:rsidRPr="001731C8" w:rsidRDefault="009F6565" w:rsidP="002E0C9F">
            <w:pPr>
              <w:jc w:val="both"/>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Рівень освіти</w:t>
            </w:r>
          </w:p>
        </w:tc>
        <w:tc>
          <w:tcPr>
            <w:tcW w:w="7290" w:type="dxa"/>
          </w:tcPr>
          <w:p w14:paraId="21874BCB" w14:textId="5C17EB93" w:rsidR="009F6565" w:rsidRPr="001731C8" w:rsidRDefault="009F6565" w:rsidP="002E0C9F">
            <w:pPr>
              <w:jc w:val="both"/>
              <w:rPr>
                <w:rFonts w:ascii="Times New Roman" w:eastAsia="Arial Unicode MS" w:hAnsi="Times New Roman" w:cs="Times New Roman"/>
                <w:bCs/>
                <w:color w:val="000000"/>
                <w:sz w:val="24"/>
                <w:szCs w:val="24"/>
                <w:lang w:val="uk-UA"/>
              </w:rPr>
            </w:pPr>
            <w:r w:rsidRPr="001731C8">
              <w:rPr>
                <w:rFonts w:ascii="Times New Roman" w:eastAsia="Arial Unicode MS" w:hAnsi="Times New Roman" w:cs="Times New Roman"/>
                <w:bCs/>
                <w:color w:val="000000"/>
                <w:sz w:val="24"/>
                <w:szCs w:val="24"/>
                <w:lang w:val="uk-UA"/>
              </w:rPr>
              <w:t>перший (бакалаврський) рівень</w:t>
            </w:r>
          </w:p>
        </w:tc>
      </w:tr>
      <w:tr w:rsidR="009F6565" w:rsidRPr="001731C8" w14:paraId="3B2522E6" w14:textId="77777777" w:rsidTr="0047451B">
        <w:tc>
          <w:tcPr>
            <w:tcW w:w="2911" w:type="dxa"/>
          </w:tcPr>
          <w:p w14:paraId="0EF1D458" w14:textId="13BAAD30" w:rsidR="009F6565" w:rsidRPr="001731C8" w:rsidRDefault="009F6565" w:rsidP="002E0C9F">
            <w:pPr>
              <w:jc w:val="both"/>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Статус навчальної дисципліни</w:t>
            </w:r>
          </w:p>
        </w:tc>
        <w:tc>
          <w:tcPr>
            <w:tcW w:w="7290" w:type="dxa"/>
          </w:tcPr>
          <w:p w14:paraId="6E6BDDB4" w14:textId="0AADD683" w:rsidR="009F6565" w:rsidRPr="001731C8" w:rsidRDefault="001731C8" w:rsidP="002E0C9F">
            <w:pPr>
              <w:jc w:val="both"/>
              <w:rPr>
                <w:rFonts w:ascii="Times New Roman" w:eastAsia="Arial Unicode MS" w:hAnsi="Times New Roman" w:cs="Times New Roman"/>
                <w:bCs/>
                <w:color w:val="000000"/>
                <w:sz w:val="24"/>
                <w:szCs w:val="24"/>
                <w:lang w:val="uk-UA"/>
              </w:rPr>
            </w:pPr>
            <w:r w:rsidRPr="001731C8">
              <w:rPr>
                <w:rFonts w:ascii="Times New Roman" w:eastAsia="Arial Unicode MS" w:hAnsi="Times New Roman" w:cs="Times New Roman"/>
                <w:bCs/>
                <w:color w:val="000000"/>
                <w:sz w:val="24"/>
                <w:szCs w:val="24"/>
                <w:lang w:val="uk-UA"/>
              </w:rPr>
              <w:t>Обов’язкова</w:t>
            </w:r>
            <w:r w:rsidR="00EB554F" w:rsidRPr="001731C8">
              <w:rPr>
                <w:rFonts w:ascii="Times New Roman" w:eastAsia="Arial Unicode MS" w:hAnsi="Times New Roman" w:cs="Times New Roman"/>
                <w:bCs/>
                <w:color w:val="000000"/>
                <w:sz w:val="24"/>
                <w:szCs w:val="24"/>
                <w:lang w:val="uk-UA"/>
              </w:rPr>
              <w:t xml:space="preserve"> </w:t>
            </w:r>
          </w:p>
        </w:tc>
      </w:tr>
      <w:tr w:rsidR="009F6565" w:rsidRPr="001731C8" w14:paraId="08B7246A" w14:textId="77777777" w:rsidTr="0047451B">
        <w:tc>
          <w:tcPr>
            <w:tcW w:w="2911" w:type="dxa"/>
          </w:tcPr>
          <w:p w14:paraId="1F3509EE" w14:textId="653245B4" w:rsidR="009F6565" w:rsidRPr="001731C8" w:rsidRDefault="009F6565" w:rsidP="002E0C9F">
            <w:pPr>
              <w:jc w:val="both"/>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Курс і семестр вивчення</w:t>
            </w:r>
          </w:p>
        </w:tc>
        <w:tc>
          <w:tcPr>
            <w:tcW w:w="7290" w:type="dxa"/>
          </w:tcPr>
          <w:p w14:paraId="50CAA209" w14:textId="5A35216C" w:rsidR="009F6565" w:rsidRPr="001731C8" w:rsidRDefault="001731C8" w:rsidP="002E0C9F">
            <w:pPr>
              <w:jc w:val="both"/>
              <w:rPr>
                <w:rFonts w:ascii="Times New Roman" w:eastAsia="Arial Unicode MS" w:hAnsi="Times New Roman" w:cs="Times New Roman"/>
                <w:bCs/>
                <w:color w:val="000000"/>
                <w:sz w:val="24"/>
                <w:szCs w:val="24"/>
                <w:lang w:val="uk-UA"/>
              </w:rPr>
            </w:pPr>
            <w:r w:rsidRPr="001731C8">
              <w:rPr>
                <w:rFonts w:ascii="Times New Roman" w:eastAsia="Arial Unicode MS" w:hAnsi="Times New Roman" w:cs="Times New Roman"/>
                <w:bCs/>
                <w:color w:val="000000"/>
                <w:sz w:val="24"/>
                <w:szCs w:val="24"/>
                <w:lang w:val="uk-UA"/>
              </w:rPr>
              <w:t>2</w:t>
            </w:r>
            <w:r w:rsidR="009F6565" w:rsidRPr="001731C8">
              <w:rPr>
                <w:rFonts w:ascii="Times New Roman" w:eastAsia="Arial Unicode MS" w:hAnsi="Times New Roman" w:cs="Times New Roman"/>
                <w:bCs/>
                <w:color w:val="000000"/>
                <w:sz w:val="24"/>
                <w:szCs w:val="24"/>
                <w:lang w:val="uk-UA"/>
              </w:rPr>
              <w:t xml:space="preserve"> курс, </w:t>
            </w:r>
            <w:r w:rsidRPr="001731C8">
              <w:rPr>
                <w:rFonts w:ascii="Times New Roman" w:eastAsia="Arial Unicode MS" w:hAnsi="Times New Roman" w:cs="Times New Roman"/>
                <w:bCs/>
                <w:color w:val="000000"/>
                <w:sz w:val="24"/>
                <w:szCs w:val="24"/>
                <w:lang w:val="uk-UA"/>
              </w:rPr>
              <w:t>4</w:t>
            </w:r>
            <w:r w:rsidR="009F6565" w:rsidRPr="001731C8">
              <w:rPr>
                <w:rFonts w:ascii="Times New Roman" w:eastAsia="Arial Unicode MS" w:hAnsi="Times New Roman" w:cs="Times New Roman"/>
                <w:bCs/>
                <w:color w:val="000000"/>
                <w:sz w:val="24"/>
                <w:szCs w:val="24"/>
                <w:lang w:val="uk-UA"/>
              </w:rPr>
              <w:t xml:space="preserve"> семестр</w:t>
            </w:r>
          </w:p>
        </w:tc>
      </w:tr>
      <w:tr w:rsidR="009F6565" w:rsidRPr="001731C8" w14:paraId="080C47A5" w14:textId="77777777" w:rsidTr="0047451B">
        <w:tc>
          <w:tcPr>
            <w:tcW w:w="2911" w:type="dxa"/>
          </w:tcPr>
          <w:p w14:paraId="662422F2" w14:textId="4B2AEAA5" w:rsidR="009F6565" w:rsidRPr="001731C8" w:rsidRDefault="009F6565" w:rsidP="002E0C9F">
            <w:pPr>
              <w:jc w:val="both"/>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Кількість кредитів ЄКТС</w:t>
            </w:r>
          </w:p>
        </w:tc>
        <w:tc>
          <w:tcPr>
            <w:tcW w:w="7290" w:type="dxa"/>
          </w:tcPr>
          <w:p w14:paraId="135D943B" w14:textId="7754DBF1" w:rsidR="009F6565" w:rsidRPr="001731C8" w:rsidRDefault="00A77AC1" w:rsidP="002E0C9F">
            <w:pPr>
              <w:jc w:val="both"/>
              <w:rPr>
                <w:rFonts w:ascii="Times New Roman" w:eastAsia="Arial Unicode MS" w:hAnsi="Times New Roman" w:cs="Times New Roman"/>
                <w:bCs/>
                <w:color w:val="000000"/>
                <w:sz w:val="24"/>
                <w:szCs w:val="24"/>
                <w:lang w:val="uk-UA"/>
              </w:rPr>
            </w:pPr>
            <w:r w:rsidRPr="001731C8">
              <w:rPr>
                <w:rFonts w:ascii="Times New Roman" w:eastAsia="Arial Unicode MS" w:hAnsi="Times New Roman" w:cs="Times New Roman"/>
                <w:bCs/>
                <w:color w:val="000000"/>
                <w:sz w:val="24"/>
                <w:szCs w:val="24"/>
                <w:lang w:val="uk-UA"/>
              </w:rPr>
              <w:t>5</w:t>
            </w:r>
          </w:p>
        </w:tc>
      </w:tr>
      <w:tr w:rsidR="009F6565" w:rsidRPr="001731C8" w14:paraId="487EEAA4" w14:textId="77777777" w:rsidTr="0047451B">
        <w:tc>
          <w:tcPr>
            <w:tcW w:w="2911" w:type="dxa"/>
            <w:vMerge w:val="restart"/>
          </w:tcPr>
          <w:p w14:paraId="0BFAE479" w14:textId="2D8F8085" w:rsidR="009F6565" w:rsidRPr="001731C8" w:rsidRDefault="009F6565" w:rsidP="002E0C9F">
            <w:pPr>
              <w:jc w:val="both"/>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1731C8">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7290" w:type="dxa"/>
          </w:tcPr>
          <w:p w14:paraId="331BB1C0" w14:textId="13F6492C" w:rsidR="009F6565" w:rsidRPr="001731C8" w:rsidRDefault="009F6565" w:rsidP="002E0C9F">
            <w:pPr>
              <w:jc w:val="both"/>
              <w:rPr>
                <w:rFonts w:ascii="Times New Roman" w:eastAsia="Arial Unicode MS" w:hAnsi="Times New Roman" w:cs="Times New Roman"/>
                <w:bCs/>
                <w:color w:val="000000"/>
                <w:sz w:val="24"/>
                <w:szCs w:val="24"/>
                <w:lang w:val="uk-UA"/>
              </w:rPr>
            </w:pPr>
            <w:r w:rsidRPr="001731C8">
              <w:rPr>
                <w:rFonts w:ascii="Times New Roman" w:eastAsia="Arial Unicode MS" w:hAnsi="Times New Roman" w:cs="Times New Roman"/>
                <w:bCs/>
                <w:color w:val="000000"/>
                <w:sz w:val="24"/>
                <w:szCs w:val="24"/>
                <w:lang w:val="uk-UA"/>
              </w:rPr>
              <w:t>Лекції 30/6 год.</w:t>
            </w:r>
          </w:p>
        </w:tc>
      </w:tr>
      <w:tr w:rsidR="009F6565" w:rsidRPr="001731C8" w14:paraId="319E6E37" w14:textId="77777777" w:rsidTr="0047451B">
        <w:tc>
          <w:tcPr>
            <w:tcW w:w="2911" w:type="dxa"/>
            <w:vMerge/>
          </w:tcPr>
          <w:p w14:paraId="4CA7CECC" w14:textId="77777777" w:rsidR="009F6565" w:rsidRPr="001731C8" w:rsidRDefault="009F6565" w:rsidP="002E0C9F">
            <w:pPr>
              <w:jc w:val="both"/>
              <w:rPr>
                <w:rFonts w:ascii="Times New Roman" w:eastAsia="Arial Unicode MS" w:hAnsi="Times New Roman" w:cs="Times New Roman"/>
                <w:b/>
                <w:color w:val="000000"/>
                <w:sz w:val="24"/>
                <w:szCs w:val="24"/>
                <w:lang w:val="uk-UA"/>
              </w:rPr>
            </w:pPr>
          </w:p>
        </w:tc>
        <w:tc>
          <w:tcPr>
            <w:tcW w:w="7290" w:type="dxa"/>
          </w:tcPr>
          <w:p w14:paraId="5CB5482B" w14:textId="3165BBF3" w:rsidR="009F6565" w:rsidRPr="001731C8" w:rsidRDefault="009F6565" w:rsidP="002E0C9F">
            <w:pPr>
              <w:jc w:val="both"/>
              <w:rPr>
                <w:rFonts w:ascii="Times New Roman" w:eastAsia="Arial Unicode MS" w:hAnsi="Times New Roman" w:cs="Times New Roman"/>
                <w:bCs/>
                <w:color w:val="000000"/>
                <w:sz w:val="24"/>
                <w:szCs w:val="24"/>
                <w:lang w:val="uk-UA"/>
              </w:rPr>
            </w:pPr>
            <w:r w:rsidRPr="001731C8">
              <w:rPr>
                <w:rFonts w:ascii="Times New Roman" w:eastAsia="Arial Unicode MS" w:hAnsi="Times New Roman" w:cs="Times New Roman"/>
                <w:bCs/>
                <w:color w:val="000000"/>
                <w:sz w:val="24"/>
                <w:szCs w:val="24"/>
                <w:lang w:val="uk-UA"/>
              </w:rPr>
              <w:t>Семінарські</w:t>
            </w:r>
            <w:r w:rsidR="00A77AC1" w:rsidRPr="001731C8">
              <w:rPr>
                <w:rFonts w:ascii="Times New Roman" w:eastAsia="Arial Unicode MS" w:hAnsi="Times New Roman" w:cs="Times New Roman"/>
                <w:bCs/>
                <w:color w:val="000000"/>
                <w:sz w:val="24"/>
                <w:szCs w:val="24"/>
                <w:lang w:val="uk-UA"/>
              </w:rPr>
              <w:t xml:space="preserve"> 22</w:t>
            </w:r>
            <w:r w:rsidR="003507BF" w:rsidRPr="001731C8">
              <w:rPr>
                <w:rFonts w:ascii="Times New Roman" w:eastAsia="Arial Unicode MS" w:hAnsi="Times New Roman" w:cs="Times New Roman"/>
                <w:bCs/>
                <w:color w:val="000000"/>
                <w:sz w:val="24"/>
                <w:szCs w:val="24"/>
                <w:lang w:val="uk-UA"/>
              </w:rPr>
              <w:t>/6</w:t>
            </w:r>
            <w:r w:rsidRPr="001731C8">
              <w:rPr>
                <w:rFonts w:ascii="Times New Roman" w:eastAsia="Arial Unicode MS" w:hAnsi="Times New Roman" w:cs="Times New Roman"/>
                <w:bCs/>
                <w:color w:val="000000"/>
                <w:sz w:val="24"/>
                <w:szCs w:val="24"/>
                <w:lang w:val="uk-UA"/>
              </w:rPr>
              <w:t xml:space="preserve"> год.</w:t>
            </w:r>
          </w:p>
        </w:tc>
      </w:tr>
      <w:tr w:rsidR="009F6565" w:rsidRPr="001731C8" w14:paraId="2ED9DBC8" w14:textId="77777777" w:rsidTr="0047451B">
        <w:tc>
          <w:tcPr>
            <w:tcW w:w="2911" w:type="dxa"/>
            <w:vMerge/>
          </w:tcPr>
          <w:p w14:paraId="544FFBC0" w14:textId="77777777" w:rsidR="009F6565" w:rsidRPr="001731C8" w:rsidRDefault="009F6565" w:rsidP="002E0C9F">
            <w:pPr>
              <w:jc w:val="both"/>
              <w:rPr>
                <w:rFonts w:ascii="Times New Roman" w:eastAsia="Arial Unicode MS" w:hAnsi="Times New Roman" w:cs="Times New Roman"/>
                <w:b/>
                <w:color w:val="000000"/>
                <w:sz w:val="24"/>
                <w:szCs w:val="24"/>
                <w:lang w:val="uk-UA"/>
              </w:rPr>
            </w:pPr>
          </w:p>
        </w:tc>
        <w:tc>
          <w:tcPr>
            <w:tcW w:w="7290" w:type="dxa"/>
          </w:tcPr>
          <w:p w14:paraId="1B79E884" w14:textId="4DECD062" w:rsidR="009F6565" w:rsidRPr="001731C8" w:rsidRDefault="009F6565" w:rsidP="002E0C9F">
            <w:pPr>
              <w:jc w:val="both"/>
              <w:rPr>
                <w:rFonts w:ascii="Times New Roman" w:eastAsia="Arial Unicode MS" w:hAnsi="Times New Roman" w:cs="Times New Roman"/>
                <w:bCs/>
                <w:color w:val="000000"/>
                <w:sz w:val="24"/>
                <w:szCs w:val="24"/>
                <w:lang w:val="uk-UA"/>
              </w:rPr>
            </w:pPr>
            <w:r w:rsidRPr="001731C8">
              <w:rPr>
                <w:rFonts w:ascii="Times New Roman" w:eastAsia="Arial Unicode MS" w:hAnsi="Times New Roman" w:cs="Times New Roman"/>
                <w:bCs/>
                <w:color w:val="000000"/>
                <w:sz w:val="24"/>
                <w:szCs w:val="24"/>
                <w:lang w:val="uk-UA"/>
              </w:rPr>
              <w:t xml:space="preserve">Самостійна робота </w:t>
            </w:r>
            <w:r w:rsidR="003507BF" w:rsidRPr="001731C8">
              <w:rPr>
                <w:rFonts w:ascii="Times New Roman" w:eastAsia="Arial Unicode MS" w:hAnsi="Times New Roman" w:cs="Times New Roman"/>
                <w:bCs/>
                <w:color w:val="000000"/>
                <w:sz w:val="24"/>
                <w:szCs w:val="24"/>
                <w:lang w:val="uk-UA"/>
              </w:rPr>
              <w:t>98/138</w:t>
            </w:r>
            <w:r w:rsidRPr="001731C8">
              <w:rPr>
                <w:rFonts w:ascii="Times New Roman" w:eastAsia="Arial Unicode MS" w:hAnsi="Times New Roman" w:cs="Times New Roman"/>
                <w:bCs/>
                <w:color w:val="000000"/>
                <w:sz w:val="24"/>
                <w:szCs w:val="24"/>
                <w:lang w:val="uk-UA"/>
              </w:rPr>
              <w:t xml:space="preserve"> год.</w:t>
            </w:r>
          </w:p>
        </w:tc>
      </w:tr>
      <w:tr w:rsidR="009F6565" w:rsidRPr="001731C8" w14:paraId="3D4F8EB0" w14:textId="77777777" w:rsidTr="0047451B">
        <w:tc>
          <w:tcPr>
            <w:tcW w:w="2911" w:type="dxa"/>
          </w:tcPr>
          <w:p w14:paraId="39B6DF4C" w14:textId="3F408744" w:rsidR="009F6565" w:rsidRPr="001731C8" w:rsidRDefault="009F6565" w:rsidP="002E0C9F">
            <w:pPr>
              <w:jc w:val="both"/>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Вид індивідуального завдання</w:t>
            </w:r>
          </w:p>
        </w:tc>
        <w:tc>
          <w:tcPr>
            <w:tcW w:w="7290" w:type="dxa"/>
          </w:tcPr>
          <w:p w14:paraId="37A12D31" w14:textId="421851DD" w:rsidR="009F6565" w:rsidRPr="001731C8" w:rsidRDefault="00A77AC1" w:rsidP="002E0C9F">
            <w:pPr>
              <w:jc w:val="both"/>
              <w:rPr>
                <w:rFonts w:ascii="Times New Roman" w:eastAsia="Arial Unicode MS" w:hAnsi="Times New Roman" w:cs="Times New Roman"/>
                <w:bCs/>
                <w:color w:val="000000"/>
                <w:sz w:val="24"/>
                <w:szCs w:val="24"/>
                <w:lang w:val="uk-UA"/>
              </w:rPr>
            </w:pPr>
            <w:r w:rsidRPr="001731C8">
              <w:rPr>
                <w:rFonts w:ascii="Times New Roman" w:eastAsia="Arial Unicode MS" w:hAnsi="Times New Roman" w:cs="Times New Roman"/>
                <w:bCs/>
                <w:color w:val="000000"/>
                <w:sz w:val="24"/>
                <w:szCs w:val="24"/>
                <w:lang w:val="uk-UA"/>
              </w:rPr>
              <w:t>Р</w:t>
            </w:r>
            <w:r w:rsidR="009F6565" w:rsidRPr="001731C8">
              <w:rPr>
                <w:rFonts w:ascii="Times New Roman" w:eastAsia="Arial Unicode MS" w:hAnsi="Times New Roman" w:cs="Times New Roman"/>
                <w:bCs/>
                <w:color w:val="000000"/>
                <w:sz w:val="24"/>
                <w:szCs w:val="24"/>
                <w:lang w:val="uk-UA"/>
              </w:rPr>
              <w:t>еферат</w:t>
            </w:r>
          </w:p>
        </w:tc>
      </w:tr>
      <w:tr w:rsidR="009F6565" w:rsidRPr="001731C8" w14:paraId="0265E579" w14:textId="77777777" w:rsidTr="0047451B">
        <w:tc>
          <w:tcPr>
            <w:tcW w:w="2911" w:type="dxa"/>
          </w:tcPr>
          <w:p w14:paraId="6107AE2C" w14:textId="5F9F743F" w:rsidR="009F6565" w:rsidRPr="001731C8" w:rsidRDefault="009F6565" w:rsidP="002E0C9F">
            <w:pPr>
              <w:jc w:val="both"/>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Форма підсумкового контролю</w:t>
            </w:r>
          </w:p>
        </w:tc>
        <w:tc>
          <w:tcPr>
            <w:tcW w:w="7290" w:type="dxa"/>
          </w:tcPr>
          <w:p w14:paraId="7EB1B47C" w14:textId="131DA975" w:rsidR="009F6565" w:rsidRPr="001731C8" w:rsidRDefault="00A77AC1" w:rsidP="002E0C9F">
            <w:pPr>
              <w:jc w:val="both"/>
              <w:rPr>
                <w:rFonts w:ascii="Times New Roman" w:eastAsia="Arial Unicode MS" w:hAnsi="Times New Roman" w:cs="Times New Roman"/>
                <w:bCs/>
                <w:color w:val="000000"/>
                <w:sz w:val="24"/>
                <w:szCs w:val="24"/>
                <w:lang w:val="uk-UA"/>
              </w:rPr>
            </w:pPr>
            <w:r w:rsidRPr="001731C8">
              <w:rPr>
                <w:rFonts w:ascii="Times New Roman" w:eastAsia="Arial Unicode MS" w:hAnsi="Times New Roman" w:cs="Times New Roman"/>
                <w:bCs/>
                <w:color w:val="000000"/>
                <w:sz w:val="24"/>
                <w:szCs w:val="24"/>
                <w:lang w:val="uk-UA"/>
              </w:rPr>
              <w:t>З</w:t>
            </w:r>
            <w:r w:rsidR="009F6565" w:rsidRPr="001731C8">
              <w:rPr>
                <w:rFonts w:ascii="Times New Roman" w:eastAsia="Arial Unicode MS" w:hAnsi="Times New Roman" w:cs="Times New Roman"/>
                <w:bCs/>
                <w:color w:val="000000"/>
                <w:sz w:val="24"/>
                <w:szCs w:val="24"/>
                <w:lang w:val="uk-UA"/>
              </w:rPr>
              <w:t>алік</w:t>
            </w:r>
          </w:p>
        </w:tc>
      </w:tr>
      <w:tr w:rsidR="009F6565" w:rsidRPr="006D17D6" w14:paraId="6842B059" w14:textId="77777777" w:rsidTr="0047451B">
        <w:tc>
          <w:tcPr>
            <w:tcW w:w="2911" w:type="dxa"/>
          </w:tcPr>
          <w:p w14:paraId="2918FFF9" w14:textId="748EEB2D" w:rsidR="009F6565" w:rsidRPr="001731C8" w:rsidRDefault="009F6565" w:rsidP="002E0C9F">
            <w:pPr>
              <w:jc w:val="both"/>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7290" w:type="dxa"/>
          </w:tcPr>
          <w:p w14:paraId="1D821D1F" w14:textId="1AD862C0" w:rsidR="009F6565" w:rsidRPr="001731C8" w:rsidRDefault="009F6565" w:rsidP="002E0C9F">
            <w:pPr>
              <w:jc w:val="both"/>
              <w:rPr>
                <w:rFonts w:ascii="Times New Roman" w:eastAsia="Arial Unicode MS" w:hAnsi="Times New Roman" w:cs="Times New Roman"/>
                <w:bCs/>
                <w:color w:val="000000"/>
                <w:sz w:val="24"/>
                <w:szCs w:val="24"/>
                <w:lang w:val="uk-UA"/>
              </w:rPr>
            </w:pPr>
            <w:r w:rsidRPr="001731C8">
              <w:rPr>
                <w:rFonts w:ascii="Times New Roman" w:eastAsia="Arial Unicode MS" w:hAnsi="Times New Roman" w:cs="Times New Roman"/>
                <w:bCs/>
                <w:sz w:val="24"/>
                <w:szCs w:val="24"/>
                <w:lang w:val="uk-UA"/>
              </w:rPr>
              <w:t>https://vo.uu</w:t>
            </w:r>
            <w:r w:rsidR="003507BF" w:rsidRPr="001731C8">
              <w:rPr>
                <w:rFonts w:ascii="Times New Roman" w:eastAsia="Arial Unicode MS" w:hAnsi="Times New Roman" w:cs="Times New Roman"/>
                <w:bCs/>
                <w:sz w:val="24"/>
                <w:szCs w:val="24"/>
                <w:lang w:val="uk-UA"/>
              </w:rPr>
              <w:t>.edu.ua/course/view.php?id=</w:t>
            </w:r>
            <w:r w:rsidR="001731C8" w:rsidRPr="001731C8">
              <w:rPr>
                <w:rFonts w:ascii="Times New Roman" w:eastAsia="Arial Unicode MS" w:hAnsi="Times New Roman" w:cs="Times New Roman"/>
                <w:bCs/>
                <w:sz w:val="24"/>
                <w:szCs w:val="24"/>
                <w:lang w:val="uk-UA"/>
              </w:rPr>
              <w:t>3896</w:t>
            </w:r>
          </w:p>
          <w:p w14:paraId="3F2C3EF4" w14:textId="1B08EDBC" w:rsidR="009F6565" w:rsidRPr="001731C8" w:rsidRDefault="009F6565" w:rsidP="002E0C9F">
            <w:pPr>
              <w:jc w:val="both"/>
              <w:rPr>
                <w:rFonts w:ascii="Times New Roman" w:eastAsia="Arial Unicode MS" w:hAnsi="Times New Roman" w:cs="Times New Roman"/>
                <w:bCs/>
                <w:color w:val="000000"/>
                <w:sz w:val="24"/>
                <w:szCs w:val="24"/>
                <w:lang w:val="uk-UA"/>
              </w:rPr>
            </w:pPr>
            <w:r w:rsidRPr="001731C8">
              <w:rPr>
                <w:rFonts w:ascii="Times New Roman" w:eastAsia="Arial Unicode MS" w:hAnsi="Times New Roman" w:cs="Times New Roman"/>
                <w:bCs/>
                <w:sz w:val="24"/>
                <w:szCs w:val="24"/>
                <w:lang w:val="uk-UA"/>
              </w:rPr>
              <w:t>https://vo.uu</w:t>
            </w:r>
            <w:r w:rsidR="00A77AC1" w:rsidRPr="001731C8">
              <w:rPr>
                <w:rFonts w:ascii="Times New Roman" w:eastAsia="Arial Unicode MS" w:hAnsi="Times New Roman" w:cs="Times New Roman"/>
                <w:bCs/>
                <w:sz w:val="24"/>
                <w:szCs w:val="24"/>
                <w:lang w:val="uk-UA"/>
              </w:rPr>
              <w:t>.edu.ua/course/view.php?id=</w:t>
            </w:r>
            <w:r w:rsidR="001731C8" w:rsidRPr="001731C8">
              <w:rPr>
                <w:rFonts w:ascii="Times New Roman" w:eastAsia="Arial Unicode MS" w:hAnsi="Times New Roman" w:cs="Times New Roman"/>
                <w:bCs/>
                <w:sz w:val="24"/>
                <w:szCs w:val="24"/>
                <w:lang w:val="uk-UA"/>
              </w:rPr>
              <w:t>27893</w:t>
            </w:r>
          </w:p>
          <w:p w14:paraId="3F20CC19" w14:textId="6EBF6255" w:rsidR="009F6565" w:rsidRPr="001731C8" w:rsidRDefault="009F6565" w:rsidP="002E0C9F">
            <w:pPr>
              <w:jc w:val="both"/>
              <w:rPr>
                <w:rFonts w:ascii="Times New Roman" w:eastAsia="Arial Unicode MS" w:hAnsi="Times New Roman" w:cs="Times New Roman"/>
                <w:bCs/>
                <w:color w:val="000000"/>
                <w:sz w:val="24"/>
                <w:szCs w:val="24"/>
                <w:lang w:val="uk-UA"/>
              </w:rPr>
            </w:pPr>
          </w:p>
        </w:tc>
      </w:tr>
      <w:tr w:rsidR="009F6565" w:rsidRPr="001731C8" w14:paraId="3A5BD6D9" w14:textId="77777777" w:rsidTr="0047451B">
        <w:tc>
          <w:tcPr>
            <w:tcW w:w="2911" w:type="dxa"/>
          </w:tcPr>
          <w:p w14:paraId="02C3C9D3" w14:textId="6AFA6197" w:rsidR="009F6565" w:rsidRPr="001731C8" w:rsidRDefault="009F6565" w:rsidP="002E0C9F">
            <w:pPr>
              <w:jc w:val="both"/>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Кафедра</w:t>
            </w:r>
          </w:p>
        </w:tc>
        <w:tc>
          <w:tcPr>
            <w:tcW w:w="7290" w:type="dxa"/>
          </w:tcPr>
          <w:p w14:paraId="2C22491E" w14:textId="1188E73D" w:rsidR="009F6565" w:rsidRPr="001731C8" w:rsidRDefault="009F6565" w:rsidP="002E0C9F">
            <w:pPr>
              <w:jc w:val="both"/>
              <w:rPr>
                <w:rFonts w:ascii="Times New Roman" w:eastAsia="Arial Unicode MS" w:hAnsi="Times New Roman" w:cs="Times New Roman"/>
                <w:bCs/>
                <w:color w:val="000000"/>
                <w:sz w:val="24"/>
                <w:szCs w:val="24"/>
                <w:lang w:val="uk-UA"/>
              </w:rPr>
            </w:pPr>
            <w:r w:rsidRPr="001731C8">
              <w:rPr>
                <w:rFonts w:ascii="Times New Roman" w:eastAsia="Arial Unicode MS" w:hAnsi="Times New Roman" w:cs="Times New Roman"/>
                <w:bCs/>
                <w:color w:val="000000"/>
                <w:sz w:val="24"/>
                <w:szCs w:val="24"/>
                <w:lang w:val="uk-UA"/>
              </w:rPr>
              <w:t>Психології та соціальної роботи</w:t>
            </w:r>
          </w:p>
        </w:tc>
      </w:tr>
      <w:tr w:rsidR="009F6565" w:rsidRPr="006D17D6" w14:paraId="3C5BF822" w14:textId="77777777" w:rsidTr="0047451B">
        <w:tc>
          <w:tcPr>
            <w:tcW w:w="2911" w:type="dxa"/>
          </w:tcPr>
          <w:p w14:paraId="496B9D60" w14:textId="6B340B05" w:rsidR="009F6565" w:rsidRPr="001731C8" w:rsidRDefault="009F6565" w:rsidP="002E0C9F">
            <w:pPr>
              <w:jc w:val="both"/>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Викладач</w:t>
            </w:r>
          </w:p>
        </w:tc>
        <w:tc>
          <w:tcPr>
            <w:tcW w:w="7290" w:type="dxa"/>
          </w:tcPr>
          <w:p w14:paraId="1B9CEFE7" w14:textId="299E26A3" w:rsidR="009F6565" w:rsidRPr="001731C8" w:rsidRDefault="001731C8" w:rsidP="002E0C9F">
            <w:pPr>
              <w:jc w:val="both"/>
              <w:rPr>
                <w:rFonts w:ascii="Times New Roman" w:eastAsia="Arial Unicode MS" w:hAnsi="Times New Roman" w:cs="Times New Roman"/>
                <w:bCs/>
                <w:color w:val="000000"/>
                <w:sz w:val="24"/>
                <w:szCs w:val="24"/>
                <w:lang w:val="uk-UA"/>
              </w:rPr>
            </w:pPr>
            <w:proofErr w:type="spellStart"/>
            <w:r w:rsidRPr="001731C8">
              <w:rPr>
                <w:rFonts w:ascii="Times New Roman" w:eastAsia="Arial Unicode MS" w:hAnsi="Times New Roman" w:cs="Times New Roman"/>
                <w:bCs/>
                <w:color w:val="000000"/>
                <w:sz w:val="24"/>
                <w:szCs w:val="24"/>
                <w:lang w:val="uk-UA"/>
              </w:rPr>
              <w:t>Польовик</w:t>
            </w:r>
            <w:proofErr w:type="spellEnd"/>
            <w:r w:rsidRPr="001731C8">
              <w:rPr>
                <w:rFonts w:ascii="Times New Roman" w:eastAsia="Arial Unicode MS" w:hAnsi="Times New Roman" w:cs="Times New Roman"/>
                <w:bCs/>
                <w:color w:val="000000"/>
                <w:sz w:val="24"/>
                <w:szCs w:val="24"/>
                <w:lang w:val="uk-UA"/>
              </w:rPr>
              <w:t xml:space="preserve"> Ольга Віталіївна</w:t>
            </w:r>
            <w:r w:rsidR="00A77AC1" w:rsidRPr="001731C8">
              <w:rPr>
                <w:rFonts w:ascii="Times New Roman" w:eastAsia="Arial Unicode MS" w:hAnsi="Times New Roman" w:cs="Times New Roman"/>
                <w:bCs/>
                <w:color w:val="000000"/>
                <w:sz w:val="24"/>
                <w:szCs w:val="24"/>
                <w:lang w:val="uk-UA"/>
              </w:rPr>
              <w:t xml:space="preserve"> </w:t>
            </w:r>
            <w:r w:rsidR="009F6565" w:rsidRPr="001731C8">
              <w:rPr>
                <w:rFonts w:ascii="Times New Roman" w:eastAsia="Arial Unicode MS" w:hAnsi="Times New Roman" w:cs="Times New Roman"/>
                <w:bCs/>
                <w:color w:val="000000"/>
                <w:sz w:val="24"/>
                <w:szCs w:val="24"/>
                <w:lang w:val="uk-UA"/>
              </w:rPr>
              <w:t>– доцент кафедри психології та соціальної роботи Хмельницького інституту соціальних т</w:t>
            </w:r>
            <w:r w:rsidR="00A77AC1" w:rsidRPr="001731C8">
              <w:rPr>
                <w:rFonts w:ascii="Times New Roman" w:eastAsia="Arial Unicode MS" w:hAnsi="Times New Roman" w:cs="Times New Roman"/>
                <w:bCs/>
                <w:color w:val="000000"/>
                <w:sz w:val="24"/>
                <w:szCs w:val="24"/>
                <w:lang w:val="uk-UA"/>
              </w:rPr>
              <w:t xml:space="preserve">ехнологій, кандидат </w:t>
            </w:r>
            <w:r w:rsidRPr="001731C8">
              <w:rPr>
                <w:rFonts w:ascii="Times New Roman" w:eastAsia="Arial Unicode MS" w:hAnsi="Times New Roman" w:cs="Times New Roman"/>
                <w:bCs/>
                <w:color w:val="000000"/>
                <w:sz w:val="24"/>
                <w:szCs w:val="24"/>
                <w:lang w:val="uk-UA"/>
              </w:rPr>
              <w:t>педаг</w:t>
            </w:r>
            <w:r w:rsidR="00A77AC1" w:rsidRPr="001731C8">
              <w:rPr>
                <w:rFonts w:ascii="Times New Roman" w:eastAsia="Arial Unicode MS" w:hAnsi="Times New Roman" w:cs="Times New Roman"/>
                <w:bCs/>
                <w:color w:val="000000"/>
                <w:sz w:val="24"/>
                <w:szCs w:val="24"/>
                <w:lang w:val="uk-UA"/>
              </w:rPr>
              <w:t>огічних</w:t>
            </w:r>
            <w:r w:rsidR="009F6565" w:rsidRPr="001731C8">
              <w:rPr>
                <w:rFonts w:ascii="Times New Roman" w:eastAsia="Arial Unicode MS" w:hAnsi="Times New Roman" w:cs="Times New Roman"/>
                <w:bCs/>
                <w:color w:val="000000"/>
                <w:sz w:val="24"/>
                <w:szCs w:val="24"/>
                <w:lang w:val="uk-UA"/>
              </w:rPr>
              <w:t xml:space="preserve"> наук</w:t>
            </w:r>
          </w:p>
          <w:p w14:paraId="4081530D" w14:textId="2B2AF9A9" w:rsidR="009F6565" w:rsidRPr="001731C8" w:rsidRDefault="00A77AC1" w:rsidP="002E0C9F">
            <w:pPr>
              <w:jc w:val="both"/>
              <w:rPr>
                <w:rFonts w:ascii="Times New Roman" w:eastAsia="Arial Unicode MS" w:hAnsi="Times New Roman" w:cs="Times New Roman"/>
                <w:bCs/>
                <w:color w:val="000000"/>
                <w:sz w:val="24"/>
                <w:szCs w:val="24"/>
                <w:lang w:val="uk-UA"/>
              </w:rPr>
            </w:pPr>
            <w:r w:rsidRPr="001731C8">
              <w:rPr>
                <w:rFonts w:ascii="Times New Roman" w:eastAsia="Arial Unicode MS" w:hAnsi="Times New Roman" w:cs="Times New Roman"/>
                <w:bCs/>
                <w:color w:val="000000"/>
                <w:sz w:val="24"/>
                <w:szCs w:val="24"/>
                <w:lang w:val="uk-UA"/>
              </w:rPr>
              <w:t>https://hist.km.ua/index.php/component/content/articl</w:t>
            </w:r>
            <w:r w:rsidR="001731C8" w:rsidRPr="001731C8">
              <w:rPr>
                <w:rFonts w:ascii="Times New Roman" w:eastAsia="Arial Unicode MS" w:hAnsi="Times New Roman" w:cs="Times New Roman"/>
                <w:bCs/>
                <w:color w:val="000000"/>
                <w:sz w:val="24"/>
                <w:szCs w:val="24"/>
                <w:lang w:val="uk-UA"/>
              </w:rPr>
              <w:t>е</w:t>
            </w:r>
            <w:r w:rsidR="001731C8">
              <w:rPr>
                <w:rFonts w:ascii="Times New Roman" w:eastAsia="Arial Unicode MS" w:hAnsi="Times New Roman" w:cs="Times New Roman"/>
                <w:bCs/>
                <w:color w:val="000000"/>
                <w:sz w:val="24"/>
                <w:szCs w:val="24"/>
                <w:lang w:val="uk-UA"/>
              </w:rPr>
              <w:t>/283</w:t>
            </w:r>
          </w:p>
        </w:tc>
      </w:tr>
      <w:tr w:rsidR="009F6565" w:rsidRPr="001731C8" w14:paraId="4D2553FD" w14:textId="77777777" w:rsidTr="0047451B">
        <w:tc>
          <w:tcPr>
            <w:tcW w:w="2911" w:type="dxa"/>
          </w:tcPr>
          <w:p w14:paraId="17116FD0" w14:textId="02605103" w:rsidR="009F6565" w:rsidRPr="001731C8" w:rsidRDefault="009F6565" w:rsidP="002E0C9F">
            <w:pPr>
              <w:jc w:val="both"/>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7290" w:type="dxa"/>
          </w:tcPr>
          <w:p w14:paraId="14BFC50E" w14:textId="77777777" w:rsidR="009F6565" w:rsidRPr="001731C8" w:rsidRDefault="009F6565" w:rsidP="002E0C9F">
            <w:pPr>
              <w:jc w:val="both"/>
              <w:rPr>
                <w:rFonts w:ascii="Times New Roman" w:eastAsia="Arial Unicode MS" w:hAnsi="Times New Roman" w:cs="Times New Roman"/>
                <w:bCs/>
                <w:color w:val="000000"/>
                <w:sz w:val="24"/>
                <w:szCs w:val="24"/>
                <w:lang w:val="uk-UA"/>
              </w:rPr>
            </w:pPr>
            <w:r w:rsidRPr="001731C8">
              <w:rPr>
                <w:rFonts w:ascii="Times New Roman" w:eastAsia="Arial Unicode MS" w:hAnsi="Times New Roman" w:cs="Times New Roman"/>
                <w:bCs/>
                <w:i/>
                <w:iCs/>
                <w:color w:val="000000"/>
                <w:sz w:val="24"/>
                <w:szCs w:val="24"/>
                <w:lang w:val="uk-UA"/>
              </w:rPr>
              <w:t>Телефон інституту:</w:t>
            </w:r>
            <w:r w:rsidRPr="001731C8">
              <w:rPr>
                <w:rFonts w:ascii="Times New Roman" w:eastAsia="Arial Unicode MS" w:hAnsi="Times New Roman" w:cs="Times New Roman"/>
                <w:bCs/>
                <w:color w:val="000000"/>
                <w:sz w:val="24"/>
                <w:szCs w:val="24"/>
                <w:lang w:val="uk-UA"/>
              </w:rPr>
              <w:t xml:space="preserve"> (0382) 70-45-56</w:t>
            </w:r>
          </w:p>
          <w:p w14:paraId="7F2008B3" w14:textId="44440719" w:rsidR="009F6565" w:rsidRPr="001731C8" w:rsidRDefault="009F6565" w:rsidP="002E0C9F">
            <w:pPr>
              <w:jc w:val="both"/>
              <w:rPr>
                <w:rFonts w:ascii="Times New Roman" w:eastAsia="Arial Unicode MS" w:hAnsi="Times New Roman" w:cs="Times New Roman"/>
                <w:bCs/>
                <w:color w:val="000000"/>
                <w:sz w:val="24"/>
                <w:szCs w:val="24"/>
                <w:lang w:val="uk-UA"/>
              </w:rPr>
            </w:pPr>
            <w:r w:rsidRPr="001731C8">
              <w:rPr>
                <w:rFonts w:ascii="Times New Roman" w:eastAsia="Arial Unicode MS" w:hAnsi="Times New Roman" w:cs="Times New Roman"/>
                <w:bCs/>
                <w:i/>
                <w:iCs/>
                <w:color w:val="000000"/>
                <w:sz w:val="24"/>
                <w:szCs w:val="24"/>
                <w:lang w:val="uk-UA"/>
              </w:rPr>
              <w:t>Електронна пошта</w:t>
            </w:r>
            <w:r w:rsidRPr="001731C8">
              <w:rPr>
                <w:rFonts w:ascii="Times New Roman" w:eastAsia="Arial Unicode MS" w:hAnsi="Times New Roman" w:cs="Times New Roman"/>
                <w:bCs/>
                <w:i/>
                <w:iCs/>
                <w:sz w:val="24"/>
                <w:szCs w:val="24"/>
                <w:lang w:val="uk-UA"/>
              </w:rPr>
              <w:t>:</w:t>
            </w:r>
            <w:r w:rsidR="001731C8" w:rsidRPr="001731C8">
              <w:rPr>
                <w:rFonts w:ascii="Times New Roman" w:hAnsi="Times New Roman" w:cs="Times New Roman"/>
                <w:sz w:val="24"/>
                <w:szCs w:val="24"/>
                <w:shd w:val="clear" w:color="auto" w:fill="FFFFFF"/>
                <w:lang w:val="uk-UA"/>
              </w:rPr>
              <w:t xml:space="preserve"> polyovik21@gmail.com</w:t>
            </w:r>
            <w:hyperlink r:id="rId8" w:history="1"/>
          </w:p>
          <w:p w14:paraId="12FB48D2" w14:textId="6A203230" w:rsidR="00E93266" w:rsidRPr="001731C8" w:rsidRDefault="009F6565" w:rsidP="001731C8">
            <w:pPr>
              <w:jc w:val="both"/>
              <w:rPr>
                <w:rFonts w:ascii="Times New Roman" w:eastAsia="Arial Unicode MS" w:hAnsi="Times New Roman" w:cs="Times New Roman"/>
                <w:bCs/>
                <w:color w:val="000000"/>
                <w:sz w:val="24"/>
                <w:szCs w:val="24"/>
                <w:lang w:val="uk-UA"/>
              </w:rPr>
            </w:pPr>
            <w:r w:rsidRPr="001731C8">
              <w:rPr>
                <w:rFonts w:ascii="Times New Roman" w:eastAsia="Arial Unicode MS" w:hAnsi="Times New Roman" w:cs="Times New Roman"/>
                <w:bCs/>
                <w:i/>
                <w:iCs/>
                <w:color w:val="000000"/>
                <w:sz w:val="24"/>
                <w:szCs w:val="24"/>
                <w:lang w:val="uk-UA"/>
              </w:rPr>
              <w:t>Кабінет:</w:t>
            </w:r>
            <w:r w:rsidR="00A77AC1" w:rsidRPr="001731C8">
              <w:rPr>
                <w:rFonts w:ascii="Times New Roman" w:eastAsia="Arial Unicode MS" w:hAnsi="Times New Roman" w:cs="Times New Roman"/>
                <w:bCs/>
                <w:color w:val="000000"/>
                <w:sz w:val="24"/>
                <w:szCs w:val="24"/>
                <w:lang w:val="uk-UA"/>
              </w:rPr>
              <w:t xml:space="preserve"> 43</w:t>
            </w:r>
          </w:p>
        </w:tc>
      </w:tr>
      <w:tr w:rsidR="00ED1414" w:rsidRPr="001731C8" w14:paraId="12CA9D57" w14:textId="77777777" w:rsidTr="0047451B">
        <w:tc>
          <w:tcPr>
            <w:tcW w:w="10201" w:type="dxa"/>
            <w:gridSpan w:val="2"/>
          </w:tcPr>
          <w:p w14:paraId="76616E1F" w14:textId="596559A9" w:rsidR="00ED1414" w:rsidRPr="001731C8" w:rsidRDefault="00ED1414" w:rsidP="002E0C9F">
            <w:pPr>
              <w:jc w:val="center"/>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Анотація навчальної дисципліни</w:t>
            </w:r>
          </w:p>
        </w:tc>
      </w:tr>
      <w:tr w:rsidR="00ED1414" w:rsidRPr="006D17D6" w14:paraId="6C25DD29" w14:textId="77777777" w:rsidTr="0047451B">
        <w:tc>
          <w:tcPr>
            <w:tcW w:w="2911" w:type="dxa"/>
          </w:tcPr>
          <w:p w14:paraId="554C3750" w14:textId="00CC9FCE" w:rsidR="00ED1414" w:rsidRPr="001731C8" w:rsidRDefault="00ED1414" w:rsidP="002E0C9F">
            <w:pPr>
              <w:jc w:val="both"/>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Мета дисципліни</w:t>
            </w:r>
          </w:p>
        </w:tc>
        <w:tc>
          <w:tcPr>
            <w:tcW w:w="7290" w:type="dxa"/>
          </w:tcPr>
          <w:p w14:paraId="67F2E41B" w14:textId="3BF225EF" w:rsidR="00ED1414" w:rsidRPr="001731C8" w:rsidRDefault="001731C8" w:rsidP="002E0C9F">
            <w:pPr>
              <w:jc w:val="both"/>
              <w:rPr>
                <w:rFonts w:ascii="Times New Roman" w:eastAsia="Arial Unicode MS" w:hAnsi="Times New Roman" w:cs="Times New Roman"/>
                <w:bCs/>
                <w:color w:val="000000"/>
                <w:sz w:val="24"/>
                <w:szCs w:val="24"/>
                <w:lang w:val="uk-UA"/>
              </w:rPr>
            </w:pPr>
            <w:bookmarkStart w:id="1" w:name="_Hlk88579258"/>
            <w:r w:rsidRPr="001731C8">
              <w:rPr>
                <w:rFonts w:ascii="Times New Roman" w:hAnsi="Times New Roman" w:cs="Times New Roman"/>
                <w:sz w:val="24"/>
                <w:szCs w:val="24"/>
                <w:lang w:val="uk-UA"/>
              </w:rPr>
              <w:t>формування професійної компетентності, здобуття студентами етичних основ соціальної роботи як специфічного виду професійної діяльності, стимулювання до професійного самовиховання майбутнього соціального працівника з погляду професійної етики й моралі, сутності і змісту його професійного обов’язку, дотримання  професійного етичного кодексу, навчання впродовж життя, розвитку потреби в неперервному педагогічному самовдосконаленні.</w:t>
            </w:r>
            <w:bookmarkEnd w:id="1"/>
          </w:p>
        </w:tc>
      </w:tr>
      <w:tr w:rsidR="00ED1414" w:rsidRPr="001731C8" w14:paraId="51F8135A" w14:textId="77777777" w:rsidTr="0047451B">
        <w:tc>
          <w:tcPr>
            <w:tcW w:w="2911" w:type="dxa"/>
          </w:tcPr>
          <w:p w14:paraId="780A8BA6" w14:textId="1F98E4F7" w:rsidR="00ED1414" w:rsidRPr="001731C8" w:rsidRDefault="00ED1414" w:rsidP="002E0C9F">
            <w:pPr>
              <w:jc w:val="both"/>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lastRenderedPageBreak/>
              <w:t xml:space="preserve">Мета орієнтована на формування </w:t>
            </w:r>
            <w:proofErr w:type="spellStart"/>
            <w:r w:rsidRPr="001731C8">
              <w:rPr>
                <w:rFonts w:ascii="Times New Roman" w:eastAsia="Arial Unicode MS" w:hAnsi="Times New Roman" w:cs="Times New Roman"/>
                <w:b/>
                <w:color w:val="000000"/>
                <w:sz w:val="24"/>
                <w:szCs w:val="24"/>
                <w:lang w:val="uk-UA"/>
              </w:rPr>
              <w:t>компетентностей</w:t>
            </w:r>
            <w:proofErr w:type="spellEnd"/>
          </w:p>
        </w:tc>
        <w:tc>
          <w:tcPr>
            <w:tcW w:w="7290" w:type="dxa"/>
          </w:tcPr>
          <w:p w14:paraId="2CE9B8DE" w14:textId="77777777" w:rsidR="001731C8" w:rsidRPr="001731C8" w:rsidRDefault="001731C8" w:rsidP="001731C8">
            <w:pPr>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ЗК1 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w:t>
            </w:r>
          </w:p>
          <w:p w14:paraId="1D65E7F4" w14:textId="77777777" w:rsidR="001731C8" w:rsidRPr="001731C8" w:rsidRDefault="001731C8" w:rsidP="001731C8">
            <w:pPr>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 xml:space="preserve"> ЗК 2. 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області, її місця у загальній системі знань про природу і суспільство та у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 </w:t>
            </w:r>
          </w:p>
          <w:p w14:paraId="6980442B" w14:textId="77777777" w:rsidR="001731C8" w:rsidRPr="001731C8" w:rsidRDefault="001731C8" w:rsidP="001731C8">
            <w:pPr>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 xml:space="preserve">ЗК 3. Здатність до абстрактного мислення, аналізу та синтезу. </w:t>
            </w:r>
          </w:p>
          <w:p w14:paraId="78AE8F49" w14:textId="77777777" w:rsidR="001731C8" w:rsidRPr="001731C8" w:rsidRDefault="001731C8" w:rsidP="001731C8">
            <w:pPr>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 xml:space="preserve">ЗК 6. Знання та розуміння предметної області та розуміння професійної діяльності. </w:t>
            </w:r>
          </w:p>
          <w:p w14:paraId="5BBBCCA4" w14:textId="77777777" w:rsidR="001731C8" w:rsidRPr="001731C8" w:rsidRDefault="001731C8" w:rsidP="001731C8">
            <w:pPr>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 xml:space="preserve">ЗК 7. Здатність спілкуватися державною мовою як усно, так і письмово. </w:t>
            </w:r>
          </w:p>
          <w:p w14:paraId="4EA6A9C9" w14:textId="77777777" w:rsidR="001731C8" w:rsidRPr="001731C8" w:rsidRDefault="001731C8" w:rsidP="001731C8">
            <w:pPr>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 xml:space="preserve">ЗК 8. Навички використання інформаційних і комунікаційних технологій. </w:t>
            </w:r>
          </w:p>
          <w:p w14:paraId="6ACC67AC" w14:textId="77777777" w:rsidR="001731C8" w:rsidRPr="001731C8" w:rsidRDefault="001731C8" w:rsidP="001731C8">
            <w:pPr>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 xml:space="preserve">ЗК 9. Здатність вчитися і оволодівати сучасними знаннями. </w:t>
            </w:r>
          </w:p>
          <w:p w14:paraId="3EB221A7" w14:textId="77777777" w:rsidR="001731C8" w:rsidRPr="001731C8" w:rsidRDefault="001731C8" w:rsidP="001731C8">
            <w:pPr>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 xml:space="preserve">ЗК 10. Здатність до пошуку, оброблення та аналізу інформації з різних джерел. </w:t>
            </w:r>
          </w:p>
          <w:p w14:paraId="52C1DA5C" w14:textId="77777777" w:rsidR="001731C8" w:rsidRPr="001731C8" w:rsidRDefault="001731C8" w:rsidP="001731C8">
            <w:pPr>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ЗК 11. Вміння виявляти, ставити та вирішувати проблеми.</w:t>
            </w:r>
          </w:p>
          <w:p w14:paraId="71E2DB54" w14:textId="77777777" w:rsidR="001731C8" w:rsidRPr="001731C8" w:rsidRDefault="001731C8" w:rsidP="001731C8">
            <w:pPr>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 xml:space="preserve"> ЗК 12. Здатність приймати обґрунтовані рішення.</w:t>
            </w:r>
          </w:p>
          <w:p w14:paraId="2705128A" w14:textId="77777777" w:rsidR="001731C8" w:rsidRPr="001731C8" w:rsidRDefault="001731C8" w:rsidP="001731C8">
            <w:pPr>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 xml:space="preserve">ЗК 13. Здатність мотивувати людей та рухатися до спільної мети </w:t>
            </w:r>
          </w:p>
          <w:p w14:paraId="08A4F6B4" w14:textId="77777777" w:rsidR="001731C8" w:rsidRPr="001731C8" w:rsidRDefault="001731C8" w:rsidP="001731C8">
            <w:pPr>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 xml:space="preserve">ЗК 14. Визначеність і наполегливість щодо поставлених завдань і взятих обов’язків. </w:t>
            </w:r>
          </w:p>
          <w:p w14:paraId="3B98FE34" w14:textId="77777777" w:rsidR="001731C8" w:rsidRPr="001731C8" w:rsidRDefault="001731C8" w:rsidP="001731C8">
            <w:pPr>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 xml:space="preserve">ЗК 15. Здатність діяти соціально </w:t>
            </w:r>
            <w:proofErr w:type="spellStart"/>
            <w:r w:rsidRPr="001731C8">
              <w:rPr>
                <w:rFonts w:ascii="Times New Roman" w:hAnsi="Times New Roman" w:cs="Times New Roman"/>
                <w:sz w:val="24"/>
                <w:szCs w:val="24"/>
                <w:lang w:val="uk-UA"/>
              </w:rPr>
              <w:t>відповідально</w:t>
            </w:r>
            <w:proofErr w:type="spellEnd"/>
            <w:r w:rsidRPr="001731C8">
              <w:rPr>
                <w:rFonts w:ascii="Times New Roman" w:hAnsi="Times New Roman" w:cs="Times New Roman"/>
                <w:sz w:val="24"/>
                <w:szCs w:val="24"/>
                <w:lang w:val="uk-UA"/>
              </w:rPr>
              <w:t xml:space="preserve"> та свідомо.</w:t>
            </w:r>
          </w:p>
          <w:p w14:paraId="58A3B7DA" w14:textId="77777777" w:rsidR="001731C8" w:rsidRPr="001731C8" w:rsidRDefault="001731C8" w:rsidP="001731C8">
            <w:pPr>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СК 4. Здатність до аналізу соціально-психологічних явищ, процесів становлення, розвитку та соціалізації особистості, розвитку соціальної групи і громади.</w:t>
            </w:r>
          </w:p>
          <w:p w14:paraId="1BD110D2" w14:textId="77777777" w:rsidR="001731C8" w:rsidRPr="001731C8" w:rsidRDefault="001731C8" w:rsidP="001731C8">
            <w:pPr>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 xml:space="preserve">СК 5. Здатність до виявлення, соціального інспектування і оцінки потреб вразливих категорій громадян, у тому числі які опинилися в складних життєвих обставинах. </w:t>
            </w:r>
          </w:p>
          <w:p w14:paraId="2B47E073" w14:textId="77777777" w:rsidR="001731C8" w:rsidRPr="001731C8" w:rsidRDefault="001731C8" w:rsidP="001731C8">
            <w:pPr>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 xml:space="preserve">СК 7. Здатність до співпраці у міжнародному середовищі та розпізнавання міжкультурних проблем у професійній практиці. </w:t>
            </w:r>
          </w:p>
          <w:p w14:paraId="7F7A7131" w14:textId="77777777" w:rsidR="001731C8" w:rsidRPr="001731C8" w:rsidRDefault="001731C8" w:rsidP="001731C8">
            <w:pPr>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 xml:space="preserve">СК 8. Здатність застосовувати сучасні експериментальні методи роботи з соціальними об’єктами в польових і лабораторних умовах. </w:t>
            </w:r>
          </w:p>
          <w:p w14:paraId="175567B4" w14:textId="77777777" w:rsidR="001731C8" w:rsidRPr="001731C8" w:rsidRDefault="001731C8" w:rsidP="001731C8">
            <w:pPr>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 xml:space="preserve">СК 9. Здатність оцінювати соціальні проблеми, потреби, особливості та ресурси клієнтів. </w:t>
            </w:r>
          </w:p>
          <w:p w14:paraId="42782474" w14:textId="77777777" w:rsidR="001731C8" w:rsidRPr="001731C8" w:rsidRDefault="001731C8" w:rsidP="001731C8">
            <w:pPr>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 xml:space="preserve">СК 10. Здатність розробляти шляхи подолання соціальних проблем і знаходити ефективні методи їх вирішення. </w:t>
            </w:r>
          </w:p>
          <w:p w14:paraId="161B5B99" w14:textId="77777777" w:rsidR="001731C8" w:rsidRPr="001731C8" w:rsidRDefault="001731C8" w:rsidP="001731C8">
            <w:pPr>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 xml:space="preserve">СК 11. Здатність до надання допомоги та підтримки клієнтам із врахуванням їх індивідуальних потреб, вікових відмінностей, гендерних, етнічних та інших особливостей. </w:t>
            </w:r>
          </w:p>
          <w:p w14:paraId="24D97263" w14:textId="77777777" w:rsidR="00BE25DD" w:rsidRDefault="001731C8" w:rsidP="001731C8">
            <w:pPr>
              <w:pStyle w:val="a5"/>
              <w:tabs>
                <w:tab w:val="left" w:pos="203"/>
              </w:tabs>
              <w:ind w:left="0"/>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СК 12. Здатність ініціювати соціальні зміни, спрямовані на піднесення соціального добробуту</w:t>
            </w:r>
          </w:p>
          <w:p w14:paraId="3B8FBF7A" w14:textId="77777777" w:rsidR="001731C8" w:rsidRPr="001731C8" w:rsidRDefault="001731C8" w:rsidP="001731C8">
            <w:pPr>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 xml:space="preserve">ПРН 3. Ідентифікувати, формулювати і розв’язувати завдання у сфері соціальної роботи, інтегрувати теоретичні знання та практичний досвід. </w:t>
            </w:r>
          </w:p>
          <w:p w14:paraId="14B18071" w14:textId="77777777" w:rsidR="001731C8" w:rsidRPr="001731C8" w:rsidRDefault="001731C8" w:rsidP="001731C8">
            <w:pPr>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 xml:space="preserve">ПРН 4. Формулювати власні обґрунтовані судження на основі аналізу соціальної проблеми. </w:t>
            </w:r>
          </w:p>
          <w:p w14:paraId="78992FB6" w14:textId="77777777" w:rsidR="001731C8" w:rsidRPr="001731C8" w:rsidRDefault="001731C8" w:rsidP="001731C8">
            <w:pPr>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lastRenderedPageBreak/>
              <w:t xml:space="preserve">ПРН 5. Теоретично аргументувати шляхи подолання проблем та складних життєвих обставин, обирати ефективні методи їх вирішення, передбачати наслідки. </w:t>
            </w:r>
          </w:p>
          <w:p w14:paraId="38A92692" w14:textId="77777777" w:rsidR="002E0C9F" w:rsidRPr="001731C8" w:rsidRDefault="002E0C9F" w:rsidP="002E0C9F">
            <w:pPr>
              <w:pStyle w:val="a5"/>
              <w:tabs>
                <w:tab w:val="left" w:pos="203"/>
              </w:tabs>
              <w:ind w:left="0"/>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 xml:space="preserve"> ПРН 9. Виконувати рефлексивні практики в контексті цінностей соціальної роботи, відповідальності, у тому числі для запобігання професійного вигорання. </w:t>
            </w:r>
          </w:p>
          <w:p w14:paraId="71BCB9C7" w14:textId="77777777" w:rsidR="002E0C9F" w:rsidRPr="001731C8" w:rsidRDefault="002E0C9F" w:rsidP="002E0C9F">
            <w:pPr>
              <w:pStyle w:val="a5"/>
              <w:tabs>
                <w:tab w:val="left" w:pos="203"/>
              </w:tabs>
              <w:ind w:left="0"/>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 xml:space="preserve">ПРН 14. Визначати методологію прикладного наукового дослідження та застосовувати методи кількісного та якісного аналізу результатів, у тому числі методи математичної статистики. </w:t>
            </w:r>
          </w:p>
          <w:p w14:paraId="61E643AA" w14:textId="77777777" w:rsidR="001731C8" w:rsidRPr="001731C8" w:rsidRDefault="001731C8" w:rsidP="001731C8">
            <w:pPr>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 xml:space="preserve">ПРН 16. Застосовувати методи менеджменту для організації власної професійної діяльності та управління діяльністю соціальних робітників і волонтерів, іншого персоналу. </w:t>
            </w:r>
          </w:p>
          <w:p w14:paraId="479C4B0D" w14:textId="0E7DE15B" w:rsidR="002E0C9F" w:rsidRPr="001731C8" w:rsidRDefault="001731C8" w:rsidP="001731C8">
            <w:pPr>
              <w:jc w:val="both"/>
              <w:rPr>
                <w:rFonts w:ascii="Times New Roman" w:eastAsia="Arial Unicode MS" w:hAnsi="Times New Roman" w:cs="Times New Roman"/>
                <w:bCs/>
                <w:color w:val="000000"/>
                <w:sz w:val="24"/>
                <w:szCs w:val="24"/>
                <w:lang w:val="uk-UA"/>
              </w:rPr>
            </w:pPr>
            <w:r w:rsidRPr="001731C8">
              <w:rPr>
                <w:rFonts w:ascii="Times New Roman" w:hAnsi="Times New Roman" w:cs="Times New Roman"/>
                <w:sz w:val="24"/>
                <w:szCs w:val="24"/>
                <w:lang w:val="uk-UA"/>
              </w:rPr>
              <w:t xml:space="preserve">ПРН 22. Демонструвати уміння </w:t>
            </w:r>
            <w:proofErr w:type="spellStart"/>
            <w:r w:rsidRPr="001731C8">
              <w:rPr>
                <w:rFonts w:ascii="Times New Roman" w:hAnsi="Times New Roman" w:cs="Times New Roman"/>
                <w:sz w:val="24"/>
                <w:szCs w:val="24"/>
                <w:lang w:val="uk-UA"/>
              </w:rPr>
              <w:t>креативно</w:t>
            </w:r>
            <w:proofErr w:type="spellEnd"/>
            <w:r w:rsidRPr="001731C8">
              <w:rPr>
                <w:rFonts w:ascii="Times New Roman" w:hAnsi="Times New Roman" w:cs="Times New Roman"/>
                <w:sz w:val="24"/>
                <w:szCs w:val="24"/>
                <w:lang w:val="uk-UA"/>
              </w:rPr>
              <w:t xml:space="preserve"> вирішувати проблеми та приймати інноваційні рішення, мислити та застосовувати творчі здібності до формування принципово нових ідей. </w:t>
            </w:r>
          </w:p>
        </w:tc>
      </w:tr>
      <w:tr w:rsidR="00ED1414" w:rsidRPr="001731C8" w14:paraId="61617D34" w14:textId="77777777" w:rsidTr="0047451B">
        <w:tc>
          <w:tcPr>
            <w:tcW w:w="2911" w:type="dxa"/>
          </w:tcPr>
          <w:p w14:paraId="446B2653" w14:textId="34C00A50" w:rsidR="00ED1414" w:rsidRPr="001731C8" w:rsidRDefault="00ED1414" w:rsidP="002E0C9F">
            <w:pPr>
              <w:jc w:val="both"/>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lastRenderedPageBreak/>
              <w:t>Очікувані результати навчання</w:t>
            </w:r>
          </w:p>
        </w:tc>
        <w:tc>
          <w:tcPr>
            <w:tcW w:w="7290" w:type="dxa"/>
          </w:tcPr>
          <w:p w14:paraId="16531827" w14:textId="77777777" w:rsidR="001731C8" w:rsidRPr="001731C8" w:rsidRDefault="001731C8" w:rsidP="001731C8">
            <w:pPr>
              <w:tabs>
                <w:tab w:val="left" w:pos="851"/>
              </w:tabs>
              <w:ind w:firstLine="567"/>
              <w:rPr>
                <w:rFonts w:ascii="Times New Roman" w:hAnsi="Times New Roman" w:cs="Times New Roman"/>
                <w:sz w:val="24"/>
                <w:szCs w:val="24"/>
                <w:lang w:val="uk-UA"/>
              </w:rPr>
            </w:pPr>
            <w:r w:rsidRPr="001731C8">
              <w:rPr>
                <w:rFonts w:ascii="Times New Roman" w:hAnsi="Times New Roman" w:cs="Times New Roman"/>
                <w:b/>
                <w:sz w:val="24"/>
                <w:szCs w:val="24"/>
                <w:lang w:val="uk-UA"/>
              </w:rPr>
              <w:t xml:space="preserve">знати:  </w:t>
            </w:r>
          </w:p>
          <w:p w14:paraId="0CD23DE1" w14:textId="77777777" w:rsidR="001731C8" w:rsidRPr="001731C8" w:rsidRDefault="001731C8" w:rsidP="00BE25DD">
            <w:pPr>
              <w:pStyle w:val="a5"/>
              <w:numPr>
                <w:ilvl w:val="0"/>
                <w:numId w:val="26"/>
              </w:numPr>
              <w:tabs>
                <w:tab w:val="left" w:pos="247"/>
                <w:tab w:val="left" w:pos="567"/>
              </w:tabs>
              <w:ind w:left="0" w:firstLine="0"/>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теоретичні основи педагогічної деонтології соціального працівника/педагога;</w:t>
            </w:r>
          </w:p>
          <w:p w14:paraId="789C8C91" w14:textId="77777777" w:rsidR="001731C8" w:rsidRPr="001731C8" w:rsidRDefault="001731C8" w:rsidP="00BE25DD">
            <w:pPr>
              <w:pStyle w:val="a5"/>
              <w:numPr>
                <w:ilvl w:val="0"/>
                <w:numId w:val="26"/>
              </w:numPr>
              <w:tabs>
                <w:tab w:val="left" w:pos="247"/>
                <w:tab w:val="left" w:pos="567"/>
              </w:tabs>
              <w:ind w:left="0" w:firstLine="0"/>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категорії обов'язку соціального працівника/педагога;</w:t>
            </w:r>
          </w:p>
          <w:p w14:paraId="28C9A0D8" w14:textId="77777777" w:rsidR="001731C8" w:rsidRPr="001731C8" w:rsidRDefault="001731C8" w:rsidP="00BE25DD">
            <w:pPr>
              <w:pStyle w:val="a5"/>
              <w:numPr>
                <w:ilvl w:val="0"/>
                <w:numId w:val="26"/>
              </w:numPr>
              <w:tabs>
                <w:tab w:val="left" w:pos="247"/>
                <w:tab w:val="left" w:pos="567"/>
              </w:tabs>
              <w:ind w:left="0" w:firstLine="0"/>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ціннісні орієнтації та особистісні якості соціального працівника/ педагога;</w:t>
            </w:r>
          </w:p>
          <w:p w14:paraId="5A2C5635" w14:textId="77777777" w:rsidR="001731C8" w:rsidRPr="001731C8" w:rsidRDefault="001731C8" w:rsidP="00BE25DD">
            <w:pPr>
              <w:pStyle w:val="a5"/>
              <w:numPr>
                <w:ilvl w:val="0"/>
                <w:numId w:val="26"/>
              </w:numPr>
              <w:tabs>
                <w:tab w:val="left" w:pos="247"/>
                <w:tab w:val="left" w:pos="567"/>
              </w:tabs>
              <w:ind w:left="0" w:firstLine="0"/>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морально-професійні норми;</w:t>
            </w:r>
          </w:p>
          <w:p w14:paraId="71F423FD" w14:textId="77777777" w:rsidR="001731C8" w:rsidRPr="001731C8" w:rsidRDefault="001731C8" w:rsidP="00BE25DD">
            <w:pPr>
              <w:pStyle w:val="a5"/>
              <w:numPr>
                <w:ilvl w:val="0"/>
                <w:numId w:val="26"/>
              </w:numPr>
              <w:tabs>
                <w:tab w:val="left" w:pos="247"/>
                <w:tab w:val="left" w:pos="567"/>
              </w:tabs>
              <w:ind w:left="0" w:firstLine="0"/>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морально-професійні кодекси та їх функції;</w:t>
            </w:r>
          </w:p>
          <w:p w14:paraId="3E15A0F7" w14:textId="77777777" w:rsidR="001731C8" w:rsidRPr="001731C8" w:rsidRDefault="001731C8" w:rsidP="00BE25DD">
            <w:pPr>
              <w:pStyle w:val="a5"/>
              <w:numPr>
                <w:ilvl w:val="0"/>
                <w:numId w:val="26"/>
              </w:numPr>
              <w:tabs>
                <w:tab w:val="left" w:pos="247"/>
                <w:tab w:val="left" w:pos="567"/>
              </w:tabs>
              <w:ind w:left="0" w:firstLine="0"/>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морально- етичні проблеми соціально-педагогічної діяльності;</w:t>
            </w:r>
          </w:p>
          <w:p w14:paraId="5ECCE78A" w14:textId="77777777" w:rsidR="001731C8" w:rsidRPr="001731C8" w:rsidRDefault="001731C8" w:rsidP="00BE25DD">
            <w:pPr>
              <w:pStyle w:val="a5"/>
              <w:numPr>
                <w:ilvl w:val="0"/>
                <w:numId w:val="26"/>
              </w:numPr>
              <w:tabs>
                <w:tab w:val="left" w:pos="247"/>
                <w:tab w:val="left" w:pos="567"/>
              </w:tabs>
              <w:ind w:left="0" w:firstLine="0"/>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професійні межі соціально-педагогічної діяльності;</w:t>
            </w:r>
          </w:p>
          <w:p w14:paraId="75DB81BB" w14:textId="77777777" w:rsidR="001731C8" w:rsidRPr="001731C8" w:rsidRDefault="001731C8" w:rsidP="00BE25DD">
            <w:pPr>
              <w:pStyle w:val="a5"/>
              <w:numPr>
                <w:ilvl w:val="0"/>
                <w:numId w:val="26"/>
              </w:numPr>
              <w:tabs>
                <w:tab w:val="left" w:pos="247"/>
                <w:tab w:val="left" w:pos="567"/>
              </w:tabs>
              <w:ind w:left="0" w:firstLine="0"/>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основні структурні компоненти та принципи етикету соціального працівника/педагога;</w:t>
            </w:r>
          </w:p>
          <w:p w14:paraId="010CD2A8" w14:textId="77777777" w:rsidR="001731C8" w:rsidRPr="001731C8" w:rsidRDefault="001731C8" w:rsidP="00BE25DD">
            <w:pPr>
              <w:pStyle w:val="a5"/>
              <w:numPr>
                <w:ilvl w:val="0"/>
                <w:numId w:val="26"/>
              </w:numPr>
              <w:tabs>
                <w:tab w:val="left" w:pos="247"/>
                <w:tab w:val="left" w:pos="567"/>
              </w:tabs>
              <w:ind w:left="0" w:firstLine="0"/>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бар'єри взаєморозуміння у роботі соціального працівника/педагога.</w:t>
            </w:r>
          </w:p>
          <w:p w14:paraId="63FA23E9" w14:textId="77777777" w:rsidR="001731C8" w:rsidRPr="001731C8" w:rsidRDefault="001731C8" w:rsidP="00BE25DD">
            <w:pPr>
              <w:tabs>
                <w:tab w:val="left" w:pos="247"/>
              </w:tabs>
              <w:rPr>
                <w:rFonts w:ascii="Times New Roman" w:hAnsi="Times New Roman" w:cs="Times New Roman"/>
                <w:sz w:val="24"/>
                <w:szCs w:val="24"/>
                <w:lang w:val="uk-UA"/>
              </w:rPr>
            </w:pPr>
          </w:p>
          <w:p w14:paraId="0E409A49" w14:textId="77777777" w:rsidR="001731C8" w:rsidRPr="001731C8" w:rsidRDefault="001731C8" w:rsidP="00BE25DD">
            <w:pPr>
              <w:tabs>
                <w:tab w:val="left" w:pos="247"/>
              </w:tabs>
              <w:rPr>
                <w:rFonts w:ascii="Times New Roman" w:hAnsi="Times New Roman" w:cs="Times New Roman"/>
                <w:sz w:val="24"/>
                <w:szCs w:val="24"/>
                <w:lang w:val="uk-UA"/>
              </w:rPr>
            </w:pPr>
            <w:r w:rsidRPr="001731C8">
              <w:rPr>
                <w:rFonts w:ascii="Times New Roman" w:hAnsi="Times New Roman" w:cs="Times New Roman"/>
                <w:b/>
                <w:sz w:val="24"/>
                <w:szCs w:val="24"/>
                <w:lang w:val="uk-UA"/>
              </w:rPr>
              <w:t xml:space="preserve">вміти: </w:t>
            </w:r>
          </w:p>
          <w:p w14:paraId="5F6B8C07" w14:textId="77777777" w:rsidR="001731C8" w:rsidRPr="001731C8" w:rsidRDefault="001731C8" w:rsidP="00BE25DD">
            <w:pPr>
              <w:pStyle w:val="a5"/>
              <w:numPr>
                <w:ilvl w:val="0"/>
                <w:numId w:val="25"/>
              </w:numPr>
              <w:tabs>
                <w:tab w:val="left" w:pos="247"/>
              </w:tabs>
              <w:ind w:left="0" w:firstLine="0"/>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інтегрувати теоретичні знання та практичний досвід;</w:t>
            </w:r>
            <w:r w:rsidRPr="001731C8">
              <w:rPr>
                <w:rFonts w:ascii="Times New Roman" w:hAnsi="Times New Roman" w:cs="Times New Roman"/>
                <w:b/>
                <w:sz w:val="24"/>
                <w:szCs w:val="24"/>
                <w:lang w:val="uk-UA"/>
              </w:rPr>
              <w:t xml:space="preserve"> </w:t>
            </w:r>
          </w:p>
          <w:p w14:paraId="3BE7DA82" w14:textId="77777777" w:rsidR="001731C8" w:rsidRPr="001731C8" w:rsidRDefault="001731C8" w:rsidP="00BE25DD">
            <w:pPr>
              <w:pStyle w:val="a5"/>
              <w:numPr>
                <w:ilvl w:val="0"/>
                <w:numId w:val="25"/>
              </w:numPr>
              <w:tabs>
                <w:tab w:val="left" w:pos="247"/>
              </w:tabs>
              <w:ind w:left="0" w:firstLine="0"/>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 xml:space="preserve">використовувати методи соціальної діагностики у процесі оцінювання проблем, потреб, специфічних особливостей та ресурсів клієнтів; </w:t>
            </w:r>
          </w:p>
          <w:p w14:paraId="48B691A1" w14:textId="77777777" w:rsidR="001731C8" w:rsidRPr="001731C8" w:rsidRDefault="001731C8" w:rsidP="00BE25DD">
            <w:pPr>
              <w:pStyle w:val="a5"/>
              <w:numPr>
                <w:ilvl w:val="0"/>
                <w:numId w:val="25"/>
              </w:numPr>
              <w:tabs>
                <w:tab w:val="left" w:pos="247"/>
              </w:tabs>
              <w:ind w:left="0" w:firstLine="0"/>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демонструвати найкращі зразки моральності в спілкуванні з клієнтом;</w:t>
            </w:r>
          </w:p>
          <w:p w14:paraId="1EFDB69D" w14:textId="77777777" w:rsidR="001731C8" w:rsidRPr="001731C8" w:rsidRDefault="001731C8" w:rsidP="00BE25DD">
            <w:pPr>
              <w:numPr>
                <w:ilvl w:val="0"/>
                <w:numId w:val="25"/>
              </w:numPr>
              <w:tabs>
                <w:tab w:val="left" w:pos="247"/>
              </w:tabs>
              <w:ind w:left="0" w:firstLine="0"/>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 xml:space="preserve">виявляти сильні сторони та залучати особистісні ресурси клієнтів, ресурси соціальної групи і громади для розв’язання їх проблем, виходу із складних життєвих обставин; </w:t>
            </w:r>
          </w:p>
          <w:p w14:paraId="065378CF" w14:textId="77777777" w:rsidR="001731C8" w:rsidRPr="001731C8" w:rsidRDefault="001731C8" w:rsidP="00BE25DD">
            <w:pPr>
              <w:numPr>
                <w:ilvl w:val="0"/>
                <w:numId w:val="25"/>
              </w:numPr>
              <w:tabs>
                <w:tab w:val="left" w:pos="247"/>
              </w:tabs>
              <w:ind w:left="0" w:firstLine="0"/>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 xml:space="preserve">встановлювати та підтримувати взаємини з клієнтами на підґрунті взаємної довіри та відповідно до етичних принципів і стандартів соціальної роботи, надавати їм психологічну підтримку; </w:t>
            </w:r>
          </w:p>
          <w:p w14:paraId="4B4E5386" w14:textId="77777777" w:rsidR="001731C8" w:rsidRPr="001731C8" w:rsidRDefault="001731C8" w:rsidP="00BE25DD">
            <w:pPr>
              <w:numPr>
                <w:ilvl w:val="0"/>
                <w:numId w:val="25"/>
              </w:numPr>
              <w:tabs>
                <w:tab w:val="left" w:pos="247"/>
              </w:tabs>
              <w:ind w:left="0" w:firstLine="0"/>
              <w:jc w:val="both"/>
              <w:rPr>
                <w:rFonts w:ascii="Times New Roman" w:hAnsi="Times New Roman" w:cs="Times New Roman"/>
                <w:sz w:val="24"/>
                <w:szCs w:val="24"/>
                <w:lang w:val="uk-UA"/>
              </w:rPr>
            </w:pPr>
            <w:r w:rsidRPr="001731C8">
              <w:rPr>
                <w:rFonts w:ascii="Times New Roman" w:hAnsi="Times New Roman" w:cs="Times New Roman"/>
                <w:sz w:val="24"/>
                <w:szCs w:val="24"/>
                <w:lang w:val="uk-UA"/>
              </w:rPr>
              <w:t xml:space="preserve">демонструвати толерантну поведінку, виявляти повагу до культурних, релігійних, етнічних відмінностей, розрізняти вплив стереотипів та упереджень; </w:t>
            </w:r>
          </w:p>
          <w:p w14:paraId="5DAA17D7" w14:textId="08DA51C4" w:rsidR="00E93266" w:rsidRPr="001731C8" w:rsidRDefault="001731C8" w:rsidP="00BE25DD">
            <w:pPr>
              <w:numPr>
                <w:ilvl w:val="0"/>
                <w:numId w:val="25"/>
              </w:numPr>
              <w:tabs>
                <w:tab w:val="left" w:pos="247"/>
              </w:tabs>
              <w:ind w:left="0" w:firstLine="0"/>
              <w:jc w:val="both"/>
              <w:rPr>
                <w:rFonts w:ascii="Times New Roman" w:eastAsia="Arial Unicode MS" w:hAnsi="Times New Roman" w:cs="Times New Roman"/>
                <w:bCs/>
                <w:color w:val="000000"/>
                <w:sz w:val="24"/>
                <w:szCs w:val="24"/>
                <w:lang w:val="uk-UA"/>
              </w:rPr>
            </w:pPr>
            <w:r w:rsidRPr="001731C8">
              <w:rPr>
                <w:rFonts w:ascii="Times New Roman" w:hAnsi="Times New Roman" w:cs="Times New Roman"/>
                <w:sz w:val="24"/>
                <w:szCs w:val="24"/>
                <w:lang w:val="uk-UA"/>
              </w:rPr>
              <w:t xml:space="preserve">володіти комунікативними техніками та практичними навичками з організації і методики проведення соціально-психологічних тренінгів; </w:t>
            </w:r>
          </w:p>
        </w:tc>
      </w:tr>
      <w:tr w:rsidR="00ED1414" w:rsidRPr="001731C8" w14:paraId="1A0ACBE9" w14:textId="77777777" w:rsidTr="0047451B">
        <w:tc>
          <w:tcPr>
            <w:tcW w:w="10201" w:type="dxa"/>
            <w:gridSpan w:val="2"/>
          </w:tcPr>
          <w:p w14:paraId="2079C96B" w14:textId="77777777" w:rsidR="00BE25DD" w:rsidRDefault="00BE25DD" w:rsidP="002E0C9F">
            <w:pPr>
              <w:jc w:val="center"/>
              <w:rPr>
                <w:rFonts w:ascii="Times New Roman" w:eastAsia="Arial Unicode MS" w:hAnsi="Times New Roman" w:cs="Times New Roman"/>
                <w:b/>
                <w:color w:val="000000"/>
                <w:sz w:val="24"/>
                <w:szCs w:val="24"/>
                <w:lang w:val="uk-UA"/>
              </w:rPr>
            </w:pPr>
          </w:p>
          <w:p w14:paraId="1CA0B507" w14:textId="77777777" w:rsidR="00BE25DD" w:rsidRDefault="00BE25DD" w:rsidP="002E0C9F">
            <w:pPr>
              <w:jc w:val="center"/>
              <w:rPr>
                <w:rFonts w:ascii="Times New Roman" w:eastAsia="Arial Unicode MS" w:hAnsi="Times New Roman" w:cs="Times New Roman"/>
                <w:b/>
                <w:color w:val="000000"/>
                <w:sz w:val="24"/>
                <w:szCs w:val="24"/>
                <w:lang w:val="uk-UA"/>
              </w:rPr>
            </w:pPr>
          </w:p>
          <w:p w14:paraId="2524A570" w14:textId="77777777" w:rsidR="00BE25DD" w:rsidRDefault="00BE25DD" w:rsidP="002E0C9F">
            <w:pPr>
              <w:jc w:val="center"/>
              <w:rPr>
                <w:rFonts w:ascii="Times New Roman" w:eastAsia="Arial Unicode MS" w:hAnsi="Times New Roman" w:cs="Times New Roman"/>
                <w:b/>
                <w:color w:val="000000"/>
                <w:sz w:val="24"/>
                <w:szCs w:val="24"/>
                <w:lang w:val="uk-UA"/>
              </w:rPr>
            </w:pPr>
          </w:p>
          <w:p w14:paraId="0B5B5041" w14:textId="5C4D8643" w:rsidR="00E93266" w:rsidRPr="001731C8" w:rsidRDefault="00E93266" w:rsidP="002E0C9F">
            <w:pPr>
              <w:jc w:val="center"/>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lastRenderedPageBreak/>
              <w:t>Перелік тем навчальної дисципліни</w:t>
            </w:r>
          </w:p>
          <w:p w14:paraId="56B7E1AA" w14:textId="77777777" w:rsidR="001731C8" w:rsidRPr="001731C8" w:rsidRDefault="001731C8" w:rsidP="001731C8">
            <w:pPr>
              <w:ind w:firstLine="567"/>
              <w:jc w:val="center"/>
              <w:rPr>
                <w:rFonts w:ascii="Times New Roman" w:hAnsi="Times New Roman" w:cs="Times New Roman"/>
                <w:b/>
                <w:sz w:val="24"/>
                <w:szCs w:val="24"/>
                <w:lang w:val="uk-UA"/>
              </w:rPr>
            </w:pPr>
            <w:r w:rsidRPr="001731C8">
              <w:rPr>
                <w:rFonts w:ascii="Times New Roman" w:hAnsi="Times New Roman" w:cs="Times New Roman"/>
                <w:b/>
                <w:sz w:val="24"/>
                <w:szCs w:val="24"/>
                <w:lang w:val="uk-UA"/>
              </w:rPr>
              <w:t xml:space="preserve">Змістовий модуль 1 </w:t>
            </w:r>
          </w:p>
          <w:p w14:paraId="675907E7" w14:textId="77777777" w:rsidR="001731C8" w:rsidRPr="001731C8" w:rsidRDefault="001731C8" w:rsidP="001731C8">
            <w:pPr>
              <w:ind w:firstLine="567"/>
              <w:jc w:val="center"/>
              <w:rPr>
                <w:rFonts w:ascii="Times New Roman" w:hAnsi="Times New Roman" w:cs="Times New Roman"/>
                <w:b/>
                <w:sz w:val="24"/>
                <w:szCs w:val="24"/>
                <w:lang w:val="uk-UA"/>
              </w:rPr>
            </w:pPr>
            <w:r w:rsidRPr="001731C8">
              <w:rPr>
                <w:rFonts w:ascii="Times New Roman" w:hAnsi="Times New Roman" w:cs="Times New Roman"/>
                <w:b/>
                <w:sz w:val="24"/>
                <w:szCs w:val="24"/>
                <w:lang w:val="uk-UA"/>
              </w:rPr>
              <w:t>ТЕОРЕТИЧНІ ЗАСАДИ ЕТИЧНОГО РОЗВИТКУ СОЦІАЛЬНОГО ПРАЦІВНИКА/ПЕДАГОГА</w:t>
            </w:r>
          </w:p>
          <w:p w14:paraId="23428EB0" w14:textId="77777777" w:rsidR="001731C8" w:rsidRPr="00BE25DD" w:rsidRDefault="001731C8" w:rsidP="001731C8">
            <w:pPr>
              <w:ind w:firstLine="567"/>
              <w:rPr>
                <w:rFonts w:ascii="Times New Roman" w:hAnsi="Times New Roman" w:cs="Times New Roman"/>
                <w:bCs/>
                <w:sz w:val="24"/>
                <w:szCs w:val="24"/>
                <w:lang w:val="uk-UA"/>
              </w:rPr>
            </w:pPr>
            <w:r w:rsidRPr="00BE25DD">
              <w:rPr>
                <w:rFonts w:ascii="Times New Roman" w:hAnsi="Times New Roman" w:cs="Times New Roman"/>
                <w:bCs/>
                <w:sz w:val="24"/>
                <w:szCs w:val="24"/>
                <w:lang w:val="uk-UA"/>
              </w:rPr>
              <w:t>Тема 1. Педагогічна деонтологія як наука про професійну поведінку соціального працівника/педагога.</w:t>
            </w:r>
          </w:p>
          <w:p w14:paraId="6717E545" w14:textId="77777777" w:rsidR="001731C8" w:rsidRPr="00BE25DD" w:rsidRDefault="001731C8" w:rsidP="001731C8">
            <w:pPr>
              <w:ind w:firstLine="567"/>
              <w:rPr>
                <w:rFonts w:ascii="Times New Roman" w:hAnsi="Times New Roman" w:cs="Times New Roman"/>
                <w:bCs/>
                <w:sz w:val="24"/>
                <w:szCs w:val="24"/>
                <w:lang w:val="uk-UA"/>
              </w:rPr>
            </w:pPr>
            <w:r w:rsidRPr="00BE25DD">
              <w:rPr>
                <w:rFonts w:ascii="Times New Roman" w:hAnsi="Times New Roman" w:cs="Times New Roman"/>
                <w:bCs/>
                <w:sz w:val="24"/>
                <w:szCs w:val="24"/>
                <w:lang w:val="uk-UA"/>
              </w:rPr>
              <w:t>Тема 2. Характеристика основних категорій деонтології соціальної роботи.</w:t>
            </w:r>
          </w:p>
          <w:p w14:paraId="417FFFE1" w14:textId="77777777" w:rsidR="001731C8" w:rsidRPr="00BE25DD" w:rsidRDefault="001731C8" w:rsidP="001731C8">
            <w:pPr>
              <w:ind w:firstLine="567"/>
              <w:rPr>
                <w:rFonts w:ascii="Times New Roman" w:hAnsi="Times New Roman" w:cs="Times New Roman"/>
                <w:bCs/>
                <w:sz w:val="24"/>
                <w:szCs w:val="24"/>
                <w:lang w:val="uk-UA"/>
              </w:rPr>
            </w:pPr>
            <w:r w:rsidRPr="00BE25DD">
              <w:rPr>
                <w:rFonts w:ascii="Times New Roman" w:hAnsi="Times New Roman" w:cs="Times New Roman"/>
                <w:bCs/>
                <w:sz w:val="24"/>
                <w:szCs w:val="24"/>
                <w:lang w:val="uk-UA"/>
              </w:rPr>
              <w:t xml:space="preserve">Тема 3. Педагогічна етика. </w:t>
            </w:r>
          </w:p>
          <w:p w14:paraId="6581E3A2" w14:textId="77777777" w:rsidR="001731C8" w:rsidRPr="00BE25DD" w:rsidRDefault="001731C8" w:rsidP="001731C8">
            <w:pPr>
              <w:ind w:firstLine="567"/>
              <w:rPr>
                <w:rFonts w:ascii="Times New Roman" w:hAnsi="Times New Roman" w:cs="Times New Roman"/>
                <w:bCs/>
                <w:sz w:val="24"/>
                <w:szCs w:val="24"/>
                <w:lang w:val="uk-UA"/>
              </w:rPr>
            </w:pPr>
            <w:r w:rsidRPr="00BE25DD">
              <w:rPr>
                <w:rFonts w:ascii="Times New Roman" w:hAnsi="Times New Roman" w:cs="Times New Roman"/>
                <w:bCs/>
                <w:sz w:val="24"/>
                <w:szCs w:val="24"/>
                <w:lang w:val="uk-UA"/>
              </w:rPr>
              <w:t>Тема 4. Етика соціально-педагогічної діяльності  як засіб регулювання соціально-педагогічної діяльності.</w:t>
            </w:r>
          </w:p>
          <w:p w14:paraId="74739F67" w14:textId="77777777" w:rsidR="001731C8" w:rsidRPr="00BE25DD" w:rsidRDefault="001731C8" w:rsidP="001731C8">
            <w:pPr>
              <w:ind w:firstLine="567"/>
              <w:rPr>
                <w:rFonts w:ascii="Times New Roman" w:hAnsi="Times New Roman" w:cs="Times New Roman"/>
                <w:bCs/>
                <w:sz w:val="24"/>
                <w:szCs w:val="24"/>
                <w:lang w:val="uk-UA"/>
              </w:rPr>
            </w:pPr>
            <w:r w:rsidRPr="00BE25DD">
              <w:rPr>
                <w:rFonts w:ascii="Times New Roman" w:hAnsi="Times New Roman" w:cs="Times New Roman"/>
                <w:bCs/>
                <w:sz w:val="24"/>
                <w:szCs w:val="24"/>
                <w:lang w:val="uk-UA"/>
              </w:rPr>
              <w:t xml:space="preserve">Тема 5. Морально-етичні проблеми соціально-педагогічної діяльності. </w:t>
            </w:r>
          </w:p>
          <w:p w14:paraId="711A3C7D" w14:textId="77777777" w:rsidR="001731C8" w:rsidRPr="001731C8" w:rsidRDefault="001731C8" w:rsidP="001731C8">
            <w:pPr>
              <w:ind w:firstLine="567"/>
              <w:jc w:val="center"/>
              <w:rPr>
                <w:rFonts w:ascii="Times New Roman" w:hAnsi="Times New Roman" w:cs="Times New Roman"/>
                <w:b/>
                <w:sz w:val="24"/>
                <w:szCs w:val="24"/>
                <w:lang w:val="uk-UA"/>
              </w:rPr>
            </w:pPr>
          </w:p>
          <w:p w14:paraId="168F7914" w14:textId="77777777" w:rsidR="001731C8" w:rsidRPr="001731C8" w:rsidRDefault="001731C8" w:rsidP="001731C8">
            <w:pPr>
              <w:ind w:firstLine="567"/>
              <w:jc w:val="center"/>
              <w:rPr>
                <w:rFonts w:ascii="Times New Roman" w:hAnsi="Times New Roman" w:cs="Times New Roman"/>
                <w:b/>
                <w:sz w:val="24"/>
                <w:szCs w:val="24"/>
                <w:lang w:val="uk-UA"/>
              </w:rPr>
            </w:pPr>
            <w:r w:rsidRPr="001731C8">
              <w:rPr>
                <w:rFonts w:ascii="Times New Roman" w:hAnsi="Times New Roman" w:cs="Times New Roman"/>
                <w:b/>
                <w:sz w:val="24"/>
                <w:szCs w:val="24"/>
                <w:lang w:val="uk-UA"/>
              </w:rPr>
              <w:t>Змістовий модуль 2</w:t>
            </w:r>
          </w:p>
          <w:p w14:paraId="1924BCE0" w14:textId="77777777" w:rsidR="001731C8" w:rsidRPr="001731C8" w:rsidRDefault="001731C8" w:rsidP="001731C8">
            <w:pPr>
              <w:ind w:firstLine="567"/>
              <w:jc w:val="center"/>
              <w:rPr>
                <w:rFonts w:ascii="Times New Roman" w:hAnsi="Times New Roman" w:cs="Times New Roman"/>
                <w:b/>
                <w:sz w:val="24"/>
                <w:szCs w:val="24"/>
                <w:lang w:val="uk-UA"/>
              </w:rPr>
            </w:pPr>
            <w:r w:rsidRPr="001731C8">
              <w:rPr>
                <w:rFonts w:ascii="Times New Roman" w:hAnsi="Times New Roman" w:cs="Times New Roman"/>
                <w:b/>
                <w:sz w:val="24"/>
                <w:szCs w:val="24"/>
                <w:lang w:val="uk-UA"/>
              </w:rPr>
              <w:t>ОСВІТНІЙ ПОТЕНЦІАЛ ЕТИКО-ПЕДАГОГІЧНОЇ ПОВЕДІНКИ СОЦІАЛЬНОГО ПРАЦІВНИКА/ПЕДАГОГА</w:t>
            </w:r>
          </w:p>
          <w:p w14:paraId="79C62C38" w14:textId="77777777" w:rsidR="001731C8" w:rsidRPr="00BE25DD" w:rsidRDefault="001731C8" w:rsidP="001731C8">
            <w:pPr>
              <w:ind w:firstLine="567"/>
              <w:rPr>
                <w:rFonts w:ascii="Times New Roman" w:hAnsi="Times New Roman" w:cs="Times New Roman"/>
                <w:bCs/>
                <w:sz w:val="24"/>
                <w:szCs w:val="24"/>
                <w:lang w:val="uk-UA"/>
              </w:rPr>
            </w:pPr>
            <w:r w:rsidRPr="00BE25DD">
              <w:rPr>
                <w:rFonts w:ascii="Times New Roman" w:hAnsi="Times New Roman" w:cs="Times New Roman"/>
                <w:bCs/>
                <w:sz w:val="24"/>
                <w:szCs w:val="24"/>
                <w:lang w:val="uk-UA"/>
              </w:rPr>
              <w:t>Тема 6. Соціальний працівник/педагог як суб’єкт моральних відносин.</w:t>
            </w:r>
          </w:p>
          <w:p w14:paraId="67D04923" w14:textId="77777777" w:rsidR="001731C8" w:rsidRPr="00BE25DD" w:rsidRDefault="001731C8" w:rsidP="001731C8">
            <w:pPr>
              <w:ind w:firstLine="567"/>
              <w:rPr>
                <w:rFonts w:ascii="Times New Roman" w:hAnsi="Times New Roman" w:cs="Times New Roman"/>
                <w:bCs/>
                <w:sz w:val="24"/>
                <w:szCs w:val="24"/>
                <w:lang w:val="uk-UA"/>
              </w:rPr>
            </w:pPr>
            <w:r w:rsidRPr="00BE25DD">
              <w:rPr>
                <w:rFonts w:ascii="Times New Roman" w:hAnsi="Times New Roman" w:cs="Times New Roman"/>
                <w:bCs/>
                <w:sz w:val="24"/>
                <w:szCs w:val="24"/>
                <w:lang w:val="uk-UA"/>
              </w:rPr>
              <w:t>Тема 7. Етикет у професійній діяльності соціального працівника/педагога.</w:t>
            </w:r>
          </w:p>
          <w:p w14:paraId="677BF8F5" w14:textId="12821E62" w:rsidR="00E93266" w:rsidRPr="001731C8" w:rsidRDefault="001731C8" w:rsidP="00BE25DD">
            <w:pPr>
              <w:ind w:firstLine="567"/>
              <w:rPr>
                <w:rFonts w:ascii="Times New Roman" w:eastAsia="Arial Unicode MS" w:hAnsi="Times New Roman" w:cs="Times New Roman"/>
                <w:bCs/>
                <w:color w:val="000000"/>
                <w:sz w:val="24"/>
                <w:szCs w:val="24"/>
                <w:lang w:val="uk-UA"/>
              </w:rPr>
            </w:pPr>
            <w:r w:rsidRPr="00BE25DD">
              <w:rPr>
                <w:rFonts w:ascii="Times New Roman" w:hAnsi="Times New Roman" w:cs="Times New Roman"/>
                <w:bCs/>
                <w:sz w:val="24"/>
                <w:szCs w:val="24"/>
                <w:lang w:val="uk-UA"/>
              </w:rPr>
              <w:t>Тема 8. Культура спілкування соціального працівника/педагога в системі етичних відносин.</w:t>
            </w:r>
          </w:p>
        </w:tc>
      </w:tr>
      <w:tr w:rsidR="00AD5FEC" w:rsidRPr="001731C8" w14:paraId="00B71C68" w14:textId="77777777" w:rsidTr="0047451B">
        <w:tc>
          <w:tcPr>
            <w:tcW w:w="10201" w:type="dxa"/>
            <w:gridSpan w:val="2"/>
          </w:tcPr>
          <w:p w14:paraId="2D5F4D2E" w14:textId="3DC58A25" w:rsidR="00AD5FEC" w:rsidRPr="001731C8" w:rsidRDefault="00AD5FEC" w:rsidP="002E0C9F">
            <w:pPr>
              <w:jc w:val="center"/>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lastRenderedPageBreak/>
              <w:t>Рекомендовані джерела:</w:t>
            </w:r>
          </w:p>
          <w:p w14:paraId="2019249C" w14:textId="77777777" w:rsidR="00AD5FEC" w:rsidRPr="001731C8" w:rsidRDefault="00AD5FEC" w:rsidP="002E0C9F">
            <w:pPr>
              <w:shd w:val="clear" w:color="auto" w:fill="FFFFFF"/>
              <w:tabs>
                <w:tab w:val="left" w:pos="318"/>
              </w:tabs>
              <w:jc w:val="center"/>
              <w:rPr>
                <w:rFonts w:ascii="Times New Roman" w:eastAsia="Arial Unicode MS" w:hAnsi="Times New Roman" w:cs="Times New Roman"/>
                <w:b/>
                <w:bCs/>
                <w:sz w:val="24"/>
                <w:szCs w:val="24"/>
                <w:lang w:val="uk-UA"/>
              </w:rPr>
            </w:pPr>
            <w:r w:rsidRPr="001731C8">
              <w:rPr>
                <w:rFonts w:ascii="Times New Roman" w:eastAsia="Arial Unicode MS" w:hAnsi="Times New Roman" w:cs="Times New Roman"/>
                <w:b/>
                <w:bCs/>
                <w:sz w:val="24"/>
                <w:szCs w:val="24"/>
                <w:lang w:val="uk-UA"/>
              </w:rPr>
              <w:t>Основна:</w:t>
            </w:r>
          </w:p>
          <w:p w14:paraId="416B68B2" w14:textId="77777777" w:rsidR="001731C8" w:rsidRPr="001731C8" w:rsidRDefault="001731C8" w:rsidP="001731C8">
            <w:pPr>
              <w:numPr>
                <w:ilvl w:val="0"/>
                <w:numId w:val="8"/>
              </w:numPr>
              <w:tabs>
                <w:tab w:val="left" w:pos="851"/>
              </w:tabs>
              <w:autoSpaceDE w:val="0"/>
              <w:autoSpaceDN w:val="0"/>
              <w:adjustRightInd w:val="0"/>
              <w:ind w:left="0" w:firstLine="567"/>
              <w:jc w:val="both"/>
              <w:rPr>
                <w:rFonts w:ascii="Times New Roman" w:eastAsia="Arial Unicode MS" w:hAnsi="Times New Roman" w:cs="Times New Roman"/>
                <w:sz w:val="24"/>
                <w:szCs w:val="24"/>
                <w:lang w:val="uk-UA"/>
              </w:rPr>
            </w:pPr>
            <w:bookmarkStart w:id="2" w:name="_Hlk57377044"/>
            <w:bookmarkStart w:id="3" w:name="_Hlk88579391"/>
            <w:proofErr w:type="spellStart"/>
            <w:r w:rsidRPr="001731C8">
              <w:rPr>
                <w:rFonts w:ascii="Times New Roman" w:eastAsia="Arial Unicode MS" w:hAnsi="Times New Roman" w:cs="Times New Roman"/>
                <w:sz w:val="24"/>
                <w:szCs w:val="24"/>
                <w:lang w:val="uk-UA"/>
              </w:rPr>
              <w:t>Базиленко</w:t>
            </w:r>
            <w:proofErr w:type="spellEnd"/>
            <w:r w:rsidRPr="001731C8">
              <w:rPr>
                <w:rFonts w:ascii="Times New Roman" w:eastAsia="Arial Unicode MS" w:hAnsi="Times New Roman" w:cs="Times New Roman"/>
                <w:sz w:val="24"/>
                <w:szCs w:val="24"/>
                <w:lang w:val="uk-UA"/>
              </w:rPr>
              <w:t xml:space="preserve"> А.К., Іванова І.Б., Кириленко В.Г., </w:t>
            </w:r>
            <w:proofErr w:type="spellStart"/>
            <w:r w:rsidRPr="001731C8">
              <w:rPr>
                <w:rFonts w:ascii="Times New Roman" w:eastAsia="Arial Unicode MS" w:hAnsi="Times New Roman" w:cs="Times New Roman"/>
                <w:sz w:val="24"/>
                <w:szCs w:val="24"/>
                <w:lang w:val="uk-UA"/>
              </w:rPr>
              <w:t>Кондукоцова</w:t>
            </w:r>
            <w:proofErr w:type="spellEnd"/>
            <w:r w:rsidRPr="001731C8">
              <w:rPr>
                <w:rFonts w:ascii="Times New Roman" w:eastAsia="Arial Unicode MS" w:hAnsi="Times New Roman" w:cs="Times New Roman"/>
                <w:sz w:val="24"/>
                <w:szCs w:val="24"/>
                <w:lang w:val="uk-UA"/>
              </w:rPr>
              <w:t xml:space="preserve"> Н.В. Рекомендації студентам щодо активного онлайн-навчання в умовах онлайн-освіти: </w:t>
            </w:r>
            <w:proofErr w:type="spellStart"/>
            <w:r w:rsidRPr="001731C8">
              <w:rPr>
                <w:rFonts w:ascii="Times New Roman" w:eastAsia="Arial Unicode MS" w:hAnsi="Times New Roman" w:cs="Times New Roman"/>
                <w:sz w:val="24"/>
                <w:szCs w:val="24"/>
                <w:lang w:val="uk-UA"/>
              </w:rPr>
              <w:t>навч</w:t>
            </w:r>
            <w:proofErr w:type="spellEnd"/>
            <w:r w:rsidRPr="001731C8">
              <w:rPr>
                <w:rFonts w:ascii="Times New Roman" w:eastAsia="Arial Unicode MS" w:hAnsi="Times New Roman" w:cs="Times New Roman"/>
                <w:sz w:val="24"/>
                <w:szCs w:val="24"/>
                <w:lang w:val="uk-UA"/>
              </w:rPr>
              <w:t xml:space="preserve">. </w:t>
            </w:r>
            <w:proofErr w:type="spellStart"/>
            <w:r w:rsidRPr="001731C8">
              <w:rPr>
                <w:rFonts w:ascii="Times New Roman" w:eastAsia="Arial Unicode MS" w:hAnsi="Times New Roman" w:cs="Times New Roman"/>
                <w:sz w:val="24"/>
                <w:szCs w:val="24"/>
                <w:lang w:val="uk-UA"/>
              </w:rPr>
              <w:t>метод.посіб</w:t>
            </w:r>
            <w:proofErr w:type="spellEnd"/>
            <w:r w:rsidRPr="001731C8">
              <w:rPr>
                <w:rFonts w:ascii="Times New Roman" w:eastAsia="Arial Unicode MS" w:hAnsi="Times New Roman" w:cs="Times New Roman"/>
                <w:sz w:val="24"/>
                <w:szCs w:val="24"/>
                <w:lang w:val="uk-UA"/>
              </w:rPr>
              <w:t>. Київ : Університет «Україна», 2020. 85 с.</w:t>
            </w:r>
          </w:p>
          <w:bookmarkEnd w:id="2"/>
          <w:p w14:paraId="509C4D01" w14:textId="77777777" w:rsidR="001731C8" w:rsidRPr="001731C8" w:rsidRDefault="001731C8" w:rsidP="001731C8">
            <w:pPr>
              <w:numPr>
                <w:ilvl w:val="0"/>
                <w:numId w:val="8"/>
              </w:numPr>
              <w:tabs>
                <w:tab w:val="left" w:pos="851"/>
              </w:tabs>
              <w:autoSpaceDE w:val="0"/>
              <w:autoSpaceDN w:val="0"/>
              <w:adjustRightInd w:val="0"/>
              <w:ind w:left="0" w:firstLine="567"/>
              <w:jc w:val="both"/>
              <w:rPr>
                <w:rFonts w:ascii="Times New Roman" w:eastAsia="Arial Unicode MS" w:hAnsi="Times New Roman" w:cs="Times New Roman"/>
                <w:sz w:val="24"/>
                <w:szCs w:val="24"/>
                <w:lang w:val="uk-UA"/>
              </w:rPr>
            </w:pPr>
            <w:r w:rsidRPr="001731C8">
              <w:rPr>
                <w:rFonts w:ascii="Times New Roman" w:eastAsia="Arial Unicode MS" w:hAnsi="Times New Roman" w:cs="Times New Roman"/>
                <w:sz w:val="24"/>
                <w:szCs w:val="24"/>
                <w:lang w:val="uk-UA"/>
              </w:rPr>
              <w:t xml:space="preserve">Вдосконалення викладання у вищій освіті: теорія та практика : монографія / </w:t>
            </w:r>
            <w:proofErr w:type="spellStart"/>
            <w:r w:rsidRPr="001731C8">
              <w:rPr>
                <w:rFonts w:ascii="Times New Roman" w:eastAsia="Arial Unicode MS" w:hAnsi="Times New Roman" w:cs="Times New Roman"/>
                <w:sz w:val="24"/>
                <w:szCs w:val="24"/>
                <w:lang w:val="uk-UA"/>
              </w:rPr>
              <w:t>Калашнікова</w:t>
            </w:r>
            <w:proofErr w:type="spellEnd"/>
            <w:r w:rsidRPr="001731C8">
              <w:rPr>
                <w:rFonts w:ascii="Times New Roman" w:eastAsia="Arial Unicode MS" w:hAnsi="Times New Roman" w:cs="Times New Roman"/>
                <w:sz w:val="24"/>
                <w:szCs w:val="24"/>
                <w:lang w:val="uk-UA"/>
              </w:rPr>
              <w:t xml:space="preserve"> С., </w:t>
            </w:r>
            <w:proofErr w:type="spellStart"/>
            <w:r w:rsidRPr="001731C8">
              <w:rPr>
                <w:rFonts w:ascii="Times New Roman" w:eastAsia="Arial Unicode MS" w:hAnsi="Times New Roman" w:cs="Times New Roman"/>
                <w:sz w:val="24"/>
                <w:szCs w:val="24"/>
                <w:lang w:val="uk-UA"/>
              </w:rPr>
              <w:t>Базелюк</w:t>
            </w:r>
            <w:proofErr w:type="spellEnd"/>
            <w:r w:rsidRPr="001731C8">
              <w:rPr>
                <w:rFonts w:ascii="Times New Roman" w:eastAsia="Arial Unicode MS" w:hAnsi="Times New Roman" w:cs="Times New Roman"/>
                <w:sz w:val="24"/>
                <w:szCs w:val="24"/>
                <w:lang w:val="uk-UA"/>
              </w:rPr>
              <w:t xml:space="preserve"> Н., </w:t>
            </w:r>
            <w:proofErr w:type="spellStart"/>
            <w:r w:rsidRPr="001731C8">
              <w:rPr>
                <w:rFonts w:ascii="Times New Roman" w:eastAsia="Arial Unicode MS" w:hAnsi="Times New Roman" w:cs="Times New Roman"/>
                <w:sz w:val="24"/>
                <w:szCs w:val="24"/>
                <w:lang w:val="uk-UA"/>
              </w:rPr>
              <w:t>Базелюк</w:t>
            </w:r>
            <w:proofErr w:type="spellEnd"/>
            <w:r w:rsidRPr="001731C8">
              <w:rPr>
                <w:rFonts w:ascii="Times New Roman" w:eastAsia="Arial Unicode MS" w:hAnsi="Times New Roman" w:cs="Times New Roman"/>
                <w:sz w:val="24"/>
                <w:szCs w:val="24"/>
                <w:lang w:val="uk-UA"/>
              </w:rPr>
              <w:t xml:space="preserve"> О. та ін. ; за наук. ред. С. </w:t>
            </w:r>
            <w:proofErr w:type="spellStart"/>
            <w:r w:rsidRPr="001731C8">
              <w:rPr>
                <w:rFonts w:ascii="Times New Roman" w:eastAsia="Arial Unicode MS" w:hAnsi="Times New Roman" w:cs="Times New Roman"/>
                <w:sz w:val="24"/>
                <w:szCs w:val="24"/>
                <w:lang w:val="uk-UA"/>
              </w:rPr>
              <w:t>Калашнікової</w:t>
            </w:r>
            <w:proofErr w:type="spellEnd"/>
            <w:r w:rsidRPr="001731C8">
              <w:rPr>
                <w:rFonts w:ascii="Times New Roman" w:eastAsia="Arial Unicode MS" w:hAnsi="Times New Roman" w:cs="Times New Roman"/>
                <w:sz w:val="24"/>
                <w:szCs w:val="24"/>
                <w:lang w:val="uk-UA"/>
              </w:rPr>
              <w:t>. Київ : Інститут вищої освіти НАПН України. 2023. 255 с.</w:t>
            </w:r>
          </w:p>
          <w:p w14:paraId="1742FF20" w14:textId="77777777" w:rsidR="001731C8" w:rsidRPr="001731C8" w:rsidRDefault="001731C8" w:rsidP="001731C8">
            <w:pPr>
              <w:numPr>
                <w:ilvl w:val="0"/>
                <w:numId w:val="8"/>
              </w:numPr>
              <w:tabs>
                <w:tab w:val="left" w:pos="851"/>
              </w:tabs>
              <w:autoSpaceDE w:val="0"/>
              <w:autoSpaceDN w:val="0"/>
              <w:adjustRightInd w:val="0"/>
              <w:ind w:left="0" w:firstLine="567"/>
              <w:jc w:val="both"/>
              <w:rPr>
                <w:rFonts w:ascii="Times New Roman" w:eastAsia="Arial Unicode MS" w:hAnsi="Times New Roman" w:cs="Times New Roman"/>
                <w:sz w:val="24"/>
                <w:szCs w:val="24"/>
                <w:lang w:val="uk-UA"/>
              </w:rPr>
            </w:pPr>
            <w:r w:rsidRPr="001731C8">
              <w:rPr>
                <w:rFonts w:ascii="Times New Roman" w:eastAsia="Arial Unicode MS" w:hAnsi="Times New Roman" w:cs="Times New Roman"/>
                <w:sz w:val="24"/>
                <w:szCs w:val="24"/>
                <w:lang w:val="uk-UA"/>
              </w:rPr>
              <w:t xml:space="preserve">Національне агентство із забезпечення якості вищої освіти. URL: </w:t>
            </w:r>
            <w:r w:rsidR="006D17D6">
              <w:fldChar w:fldCharType="begin"/>
            </w:r>
            <w:r w:rsidR="006D17D6" w:rsidRPr="006D17D6">
              <w:rPr>
                <w:lang w:val="en-US"/>
              </w:rPr>
              <w:instrText xml:space="preserve"> HYPERLINK "https://naqa.gov.ua/</w:instrText>
            </w:r>
            <w:r w:rsidR="006D17D6">
              <w:instrText>академічнадоброчесність</w:instrText>
            </w:r>
            <w:r w:rsidR="006D17D6" w:rsidRPr="006D17D6">
              <w:rPr>
                <w:lang w:val="en-US"/>
              </w:rPr>
              <w:instrText xml:space="preserve">" </w:instrText>
            </w:r>
            <w:r w:rsidR="006D17D6">
              <w:fldChar w:fldCharType="separate"/>
            </w:r>
            <w:r w:rsidRPr="001731C8">
              <w:rPr>
                <w:rFonts w:ascii="Times New Roman" w:eastAsia="Arial Unicode MS" w:hAnsi="Times New Roman" w:cs="Times New Roman"/>
                <w:sz w:val="24"/>
                <w:szCs w:val="24"/>
                <w:u w:val="single"/>
                <w:lang w:val="uk-UA"/>
              </w:rPr>
              <w:t>https://naqa.gov.ua/академічнадоброчесність</w:t>
            </w:r>
            <w:r w:rsidR="006D17D6">
              <w:rPr>
                <w:rFonts w:ascii="Times New Roman" w:eastAsia="Arial Unicode MS" w:hAnsi="Times New Roman" w:cs="Times New Roman"/>
                <w:sz w:val="24"/>
                <w:szCs w:val="24"/>
                <w:u w:val="single"/>
                <w:lang w:val="uk-UA"/>
              </w:rPr>
              <w:fldChar w:fldCharType="end"/>
            </w:r>
            <w:r w:rsidRPr="001731C8">
              <w:rPr>
                <w:rFonts w:ascii="Times New Roman" w:eastAsia="Arial Unicode MS" w:hAnsi="Times New Roman" w:cs="Times New Roman"/>
                <w:sz w:val="24"/>
                <w:szCs w:val="24"/>
                <w:lang w:val="uk-UA"/>
              </w:rPr>
              <w:t>.</w:t>
            </w:r>
          </w:p>
          <w:p w14:paraId="0042275A" w14:textId="77777777" w:rsidR="001731C8" w:rsidRPr="001731C8" w:rsidRDefault="001731C8" w:rsidP="001731C8">
            <w:pPr>
              <w:numPr>
                <w:ilvl w:val="0"/>
                <w:numId w:val="8"/>
              </w:numPr>
              <w:tabs>
                <w:tab w:val="left" w:pos="851"/>
              </w:tabs>
              <w:autoSpaceDE w:val="0"/>
              <w:autoSpaceDN w:val="0"/>
              <w:adjustRightInd w:val="0"/>
              <w:ind w:left="0" w:firstLine="567"/>
              <w:jc w:val="both"/>
              <w:rPr>
                <w:rFonts w:ascii="Times New Roman" w:eastAsia="Arial Unicode MS" w:hAnsi="Times New Roman" w:cs="Times New Roman"/>
                <w:sz w:val="24"/>
                <w:szCs w:val="24"/>
                <w:lang w:val="uk-UA"/>
              </w:rPr>
            </w:pPr>
            <w:proofErr w:type="spellStart"/>
            <w:r w:rsidRPr="001731C8">
              <w:rPr>
                <w:rFonts w:ascii="Times New Roman" w:eastAsia="Arial Unicode MS" w:hAnsi="Times New Roman" w:cs="Times New Roman"/>
                <w:sz w:val="24"/>
                <w:szCs w:val="24"/>
                <w:lang w:val="uk-UA"/>
              </w:rPr>
              <w:t>Стинська</w:t>
            </w:r>
            <w:proofErr w:type="spellEnd"/>
            <w:r w:rsidRPr="001731C8">
              <w:rPr>
                <w:rFonts w:ascii="Times New Roman" w:eastAsia="Arial Unicode MS" w:hAnsi="Times New Roman" w:cs="Times New Roman"/>
                <w:sz w:val="24"/>
                <w:szCs w:val="24"/>
                <w:lang w:val="uk-UA"/>
              </w:rPr>
              <w:t xml:space="preserve"> В.В. Методика викладання у вищій школі: навчальний посібник. Івано–Франківськ, 2022.180 с.</w:t>
            </w:r>
          </w:p>
          <w:p w14:paraId="04EC4811" w14:textId="77777777" w:rsidR="001731C8" w:rsidRPr="001731C8" w:rsidRDefault="001731C8" w:rsidP="001731C8">
            <w:pPr>
              <w:numPr>
                <w:ilvl w:val="0"/>
                <w:numId w:val="8"/>
              </w:numPr>
              <w:tabs>
                <w:tab w:val="left" w:pos="851"/>
              </w:tabs>
              <w:autoSpaceDE w:val="0"/>
              <w:autoSpaceDN w:val="0"/>
              <w:adjustRightInd w:val="0"/>
              <w:ind w:left="0" w:firstLine="567"/>
              <w:jc w:val="both"/>
              <w:rPr>
                <w:rFonts w:ascii="Times New Roman" w:eastAsia="Arial Unicode MS" w:hAnsi="Times New Roman" w:cs="Times New Roman"/>
                <w:sz w:val="24"/>
                <w:szCs w:val="24"/>
                <w:lang w:val="uk-UA"/>
              </w:rPr>
            </w:pPr>
            <w:r w:rsidRPr="001731C8">
              <w:rPr>
                <w:rFonts w:ascii="Times New Roman" w:eastAsia="Arial Unicode MS" w:hAnsi="Times New Roman" w:cs="Times New Roman"/>
                <w:sz w:val="24"/>
                <w:szCs w:val="24"/>
                <w:lang w:val="uk-UA"/>
              </w:rPr>
              <w:t>Педагогіка вищої школи : навчальний посібник / О.І. Федоренко, В.О. </w:t>
            </w:r>
            <w:proofErr w:type="spellStart"/>
            <w:r w:rsidRPr="001731C8">
              <w:rPr>
                <w:rFonts w:ascii="Times New Roman" w:eastAsia="Arial Unicode MS" w:hAnsi="Times New Roman" w:cs="Times New Roman"/>
                <w:sz w:val="24"/>
                <w:szCs w:val="24"/>
                <w:lang w:val="uk-UA"/>
              </w:rPr>
              <w:t>Тюріна</w:t>
            </w:r>
            <w:proofErr w:type="spellEnd"/>
            <w:r w:rsidRPr="001731C8">
              <w:rPr>
                <w:rFonts w:ascii="Times New Roman" w:eastAsia="Arial Unicode MS" w:hAnsi="Times New Roman" w:cs="Times New Roman"/>
                <w:sz w:val="24"/>
                <w:szCs w:val="24"/>
                <w:lang w:val="uk-UA"/>
              </w:rPr>
              <w:t xml:space="preserve">, С.П. </w:t>
            </w:r>
            <w:proofErr w:type="spellStart"/>
            <w:r w:rsidRPr="001731C8">
              <w:rPr>
                <w:rFonts w:ascii="Times New Roman" w:eastAsia="Arial Unicode MS" w:hAnsi="Times New Roman" w:cs="Times New Roman"/>
                <w:sz w:val="24"/>
                <w:szCs w:val="24"/>
                <w:lang w:val="uk-UA"/>
              </w:rPr>
              <w:t>Гіренко</w:t>
            </w:r>
            <w:proofErr w:type="spellEnd"/>
            <w:r w:rsidRPr="001731C8">
              <w:rPr>
                <w:rFonts w:ascii="Times New Roman" w:eastAsia="Arial Unicode MS" w:hAnsi="Times New Roman" w:cs="Times New Roman"/>
                <w:sz w:val="24"/>
                <w:szCs w:val="24"/>
                <w:lang w:val="uk-UA"/>
              </w:rPr>
              <w:t xml:space="preserve">, та ін. Харків : ФОП </w:t>
            </w:r>
            <w:proofErr w:type="spellStart"/>
            <w:r w:rsidRPr="001731C8">
              <w:rPr>
                <w:rFonts w:ascii="Times New Roman" w:eastAsia="Arial Unicode MS" w:hAnsi="Times New Roman" w:cs="Times New Roman"/>
                <w:sz w:val="24"/>
                <w:szCs w:val="24"/>
                <w:lang w:val="uk-UA"/>
              </w:rPr>
              <w:t>Бровін</w:t>
            </w:r>
            <w:proofErr w:type="spellEnd"/>
            <w:r w:rsidRPr="001731C8">
              <w:rPr>
                <w:rFonts w:ascii="Times New Roman" w:eastAsia="Arial Unicode MS" w:hAnsi="Times New Roman" w:cs="Times New Roman"/>
                <w:sz w:val="24"/>
                <w:szCs w:val="24"/>
                <w:lang w:val="uk-UA"/>
              </w:rPr>
              <w:t xml:space="preserve"> О.В., 2020. 240 с.</w:t>
            </w:r>
          </w:p>
          <w:p w14:paraId="779579A2" w14:textId="77777777" w:rsidR="001731C8" w:rsidRPr="001731C8" w:rsidRDefault="001731C8" w:rsidP="001731C8">
            <w:pPr>
              <w:numPr>
                <w:ilvl w:val="0"/>
                <w:numId w:val="8"/>
              </w:numPr>
              <w:tabs>
                <w:tab w:val="left" w:pos="851"/>
              </w:tabs>
              <w:autoSpaceDE w:val="0"/>
              <w:autoSpaceDN w:val="0"/>
              <w:adjustRightInd w:val="0"/>
              <w:ind w:left="0" w:firstLine="567"/>
              <w:jc w:val="both"/>
              <w:rPr>
                <w:rFonts w:ascii="Times New Roman" w:eastAsia="Arial Unicode MS" w:hAnsi="Times New Roman" w:cs="Times New Roman"/>
                <w:sz w:val="24"/>
                <w:szCs w:val="24"/>
                <w:lang w:val="uk-UA"/>
              </w:rPr>
            </w:pPr>
            <w:proofErr w:type="spellStart"/>
            <w:r w:rsidRPr="001731C8">
              <w:rPr>
                <w:rFonts w:ascii="Times New Roman" w:eastAsia="Arial Unicode MS" w:hAnsi="Times New Roman" w:cs="Times New Roman"/>
                <w:sz w:val="24"/>
                <w:szCs w:val="24"/>
                <w:lang w:val="uk-UA"/>
              </w:rPr>
              <w:t>Прищак</w:t>
            </w:r>
            <w:proofErr w:type="spellEnd"/>
            <w:r w:rsidRPr="001731C8">
              <w:rPr>
                <w:rFonts w:ascii="Times New Roman" w:eastAsia="Arial Unicode MS" w:hAnsi="Times New Roman" w:cs="Times New Roman"/>
                <w:sz w:val="24"/>
                <w:szCs w:val="24"/>
                <w:lang w:val="uk-UA"/>
              </w:rPr>
              <w:t xml:space="preserve"> М. Д., </w:t>
            </w:r>
            <w:proofErr w:type="spellStart"/>
            <w:r w:rsidRPr="001731C8">
              <w:rPr>
                <w:rFonts w:ascii="Times New Roman" w:eastAsia="Arial Unicode MS" w:hAnsi="Times New Roman" w:cs="Times New Roman"/>
                <w:sz w:val="24"/>
                <w:szCs w:val="24"/>
                <w:lang w:val="uk-UA"/>
              </w:rPr>
              <w:t>Залюбівська</w:t>
            </w:r>
            <w:proofErr w:type="spellEnd"/>
            <w:r w:rsidRPr="001731C8">
              <w:rPr>
                <w:rFonts w:ascii="Times New Roman" w:eastAsia="Arial Unicode MS" w:hAnsi="Times New Roman" w:cs="Times New Roman"/>
                <w:sz w:val="24"/>
                <w:szCs w:val="24"/>
                <w:lang w:val="uk-UA"/>
              </w:rPr>
              <w:t xml:space="preserve"> О. Б. Педагогіка, психологія та методика викладання у вищій школі: курс лекцій. Вінниця : ВНТУ, 2019. 150 с.</w:t>
            </w:r>
          </w:p>
          <w:p w14:paraId="3C6832AD" w14:textId="77777777" w:rsidR="001731C8" w:rsidRPr="001731C8" w:rsidRDefault="001731C8" w:rsidP="001731C8">
            <w:pPr>
              <w:tabs>
                <w:tab w:val="left" w:pos="851"/>
                <w:tab w:val="left" w:pos="993"/>
              </w:tabs>
              <w:ind w:firstLine="567"/>
              <w:jc w:val="center"/>
              <w:rPr>
                <w:rFonts w:ascii="Times New Roman" w:hAnsi="Times New Roman" w:cs="Times New Roman"/>
                <w:b/>
                <w:sz w:val="24"/>
                <w:szCs w:val="24"/>
                <w:lang w:val="uk-UA"/>
              </w:rPr>
            </w:pPr>
          </w:p>
          <w:p w14:paraId="046CDD0F" w14:textId="77777777" w:rsidR="001731C8" w:rsidRPr="001731C8" w:rsidRDefault="001731C8" w:rsidP="001731C8">
            <w:pPr>
              <w:tabs>
                <w:tab w:val="left" w:pos="851"/>
                <w:tab w:val="left" w:pos="993"/>
              </w:tabs>
              <w:ind w:firstLine="567"/>
              <w:jc w:val="center"/>
              <w:rPr>
                <w:rFonts w:ascii="Times New Roman" w:hAnsi="Times New Roman" w:cs="Times New Roman"/>
                <w:sz w:val="24"/>
                <w:szCs w:val="24"/>
                <w:lang w:val="uk-UA"/>
              </w:rPr>
            </w:pPr>
            <w:r w:rsidRPr="001731C8">
              <w:rPr>
                <w:rFonts w:ascii="Times New Roman" w:hAnsi="Times New Roman" w:cs="Times New Roman"/>
                <w:b/>
                <w:sz w:val="24"/>
                <w:szCs w:val="24"/>
                <w:lang w:val="uk-UA"/>
              </w:rPr>
              <w:t xml:space="preserve">Допоміжна: </w:t>
            </w:r>
          </w:p>
          <w:bookmarkEnd w:id="3"/>
          <w:p w14:paraId="5F69437E" w14:textId="77777777" w:rsidR="001731C8" w:rsidRPr="001731C8" w:rsidRDefault="001731C8" w:rsidP="001731C8">
            <w:pPr>
              <w:numPr>
                <w:ilvl w:val="0"/>
                <w:numId w:val="9"/>
              </w:numPr>
              <w:tabs>
                <w:tab w:val="left" w:pos="851"/>
              </w:tabs>
              <w:spacing w:after="160" w:line="259" w:lineRule="auto"/>
              <w:ind w:left="0" w:firstLine="567"/>
              <w:contextualSpacing/>
              <w:jc w:val="both"/>
              <w:rPr>
                <w:rFonts w:ascii="Times New Roman" w:hAnsi="Times New Roman" w:cs="Times New Roman"/>
                <w:bCs/>
                <w:sz w:val="24"/>
                <w:szCs w:val="24"/>
                <w:lang w:val="uk-UA" w:eastAsia="ru-RU"/>
              </w:rPr>
            </w:pPr>
            <w:proofErr w:type="spellStart"/>
            <w:r w:rsidRPr="001731C8">
              <w:rPr>
                <w:rFonts w:ascii="Times New Roman" w:hAnsi="Times New Roman" w:cs="Times New Roman"/>
                <w:bCs/>
                <w:sz w:val="24"/>
                <w:szCs w:val="24"/>
                <w:lang w:val="uk-UA" w:eastAsia="ru-RU"/>
              </w:rPr>
              <w:t>Базиленко</w:t>
            </w:r>
            <w:proofErr w:type="spellEnd"/>
            <w:r w:rsidRPr="001731C8">
              <w:rPr>
                <w:rFonts w:ascii="Times New Roman" w:hAnsi="Times New Roman" w:cs="Times New Roman"/>
                <w:bCs/>
                <w:sz w:val="24"/>
                <w:szCs w:val="24"/>
                <w:lang w:val="uk-UA" w:eastAsia="ru-RU"/>
              </w:rPr>
              <w:t xml:space="preserve"> А.К. Психологічні чинники формування соціальної активності студентської молоді (на прикладі студентського самоврядування) </w:t>
            </w:r>
            <w:proofErr w:type="spellStart"/>
            <w:r w:rsidRPr="001731C8">
              <w:rPr>
                <w:rFonts w:ascii="Times New Roman" w:hAnsi="Times New Roman" w:cs="Times New Roman"/>
                <w:bCs/>
                <w:sz w:val="24"/>
                <w:szCs w:val="24"/>
                <w:lang w:val="uk-UA" w:eastAsia="ru-RU"/>
              </w:rPr>
              <w:t>дис</w:t>
            </w:r>
            <w:proofErr w:type="spellEnd"/>
            <w:r w:rsidRPr="001731C8">
              <w:rPr>
                <w:rFonts w:ascii="Times New Roman" w:hAnsi="Times New Roman" w:cs="Times New Roman"/>
                <w:bCs/>
                <w:sz w:val="24"/>
                <w:szCs w:val="24"/>
                <w:lang w:val="uk-UA" w:eastAsia="ru-RU"/>
              </w:rPr>
              <w:t xml:space="preserve">. ... </w:t>
            </w:r>
            <w:proofErr w:type="spellStart"/>
            <w:r w:rsidRPr="001731C8">
              <w:rPr>
                <w:rFonts w:ascii="Times New Roman" w:hAnsi="Times New Roman" w:cs="Times New Roman"/>
                <w:bCs/>
                <w:sz w:val="24"/>
                <w:szCs w:val="24"/>
                <w:lang w:val="uk-UA" w:eastAsia="ru-RU"/>
              </w:rPr>
              <w:t>канд</w:t>
            </w:r>
            <w:proofErr w:type="spellEnd"/>
            <w:r w:rsidRPr="001731C8">
              <w:rPr>
                <w:rFonts w:ascii="Times New Roman" w:hAnsi="Times New Roman" w:cs="Times New Roman"/>
                <w:bCs/>
                <w:sz w:val="24"/>
                <w:szCs w:val="24"/>
                <w:lang w:val="uk-UA" w:eastAsia="ru-RU"/>
              </w:rPr>
              <w:t>. псих. наук: 13.00.01 / Інститут психології ім. Г.С. Костюка. Київ, 2018.</w:t>
            </w:r>
          </w:p>
          <w:p w14:paraId="644F17B5" w14:textId="77777777" w:rsidR="001731C8" w:rsidRPr="001731C8" w:rsidRDefault="001731C8" w:rsidP="001731C8">
            <w:pPr>
              <w:numPr>
                <w:ilvl w:val="0"/>
                <w:numId w:val="9"/>
              </w:numPr>
              <w:tabs>
                <w:tab w:val="left" w:pos="851"/>
              </w:tabs>
              <w:spacing w:after="160" w:line="259" w:lineRule="auto"/>
              <w:ind w:left="0" w:firstLine="567"/>
              <w:contextualSpacing/>
              <w:jc w:val="both"/>
              <w:rPr>
                <w:rFonts w:ascii="Times New Roman" w:hAnsi="Times New Roman" w:cs="Times New Roman"/>
                <w:bCs/>
                <w:sz w:val="24"/>
                <w:szCs w:val="24"/>
                <w:lang w:val="uk-UA" w:eastAsia="ru-RU"/>
              </w:rPr>
            </w:pPr>
            <w:proofErr w:type="spellStart"/>
            <w:r w:rsidRPr="001731C8">
              <w:rPr>
                <w:rFonts w:ascii="Times New Roman" w:hAnsi="Times New Roman" w:cs="Times New Roman"/>
                <w:bCs/>
                <w:sz w:val="24"/>
                <w:szCs w:val="24"/>
                <w:lang w:val="uk-UA" w:eastAsia="ru-RU"/>
              </w:rPr>
              <w:t>Бороденко</w:t>
            </w:r>
            <w:proofErr w:type="spellEnd"/>
            <w:r w:rsidRPr="001731C8">
              <w:rPr>
                <w:rFonts w:ascii="Times New Roman" w:hAnsi="Times New Roman" w:cs="Times New Roman"/>
                <w:bCs/>
                <w:sz w:val="24"/>
                <w:szCs w:val="24"/>
                <w:lang w:val="uk-UA" w:eastAsia="ru-RU"/>
              </w:rPr>
              <w:t xml:space="preserve"> С. М. </w:t>
            </w:r>
            <w:proofErr w:type="spellStart"/>
            <w:r w:rsidRPr="001731C8">
              <w:rPr>
                <w:rFonts w:ascii="Times New Roman" w:hAnsi="Times New Roman" w:cs="Times New Roman"/>
                <w:bCs/>
                <w:sz w:val="24"/>
                <w:szCs w:val="24"/>
                <w:lang w:val="uk-UA" w:eastAsia="ru-RU"/>
              </w:rPr>
              <w:t>Матерально</w:t>
            </w:r>
            <w:proofErr w:type="spellEnd"/>
            <w:r w:rsidRPr="001731C8">
              <w:rPr>
                <w:rFonts w:ascii="Times New Roman" w:hAnsi="Times New Roman" w:cs="Times New Roman"/>
                <w:bCs/>
                <w:sz w:val="24"/>
                <w:szCs w:val="24"/>
                <w:lang w:val="uk-UA" w:eastAsia="ru-RU"/>
              </w:rPr>
              <w:t xml:space="preserve">-технічний аспект забезпечення </w:t>
            </w:r>
            <w:proofErr w:type="spellStart"/>
            <w:r w:rsidRPr="001731C8">
              <w:rPr>
                <w:rFonts w:ascii="Times New Roman" w:hAnsi="Times New Roman" w:cs="Times New Roman"/>
                <w:bCs/>
                <w:sz w:val="24"/>
                <w:szCs w:val="24"/>
                <w:lang w:val="uk-UA" w:eastAsia="ru-RU"/>
              </w:rPr>
              <w:t>студентоцентрованого</w:t>
            </w:r>
            <w:proofErr w:type="spellEnd"/>
            <w:r w:rsidRPr="001731C8">
              <w:rPr>
                <w:rFonts w:ascii="Times New Roman" w:hAnsi="Times New Roman" w:cs="Times New Roman"/>
                <w:bCs/>
                <w:sz w:val="24"/>
                <w:szCs w:val="24"/>
                <w:lang w:val="uk-UA" w:eastAsia="ru-RU"/>
              </w:rPr>
              <w:t xml:space="preserve"> підходу в освіті. URL : https://core.ac.uk/download/pdf/43282133.pdf</w:t>
            </w:r>
          </w:p>
          <w:p w14:paraId="494D59EA" w14:textId="77777777" w:rsidR="001731C8" w:rsidRPr="001731C8" w:rsidRDefault="001731C8" w:rsidP="001731C8">
            <w:pPr>
              <w:numPr>
                <w:ilvl w:val="0"/>
                <w:numId w:val="9"/>
              </w:numPr>
              <w:tabs>
                <w:tab w:val="left" w:pos="851"/>
              </w:tabs>
              <w:spacing w:after="160" w:line="259" w:lineRule="auto"/>
              <w:ind w:left="0" w:firstLine="567"/>
              <w:contextualSpacing/>
              <w:jc w:val="both"/>
              <w:rPr>
                <w:rFonts w:ascii="Times New Roman" w:hAnsi="Times New Roman" w:cs="Times New Roman"/>
                <w:bCs/>
                <w:sz w:val="24"/>
                <w:szCs w:val="24"/>
                <w:lang w:val="uk-UA" w:eastAsia="ru-RU"/>
              </w:rPr>
            </w:pPr>
            <w:proofErr w:type="spellStart"/>
            <w:r w:rsidRPr="001731C8">
              <w:rPr>
                <w:rFonts w:ascii="Times New Roman" w:hAnsi="Times New Roman" w:cs="Times New Roman"/>
                <w:bCs/>
                <w:sz w:val="24"/>
                <w:szCs w:val="24"/>
                <w:lang w:val="uk-UA" w:eastAsia="ru-RU"/>
              </w:rPr>
              <w:t>Оклі</w:t>
            </w:r>
            <w:proofErr w:type="spellEnd"/>
            <w:r w:rsidRPr="001731C8">
              <w:rPr>
                <w:rFonts w:ascii="Times New Roman" w:hAnsi="Times New Roman" w:cs="Times New Roman"/>
                <w:bCs/>
                <w:sz w:val="24"/>
                <w:szCs w:val="24"/>
                <w:lang w:val="uk-UA" w:eastAsia="ru-RU"/>
              </w:rPr>
              <w:t xml:space="preserve"> Б. Навчитися вчитися. Як запустити свій мозок на повну. Наш формат, 2018. 272 с.</w:t>
            </w:r>
          </w:p>
          <w:p w14:paraId="377F33B6" w14:textId="77777777" w:rsidR="001731C8" w:rsidRPr="001731C8" w:rsidRDefault="001731C8" w:rsidP="001731C8">
            <w:pPr>
              <w:numPr>
                <w:ilvl w:val="0"/>
                <w:numId w:val="9"/>
              </w:numPr>
              <w:tabs>
                <w:tab w:val="left" w:pos="851"/>
              </w:tabs>
              <w:spacing w:after="160" w:line="259" w:lineRule="auto"/>
              <w:ind w:left="0" w:firstLine="567"/>
              <w:contextualSpacing/>
              <w:jc w:val="both"/>
              <w:rPr>
                <w:rFonts w:ascii="Times New Roman" w:hAnsi="Times New Roman" w:cs="Times New Roman"/>
                <w:bCs/>
                <w:sz w:val="24"/>
                <w:szCs w:val="24"/>
                <w:lang w:val="uk-UA" w:eastAsia="ru-RU"/>
              </w:rPr>
            </w:pPr>
            <w:proofErr w:type="spellStart"/>
            <w:r w:rsidRPr="001731C8">
              <w:rPr>
                <w:rFonts w:ascii="Times New Roman" w:hAnsi="Times New Roman" w:cs="Times New Roman"/>
                <w:bCs/>
                <w:sz w:val="24"/>
                <w:szCs w:val="24"/>
                <w:lang w:val="uk-UA" w:eastAsia="ru-RU"/>
              </w:rPr>
              <w:t>Швирка</w:t>
            </w:r>
            <w:proofErr w:type="spellEnd"/>
            <w:r w:rsidRPr="001731C8">
              <w:rPr>
                <w:rFonts w:ascii="Times New Roman" w:hAnsi="Times New Roman" w:cs="Times New Roman"/>
                <w:bCs/>
                <w:sz w:val="24"/>
                <w:szCs w:val="24"/>
                <w:lang w:val="uk-UA" w:eastAsia="ru-RU"/>
              </w:rPr>
              <w:t xml:space="preserve"> В.М. Квест як сучасна технологія навчання у вищій школі. </w:t>
            </w:r>
            <w:r w:rsidRPr="001731C8">
              <w:rPr>
                <w:rFonts w:ascii="Times New Roman" w:hAnsi="Times New Roman" w:cs="Times New Roman"/>
                <w:bCs/>
                <w:i/>
                <w:iCs/>
                <w:sz w:val="24"/>
                <w:szCs w:val="24"/>
                <w:lang w:val="uk-UA" w:eastAsia="ru-RU"/>
              </w:rPr>
              <w:t>Вісник Луганського національного університету імені Тараса Шевченка</w:t>
            </w:r>
            <w:r w:rsidRPr="001731C8">
              <w:rPr>
                <w:rFonts w:ascii="Times New Roman" w:hAnsi="Times New Roman" w:cs="Times New Roman"/>
                <w:bCs/>
                <w:sz w:val="24"/>
                <w:szCs w:val="24"/>
                <w:lang w:val="uk-UA" w:eastAsia="ru-RU"/>
              </w:rPr>
              <w:t xml:space="preserve"> : Педагогічні науки. 2019. № 6 (329), жовтень. Ч. 2. С. 135-141.</w:t>
            </w:r>
          </w:p>
          <w:p w14:paraId="25EF8E75" w14:textId="77777777" w:rsidR="001731C8" w:rsidRPr="001731C8" w:rsidRDefault="001731C8" w:rsidP="001731C8">
            <w:pPr>
              <w:numPr>
                <w:ilvl w:val="0"/>
                <w:numId w:val="9"/>
              </w:numPr>
              <w:tabs>
                <w:tab w:val="left" w:pos="851"/>
              </w:tabs>
              <w:spacing w:after="160" w:line="259" w:lineRule="auto"/>
              <w:ind w:left="0" w:firstLine="567"/>
              <w:contextualSpacing/>
              <w:jc w:val="both"/>
              <w:rPr>
                <w:rFonts w:ascii="Times New Roman" w:hAnsi="Times New Roman" w:cs="Times New Roman"/>
                <w:bCs/>
                <w:sz w:val="24"/>
                <w:szCs w:val="24"/>
                <w:lang w:val="uk-UA" w:eastAsia="ru-RU"/>
              </w:rPr>
            </w:pPr>
            <w:proofErr w:type="spellStart"/>
            <w:r w:rsidRPr="001731C8">
              <w:rPr>
                <w:rFonts w:ascii="Times New Roman" w:hAnsi="Times New Roman" w:cs="Times New Roman"/>
                <w:bCs/>
                <w:sz w:val="24"/>
                <w:szCs w:val="24"/>
                <w:lang w:val="uk-UA" w:eastAsia="ru-RU"/>
              </w:rPr>
              <w:t>Янц</w:t>
            </w:r>
            <w:proofErr w:type="spellEnd"/>
            <w:r w:rsidRPr="001731C8">
              <w:rPr>
                <w:rFonts w:ascii="Times New Roman" w:hAnsi="Times New Roman" w:cs="Times New Roman"/>
                <w:bCs/>
                <w:sz w:val="24"/>
                <w:szCs w:val="24"/>
                <w:lang w:val="uk-UA" w:eastAsia="ru-RU"/>
              </w:rPr>
              <w:t xml:space="preserve"> Н. Проблемна лекція як засіб активізації пізнавальної діяльності студентів. </w:t>
            </w:r>
            <w:r w:rsidRPr="001731C8">
              <w:rPr>
                <w:rFonts w:ascii="Times New Roman" w:hAnsi="Times New Roman" w:cs="Times New Roman"/>
                <w:bCs/>
                <w:i/>
                <w:iCs/>
                <w:sz w:val="24"/>
                <w:szCs w:val="24"/>
                <w:lang w:val="uk-UA" w:eastAsia="ru-RU"/>
              </w:rPr>
              <w:t>Педагогіка. Гуманітарний вісник</w:t>
            </w:r>
            <w:r w:rsidRPr="001731C8">
              <w:rPr>
                <w:rFonts w:ascii="Times New Roman" w:hAnsi="Times New Roman" w:cs="Times New Roman"/>
                <w:bCs/>
                <w:sz w:val="24"/>
                <w:szCs w:val="24"/>
                <w:lang w:val="uk-UA" w:eastAsia="ru-RU"/>
              </w:rPr>
              <w:t>. №19. С. 277-281.</w:t>
            </w:r>
          </w:p>
          <w:p w14:paraId="7238E0F6" w14:textId="77777777" w:rsidR="001731C8" w:rsidRPr="001731C8" w:rsidRDefault="001731C8" w:rsidP="001731C8">
            <w:pPr>
              <w:numPr>
                <w:ilvl w:val="0"/>
                <w:numId w:val="9"/>
              </w:numPr>
              <w:tabs>
                <w:tab w:val="left" w:pos="851"/>
              </w:tabs>
              <w:spacing w:after="160" w:line="259" w:lineRule="auto"/>
              <w:ind w:left="0" w:firstLine="567"/>
              <w:contextualSpacing/>
              <w:jc w:val="both"/>
              <w:rPr>
                <w:rFonts w:ascii="Times New Roman" w:hAnsi="Times New Roman" w:cs="Times New Roman"/>
                <w:bCs/>
                <w:sz w:val="24"/>
                <w:szCs w:val="24"/>
                <w:lang w:val="uk-UA" w:eastAsia="ru-RU"/>
              </w:rPr>
            </w:pPr>
            <w:proofErr w:type="spellStart"/>
            <w:r w:rsidRPr="001731C8">
              <w:rPr>
                <w:rFonts w:ascii="Times New Roman" w:hAnsi="Times New Roman" w:cs="Times New Roman"/>
                <w:bCs/>
                <w:sz w:val="24"/>
                <w:szCs w:val="24"/>
                <w:lang w:val="uk-UA" w:eastAsia="ru-RU"/>
              </w:rPr>
              <w:t>Seiwert</w:t>
            </w:r>
            <w:proofErr w:type="spellEnd"/>
            <w:r w:rsidRPr="001731C8">
              <w:rPr>
                <w:rFonts w:ascii="Times New Roman" w:hAnsi="Times New Roman" w:cs="Times New Roman"/>
                <w:bCs/>
                <w:sz w:val="24"/>
                <w:szCs w:val="24"/>
                <w:lang w:val="uk-UA" w:eastAsia="ru-RU"/>
              </w:rPr>
              <w:t xml:space="preserve"> L., </w:t>
            </w:r>
            <w:proofErr w:type="spellStart"/>
            <w:r w:rsidRPr="001731C8">
              <w:rPr>
                <w:rFonts w:ascii="Times New Roman" w:hAnsi="Times New Roman" w:cs="Times New Roman"/>
                <w:bCs/>
                <w:sz w:val="24"/>
                <w:szCs w:val="24"/>
                <w:lang w:val="uk-UA" w:eastAsia="ru-RU"/>
              </w:rPr>
              <w:t>Woeltje</w:t>
            </w:r>
            <w:proofErr w:type="spellEnd"/>
            <w:r w:rsidRPr="001731C8">
              <w:rPr>
                <w:rFonts w:ascii="Times New Roman" w:hAnsi="Times New Roman" w:cs="Times New Roman"/>
                <w:bCs/>
                <w:sz w:val="24"/>
                <w:szCs w:val="24"/>
                <w:lang w:val="uk-UA" w:eastAsia="ru-RU"/>
              </w:rPr>
              <w:t xml:space="preserve"> </w:t>
            </w:r>
            <w:proofErr w:type="spellStart"/>
            <w:r w:rsidRPr="001731C8">
              <w:rPr>
                <w:rFonts w:ascii="Times New Roman" w:hAnsi="Times New Roman" w:cs="Times New Roman"/>
                <w:bCs/>
                <w:sz w:val="24"/>
                <w:szCs w:val="24"/>
                <w:lang w:val="uk-UA" w:eastAsia="ru-RU"/>
              </w:rPr>
              <w:t>H.Effective</w:t>
            </w:r>
            <w:proofErr w:type="spellEnd"/>
            <w:r w:rsidRPr="001731C8">
              <w:rPr>
                <w:rFonts w:ascii="Times New Roman" w:hAnsi="Times New Roman" w:cs="Times New Roman"/>
                <w:bCs/>
                <w:sz w:val="24"/>
                <w:szCs w:val="24"/>
                <w:lang w:val="uk-UA" w:eastAsia="ru-RU"/>
              </w:rPr>
              <w:t xml:space="preserve"> </w:t>
            </w:r>
            <w:proofErr w:type="spellStart"/>
            <w:r w:rsidRPr="001731C8">
              <w:rPr>
                <w:rFonts w:ascii="Times New Roman" w:hAnsi="Times New Roman" w:cs="Times New Roman"/>
                <w:bCs/>
                <w:sz w:val="24"/>
                <w:szCs w:val="24"/>
                <w:lang w:val="uk-UA" w:eastAsia="ru-RU"/>
              </w:rPr>
              <w:t>Time</w:t>
            </w:r>
            <w:proofErr w:type="spellEnd"/>
            <w:r w:rsidRPr="001731C8">
              <w:rPr>
                <w:rFonts w:ascii="Times New Roman" w:hAnsi="Times New Roman" w:cs="Times New Roman"/>
                <w:bCs/>
                <w:sz w:val="24"/>
                <w:szCs w:val="24"/>
                <w:lang w:val="uk-UA" w:eastAsia="ru-RU"/>
              </w:rPr>
              <w:t xml:space="preserve"> </w:t>
            </w:r>
            <w:proofErr w:type="spellStart"/>
            <w:r w:rsidRPr="001731C8">
              <w:rPr>
                <w:rFonts w:ascii="Times New Roman" w:hAnsi="Times New Roman" w:cs="Times New Roman"/>
                <w:bCs/>
                <w:sz w:val="24"/>
                <w:szCs w:val="24"/>
                <w:lang w:val="uk-UA" w:eastAsia="ru-RU"/>
              </w:rPr>
              <w:t>Management</w:t>
            </w:r>
            <w:proofErr w:type="spellEnd"/>
            <w:r w:rsidRPr="001731C8">
              <w:rPr>
                <w:rFonts w:ascii="Times New Roman" w:hAnsi="Times New Roman" w:cs="Times New Roman"/>
                <w:bCs/>
                <w:sz w:val="24"/>
                <w:szCs w:val="24"/>
                <w:lang w:val="uk-UA" w:eastAsia="ru-RU"/>
              </w:rPr>
              <w:t xml:space="preserve">: </w:t>
            </w:r>
            <w:proofErr w:type="spellStart"/>
            <w:r w:rsidRPr="001731C8">
              <w:rPr>
                <w:rFonts w:ascii="Times New Roman" w:hAnsi="Times New Roman" w:cs="Times New Roman"/>
                <w:bCs/>
                <w:sz w:val="24"/>
                <w:szCs w:val="24"/>
                <w:lang w:val="uk-UA" w:eastAsia="ru-RU"/>
              </w:rPr>
              <w:t>Using</w:t>
            </w:r>
            <w:proofErr w:type="spellEnd"/>
            <w:r w:rsidRPr="001731C8">
              <w:rPr>
                <w:rFonts w:ascii="Times New Roman" w:hAnsi="Times New Roman" w:cs="Times New Roman"/>
                <w:bCs/>
                <w:sz w:val="24"/>
                <w:szCs w:val="24"/>
                <w:lang w:val="uk-UA" w:eastAsia="ru-RU"/>
              </w:rPr>
              <w:t xml:space="preserve"> Microsoft Outlook </w:t>
            </w:r>
            <w:proofErr w:type="spellStart"/>
            <w:r w:rsidRPr="001731C8">
              <w:rPr>
                <w:rFonts w:ascii="Times New Roman" w:hAnsi="Times New Roman" w:cs="Times New Roman"/>
                <w:bCs/>
                <w:sz w:val="24"/>
                <w:szCs w:val="24"/>
                <w:lang w:val="uk-UA" w:eastAsia="ru-RU"/>
              </w:rPr>
              <w:t>to</w:t>
            </w:r>
            <w:proofErr w:type="spellEnd"/>
            <w:r w:rsidRPr="001731C8">
              <w:rPr>
                <w:rFonts w:ascii="Times New Roman" w:hAnsi="Times New Roman" w:cs="Times New Roman"/>
                <w:bCs/>
                <w:sz w:val="24"/>
                <w:szCs w:val="24"/>
                <w:lang w:val="uk-UA" w:eastAsia="ru-RU"/>
              </w:rPr>
              <w:t xml:space="preserve"> </w:t>
            </w:r>
            <w:proofErr w:type="spellStart"/>
            <w:r w:rsidRPr="001731C8">
              <w:rPr>
                <w:rFonts w:ascii="Times New Roman" w:hAnsi="Times New Roman" w:cs="Times New Roman"/>
                <w:bCs/>
                <w:sz w:val="24"/>
                <w:szCs w:val="24"/>
                <w:lang w:val="uk-UA" w:eastAsia="ru-RU"/>
              </w:rPr>
              <w:t>Organize</w:t>
            </w:r>
            <w:proofErr w:type="spellEnd"/>
            <w:r w:rsidRPr="001731C8">
              <w:rPr>
                <w:rFonts w:ascii="Times New Roman" w:hAnsi="Times New Roman" w:cs="Times New Roman"/>
                <w:bCs/>
                <w:sz w:val="24"/>
                <w:szCs w:val="24"/>
                <w:lang w:val="uk-UA" w:eastAsia="ru-RU"/>
              </w:rPr>
              <w:t xml:space="preserve"> </w:t>
            </w:r>
            <w:proofErr w:type="spellStart"/>
            <w:r w:rsidRPr="001731C8">
              <w:rPr>
                <w:rFonts w:ascii="Times New Roman" w:hAnsi="Times New Roman" w:cs="Times New Roman"/>
                <w:bCs/>
                <w:sz w:val="24"/>
                <w:szCs w:val="24"/>
                <w:lang w:val="uk-UA" w:eastAsia="ru-RU"/>
              </w:rPr>
              <w:t>Your</w:t>
            </w:r>
            <w:proofErr w:type="spellEnd"/>
            <w:r w:rsidRPr="001731C8">
              <w:rPr>
                <w:rFonts w:ascii="Times New Roman" w:hAnsi="Times New Roman" w:cs="Times New Roman"/>
                <w:bCs/>
                <w:sz w:val="24"/>
                <w:szCs w:val="24"/>
                <w:lang w:val="uk-UA" w:eastAsia="ru-RU"/>
              </w:rPr>
              <w:t xml:space="preserve"> </w:t>
            </w:r>
            <w:proofErr w:type="spellStart"/>
            <w:r w:rsidRPr="001731C8">
              <w:rPr>
                <w:rFonts w:ascii="Times New Roman" w:hAnsi="Times New Roman" w:cs="Times New Roman"/>
                <w:bCs/>
                <w:sz w:val="24"/>
                <w:szCs w:val="24"/>
                <w:lang w:val="uk-UA" w:eastAsia="ru-RU"/>
              </w:rPr>
              <w:t>Work</w:t>
            </w:r>
            <w:proofErr w:type="spellEnd"/>
            <w:r w:rsidRPr="001731C8">
              <w:rPr>
                <w:rFonts w:ascii="Times New Roman" w:hAnsi="Times New Roman" w:cs="Times New Roman"/>
                <w:bCs/>
                <w:sz w:val="24"/>
                <w:szCs w:val="24"/>
                <w:lang w:val="uk-UA" w:eastAsia="ru-RU"/>
              </w:rPr>
              <w:t xml:space="preserve"> </w:t>
            </w:r>
            <w:proofErr w:type="spellStart"/>
            <w:r w:rsidRPr="001731C8">
              <w:rPr>
                <w:rFonts w:ascii="Times New Roman" w:hAnsi="Times New Roman" w:cs="Times New Roman"/>
                <w:bCs/>
                <w:sz w:val="24"/>
                <w:szCs w:val="24"/>
                <w:lang w:val="uk-UA" w:eastAsia="ru-RU"/>
              </w:rPr>
              <w:t>and</w:t>
            </w:r>
            <w:proofErr w:type="spellEnd"/>
            <w:r w:rsidRPr="001731C8">
              <w:rPr>
                <w:rFonts w:ascii="Times New Roman" w:hAnsi="Times New Roman" w:cs="Times New Roman"/>
                <w:bCs/>
                <w:sz w:val="24"/>
                <w:szCs w:val="24"/>
                <w:lang w:val="uk-UA" w:eastAsia="ru-RU"/>
              </w:rPr>
              <w:t xml:space="preserve"> </w:t>
            </w:r>
            <w:proofErr w:type="spellStart"/>
            <w:r w:rsidRPr="001731C8">
              <w:rPr>
                <w:rFonts w:ascii="Times New Roman" w:hAnsi="Times New Roman" w:cs="Times New Roman"/>
                <w:bCs/>
                <w:sz w:val="24"/>
                <w:szCs w:val="24"/>
                <w:lang w:val="uk-UA" w:eastAsia="ru-RU"/>
              </w:rPr>
              <w:t>Personal</w:t>
            </w:r>
            <w:proofErr w:type="spellEnd"/>
            <w:r w:rsidRPr="001731C8">
              <w:rPr>
                <w:rFonts w:ascii="Times New Roman" w:hAnsi="Times New Roman" w:cs="Times New Roman"/>
                <w:bCs/>
                <w:sz w:val="24"/>
                <w:szCs w:val="24"/>
                <w:lang w:val="uk-UA" w:eastAsia="ru-RU"/>
              </w:rPr>
              <w:t xml:space="preserve"> </w:t>
            </w:r>
            <w:proofErr w:type="spellStart"/>
            <w:r w:rsidRPr="001731C8">
              <w:rPr>
                <w:rFonts w:ascii="Times New Roman" w:hAnsi="Times New Roman" w:cs="Times New Roman"/>
                <w:bCs/>
                <w:sz w:val="24"/>
                <w:szCs w:val="24"/>
                <w:lang w:val="uk-UA" w:eastAsia="ru-RU"/>
              </w:rPr>
              <w:t>Life</w:t>
            </w:r>
            <w:proofErr w:type="spellEnd"/>
            <w:r w:rsidRPr="001731C8">
              <w:rPr>
                <w:rFonts w:ascii="Times New Roman" w:hAnsi="Times New Roman" w:cs="Times New Roman"/>
                <w:bCs/>
                <w:sz w:val="24"/>
                <w:szCs w:val="24"/>
                <w:lang w:val="uk-UA" w:eastAsia="ru-RU"/>
              </w:rPr>
              <w:t xml:space="preserve">. – </w:t>
            </w:r>
            <w:proofErr w:type="spellStart"/>
            <w:r w:rsidRPr="001731C8">
              <w:rPr>
                <w:rFonts w:ascii="Times New Roman" w:hAnsi="Times New Roman" w:cs="Times New Roman"/>
                <w:bCs/>
                <w:sz w:val="24"/>
                <w:szCs w:val="24"/>
                <w:lang w:val="uk-UA" w:eastAsia="ru-RU"/>
              </w:rPr>
              <w:t>PDFMicrosoft</w:t>
            </w:r>
            <w:proofErr w:type="spellEnd"/>
            <w:r w:rsidRPr="001731C8">
              <w:rPr>
                <w:rFonts w:ascii="Times New Roman" w:hAnsi="Times New Roman" w:cs="Times New Roman"/>
                <w:bCs/>
                <w:sz w:val="24"/>
                <w:szCs w:val="24"/>
                <w:lang w:val="uk-UA" w:eastAsia="ru-RU"/>
              </w:rPr>
              <w:t xml:space="preserve"> </w:t>
            </w:r>
            <w:proofErr w:type="spellStart"/>
            <w:r w:rsidRPr="001731C8">
              <w:rPr>
                <w:rFonts w:ascii="Times New Roman" w:hAnsi="Times New Roman" w:cs="Times New Roman"/>
                <w:bCs/>
                <w:sz w:val="24"/>
                <w:szCs w:val="24"/>
                <w:lang w:val="uk-UA" w:eastAsia="ru-RU"/>
              </w:rPr>
              <w:t>Press</w:t>
            </w:r>
            <w:proofErr w:type="spellEnd"/>
            <w:r w:rsidRPr="001731C8">
              <w:rPr>
                <w:rFonts w:ascii="Times New Roman" w:hAnsi="Times New Roman" w:cs="Times New Roman"/>
                <w:bCs/>
                <w:sz w:val="24"/>
                <w:szCs w:val="24"/>
                <w:lang w:val="uk-UA" w:eastAsia="ru-RU"/>
              </w:rPr>
              <w:t>, 2011. 272 p.</w:t>
            </w:r>
          </w:p>
          <w:p w14:paraId="69C68A5E" w14:textId="773E1AE3" w:rsidR="00E93266" w:rsidRPr="001731C8" w:rsidRDefault="00E93266" w:rsidP="001731C8">
            <w:pPr>
              <w:tabs>
                <w:tab w:val="left" w:pos="318"/>
                <w:tab w:val="left" w:pos="851"/>
              </w:tabs>
              <w:ind w:left="568"/>
              <w:contextualSpacing/>
              <w:jc w:val="both"/>
              <w:rPr>
                <w:rFonts w:ascii="Times New Roman" w:eastAsia="Times New Roman" w:hAnsi="Times New Roman" w:cs="Times New Roman"/>
                <w:bCs/>
                <w:sz w:val="24"/>
                <w:szCs w:val="24"/>
                <w:lang w:val="uk-UA" w:eastAsia="ru-RU"/>
              </w:rPr>
            </w:pPr>
          </w:p>
        </w:tc>
      </w:tr>
      <w:tr w:rsidR="00AD5FEC" w:rsidRPr="006D17D6" w14:paraId="3F88C97F" w14:textId="77777777" w:rsidTr="0047451B">
        <w:tc>
          <w:tcPr>
            <w:tcW w:w="10201" w:type="dxa"/>
            <w:gridSpan w:val="2"/>
          </w:tcPr>
          <w:p w14:paraId="15E3250A" w14:textId="4CCB3607" w:rsidR="00AD5FEC" w:rsidRPr="001731C8" w:rsidRDefault="00AD5FEC" w:rsidP="002E0C9F">
            <w:pPr>
              <w:jc w:val="center"/>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lastRenderedPageBreak/>
              <w:t xml:space="preserve">Рекомендовані курси для поглибленого вивчення дисципліни </w:t>
            </w:r>
            <w:r w:rsidRPr="001731C8">
              <w:rPr>
                <w:rFonts w:ascii="Times New Roman" w:eastAsia="Arial Unicode MS" w:hAnsi="Times New Roman" w:cs="Times New Roman"/>
                <w:b/>
                <w:color w:val="000000"/>
                <w:sz w:val="24"/>
                <w:szCs w:val="24"/>
                <w:lang w:val="uk-UA"/>
              </w:rPr>
              <w:br/>
              <w:t>(неформальна освіта):</w:t>
            </w:r>
          </w:p>
          <w:p w14:paraId="3FD670A8" w14:textId="77777777" w:rsidR="00BE25DD" w:rsidRPr="00213FA8" w:rsidRDefault="00BE25DD" w:rsidP="00BE25DD">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https://prometheus.org.ua/courses-catalog/</w:t>
            </w:r>
          </w:p>
          <w:p w14:paraId="20ACB7B2" w14:textId="77777777" w:rsidR="00BE25DD" w:rsidRPr="00213FA8" w:rsidRDefault="00BE25DD" w:rsidP="00BE25DD">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https://ed-era.com/courses/</w:t>
            </w:r>
          </w:p>
          <w:p w14:paraId="1C77EB40" w14:textId="1D0FF943" w:rsidR="00AD5FEC" w:rsidRPr="001731C8" w:rsidRDefault="00BE25DD" w:rsidP="00BE25DD">
            <w:pPr>
              <w:jc w:val="both"/>
              <w:rPr>
                <w:rFonts w:ascii="Times New Roman" w:eastAsia="Arial Unicode MS" w:hAnsi="Times New Roman" w:cs="Times New Roman"/>
                <w:bCs/>
                <w:color w:val="000000"/>
                <w:sz w:val="24"/>
                <w:szCs w:val="24"/>
                <w:lang w:val="uk-UA"/>
              </w:rPr>
            </w:pPr>
            <w:r w:rsidRPr="00213FA8">
              <w:rPr>
                <w:rFonts w:ascii="Times New Roman" w:eastAsia="Arial Unicode MS" w:hAnsi="Times New Roman" w:cs="Times New Roman"/>
                <w:bCs/>
                <w:color w:val="000000"/>
                <w:sz w:val="24"/>
                <w:szCs w:val="24"/>
                <w:lang w:val="uk-UA"/>
              </w:rPr>
              <w:t>https://www.enableme.com.ua/ua/article/najkrasi-bezkostovni-onlajn-kursi-dla-ukrainciv-11573</w:t>
            </w:r>
          </w:p>
        </w:tc>
      </w:tr>
      <w:tr w:rsidR="00AD5FEC" w:rsidRPr="001731C8" w14:paraId="7CF193AE" w14:textId="77777777" w:rsidTr="0047451B">
        <w:tc>
          <w:tcPr>
            <w:tcW w:w="10201" w:type="dxa"/>
            <w:gridSpan w:val="2"/>
          </w:tcPr>
          <w:p w14:paraId="43F81AC0" w14:textId="24CB71A6" w:rsidR="00AD5FEC" w:rsidRPr="001731C8" w:rsidRDefault="00AD5FEC" w:rsidP="002E0C9F">
            <w:pPr>
              <w:jc w:val="center"/>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Система оцінювання результатів навчання:</w:t>
            </w:r>
          </w:p>
          <w:p w14:paraId="23B8A07D" w14:textId="3F6386D2" w:rsidR="00E93266" w:rsidRPr="001731C8" w:rsidRDefault="00AD5FEC" w:rsidP="00963E02">
            <w:pPr>
              <w:jc w:val="both"/>
              <w:rPr>
                <w:rFonts w:ascii="Times New Roman" w:eastAsia="Arial Unicode MS" w:hAnsi="Times New Roman" w:cs="Times New Roman"/>
                <w:bCs/>
                <w:color w:val="000000"/>
                <w:sz w:val="24"/>
                <w:szCs w:val="24"/>
                <w:lang w:val="uk-UA"/>
              </w:rPr>
            </w:pPr>
            <w:r w:rsidRPr="001731C8">
              <w:rPr>
                <w:rFonts w:ascii="Times New Roman" w:eastAsia="Arial Unicode MS" w:hAnsi="Times New Roman" w:cs="Times New Roman"/>
                <w:bCs/>
                <w:color w:val="000000"/>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AD5FEC" w:rsidRPr="001731C8" w14:paraId="4F6DB74F" w14:textId="77777777" w:rsidTr="0047451B">
        <w:tc>
          <w:tcPr>
            <w:tcW w:w="10201" w:type="dxa"/>
            <w:gridSpan w:val="2"/>
          </w:tcPr>
          <w:p w14:paraId="27CA35DE" w14:textId="25D7D341" w:rsidR="00AD5FEC" w:rsidRPr="001731C8" w:rsidRDefault="00AD5FEC" w:rsidP="002E0C9F">
            <w:pPr>
              <w:jc w:val="center"/>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Накопичування рейтингових балів із навчальної дисципліни:</w:t>
            </w:r>
          </w:p>
          <w:p w14:paraId="63D01B02" w14:textId="77777777" w:rsidR="00E93266" w:rsidRPr="001731C8" w:rsidRDefault="00E93266" w:rsidP="002E0C9F">
            <w:pPr>
              <w:jc w:val="center"/>
              <w:rPr>
                <w:rFonts w:ascii="Times New Roman" w:eastAsia="Arial Unicode MS" w:hAnsi="Times New Roman" w:cs="Times New Roman"/>
                <w:b/>
                <w:color w:val="000000"/>
                <w:sz w:val="24"/>
                <w:szCs w:val="24"/>
                <w:lang w:val="uk-UA"/>
              </w:rPr>
            </w:pPr>
          </w:p>
          <w:p w14:paraId="2088B2E9" w14:textId="09EB7F26" w:rsidR="001731C8" w:rsidRPr="001731C8" w:rsidRDefault="00AD5FEC" w:rsidP="00BE25DD">
            <w:pPr>
              <w:jc w:val="center"/>
              <w:rPr>
                <w:rFonts w:ascii="Times New Roman" w:eastAsia="Arial Unicode MS" w:hAnsi="Times New Roman" w:cs="Times New Roman"/>
                <w:sz w:val="24"/>
                <w:szCs w:val="24"/>
                <w:lang w:val="uk-UA"/>
              </w:rPr>
            </w:pPr>
            <w:r w:rsidRPr="001731C8">
              <w:rPr>
                <w:rFonts w:ascii="Times New Roman" w:eastAsia="Arial Unicode MS" w:hAnsi="Times New Roman" w:cs="Times New Roman"/>
                <w:b/>
                <w:color w:val="000000"/>
                <w:sz w:val="24"/>
                <w:szCs w:val="24"/>
                <w:lang w:val="uk-UA"/>
              </w:rPr>
              <w:t>РОЗПОДІЛ БАЛІВ, ЯКІ ОТРИМУЮТЬ ЗДОБУВАЧІ ОСВІТИ НА ЗАЛІКУ</w:t>
            </w:r>
            <w:r w:rsidR="001731C8" w:rsidRPr="001731C8">
              <w:rPr>
                <w:rFonts w:ascii="Times New Roman" w:eastAsia="Arial Unicode MS" w:hAnsi="Times New Roman" w:cs="Times New Roman"/>
                <w:sz w:val="24"/>
                <w:szCs w:val="24"/>
                <w:lang w:val="uk-UA"/>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9"/>
              <w:gridCol w:w="537"/>
              <w:gridCol w:w="537"/>
              <w:gridCol w:w="926"/>
              <w:gridCol w:w="530"/>
              <w:gridCol w:w="761"/>
              <w:gridCol w:w="537"/>
              <w:gridCol w:w="553"/>
              <w:gridCol w:w="559"/>
              <w:gridCol w:w="770"/>
              <w:gridCol w:w="853"/>
              <w:gridCol w:w="936"/>
              <w:gridCol w:w="1011"/>
              <w:gridCol w:w="926"/>
            </w:tblGrid>
            <w:tr w:rsidR="001731C8" w:rsidRPr="006D17D6" w14:paraId="0301C170" w14:textId="77777777" w:rsidTr="004E1C23">
              <w:tc>
                <w:tcPr>
                  <w:tcW w:w="7120" w:type="dxa"/>
                  <w:gridSpan w:val="11"/>
                  <w:shd w:val="clear" w:color="auto" w:fill="auto"/>
                </w:tcPr>
                <w:p w14:paraId="37444905"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eastAsia="Calibri" w:hAnsi="Times New Roman" w:cs="Times New Roman"/>
                      <w:sz w:val="24"/>
                      <w:szCs w:val="24"/>
                      <w:lang w:val="uk-UA"/>
                    </w:rPr>
                    <w:t>Поточне тестування та самостійна робота</w:t>
                  </w:r>
                </w:p>
              </w:tc>
              <w:tc>
                <w:tcPr>
                  <w:tcW w:w="1066" w:type="dxa"/>
                  <w:vMerge w:val="restart"/>
                  <w:vAlign w:val="center"/>
                </w:tcPr>
                <w:p w14:paraId="51B21D62"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hAnsi="Times New Roman" w:cs="Times New Roman"/>
                      <w:sz w:val="24"/>
                      <w:szCs w:val="24"/>
                      <w:lang w:val="uk-UA"/>
                    </w:rPr>
                    <w:t>залік</w:t>
                  </w:r>
                </w:p>
              </w:tc>
              <w:tc>
                <w:tcPr>
                  <w:tcW w:w="1062" w:type="dxa"/>
                  <w:vMerge w:val="restart"/>
                  <w:shd w:val="clear" w:color="auto" w:fill="auto"/>
                  <w:vAlign w:val="center"/>
                </w:tcPr>
                <w:p w14:paraId="391E06E7"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eastAsia="Calibri" w:hAnsi="Times New Roman" w:cs="Times New Roman"/>
                      <w:sz w:val="24"/>
                      <w:szCs w:val="24"/>
                      <w:lang w:val="uk-UA"/>
                    </w:rPr>
                    <w:t>Сума</w:t>
                  </w:r>
                </w:p>
              </w:tc>
              <w:tc>
                <w:tcPr>
                  <w:tcW w:w="607" w:type="dxa"/>
                  <w:vMerge w:val="restart"/>
                </w:tcPr>
                <w:p w14:paraId="4FFB9EA3"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hAnsi="Times New Roman" w:cs="Times New Roman"/>
                      <w:sz w:val="24"/>
                      <w:szCs w:val="24"/>
                      <w:lang w:val="uk-UA"/>
                    </w:rPr>
                    <w:t>Залік*</w:t>
                  </w:r>
                </w:p>
              </w:tc>
            </w:tr>
            <w:tr w:rsidR="001731C8" w:rsidRPr="006D17D6" w14:paraId="1B5C2B97" w14:textId="77777777" w:rsidTr="004E1C23">
              <w:tc>
                <w:tcPr>
                  <w:tcW w:w="3632" w:type="dxa"/>
                  <w:gridSpan w:val="6"/>
                  <w:shd w:val="clear" w:color="auto" w:fill="auto"/>
                  <w:vAlign w:val="center"/>
                </w:tcPr>
                <w:p w14:paraId="7566A094"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eastAsia="Calibri" w:hAnsi="Times New Roman" w:cs="Times New Roman"/>
                      <w:sz w:val="24"/>
                      <w:szCs w:val="24"/>
                      <w:lang w:val="uk-UA"/>
                    </w:rPr>
                    <w:t>Змістовий модуль 1</w:t>
                  </w:r>
                </w:p>
              </w:tc>
              <w:tc>
                <w:tcPr>
                  <w:tcW w:w="2576" w:type="dxa"/>
                  <w:gridSpan w:val="4"/>
                  <w:shd w:val="clear" w:color="auto" w:fill="auto"/>
                  <w:vAlign w:val="center"/>
                </w:tcPr>
                <w:p w14:paraId="7D2B4520"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eastAsia="Calibri" w:hAnsi="Times New Roman" w:cs="Times New Roman"/>
                      <w:sz w:val="24"/>
                      <w:szCs w:val="24"/>
                      <w:lang w:val="uk-UA"/>
                    </w:rPr>
                    <w:t>Змістовий модуль 2</w:t>
                  </w:r>
                </w:p>
              </w:tc>
              <w:tc>
                <w:tcPr>
                  <w:tcW w:w="912" w:type="dxa"/>
                  <w:shd w:val="clear" w:color="auto" w:fill="auto"/>
                  <w:vAlign w:val="center"/>
                </w:tcPr>
                <w:p w14:paraId="0007DB09"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p>
              </w:tc>
              <w:tc>
                <w:tcPr>
                  <w:tcW w:w="1066" w:type="dxa"/>
                  <w:vMerge/>
                </w:tcPr>
                <w:p w14:paraId="486A85DE" w14:textId="77777777" w:rsidR="001731C8" w:rsidRPr="001731C8" w:rsidRDefault="001731C8" w:rsidP="001731C8">
                  <w:pPr>
                    <w:spacing w:after="0" w:line="240" w:lineRule="auto"/>
                    <w:rPr>
                      <w:rFonts w:ascii="Times New Roman" w:eastAsia="Calibri" w:hAnsi="Times New Roman" w:cs="Times New Roman"/>
                      <w:sz w:val="24"/>
                      <w:szCs w:val="24"/>
                      <w:lang w:val="uk-UA"/>
                    </w:rPr>
                  </w:pPr>
                </w:p>
              </w:tc>
              <w:tc>
                <w:tcPr>
                  <w:tcW w:w="1062" w:type="dxa"/>
                  <w:vMerge/>
                  <w:shd w:val="clear" w:color="auto" w:fill="auto"/>
                </w:tcPr>
                <w:p w14:paraId="399E65D3" w14:textId="77777777" w:rsidR="001731C8" w:rsidRPr="001731C8" w:rsidRDefault="001731C8" w:rsidP="001731C8">
                  <w:pPr>
                    <w:spacing w:after="0" w:line="240" w:lineRule="auto"/>
                    <w:rPr>
                      <w:rFonts w:ascii="Times New Roman" w:eastAsia="Calibri" w:hAnsi="Times New Roman" w:cs="Times New Roman"/>
                      <w:sz w:val="24"/>
                      <w:szCs w:val="24"/>
                      <w:lang w:val="uk-UA"/>
                    </w:rPr>
                  </w:pPr>
                </w:p>
              </w:tc>
              <w:tc>
                <w:tcPr>
                  <w:tcW w:w="607" w:type="dxa"/>
                  <w:vMerge/>
                </w:tcPr>
                <w:p w14:paraId="0CB51E68" w14:textId="77777777" w:rsidR="001731C8" w:rsidRPr="001731C8" w:rsidRDefault="001731C8" w:rsidP="001731C8">
                  <w:pPr>
                    <w:spacing w:after="0" w:line="240" w:lineRule="auto"/>
                    <w:rPr>
                      <w:rFonts w:ascii="Times New Roman" w:eastAsia="Calibri" w:hAnsi="Times New Roman" w:cs="Times New Roman"/>
                      <w:sz w:val="24"/>
                      <w:szCs w:val="24"/>
                      <w:lang w:val="uk-UA"/>
                    </w:rPr>
                  </w:pPr>
                </w:p>
              </w:tc>
            </w:tr>
            <w:tr w:rsidR="001731C8" w:rsidRPr="006D17D6" w14:paraId="527C5151" w14:textId="77777777" w:rsidTr="004E1C23">
              <w:trPr>
                <w:trHeight w:val="512"/>
              </w:trPr>
              <w:tc>
                <w:tcPr>
                  <w:tcW w:w="571" w:type="dxa"/>
                  <w:shd w:val="clear" w:color="auto" w:fill="auto"/>
                  <w:vAlign w:val="center"/>
                </w:tcPr>
                <w:p w14:paraId="3A00EEFC"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eastAsia="Calibri" w:hAnsi="Times New Roman" w:cs="Times New Roman"/>
                      <w:sz w:val="24"/>
                      <w:szCs w:val="24"/>
                      <w:lang w:val="uk-UA"/>
                    </w:rPr>
                    <w:t>Т1</w:t>
                  </w:r>
                </w:p>
              </w:tc>
              <w:tc>
                <w:tcPr>
                  <w:tcW w:w="570" w:type="dxa"/>
                  <w:shd w:val="clear" w:color="auto" w:fill="auto"/>
                  <w:vAlign w:val="center"/>
                </w:tcPr>
                <w:p w14:paraId="50DD1D0D"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eastAsia="Calibri" w:hAnsi="Times New Roman" w:cs="Times New Roman"/>
                      <w:sz w:val="24"/>
                      <w:szCs w:val="24"/>
                      <w:lang w:val="uk-UA"/>
                    </w:rPr>
                    <w:t>Т2</w:t>
                  </w:r>
                </w:p>
              </w:tc>
              <w:tc>
                <w:tcPr>
                  <w:tcW w:w="570" w:type="dxa"/>
                  <w:shd w:val="clear" w:color="auto" w:fill="auto"/>
                  <w:vAlign w:val="center"/>
                </w:tcPr>
                <w:p w14:paraId="4DB05DF4"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eastAsia="Calibri" w:hAnsi="Times New Roman" w:cs="Times New Roman"/>
                      <w:sz w:val="24"/>
                      <w:szCs w:val="24"/>
                      <w:lang w:val="uk-UA"/>
                    </w:rPr>
                    <w:t>Т3</w:t>
                  </w:r>
                </w:p>
              </w:tc>
              <w:tc>
                <w:tcPr>
                  <w:tcW w:w="570" w:type="dxa"/>
                </w:tcPr>
                <w:p w14:paraId="02113881"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hAnsi="Times New Roman" w:cs="Times New Roman"/>
                      <w:sz w:val="24"/>
                      <w:szCs w:val="24"/>
                      <w:lang w:val="uk-UA"/>
                    </w:rPr>
                    <w:t>Не більше 30</w:t>
                  </w:r>
                </w:p>
              </w:tc>
              <w:tc>
                <w:tcPr>
                  <w:tcW w:w="559" w:type="dxa"/>
                  <w:shd w:val="clear" w:color="auto" w:fill="auto"/>
                  <w:vAlign w:val="center"/>
                </w:tcPr>
                <w:p w14:paraId="69B15EB0"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eastAsia="Calibri" w:hAnsi="Times New Roman" w:cs="Times New Roman"/>
                      <w:sz w:val="24"/>
                      <w:szCs w:val="24"/>
                      <w:lang w:val="uk-UA"/>
                    </w:rPr>
                    <w:t>Т5</w:t>
                  </w:r>
                </w:p>
              </w:tc>
              <w:tc>
                <w:tcPr>
                  <w:tcW w:w="792" w:type="dxa"/>
                  <w:shd w:val="clear" w:color="auto" w:fill="auto"/>
                  <w:vAlign w:val="center"/>
                </w:tcPr>
                <w:p w14:paraId="548A7E20"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eastAsia="Calibri" w:hAnsi="Times New Roman" w:cs="Times New Roman"/>
                      <w:sz w:val="24"/>
                      <w:szCs w:val="24"/>
                      <w:lang w:val="uk-UA"/>
                    </w:rPr>
                    <w:t>МК1</w:t>
                  </w:r>
                </w:p>
              </w:tc>
              <w:tc>
                <w:tcPr>
                  <w:tcW w:w="570" w:type="dxa"/>
                  <w:shd w:val="clear" w:color="auto" w:fill="auto"/>
                  <w:vAlign w:val="center"/>
                </w:tcPr>
                <w:p w14:paraId="60156997"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eastAsia="Calibri" w:hAnsi="Times New Roman" w:cs="Times New Roman"/>
                      <w:sz w:val="24"/>
                      <w:szCs w:val="24"/>
                      <w:lang w:val="uk-UA"/>
                    </w:rPr>
                    <w:t>Т6</w:t>
                  </w:r>
                </w:p>
              </w:tc>
              <w:tc>
                <w:tcPr>
                  <w:tcW w:w="595" w:type="dxa"/>
                  <w:shd w:val="clear" w:color="auto" w:fill="auto"/>
                  <w:vAlign w:val="center"/>
                </w:tcPr>
                <w:p w14:paraId="3080A923"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eastAsia="Calibri" w:hAnsi="Times New Roman" w:cs="Times New Roman"/>
                      <w:sz w:val="24"/>
                      <w:szCs w:val="24"/>
                      <w:lang w:val="uk-UA"/>
                    </w:rPr>
                    <w:t>Т7</w:t>
                  </w:r>
                </w:p>
              </w:tc>
              <w:tc>
                <w:tcPr>
                  <w:tcW w:w="605" w:type="dxa"/>
                  <w:shd w:val="clear" w:color="auto" w:fill="auto"/>
                  <w:vAlign w:val="center"/>
                </w:tcPr>
                <w:p w14:paraId="52E5710A"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eastAsia="Calibri" w:hAnsi="Times New Roman" w:cs="Times New Roman"/>
                      <w:sz w:val="24"/>
                      <w:szCs w:val="24"/>
                      <w:lang w:val="uk-UA"/>
                    </w:rPr>
                    <w:t>Т8</w:t>
                  </w:r>
                </w:p>
              </w:tc>
              <w:tc>
                <w:tcPr>
                  <w:tcW w:w="806" w:type="dxa"/>
                  <w:shd w:val="clear" w:color="auto" w:fill="auto"/>
                  <w:vAlign w:val="center"/>
                </w:tcPr>
                <w:p w14:paraId="472E77DB"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eastAsia="Calibri" w:hAnsi="Times New Roman" w:cs="Times New Roman"/>
                      <w:sz w:val="24"/>
                      <w:szCs w:val="24"/>
                      <w:lang w:val="uk-UA"/>
                    </w:rPr>
                    <w:t>МК2</w:t>
                  </w:r>
                </w:p>
              </w:tc>
              <w:tc>
                <w:tcPr>
                  <w:tcW w:w="912" w:type="dxa"/>
                  <w:shd w:val="clear" w:color="auto" w:fill="auto"/>
                </w:tcPr>
                <w:p w14:paraId="5CB8E3A0"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eastAsia="Calibri" w:hAnsi="Times New Roman" w:cs="Times New Roman"/>
                      <w:sz w:val="24"/>
                      <w:szCs w:val="24"/>
                      <w:lang w:val="uk-UA"/>
                    </w:rPr>
                    <w:t>ІНДЗ</w:t>
                  </w:r>
                </w:p>
              </w:tc>
              <w:tc>
                <w:tcPr>
                  <w:tcW w:w="1066" w:type="dxa"/>
                  <w:vMerge/>
                </w:tcPr>
                <w:p w14:paraId="3C014D83"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p>
              </w:tc>
              <w:tc>
                <w:tcPr>
                  <w:tcW w:w="1062" w:type="dxa"/>
                  <w:vMerge w:val="restart"/>
                  <w:shd w:val="clear" w:color="auto" w:fill="auto"/>
                  <w:vAlign w:val="center"/>
                </w:tcPr>
                <w:p w14:paraId="19077302"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eastAsia="Calibri" w:hAnsi="Times New Roman" w:cs="Times New Roman"/>
                      <w:sz w:val="24"/>
                      <w:szCs w:val="24"/>
                      <w:lang w:val="uk-UA"/>
                    </w:rPr>
                    <w:t>не більше 100</w:t>
                  </w:r>
                </w:p>
              </w:tc>
              <w:tc>
                <w:tcPr>
                  <w:tcW w:w="607" w:type="dxa"/>
                  <w:vMerge w:val="restart"/>
                </w:tcPr>
                <w:p w14:paraId="4DD3D417"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eastAsia="Calibri" w:hAnsi="Times New Roman" w:cs="Times New Roman"/>
                      <w:sz w:val="24"/>
                      <w:szCs w:val="24"/>
                      <w:lang w:val="uk-UA"/>
                    </w:rPr>
                    <w:t>Не більше 30</w:t>
                  </w:r>
                </w:p>
              </w:tc>
            </w:tr>
            <w:tr w:rsidR="001731C8" w:rsidRPr="006D17D6" w14:paraId="20F4FECF" w14:textId="77777777" w:rsidTr="004E1C23">
              <w:tc>
                <w:tcPr>
                  <w:tcW w:w="571" w:type="dxa"/>
                  <w:shd w:val="clear" w:color="auto" w:fill="auto"/>
                  <w:vAlign w:val="center"/>
                </w:tcPr>
                <w:p w14:paraId="06487DE6"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eastAsia="Calibri" w:hAnsi="Times New Roman" w:cs="Times New Roman"/>
                      <w:sz w:val="24"/>
                      <w:szCs w:val="24"/>
                      <w:lang w:val="uk-UA"/>
                    </w:rPr>
                    <w:t>8</w:t>
                  </w:r>
                </w:p>
              </w:tc>
              <w:tc>
                <w:tcPr>
                  <w:tcW w:w="570" w:type="dxa"/>
                  <w:shd w:val="clear" w:color="auto" w:fill="auto"/>
                  <w:vAlign w:val="center"/>
                </w:tcPr>
                <w:p w14:paraId="2612A27E"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eastAsia="Calibri" w:hAnsi="Times New Roman" w:cs="Times New Roman"/>
                      <w:sz w:val="24"/>
                      <w:szCs w:val="24"/>
                      <w:lang w:val="uk-UA"/>
                    </w:rPr>
                    <w:t>8</w:t>
                  </w:r>
                </w:p>
              </w:tc>
              <w:tc>
                <w:tcPr>
                  <w:tcW w:w="570" w:type="dxa"/>
                  <w:shd w:val="clear" w:color="auto" w:fill="auto"/>
                  <w:vAlign w:val="center"/>
                </w:tcPr>
                <w:p w14:paraId="33F08F9F"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eastAsia="Calibri" w:hAnsi="Times New Roman" w:cs="Times New Roman"/>
                      <w:sz w:val="24"/>
                      <w:szCs w:val="24"/>
                      <w:lang w:val="uk-UA"/>
                    </w:rPr>
                    <w:t>8</w:t>
                  </w:r>
                </w:p>
              </w:tc>
              <w:tc>
                <w:tcPr>
                  <w:tcW w:w="570" w:type="dxa"/>
                  <w:shd w:val="clear" w:color="auto" w:fill="auto"/>
                  <w:vAlign w:val="center"/>
                </w:tcPr>
                <w:p w14:paraId="2EC2840E"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eastAsia="Calibri" w:hAnsi="Times New Roman" w:cs="Times New Roman"/>
                      <w:sz w:val="24"/>
                      <w:szCs w:val="24"/>
                      <w:lang w:val="uk-UA"/>
                    </w:rPr>
                    <w:t>8</w:t>
                  </w:r>
                </w:p>
              </w:tc>
              <w:tc>
                <w:tcPr>
                  <w:tcW w:w="559" w:type="dxa"/>
                  <w:shd w:val="clear" w:color="auto" w:fill="auto"/>
                  <w:vAlign w:val="center"/>
                </w:tcPr>
                <w:p w14:paraId="7750D6E3"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eastAsia="Calibri" w:hAnsi="Times New Roman" w:cs="Times New Roman"/>
                      <w:sz w:val="24"/>
                      <w:szCs w:val="24"/>
                      <w:lang w:val="uk-UA"/>
                    </w:rPr>
                    <w:t>13</w:t>
                  </w:r>
                </w:p>
              </w:tc>
              <w:tc>
                <w:tcPr>
                  <w:tcW w:w="792" w:type="dxa"/>
                  <w:shd w:val="clear" w:color="auto" w:fill="auto"/>
                  <w:vAlign w:val="center"/>
                </w:tcPr>
                <w:p w14:paraId="7350BF71"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eastAsia="Calibri" w:hAnsi="Times New Roman" w:cs="Times New Roman"/>
                      <w:sz w:val="24"/>
                      <w:szCs w:val="24"/>
                      <w:lang w:val="uk-UA"/>
                    </w:rPr>
                    <w:t>5</w:t>
                  </w:r>
                </w:p>
              </w:tc>
              <w:tc>
                <w:tcPr>
                  <w:tcW w:w="570" w:type="dxa"/>
                  <w:shd w:val="clear" w:color="auto" w:fill="auto"/>
                  <w:vAlign w:val="center"/>
                </w:tcPr>
                <w:p w14:paraId="7BCD515A"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eastAsia="Calibri" w:hAnsi="Times New Roman" w:cs="Times New Roman"/>
                      <w:sz w:val="24"/>
                      <w:szCs w:val="24"/>
                      <w:lang w:val="uk-UA"/>
                    </w:rPr>
                    <w:t>13</w:t>
                  </w:r>
                </w:p>
              </w:tc>
              <w:tc>
                <w:tcPr>
                  <w:tcW w:w="595" w:type="dxa"/>
                  <w:shd w:val="clear" w:color="auto" w:fill="auto"/>
                  <w:vAlign w:val="center"/>
                </w:tcPr>
                <w:p w14:paraId="0EB6DAEA"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eastAsia="Calibri" w:hAnsi="Times New Roman" w:cs="Times New Roman"/>
                      <w:sz w:val="24"/>
                      <w:szCs w:val="24"/>
                      <w:lang w:val="uk-UA"/>
                    </w:rPr>
                    <w:t>13</w:t>
                  </w:r>
                </w:p>
              </w:tc>
              <w:tc>
                <w:tcPr>
                  <w:tcW w:w="605" w:type="dxa"/>
                  <w:shd w:val="clear" w:color="auto" w:fill="auto"/>
                  <w:vAlign w:val="center"/>
                </w:tcPr>
                <w:p w14:paraId="17F9082B"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eastAsia="Calibri" w:hAnsi="Times New Roman" w:cs="Times New Roman"/>
                      <w:sz w:val="24"/>
                      <w:szCs w:val="24"/>
                      <w:lang w:val="uk-UA"/>
                    </w:rPr>
                    <w:t>8</w:t>
                  </w:r>
                </w:p>
              </w:tc>
              <w:tc>
                <w:tcPr>
                  <w:tcW w:w="806" w:type="dxa"/>
                  <w:shd w:val="clear" w:color="auto" w:fill="auto"/>
                  <w:vAlign w:val="center"/>
                </w:tcPr>
                <w:p w14:paraId="47BB2633"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eastAsia="Calibri" w:hAnsi="Times New Roman" w:cs="Times New Roman"/>
                      <w:sz w:val="24"/>
                      <w:szCs w:val="24"/>
                      <w:lang w:val="uk-UA"/>
                    </w:rPr>
                    <w:t>5</w:t>
                  </w:r>
                </w:p>
              </w:tc>
              <w:tc>
                <w:tcPr>
                  <w:tcW w:w="912" w:type="dxa"/>
                  <w:shd w:val="clear" w:color="auto" w:fill="auto"/>
                  <w:vAlign w:val="center"/>
                </w:tcPr>
                <w:p w14:paraId="71B53E6D" w14:textId="77777777" w:rsidR="001731C8" w:rsidRPr="001731C8" w:rsidRDefault="001731C8" w:rsidP="001731C8">
                  <w:pPr>
                    <w:spacing w:after="0" w:line="240" w:lineRule="auto"/>
                    <w:jc w:val="center"/>
                    <w:rPr>
                      <w:rFonts w:ascii="Times New Roman" w:eastAsia="Calibri" w:hAnsi="Times New Roman" w:cs="Times New Roman"/>
                      <w:sz w:val="24"/>
                      <w:szCs w:val="24"/>
                      <w:lang w:val="uk-UA"/>
                    </w:rPr>
                  </w:pPr>
                  <w:r w:rsidRPr="001731C8">
                    <w:rPr>
                      <w:rFonts w:ascii="Times New Roman" w:eastAsia="Calibri" w:hAnsi="Times New Roman" w:cs="Times New Roman"/>
                      <w:sz w:val="24"/>
                      <w:szCs w:val="24"/>
                      <w:lang w:val="uk-UA"/>
                    </w:rPr>
                    <w:t>11</w:t>
                  </w:r>
                </w:p>
              </w:tc>
              <w:tc>
                <w:tcPr>
                  <w:tcW w:w="1066" w:type="dxa"/>
                  <w:vMerge/>
                </w:tcPr>
                <w:p w14:paraId="5128DBE0" w14:textId="77777777" w:rsidR="001731C8" w:rsidRPr="001731C8" w:rsidRDefault="001731C8" w:rsidP="001731C8">
                  <w:pPr>
                    <w:spacing w:after="0" w:line="240" w:lineRule="auto"/>
                    <w:rPr>
                      <w:rFonts w:ascii="Times New Roman" w:eastAsia="Calibri" w:hAnsi="Times New Roman" w:cs="Times New Roman"/>
                      <w:sz w:val="24"/>
                      <w:szCs w:val="24"/>
                      <w:lang w:val="uk-UA"/>
                    </w:rPr>
                  </w:pPr>
                </w:p>
              </w:tc>
              <w:tc>
                <w:tcPr>
                  <w:tcW w:w="1062" w:type="dxa"/>
                  <w:vMerge/>
                  <w:shd w:val="clear" w:color="auto" w:fill="auto"/>
                  <w:vAlign w:val="center"/>
                </w:tcPr>
                <w:p w14:paraId="2787F904" w14:textId="77777777" w:rsidR="001731C8" w:rsidRPr="001731C8" w:rsidRDefault="001731C8" w:rsidP="001731C8">
                  <w:pPr>
                    <w:spacing w:after="0" w:line="240" w:lineRule="auto"/>
                    <w:rPr>
                      <w:rFonts w:ascii="Times New Roman" w:eastAsia="Calibri" w:hAnsi="Times New Roman" w:cs="Times New Roman"/>
                      <w:sz w:val="24"/>
                      <w:szCs w:val="24"/>
                      <w:lang w:val="uk-UA"/>
                    </w:rPr>
                  </w:pPr>
                </w:p>
              </w:tc>
              <w:tc>
                <w:tcPr>
                  <w:tcW w:w="607" w:type="dxa"/>
                  <w:vMerge/>
                </w:tcPr>
                <w:p w14:paraId="2668E3B9" w14:textId="77777777" w:rsidR="001731C8" w:rsidRPr="001731C8" w:rsidRDefault="001731C8" w:rsidP="001731C8">
                  <w:pPr>
                    <w:spacing w:after="0" w:line="240" w:lineRule="auto"/>
                    <w:rPr>
                      <w:rFonts w:ascii="Times New Roman" w:eastAsia="Calibri" w:hAnsi="Times New Roman" w:cs="Times New Roman"/>
                      <w:sz w:val="24"/>
                      <w:szCs w:val="24"/>
                      <w:lang w:val="uk-UA"/>
                    </w:rPr>
                  </w:pPr>
                </w:p>
              </w:tc>
            </w:tr>
          </w:tbl>
          <w:p w14:paraId="7E3364F7" w14:textId="56C689B1" w:rsidR="00AD5FEC" w:rsidRPr="001731C8" w:rsidRDefault="00C31240" w:rsidP="002E0C9F">
            <w:pPr>
              <w:ind w:firstLine="600"/>
              <w:rPr>
                <w:rFonts w:ascii="Times New Roman" w:eastAsia="Arial Unicode MS" w:hAnsi="Times New Roman" w:cs="Times New Roman"/>
                <w:sz w:val="24"/>
                <w:szCs w:val="24"/>
                <w:lang w:val="uk-UA"/>
              </w:rPr>
            </w:pPr>
            <w:r w:rsidRPr="001731C8">
              <w:rPr>
                <w:rFonts w:ascii="Times New Roman" w:eastAsia="Arial Unicode MS" w:hAnsi="Times New Roman" w:cs="Times New Roman"/>
                <w:sz w:val="24"/>
                <w:szCs w:val="24"/>
                <w:lang w:val="uk-UA"/>
              </w:rPr>
              <w:t>Т1, Т2 ... Т8</w:t>
            </w:r>
            <w:r w:rsidR="00AD5FEC" w:rsidRPr="001731C8">
              <w:rPr>
                <w:rFonts w:ascii="Times New Roman" w:eastAsia="Arial Unicode MS" w:hAnsi="Times New Roman" w:cs="Times New Roman"/>
                <w:sz w:val="24"/>
                <w:szCs w:val="24"/>
                <w:lang w:val="uk-UA"/>
              </w:rPr>
              <w:t xml:space="preserve"> – теми змістових модулів.</w:t>
            </w:r>
            <w:r w:rsidR="001731C8" w:rsidRPr="001731C8">
              <w:rPr>
                <w:rFonts w:ascii="Times New Roman" w:eastAsia="Arial Unicode MS" w:hAnsi="Times New Roman" w:cs="Times New Roman"/>
                <w:sz w:val="24"/>
                <w:szCs w:val="24"/>
                <w:lang w:val="uk-UA"/>
              </w:rPr>
              <w:t xml:space="preserve"> СР – самостійна робота. МК – модульний контроль</w:t>
            </w:r>
          </w:p>
          <w:p w14:paraId="0EE393AC" w14:textId="77777777" w:rsidR="00AD5FEC" w:rsidRPr="001731C8" w:rsidRDefault="00AD5FEC" w:rsidP="002E0C9F">
            <w:pPr>
              <w:ind w:firstLine="600"/>
              <w:jc w:val="both"/>
              <w:rPr>
                <w:rFonts w:ascii="Times New Roman" w:eastAsia="Arial Unicode MS" w:hAnsi="Times New Roman" w:cs="Times New Roman"/>
                <w:sz w:val="24"/>
                <w:szCs w:val="24"/>
                <w:lang w:val="uk-UA"/>
              </w:rPr>
            </w:pPr>
            <w:r w:rsidRPr="001731C8">
              <w:rPr>
                <w:rFonts w:ascii="Times New Roman" w:eastAsia="Arial Unicode MS" w:hAnsi="Times New Roman" w:cs="Times New Roman"/>
                <w:sz w:val="24"/>
                <w:szCs w:val="24"/>
                <w:lang w:val="uk-UA"/>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7B1AD516" w14:textId="41A916FC" w:rsidR="00B54A17" w:rsidRPr="001731C8" w:rsidRDefault="00B54A17" w:rsidP="002E0C9F">
            <w:pPr>
              <w:ind w:firstLine="600"/>
              <w:jc w:val="both"/>
              <w:rPr>
                <w:rFonts w:ascii="Times New Roman" w:eastAsia="Arial Unicode MS" w:hAnsi="Times New Roman" w:cs="Times New Roman"/>
                <w:sz w:val="24"/>
                <w:szCs w:val="24"/>
                <w:lang w:val="uk-UA"/>
              </w:rPr>
            </w:pPr>
          </w:p>
        </w:tc>
      </w:tr>
      <w:tr w:rsidR="00E56ECC" w:rsidRPr="001731C8" w14:paraId="2DAA84C2" w14:textId="77777777" w:rsidTr="0047451B">
        <w:tc>
          <w:tcPr>
            <w:tcW w:w="10201" w:type="dxa"/>
            <w:gridSpan w:val="2"/>
          </w:tcPr>
          <w:p w14:paraId="4C9C0DA4" w14:textId="4C3A3C3D" w:rsidR="00E56ECC" w:rsidRPr="001731C8" w:rsidRDefault="00E93266" w:rsidP="002E0C9F">
            <w:pPr>
              <w:jc w:val="center"/>
              <w:rPr>
                <w:rFonts w:ascii="Times New Roman" w:eastAsia="Arial Unicode MS" w:hAnsi="Times New Roman" w:cs="Times New Roman"/>
                <w:b/>
                <w:color w:val="000000"/>
                <w:sz w:val="24"/>
                <w:szCs w:val="24"/>
                <w:lang w:val="uk-UA"/>
              </w:rPr>
            </w:pPr>
            <w:r w:rsidRPr="001731C8">
              <w:rPr>
                <w:rFonts w:ascii="Times New Roman" w:hAnsi="Times New Roman" w:cs="Times New Roman"/>
                <w:sz w:val="24"/>
                <w:szCs w:val="24"/>
                <w:lang w:val="uk-UA"/>
              </w:rPr>
              <w:br w:type="page"/>
            </w:r>
            <w:r w:rsidR="00E56ECC" w:rsidRPr="001731C8">
              <w:rPr>
                <w:rFonts w:ascii="Times New Roman" w:eastAsia="Arial Unicode MS" w:hAnsi="Times New Roman" w:cs="Times New Roman"/>
                <w:b/>
                <w:color w:val="000000"/>
                <w:sz w:val="24"/>
                <w:szCs w:val="24"/>
                <w:lang w:val="uk-UA"/>
              </w:rPr>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823"/>
              <w:gridCol w:w="1395"/>
              <w:gridCol w:w="413"/>
              <w:gridCol w:w="2623"/>
              <w:gridCol w:w="410"/>
              <w:gridCol w:w="3712"/>
            </w:tblGrid>
            <w:tr w:rsidR="00E93266" w:rsidRPr="001731C8" w14:paraId="1C9A3248" w14:textId="77777777" w:rsidTr="00E93266">
              <w:trPr>
                <w:tblCellSpacing w:w="0" w:type="dxa"/>
              </w:trPr>
              <w:tc>
                <w:tcPr>
                  <w:tcW w:w="1416"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140D731E" w14:textId="77777777" w:rsidR="00E56ECC" w:rsidRPr="001731C8" w:rsidRDefault="00E56ECC" w:rsidP="002E0C9F">
                  <w:pPr>
                    <w:spacing w:after="0" w:line="240" w:lineRule="auto"/>
                    <w:jc w:val="center"/>
                    <w:rPr>
                      <w:rFonts w:ascii="Times New Roman" w:eastAsia="Arial Unicode MS" w:hAnsi="Times New Roman" w:cs="Times New Roman"/>
                      <w:color w:val="000000"/>
                      <w:sz w:val="24"/>
                      <w:szCs w:val="24"/>
                      <w:lang w:val="uk-UA"/>
                    </w:rPr>
                  </w:pPr>
                  <w:r w:rsidRPr="001731C8">
                    <w:rPr>
                      <w:rFonts w:ascii="Times New Roman" w:eastAsia="Arial Unicode MS" w:hAnsi="Times New Roman" w:cs="Times New Roman"/>
                      <w:b/>
                      <w:bCs/>
                      <w:color w:val="000000"/>
                      <w:sz w:val="24"/>
                      <w:szCs w:val="24"/>
                      <w:lang w:val="uk-UA"/>
                    </w:rPr>
                    <w:t>Оцінка за 100-бальною системою</w:t>
                  </w:r>
                </w:p>
              </w:tc>
              <w:tc>
                <w:tcPr>
                  <w:tcW w:w="1407" w:type="pct"/>
                  <w:tcBorders>
                    <w:top w:val="outset" w:sz="6" w:space="0" w:color="auto"/>
                    <w:left w:val="outset" w:sz="6" w:space="0" w:color="auto"/>
                    <w:bottom w:val="outset" w:sz="6" w:space="0" w:color="auto"/>
                    <w:right w:val="outset" w:sz="6" w:space="0" w:color="auto"/>
                  </w:tcBorders>
                  <w:vAlign w:val="center"/>
                  <w:hideMark/>
                </w:tcPr>
                <w:p w14:paraId="6305F5ED" w14:textId="77777777" w:rsidR="00E56ECC" w:rsidRPr="001731C8" w:rsidRDefault="00E56ECC" w:rsidP="002E0C9F">
                  <w:pPr>
                    <w:spacing w:after="0" w:line="240" w:lineRule="auto"/>
                    <w:jc w:val="center"/>
                    <w:rPr>
                      <w:rFonts w:ascii="Times New Roman" w:eastAsia="Arial Unicode MS" w:hAnsi="Times New Roman" w:cs="Times New Roman"/>
                      <w:color w:val="000000"/>
                      <w:sz w:val="24"/>
                      <w:szCs w:val="24"/>
                      <w:lang w:val="uk-UA"/>
                    </w:rPr>
                  </w:pPr>
                  <w:r w:rsidRPr="001731C8">
                    <w:rPr>
                      <w:rFonts w:ascii="Times New Roman" w:eastAsia="Arial Unicode MS" w:hAnsi="Times New Roman" w:cs="Times New Roman"/>
                      <w:b/>
                      <w:bCs/>
                      <w:color w:val="000000"/>
                      <w:sz w:val="24"/>
                      <w:szCs w:val="24"/>
                      <w:lang w:val="uk-UA"/>
                    </w:rPr>
                    <w:t>Оцінка за національною шкалою</w:t>
                  </w:r>
                </w:p>
              </w:tc>
              <w:tc>
                <w:tcPr>
                  <w:tcW w:w="2177" w:type="pct"/>
                  <w:gridSpan w:val="2"/>
                  <w:vMerge w:val="restart"/>
                  <w:tcBorders>
                    <w:top w:val="outset" w:sz="6" w:space="0" w:color="auto"/>
                    <w:left w:val="outset" w:sz="6" w:space="0" w:color="auto"/>
                    <w:right w:val="outset" w:sz="6" w:space="0" w:color="auto"/>
                  </w:tcBorders>
                  <w:vAlign w:val="center"/>
                </w:tcPr>
                <w:p w14:paraId="76B86F7E" w14:textId="77777777" w:rsidR="00E56ECC" w:rsidRPr="001731C8" w:rsidRDefault="00E56ECC" w:rsidP="002E0C9F">
                  <w:pPr>
                    <w:spacing w:after="0" w:line="240" w:lineRule="auto"/>
                    <w:jc w:val="center"/>
                    <w:rPr>
                      <w:rFonts w:ascii="Times New Roman" w:eastAsia="Arial Unicode MS" w:hAnsi="Times New Roman" w:cs="Times New Roman"/>
                      <w:color w:val="000000"/>
                      <w:sz w:val="24"/>
                      <w:szCs w:val="24"/>
                      <w:lang w:val="uk-UA"/>
                    </w:rPr>
                  </w:pPr>
                  <w:r w:rsidRPr="001731C8">
                    <w:rPr>
                      <w:rFonts w:ascii="Times New Roman" w:eastAsia="Arial Unicode MS" w:hAnsi="Times New Roman" w:cs="Times New Roman"/>
                      <w:b/>
                      <w:bCs/>
                      <w:color w:val="000000"/>
                      <w:sz w:val="24"/>
                      <w:szCs w:val="24"/>
                      <w:lang w:val="uk-UA"/>
                    </w:rPr>
                    <w:t>Оцінка за шкалою ECTS</w:t>
                  </w:r>
                </w:p>
              </w:tc>
            </w:tr>
            <w:tr w:rsidR="00E93266" w:rsidRPr="001731C8" w14:paraId="26782BB8" w14:textId="77777777" w:rsidTr="00E93266">
              <w:trPr>
                <w:tblCellSpacing w:w="0" w:type="dxa"/>
              </w:trPr>
              <w:tc>
                <w:tcPr>
                  <w:tcW w:w="1416" w:type="pct"/>
                  <w:gridSpan w:val="3"/>
                  <w:vMerge/>
                  <w:tcBorders>
                    <w:top w:val="outset" w:sz="6" w:space="0" w:color="auto"/>
                    <w:left w:val="outset" w:sz="6" w:space="0" w:color="auto"/>
                    <w:bottom w:val="outset" w:sz="6" w:space="0" w:color="auto"/>
                    <w:right w:val="outset" w:sz="6" w:space="0" w:color="auto"/>
                  </w:tcBorders>
                  <w:vAlign w:val="center"/>
                  <w:hideMark/>
                </w:tcPr>
                <w:p w14:paraId="6287B139" w14:textId="77777777" w:rsidR="00E56ECC" w:rsidRPr="001731C8" w:rsidRDefault="00E56ECC" w:rsidP="002E0C9F">
                  <w:pPr>
                    <w:spacing w:after="0" w:line="240" w:lineRule="auto"/>
                    <w:rPr>
                      <w:rFonts w:ascii="Times New Roman" w:eastAsia="Arial Unicode MS" w:hAnsi="Times New Roman" w:cs="Times New Roman"/>
                      <w:color w:val="000000"/>
                      <w:sz w:val="24"/>
                      <w:szCs w:val="24"/>
                      <w:lang w:val="uk-UA"/>
                    </w:rPr>
                  </w:pPr>
                </w:p>
              </w:tc>
              <w:tc>
                <w:tcPr>
                  <w:tcW w:w="1407" w:type="pct"/>
                  <w:tcBorders>
                    <w:top w:val="outset" w:sz="6" w:space="0" w:color="auto"/>
                    <w:left w:val="outset" w:sz="6" w:space="0" w:color="auto"/>
                    <w:bottom w:val="outset" w:sz="6" w:space="0" w:color="auto"/>
                    <w:right w:val="outset" w:sz="6" w:space="0" w:color="auto"/>
                  </w:tcBorders>
                  <w:vAlign w:val="center"/>
                </w:tcPr>
                <w:p w14:paraId="0AA6B2F9" w14:textId="77777777" w:rsidR="00E56ECC" w:rsidRPr="001731C8" w:rsidRDefault="00E56ECC" w:rsidP="002E0C9F">
                  <w:pPr>
                    <w:spacing w:after="0" w:line="240" w:lineRule="auto"/>
                    <w:jc w:val="center"/>
                    <w:rPr>
                      <w:rFonts w:ascii="Times New Roman" w:eastAsia="Arial Unicode MS" w:hAnsi="Times New Roman" w:cs="Times New Roman"/>
                      <w:color w:val="000000"/>
                      <w:sz w:val="24"/>
                      <w:szCs w:val="24"/>
                      <w:lang w:val="uk-UA"/>
                    </w:rPr>
                  </w:pPr>
                  <w:r w:rsidRPr="001731C8">
                    <w:rPr>
                      <w:rFonts w:ascii="Times New Roman" w:eastAsia="Arial Unicode MS" w:hAnsi="Times New Roman" w:cs="Times New Roman"/>
                      <w:b/>
                      <w:bCs/>
                      <w:color w:val="000000"/>
                      <w:sz w:val="24"/>
                      <w:szCs w:val="24"/>
                      <w:lang w:val="uk-UA"/>
                    </w:rPr>
                    <w:t>залік</w:t>
                  </w:r>
                </w:p>
              </w:tc>
              <w:tc>
                <w:tcPr>
                  <w:tcW w:w="2177" w:type="pct"/>
                  <w:gridSpan w:val="2"/>
                  <w:vMerge/>
                  <w:tcBorders>
                    <w:left w:val="outset" w:sz="6" w:space="0" w:color="auto"/>
                    <w:right w:val="outset" w:sz="6" w:space="0" w:color="auto"/>
                  </w:tcBorders>
                  <w:vAlign w:val="center"/>
                  <w:hideMark/>
                </w:tcPr>
                <w:p w14:paraId="382CB713" w14:textId="77777777" w:rsidR="00E56ECC" w:rsidRPr="001731C8" w:rsidRDefault="00E56ECC" w:rsidP="002E0C9F">
                  <w:pPr>
                    <w:spacing w:after="0" w:line="240" w:lineRule="auto"/>
                    <w:rPr>
                      <w:rFonts w:ascii="Times New Roman" w:eastAsia="Arial Unicode MS" w:hAnsi="Times New Roman" w:cs="Times New Roman"/>
                      <w:color w:val="000000"/>
                      <w:sz w:val="24"/>
                      <w:szCs w:val="24"/>
                      <w:lang w:val="uk-UA"/>
                    </w:rPr>
                  </w:pPr>
                </w:p>
              </w:tc>
            </w:tr>
            <w:tr w:rsidR="00E93266" w:rsidRPr="001731C8" w14:paraId="381EA5ED"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6B32072F" w14:textId="77777777" w:rsidR="00E56ECC" w:rsidRPr="001731C8" w:rsidRDefault="00E56ECC" w:rsidP="002E0C9F">
                  <w:pPr>
                    <w:spacing w:after="0" w:line="240" w:lineRule="auto"/>
                    <w:jc w:val="center"/>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90 – 100</w:t>
                  </w:r>
                </w:p>
              </w:tc>
              <w:tc>
                <w:tcPr>
                  <w:tcW w:w="741" w:type="pct"/>
                  <w:tcBorders>
                    <w:top w:val="outset" w:sz="6" w:space="0" w:color="auto"/>
                    <w:left w:val="outset" w:sz="6" w:space="0" w:color="auto"/>
                    <w:bottom w:val="outset" w:sz="6" w:space="0" w:color="auto"/>
                    <w:right w:val="outset" w:sz="6" w:space="0" w:color="auto"/>
                  </w:tcBorders>
                  <w:vAlign w:val="center"/>
                  <w:hideMark/>
                </w:tcPr>
                <w:p w14:paraId="794A9201" w14:textId="77777777" w:rsidR="00E56ECC" w:rsidRPr="001731C8" w:rsidRDefault="00E56ECC" w:rsidP="002E0C9F">
                  <w:pPr>
                    <w:spacing w:after="0" w:line="240" w:lineRule="auto"/>
                    <w:jc w:val="center"/>
                    <w:rPr>
                      <w:rFonts w:ascii="Times New Roman" w:eastAsia="Arial Unicode MS" w:hAnsi="Times New Roman" w:cs="Times New Roman"/>
                      <w:i/>
                      <w:color w:val="000000"/>
                      <w:sz w:val="24"/>
                      <w:szCs w:val="24"/>
                      <w:lang w:val="uk-UA"/>
                    </w:rPr>
                  </w:pPr>
                  <w:r w:rsidRPr="001731C8">
                    <w:rPr>
                      <w:rFonts w:ascii="Times New Roman" w:eastAsia="Arial Unicode MS" w:hAnsi="Times New Roman" w:cs="Times New Roman"/>
                      <w:i/>
                      <w:color w:val="000000"/>
                      <w:sz w:val="24"/>
                      <w:szCs w:val="24"/>
                      <w:lang w:val="uk-UA"/>
                    </w:rPr>
                    <w:t>відмінно</w:t>
                  </w:r>
                </w:p>
              </w:tc>
              <w:tc>
                <w:tcPr>
                  <w:tcW w:w="227" w:type="pct"/>
                  <w:tcBorders>
                    <w:top w:val="outset" w:sz="6" w:space="0" w:color="auto"/>
                    <w:left w:val="outset" w:sz="6" w:space="0" w:color="auto"/>
                    <w:bottom w:val="outset" w:sz="6" w:space="0" w:color="auto"/>
                    <w:right w:val="outset" w:sz="6" w:space="0" w:color="auto"/>
                  </w:tcBorders>
                  <w:vAlign w:val="center"/>
                </w:tcPr>
                <w:p w14:paraId="503E920E" w14:textId="1778044A" w:rsidR="00E56ECC" w:rsidRPr="001731C8" w:rsidRDefault="00E56ECC" w:rsidP="002E0C9F">
                  <w:pPr>
                    <w:spacing w:after="0" w:line="240" w:lineRule="auto"/>
                    <w:jc w:val="center"/>
                    <w:rPr>
                      <w:rFonts w:ascii="Times New Roman" w:eastAsia="Arial Unicode MS" w:hAnsi="Times New Roman" w:cs="Times New Roman"/>
                      <w:iCs/>
                      <w:color w:val="000000"/>
                      <w:sz w:val="24"/>
                      <w:szCs w:val="24"/>
                      <w:lang w:val="uk-UA"/>
                    </w:rPr>
                  </w:pPr>
                  <w:r w:rsidRPr="001731C8">
                    <w:rPr>
                      <w:rFonts w:ascii="Times New Roman" w:eastAsia="Arial Unicode MS" w:hAnsi="Times New Roman" w:cs="Times New Roman"/>
                      <w:iCs/>
                      <w:color w:val="000000"/>
                      <w:sz w:val="24"/>
                      <w:szCs w:val="24"/>
                      <w:lang w:val="uk-UA"/>
                    </w:rPr>
                    <w:t>5</w:t>
                  </w:r>
                </w:p>
              </w:tc>
              <w:tc>
                <w:tcPr>
                  <w:tcW w:w="1407" w:type="pct"/>
                  <w:vMerge w:val="restart"/>
                  <w:tcBorders>
                    <w:top w:val="outset" w:sz="6" w:space="0" w:color="auto"/>
                    <w:left w:val="outset" w:sz="6" w:space="0" w:color="auto"/>
                    <w:right w:val="outset" w:sz="6" w:space="0" w:color="auto"/>
                  </w:tcBorders>
                  <w:vAlign w:val="center"/>
                </w:tcPr>
                <w:p w14:paraId="3CD01AFD" w14:textId="45D67B22" w:rsidR="00E56ECC" w:rsidRPr="001731C8" w:rsidRDefault="00E56ECC" w:rsidP="002E0C9F">
                  <w:pPr>
                    <w:spacing w:after="0" w:line="240" w:lineRule="auto"/>
                    <w:jc w:val="center"/>
                    <w:rPr>
                      <w:rFonts w:ascii="Times New Roman" w:eastAsia="Arial Unicode MS" w:hAnsi="Times New Roman" w:cs="Times New Roman"/>
                      <w:i/>
                      <w:color w:val="000000"/>
                      <w:sz w:val="24"/>
                      <w:szCs w:val="24"/>
                      <w:lang w:val="uk-UA"/>
                    </w:rPr>
                  </w:pPr>
                  <w:r w:rsidRPr="001731C8">
                    <w:rPr>
                      <w:rFonts w:ascii="Times New Roman" w:eastAsia="Arial Unicode MS" w:hAnsi="Times New Roman" w:cs="Times New Roman"/>
                      <w:i/>
                      <w:color w:val="000000"/>
                      <w:sz w:val="24"/>
                      <w:szCs w:val="24"/>
                      <w:lang w:val="uk-UA"/>
                    </w:rPr>
                    <w:t>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16A821AC" w14:textId="77777777" w:rsidR="00E56ECC" w:rsidRPr="001731C8" w:rsidRDefault="00E56ECC" w:rsidP="002E0C9F">
                  <w:pPr>
                    <w:spacing w:after="0" w:line="240" w:lineRule="auto"/>
                    <w:jc w:val="center"/>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A</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B207B15" w14:textId="77777777" w:rsidR="00E56ECC" w:rsidRPr="001731C8" w:rsidRDefault="00E56ECC" w:rsidP="002E0C9F">
                  <w:pPr>
                    <w:spacing w:after="0" w:line="240" w:lineRule="auto"/>
                    <w:jc w:val="center"/>
                    <w:rPr>
                      <w:rFonts w:ascii="Times New Roman" w:eastAsia="Arial Unicode MS" w:hAnsi="Times New Roman" w:cs="Times New Roman"/>
                      <w:i/>
                      <w:color w:val="000000"/>
                      <w:sz w:val="24"/>
                      <w:szCs w:val="24"/>
                      <w:lang w:val="uk-UA"/>
                    </w:rPr>
                  </w:pPr>
                  <w:r w:rsidRPr="001731C8">
                    <w:rPr>
                      <w:rFonts w:ascii="Times New Roman" w:eastAsia="Arial Unicode MS" w:hAnsi="Times New Roman" w:cs="Times New Roman"/>
                      <w:i/>
                      <w:color w:val="000000"/>
                      <w:sz w:val="24"/>
                      <w:szCs w:val="24"/>
                      <w:lang w:val="uk-UA"/>
                    </w:rPr>
                    <w:t>відмінно</w:t>
                  </w:r>
                </w:p>
              </w:tc>
            </w:tr>
            <w:tr w:rsidR="00E93266" w:rsidRPr="001731C8" w14:paraId="663AD423"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0AD05203" w14:textId="77777777" w:rsidR="00E56ECC" w:rsidRPr="001731C8" w:rsidRDefault="00E56ECC" w:rsidP="002E0C9F">
                  <w:pPr>
                    <w:spacing w:after="0" w:line="240" w:lineRule="auto"/>
                    <w:jc w:val="center"/>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82 – 89</w:t>
                  </w:r>
                </w:p>
              </w:tc>
              <w:tc>
                <w:tcPr>
                  <w:tcW w:w="741" w:type="pct"/>
                  <w:tcBorders>
                    <w:top w:val="outset" w:sz="6" w:space="0" w:color="auto"/>
                    <w:left w:val="outset" w:sz="6" w:space="0" w:color="auto"/>
                    <w:bottom w:val="outset" w:sz="6" w:space="0" w:color="auto"/>
                    <w:right w:val="outset" w:sz="6" w:space="0" w:color="auto"/>
                  </w:tcBorders>
                  <w:vAlign w:val="center"/>
                  <w:hideMark/>
                </w:tcPr>
                <w:p w14:paraId="74E6F98E" w14:textId="77777777" w:rsidR="00E56ECC" w:rsidRPr="001731C8" w:rsidRDefault="00E56ECC" w:rsidP="002E0C9F">
                  <w:pPr>
                    <w:spacing w:after="0" w:line="240" w:lineRule="auto"/>
                    <w:jc w:val="center"/>
                    <w:rPr>
                      <w:rFonts w:ascii="Times New Roman" w:eastAsia="Arial Unicode MS" w:hAnsi="Times New Roman" w:cs="Times New Roman"/>
                      <w:i/>
                      <w:color w:val="000000"/>
                      <w:sz w:val="24"/>
                      <w:szCs w:val="24"/>
                      <w:lang w:val="uk-UA"/>
                    </w:rPr>
                  </w:pPr>
                  <w:r w:rsidRPr="001731C8">
                    <w:rPr>
                      <w:rFonts w:ascii="Times New Roman" w:eastAsia="Arial Unicode MS" w:hAnsi="Times New Roman" w:cs="Times New Roman"/>
                      <w:i/>
                      <w:color w:val="000000"/>
                      <w:sz w:val="24"/>
                      <w:szCs w:val="24"/>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10FDF6D5" w14:textId="7249367D" w:rsidR="00E56ECC" w:rsidRPr="001731C8" w:rsidRDefault="00E56ECC" w:rsidP="002E0C9F">
                  <w:pPr>
                    <w:spacing w:after="0" w:line="240" w:lineRule="auto"/>
                    <w:jc w:val="center"/>
                    <w:rPr>
                      <w:rFonts w:ascii="Times New Roman" w:eastAsia="Arial Unicode MS" w:hAnsi="Times New Roman" w:cs="Times New Roman"/>
                      <w:iCs/>
                      <w:color w:val="000000"/>
                      <w:sz w:val="24"/>
                      <w:szCs w:val="24"/>
                      <w:lang w:val="uk-UA"/>
                    </w:rPr>
                  </w:pPr>
                  <w:r w:rsidRPr="001731C8">
                    <w:rPr>
                      <w:rFonts w:ascii="Times New Roman" w:eastAsia="Arial Unicode MS" w:hAnsi="Times New Roman" w:cs="Times New Roman"/>
                      <w:iCs/>
                      <w:color w:val="000000"/>
                      <w:sz w:val="24"/>
                      <w:szCs w:val="24"/>
                      <w:lang w:val="uk-UA"/>
                    </w:rPr>
                    <w:t>4</w:t>
                  </w:r>
                </w:p>
              </w:tc>
              <w:tc>
                <w:tcPr>
                  <w:tcW w:w="1407" w:type="pct"/>
                  <w:vMerge/>
                  <w:tcBorders>
                    <w:left w:val="outset" w:sz="6" w:space="0" w:color="auto"/>
                    <w:right w:val="outset" w:sz="6" w:space="0" w:color="auto"/>
                  </w:tcBorders>
                  <w:vAlign w:val="center"/>
                </w:tcPr>
                <w:p w14:paraId="5C00ACD4" w14:textId="05546045" w:rsidR="00E56ECC" w:rsidRPr="001731C8" w:rsidRDefault="00E56ECC" w:rsidP="002E0C9F">
                  <w:pPr>
                    <w:spacing w:after="0" w:line="240" w:lineRule="auto"/>
                    <w:rPr>
                      <w:rFonts w:ascii="Times New Roman" w:eastAsia="Arial Unicode MS" w:hAnsi="Times New Roman" w:cs="Times New Roman"/>
                      <w:i/>
                      <w:color w:val="000000"/>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20F31EC1" w14:textId="77777777" w:rsidR="00E56ECC" w:rsidRPr="001731C8" w:rsidRDefault="00E56ECC" w:rsidP="002E0C9F">
                  <w:pPr>
                    <w:spacing w:after="0" w:line="240" w:lineRule="auto"/>
                    <w:jc w:val="center"/>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B</w:t>
                  </w:r>
                </w:p>
              </w:tc>
              <w:tc>
                <w:tcPr>
                  <w:tcW w:w="1987" w:type="pct"/>
                  <w:tcBorders>
                    <w:top w:val="outset" w:sz="6" w:space="0" w:color="auto"/>
                    <w:left w:val="outset" w:sz="6" w:space="0" w:color="auto"/>
                    <w:bottom w:val="outset" w:sz="6" w:space="0" w:color="auto"/>
                    <w:right w:val="outset" w:sz="6" w:space="0" w:color="auto"/>
                  </w:tcBorders>
                  <w:vAlign w:val="center"/>
                  <w:hideMark/>
                </w:tcPr>
                <w:p w14:paraId="29EF8E82" w14:textId="77777777" w:rsidR="00E56ECC" w:rsidRPr="001731C8" w:rsidRDefault="00E56ECC" w:rsidP="002E0C9F">
                  <w:pPr>
                    <w:spacing w:after="0" w:line="240" w:lineRule="auto"/>
                    <w:jc w:val="center"/>
                    <w:rPr>
                      <w:rFonts w:ascii="Times New Roman" w:eastAsia="Arial Unicode MS" w:hAnsi="Times New Roman" w:cs="Times New Roman"/>
                      <w:i/>
                      <w:color w:val="000000"/>
                      <w:sz w:val="24"/>
                      <w:szCs w:val="24"/>
                      <w:lang w:val="uk-UA"/>
                    </w:rPr>
                  </w:pPr>
                  <w:r w:rsidRPr="001731C8">
                    <w:rPr>
                      <w:rFonts w:ascii="Times New Roman" w:eastAsia="Arial Unicode MS" w:hAnsi="Times New Roman" w:cs="Times New Roman"/>
                      <w:i/>
                      <w:color w:val="000000"/>
                      <w:sz w:val="24"/>
                      <w:szCs w:val="24"/>
                      <w:lang w:val="uk-UA"/>
                    </w:rPr>
                    <w:t>добре (дуже добре)</w:t>
                  </w:r>
                </w:p>
              </w:tc>
            </w:tr>
            <w:tr w:rsidR="00E93266" w:rsidRPr="001731C8" w14:paraId="190D5504"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79E9246B" w14:textId="77777777" w:rsidR="00E56ECC" w:rsidRPr="001731C8" w:rsidRDefault="00E56ECC" w:rsidP="002E0C9F">
                  <w:pPr>
                    <w:spacing w:after="0" w:line="240" w:lineRule="auto"/>
                    <w:jc w:val="center"/>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75 – 81</w:t>
                  </w:r>
                </w:p>
              </w:tc>
              <w:tc>
                <w:tcPr>
                  <w:tcW w:w="741" w:type="pct"/>
                  <w:tcBorders>
                    <w:top w:val="outset" w:sz="6" w:space="0" w:color="auto"/>
                    <w:left w:val="outset" w:sz="6" w:space="0" w:color="auto"/>
                    <w:bottom w:val="outset" w:sz="6" w:space="0" w:color="auto"/>
                    <w:right w:val="outset" w:sz="6" w:space="0" w:color="auto"/>
                  </w:tcBorders>
                  <w:vAlign w:val="center"/>
                  <w:hideMark/>
                </w:tcPr>
                <w:p w14:paraId="002717AF" w14:textId="77777777" w:rsidR="00E56ECC" w:rsidRPr="001731C8" w:rsidRDefault="00E56ECC" w:rsidP="002E0C9F">
                  <w:pPr>
                    <w:spacing w:after="0" w:line="240" w:lineRule="auto"/>
                    <w:jc w:val="center"/>
                    <w:rPr>
                      <w:rFonts w:ascii="Times New Roman" w:eastAsia="Arial Unicode MS" w:hAnsi="Times New Roman" w:cs="Times New Roman"/>
                      <w:i/>
                      <w:color w:val="000000"/>
                      <w:sz w:val="24"/>
                      <w:szCs w:val="24"/>
                      <w:lang w:val="uk-UA"/>
                    </w:rPr>
                  </w:pPr>
                  <w:r w:rsidRPr="001731C8">
                    <w:rPr>
                      <w:rFonts w:ascii="Times New Roman" w:eastAsia="Arial Unicode MS" w:hAnsi="Times New Roman" w:cs="Times New Roman"/>
                      <w:i/>
                      <w:color w:val="000000"/>
                      <w:sz w:val="24"/>
                      <w:szCs w:val="24"/>
                      <w:lang w:val="uk-UA"/>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0C47931E" w14:textId="7DBC4EAB" w:rsidR="00E56ECC" w:rsidRPr="001731C8" w:rsidRDefault="00E56ECC" w:rsidP="002E0C9F">
                  <w:pPr>
                    <w:spacing w:after="0" w:line="240" w:lineRule="auto"/>
                    <w:jc w:val="center"/>
                    <w:rPr>
                      <w:rFonts w:ascii="Times New Roman" w:eastAsia="Arial Unicode MS" w:hAnsi="Times New Roman" w:cs="Times New Roman"/>
                      <w:iCs/>
                      <w:color w:val="000000"/>
                      <w:sz w:val="24"/>
                      <w:szCs w:val="24"/>
                      <w:lang w:val="uk-UA"/>
                    </w:rPr>
                  </w:pPr>
                  <w:r w:rsidRPr="001731C8">
                    <w:rPr>
                      <w:rFonts w:ascii="Times New Roman" w:eastAsia="Arial Unicode MS" w:hAnsi="Times New Roman" w:cs="Times New Roman"/>
                      <w:iCs/>
                      <w:color w:val="000000"/>
                      <w:sz w:val="24"/>
                      <w:szCs w:val="24"/>
                      <w:lang w:val="uk-UA"/>
                    </w:rPr>
                    <w:t>4</w:t>
                  </w:r>
                </w:p>
              </w:tc>
              <w:tc>
                <w:tcPr>
                  <w:tcW w:w="1407" w:type="pct"/>
                  <w:vMerge/>
                  <w:tcBorders>
                    <w:left w:val="outset" w:sz="6" w:space="0" w:color="auto"/>
                    <w:right w:val="outset" w:sz="6" w:space="0" w:color="auto"/>
                  </w:tcBorders>
                  <w:vAlign w:val="center"/>
                </w:tcPr>
                <w:p w14:paraId="76C43CF5" w14:textId="15F2522F" w:rsidR="00E56ECC" w:rsidRPr="001731C8" w:rsidRDefault="00E56ECC" w:rsidP="002E0C9F">
                  <w:pPr>
                    <w:spacing w:after="0" w:line="240" w:lineRule="auto"/>
                    <w:rPr>
                      <w:rFonts w:ascii="Times New Roman" w:eastAsia="Arial Unicode MS" w:hAnsi="Times New Roman" w:cs="Times New Roman"/>
                      <w:i/>
                      <w:color w:val="000000"/>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61637F89" w14:textId="77777777" w:rsidR="00E56ECC" w:rsidRPr="001731C8" w:rsidRDefault="00E56ECC" w:rsidP="002E0C9F">
                  <w:pPr>
                    <w:spacing w:after="0" w:line="240" w:lineRule="auto"/>
                    <w:jc w:val="center"/>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C</w:t>
                  </w:r>
                </w:p>
              </w:tc>
              <w:tc>
                <w:tcPr>
                  <w:tcW w:w="1987" w:type="pct"/>
                  <w:tcBorders>
                    <w:top w:val="outset" w:sz="6" w:space="0" w:color="auto"/>
                    <w:left w:val="outset" w:sz="6" w:space="0" w:color="auto"/>
                    <w:bottom w:val="outset" w:sz="6" w:space="0" w:color="auto"/>
                    <w:right w:val="outset" w:sz="6" w:space="0" w:color="auto"/>
                  </w:tcBorders>
                  <w:vAlign w:val="center"/>
                  <w:hideMark/>
                </w:tcPr>
                <w:p w14:paraId="41208EA6" w14:textId="77777777" w:rsidR="00E56ECC" w:rsidRPr="001731C8" w:rsidRDefault="00E56ECC" w:rsidP="002E0C9F">
                  <w:pPr>
                    <w:spacing w:after="0" w:line="240" w:lineRule="auto"/>
                    <w:jc w:val="center"/>
                    <w:rPr>
                      <w:rFonts w:ascii="Times New Roman" w:eastAsia="Arial Unicode MS" w:hAnsi="Times New Roman" w:cs="Times New Roman"/>
                      <w:i/>
                      <w:color w:val="000000"/>
                      <w:sz w:val="24"/>
                      <w:szCs w:val="24"/>
                      <w:lang w:val="uk-UA"/>
                    </w:rPr>
                  </w:pPr>
                  <w:r w:rsidRPr="001731C8">
                    <w:rPr>
                      <w:rFonts w:ascii="Times New Roman" w:eastAsia="Arial Unicode MS" w:hAnsi="Times New Roman" w:cs="Times New Roman"/>
                      <w:i/>
                      <w:color w:val="000000"/>
                      <w:sz w:val="24"/>
                      <w:szCs w:val="24"/>
                      <w:lang w:val="uk-UA"/>
                    </w:rPr>
                    <w:t xml:space="preserve">добре </w:t>
                  </w:r>
                </w:p>
              </w:tc>
            </w:tr>
            <w:tr w:rsidR="00E93266" w:rsidRPr="001731C8" w14:paraId="4EBBB5E6"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F8344B5" w14:textId="77777777" w:rsidR="00E56ECC" w:rsidRPr="001731C8" w:rsidRDefault="00E56ECC" w:rsidP="002E0C9F">
                  <w:pPr>
                    <w:spacing w:after="0" w:line="240" w:lineRule="auto"/>
                    <w:jc w:val="center"/>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64 – 74</w:t>
                  </w:r>
                </w:p>
              </w:tc>
              <w:tc>
                <w:tcPr>
                  <w:tcW w:w="741" w:type="pct"/>
                  <w:tcBorders>
                    <w:top w:val="outset" w:sz="6" w:space="0" w:color="auto"/>
                    <w:left w:val="outset" w:sz="6" w:space="0" w:color="auto"/>
                    <w:bottom w:val="outset" w:sz="6" w:space="0" w:color="auto"/>
                    <w:right w:val="outset" w:sz="6" w:space="0" w:color="auto"/>
                  </w:tcBorders>
                  <w:vAlign w:val="center"/>
                  <w:hideMark/>
                </w:tcPr>
                <w:p w14:paraId="59EFADD1" w14:textId="77777777" w:rsidR="00E56ECC" w:rsidRPr="001731C8" w:rsidRDefault="00E56ECC" w:rsidP="002E0C9F">
                  <w:pPr>
                    <w:spacing w:after="0" w:line="240" w:lineRule="auto"/>
                    <w:jc w:val="center"/>
                    <w:rPr>
                      <w:rFonts w:ascii="Times New Roman" w:eastAsia="Arial Unicode MS" w:hAnsi="Times New Roman" w:cs="Times New Roman"/>
                      <w:i/>
                      <w:color w:val="000000"/>
                      <w:sz w:val="24"/>
                      <w:szCs w:val="24"/>
                      <w:lang w:val="uk-UA"/>
                    </w:rPr>
                  </w:pPr>
                  <w:r w:rsidRPr="001731C8">
                    <w:rPr>
                      <w:rFonts w:ascii="Times New Roman" w:eastAsia="Arial Unicode MS" w:hAnsi="Times New Roman" w:cs="Times New Roman"/>
                      <w:i/>
                      <w:color w:val="000000"/>
                      <w:sz w:val="24"/>
                      <w:szCs w:val="24"/>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1570C3CC" w14:textId="3C2300AA" w:rsidR="00E56ECC" w:rsidRPr="001731C8" w:rsidRDefault="00E56ECC" w:rsidP="002E0C9F">
                  <w:pPr>
                    <w:spacing w:after="0" w:line="240" w:lineRule="auto"/>
                    <w:jc w:val="center"/>
                    <w:rPr>
                      <w:rFonts w:ascii="Times New Roman" w:eastAsia="Arial Unicode MS" w:hAnsi="Times New Roman" w:cs="Times New Roman"/>
                      <w:iCs/>
                      <w:color w:val="000000"/>
                      <w:sz w:val="24"/>
                      <w:szCs w:val="24"/>
                      <w:lang w:val="uk-UA"/>
                    </w:rPr>
                  </w:pPr>
                  <w:r w:rsidRPr="001731C8">
                    <w:rPr>
                      <w:rFonts w:ascii="Times New Roman" w:eastAsia="Arial Unicode MS" w:hAnsi="Times New Roman" w:cs="Times New Roman"/>
                      <w:iCs/>
                      <w:color w:val="000000"/>
                      <w:sz w:val="24"/>
                      <w:szCs w:val="24"/>
                      <w:lang w:val="uk-UA"/>
                    </w:rPr>
                    <w:t>3</w:t>
                  </w:r>
                </w:p>
              </w:tc>
              <w:tc>
                <w:tcPr>
                  <w:tcW w:w="1407" w:type="pct"/>
                  <w:vMerge/>
                  <w:tcBorders>
                    <w:left w:val="outset" w:sz="6" w:space="0" w:color="auto"/>
                    <w:right w:val="outset" w:sz="6" w:space="0" w:color="auto"/>
                  </w:tcBorders>
                  <w:vAlign w:val="center"/>
                </w:tcPr>
                <w:p w14:paraId="5AEC1180" w14:textId="4105C559" w:rsidR="00E56ECC" w:rsidRPr="001731C8" w:rsidRDefault="00E56ECC" w:rsidP="002E0C9F">
                  <w:pPr>
                    <w:spacing w:after="0" w:line="240" w:lineRule="auto"/>
                    <w:rPr>
                      <w:rFonts w:ascii="Times New Roman" w:eastAsia="Arial Unicode MS" w:hAnsi="Times New Roman" w:cs="Times New Roman"/>
                      <w:i/>
                      <w:color w:val="000000"/>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2D684EE4" w14:textId="77777777" w:rsidR="00E56ECC" w:rsidRPr="001731C8" w:rsidRDefault="00E56ECC" w:rsidP="002E0C9F">
                  <w:pPr>
                    <w:spacing w:after="0" w:line="240" w:lineRule="auto"/>
                    <w:jc w:val="center"/>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D</w:t>
                  </w:r>
                </w:p>
              </w:tc>
              <w:tc>
                <w:tcPr>
                  <w:tcW w:w="1987" w:type="pct"/>
                  <w:tcBorders>
                    <w:top w:val="outset" w:sz="6" w:space="0" w:color="auto"/>
                    <w:left w:val="outset" w:sz="6" w:space="0" w:color="auto"/>
                    <w:bottom w:val="outset" w:sz="6" w:space="0" w:color="auto"/>
                    <w:right w:val="outset" w:sz="6" w:space="0" w:color="auto"/>
                  </w:tcBorders>
                  <w:vAlign w:val="center"/>
                  <w:hideMark/>
                </w:tcPr>
                <w:p w14:paraId="15A7502E" w14:textId="77777777" w:rsidR="00E56ECC" w:rsidRPr="001731C8" w:rsidRDefault="00E56ECC" w:rsidP="002E0C9F">
                  <w:pPr>
                    <w:spacing w:after="0" w:line="240" w:lineRule="auto"/>
                    <w:jc w:val="center"/>
                    <w:rPr>
                      <w:rFonts w:ascii="Times New Roman" w:eastAsia="Arial Unicode MS" w:hAnsi="Times New Roman" w:cs="Times New Roman"/>
                      <w:i/>
                      <w:color w:val="000000"/>
                      <w:sz w:val="24"/>
                      <w:szCs w:val="24"/>
                      <w:lang w:val="uk-UA"/>
                    </w:rPr>
                  </w:pPr>
                  <w:r w:rsidRPr="001731C8">
                    <w:rPr>
                      <w:rFonts w:ascii="Times New Roman" w:eastAsia="Arial Unicode MS" w:hAnsi="Times New Roman" w:cs="Times New Roman"/>
                      <w:i/>
                      <w:color w:val="000000"/>
                      <w:sz w:val="24"/>
                      <w:szCs w:val="24"/>
                      <w:lang w:val="uk-UA"/>
                    </w:rPr>
                    <w:t xml:space="preserve">задовільно </w:t>
                  </w:r>
                </w:p>
              </w:tc>
            </w:tr>
            <w:tr w:rsidR="00E93266" w:rsidRPr="001731C8" w14:paraId="5FD93B16" w14:textId="77777777" w:rsidTr="00E9326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123E1372" w14:textId="77777777" w:rsidR="00E56ECC" w:rsidRPr="001731C8" w:rsidRDefault="00E56ECC" w:rsidP="002E0C9F">
                  <w:pPr>
                    <w:spacing w:after="0" w:line="240" w:lineRule="auto"/>
                    <w:jc w:val="center"/>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60 – 63</w:t>
                  </w:r>
                </w:p>
              </w:tc>
              <w:tc>
                <w:tcPr>
                  <w:tcW w:w="741" w:type="pct"/>
                  <w:tcBorders>
                    <w:top w:val="outset" w:sz="6" w:space="0" w:color="auto"/>
                    <w:left w:val="outset" w:sz="6" w:space="0" w:color="auto"/>
                    <w:bottom w:val="outset" w:sz="6" w:space="0" w:color="auto"/>
                    <w:right w:val="outset" w:sz="6" w:space="0" w:color="auto"/>
                  </w:tcBorders>
                  <w:vAlign w:val="center"/>
                  <w:hideMark/>
                </w:tcPr>
                <w:p w14:paraId="727CBC8D" w14:textId="77777777" w:rsidR="00E56ECC" w:rsidRPr="001731C8" w:rsidRDefault="00E56ECC" w:rsidP="002E0C9F">
                  <w:pPr>
                    <w:spacing w:after="0" w:line="240" w:lineRule="auto"/>
                    <w:jc w:val="center"/>
                    <w:rPr>
                      <w:rFonts w:ascii="Times New Roman" w:eastAsia="Arial Unicode MS" w:hAnsi="Times New Roman" w:cs="Times New Roman"/>
                      <w:i/>
                      <w:color w:val="000000"/>
                      <w:sz w:val="24"/>
                      <w:szCs w:val="24"/>
                      <w:lang w:val="uk-UA"/>
                    </w:rPr>
                  </w:pPr>
                  <w:r w:rsidRPr="001731C8">
                    <w:rPr>
                      <w:rFonts w:ascii="Times New Roman" w:eastAsia="Arial Unicode MS" w:hAnsi="Times New Roman" w:cs="Times New Roman"/>
                      <w:i/>
                      <w:color w:val="000000"/>
                      <w:sz w:val="24"/>
                      <w:szCs w:val="24"/>
                      <w:lang w:val="uk-UA"/>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0EC254D8" w14:textId="25DD4E0E" w:rsidR="00E56ECC" w:rsidRPr="001731C8" w:rsidRDefault="00E56ECC" w:rsidP="002E0C9F">
                  <w:pPr>
                    <w:spacing w:after="0" w:line="240" w:lineRule="auto"/>
                    <w:jc w:val="center"/>
                    <w:rPr>
                      <w:rFonts w:ascii="Times New Roman" w:eastAsia="Arial Unicode MS" w:hAnsi="Times New Roman" w:cs="Times New Roman"/>
                      <w:iCs/>
                      <w:color w:val="000000"/>
                      <w:sz w:val="24"/>
                      <w:szCs w:val="24"/>
                      <w:lang w:val="uk-UA"/>
                    </w:rPr>
                  </w:pPr>
                  <w:r w:rsidRPr="001731C8">
                    <w:rPr>
                      <w:rFonts w:ascii="Times New Roman" w:eastAsia="Arial Unicode MS" w:hAnsi="Times New Roman" w:cs="Times New Roman"/>
                      <w:iCs/>
                      <w:color w:val="000000"/>
                      <w:sz w:val="24"/>
                      <w:szCs w:val="24"/>
                      <w:lang w:val="uk-UA"/>
                    </w:rPr>
                    <w:t>3</w:t>
                  </w:r>
                </w:p>
              </w:tc>
              <w:tc>
                <w:tcPr>
                  <w:tcW w:w="1407" w:type="pct"/>
                  <w:vMerge/>
                  <w:tcBorders>
                    <w:left w:val="outset" w:sz="6" w:space="0" w:color="auto"/>
                    <w:bottom w:val="outset" w:sz="6" w:space="0" w:color="auto"/>
                    <w:right w:val="outset" w:sz="6" w:space="0" w:color="auto"/>
                  </w:tcBorders>
                  <w:vAlign w:val="center"/>
                </w:tcPr>
                <w:p w14:paraId="365A59A5" w14:textId="62812055" w:rsidR="00E56ECC" w:rsidRPr="001731C8" w:rsidRDefault="00E56ECC" w:rsidP="002E0C9F">
                  <w:pPr>
                    <w:spacing w:after="0" w:line="240" w:lineRule="auto"/>
                    <w:rPr>
                      <w:rFonts w:ascii="Times New Roman" w:eastAsia="Arial Unicode MS" w:hAnsi="Times New Roman" w:cs="Times New Roman"/>
                      <w:i/>
                      <w:color w:val="000000"/>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432DE27D" w14:textId="77777777" w:rsidR="00E56ECC" w:rsidRPr="001731C8" w:rsidRDefault="00E56ECC" w:rsidP="002E0C9F">
                  <w:pPr>
                    <w:spacing w:after="0" w:line="240" w:lineRule="auto"/>
                    <w:jc w:val="center"/>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Е</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2569D31" w14:textId="77777777" w:rsidR="00E56ECC" w:rsidRPr="001731C8" w:rsidRDefault="00E56ECC" w:rsidP="002E0C9F">
                  <w:pPr>
                    <w:spacing w:after="0" w:line="240" w:lineRule="auto"/>
                    <w:jc w:val="center"/>
                    <w:rPr>
                      <w:rFonts w:ascii="Times New Roman" w:eastAsia="Arial Unicode MS" w:hAnsi="Times New Roman" w:cs="Times New Roman"/>
                      <w:i/>
                      <w:color w:val="000000"/>
                      <w:sz w:val="24"/>
                      <w:szCs w:val="24"/>
                      <w:lang w:val="uk-UA"/>
                    </w:rPr>
                  </w:pPr>
                  <w:r w:rsidRPr="001731C8">
                    <w:rPr>
                      <w:rFonts w:ascii="Times New Roman" w:eastAsia="Arial Unicode MS" w:hAnsi="Times New Roman" w:cs="Times New Roman"/>
                      <w:i/>
                      <w:color w:val="000000"/>
                      <w:sz w:val="24"/>
                      <w:szCs w:val="24"/>
                      <w:lang w:val="uk-UA"/>
                    </w:rPr>
                    <w:t xml:space="preserve">задовільно (достатньо) </w:t>
                  </w:r>
                </w:p>
              </w:tc>
            </w:tr>
            <w:tr w:rsidR="00E93266" w:rsidRPr="001731C8" w14:paraId="14D19F8D" w14:textId="77777777" w:rsidTr="00E93266">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BBCB67A" w14:textId="77777777" w:rsidR="00E56ECC" w:rsidRPr="001731C8" w:rsidRDefault="00E56ECC" w:rsidP="002E0C9F">
                  <w:pPr>
                    <w:spacing w:after="0" w:line="240" w:lineRule="auto"/>
                    <w:jc w:val="center"/>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35 – 59</w:t>
                  </w:r>
                </w:p>
              </w:tc>
              <w:tc>
                <w:tcPr>
                  <w:tcW w:w="741" w:type="pct"/>
                  <w:tcBorders>
                    <w:top w:val="outset" w:sz="6" w:space="0" w:color="auto"/>
                    <w:left w:val="outset" w:sz="6" w:space="0" w:color="auto"/>
                    <w:bottom w:val="outset" w:sz="6" w:space="0" w:color="auto"/>
                    <w:right w:val="outset" w:sz="6" w:space="0" w:color="auto"/>
                  </w:tcBorders>
                  <w:vAlign w:val="center"/>
                  <w:hideMark/>
                </w:tcPr>
                <w:p w14:paraId="01B126FD" w14:textId="77777777" w:rsidR="00E56ECC" w:rsidRPr="001731C8" w:rsidRDefault="00E56ECC" w:rsidP="002E0C9F">
                  <w:pPr>
                    <w:spacing w:after="0" w:line="240" w:lineRule="auto"/>
                    <w:jc w:val="center"/>
                    <w:rPr>
                      <w:rFonts w:ascii="Times New Roman" w:eastAsia="Arial Unicode MS" w:hAnsi="Times New Roman" w:cs="Times New Roman"/>
                      <w:i/>
                      <w:color w:val="000000"/>
                      <w:sz w:val="24"/>
                      <w:szCs w:val="24"/>
                      <w:lang w:val="uk-UA"/>
                    </w:rPr>
                  </w:pPr>
                  <w:r w:rsidRPr="001731C8">
                    <w:rPr>
                      <w:rFonts w:ascii="Times New Roman" w:eastAsia="Arial Unicode MS" w:hAnsi="Times New Roman" w:cs="Times New Roman"/>
                      <w:i/>
                      <w:color w:val="000000"/>
                      <w:sz w:val="24"/>
                      <w:szCs w:val="24"/>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3D6D9E4E" w14:textId="1BDB3696" w:rsidR="00E56ECC" w:rsidRPr="001731C8" w:rsidRDefault="00E56ECC" w:rsidP="002E0C9F">
                  <w:pPr>
                    <w:spacing w:after="0" w:line="240" w:lineRule="auto"/>
                    <w:jc w:val="center"/>
                    <w:rPr>
                      <w:rFonts w:ascii="Times New Roman" w:eastAsia="Arial Unicode MS" w:hAnsi="Times New Roman" w:cs="Times New Roman"/>
                      <w:iCs/>
                      <w:color w:val="000000"/>
                      <w:sz w:val="24"/>
                      <w:szCs w:val="24"/>
                      <w:lang w:val="uk-UA"/>
                    </w:rPr>
                  </w:pPr>
                  <w:r w:rsidRPr="001731C8">
                    <w:rPr>
                      <w:rFonts w:ascii="Times New Roman" w:eastAsia="Arial Unicode MS" w:hAnsi="Times New Roman" w:cs="Times New Roman"/>
                      <w:iCs/>
                      <w:color w:val="000000"/>
                      <w:sz w:val="24"/>
                      <w:szCs w:val="24"/>
                      <w:lang w:val="uk-UA"/>
                    </w:rPr>
                    <w:t>2</w:t>
                  </w:r>
                </w:p>
              </w:tc>
              <w:tc>
                <w:tcPr>
                  <w:tcW w:w="1407" w:type="pct"/>
                  <w:vMerge w:val="restart"/>
                  <w:tcBorders>
                    <w:top w:val="outset" w:sz="6" w:space="0" w:color="auto"/>
                    <w:left w:val="outset" w:sz="6" w:space="0" w:color="auto"/>
                    <w:right w:val="outset" w:sz="6" w:space="0" w:color="auto"/>
                  </w:tcBorders>
                  <w:vAlign w:val="center"/>
                  <w:hideMark/>
                </w:tcPr>
                <w:p w14:paraId="04316206" w14:textId="40FCCDBD" w:rsidR="00E56ECC" w:rsidRPr="001731C8" w:rsidRDefault="00E56ECC" w:rsidP="002E0C9F">
                  <w:pPr>
                    <w:spacing w:after="0" w:line="240" w:lineRule="auto"/>
                    <w:jc w:val="center"/>
                    <w:rPr>
                      <w:rFonts w:ascii="Times New Roman" w:eastAsia="Arial Unicode MS" w:hAnsi="Times New Roman" w:cs="Times New Roman"/>
                      <w:i/>
                      <w:color w:val="000000"/>
                      <w:sz w:val="24"/>
                      <w:szCs w:val="24"/>
                      <w:lang w:val="uk-UA"/>
                    </w:rPr>
                  </w:pPr>
                  <w:r w:rsidRPr="001731C8">
                    <w:rPr>
                      <w:rFonts w:ascii="Times New Roman" w:eastAsia="Arial Unicode MS" w:hAnsi="Times New Roman" w:cs="Times New Roman"/>
                      <w:i/>
                      <w:color w:val="000000"/>
                      <w:sz w:val="24"/>
                      <w:szCs w:val="24"/>
                      <w:lang w:val="uk-UA"/>
                    </w:rPr>
                    <w:t>не 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758A36CD" w14:textId="77777777" w:rsidR="00E56ECC" w:rsidRPr="001731C8" w:rsidRDefault="00E56ECC" w:rsidP="002E0C9F">
                  <w:pPr>
                    <w:spacing w:after="0" w:line="240" w:lineRule="auto"/>
                    <w:jc w:val="center"/>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FX</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2655744" w14:textId="77777777" w:rsidR="00E56ECC" w:rsidRPr="001731C8" w:rsidRDefault="00E56ECC" w:rsidP="002E0C9F">
                  <w:pPr>
                    <w:spacing w:after="0" w:line="240" w:lineRule="auto"/>
                    <w:jc w:val="center"/>
                    <w:rPr>
                      <w:rFonts w:ascii="Times New Roman" w:eastAsia="Arial Unicode MS" w:hAnsi="Times New Roman" w:cs="Times New Roman"/>
                      <w:i/>
                      <w:color w:val="000000"/>
                      <w:sz w:val="24"/>
                      <w:szCs w:val="24"/>
                      <w:lang w:val="uk-UA"/>
                    </w:rPr>
                  </w:pPr>
                  <w:r w:rsidRPr="001731C8">
                    <w:rPr>
                      <w:rFonts w:ascii="Times New Roman" w:eastAsia="Arial Unicode MS" w:hAnsi="Times New Roman" w:cs="Times New Roman"/>
                      <w:i/>
                      <w:color w:val="000000"/>
                      <w:sz w:val="24"/>
                      <w:szCs w:val="24"/>
                      <w:lang w:val="uk-UA"/>
                    </w:rPr>
                    <w:t>незадовільно з можливістю повторного складання</w:t>
                  </w:r>
                </w:p>
              </w:tc>
            </w:tr>
            <w:tr w:rsidR="00E93266" w:rsidRPr="001731C8" w14:paraId="0CA92541" w14:textId="77777777" w:rsidTr="00E93266">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tcPr>
                <w:p w14:paraId="5F7AE36E" w14:textId="12D57B48" w:rsidR="00E93266" w:rsidRPr="001731C8" w:rsidRDefault="00E93266" w:rsidP="002E0C9F">
                  <w:pPr>
                    <w:spacing w:after="0" w:line="240" w:lineRule="auto"/>
                    <w:jc w:val="center"/>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1 – 34</w:t>
                  </w:r>
                </w:p>
              </w:tc>
              <w:tc>
                <w:tcPr>
                  <w:tcW w:w="741" w:type="pct"/>
                  <w:tcBorders>
                    <w:top w:val="outset" w:sz="6" w:space="0" w:color="auto"/>
                    <w:left w:val="outset" w:sz="6" w:space="0" w:color="auto"/>
                    <w:bottom w:val="outset" w:sz="6" w:space="0" w:color="auto"/>
                    <w:right w:val="outset" w:sz="6" w:space="0" w:color="auto"/>
                  </w:tcBorders>
                  <w:vAlign w:val="center"/>
                </w:tcPr>
                <w:p w14:paraId="0873EE12" w14:textId="22E72E35" w:rsidR="00E93266" w:rsidRPr="001731C8" w:rsidRDefault="00E93266" w:rsidP="002E0C9F">
                  <w:pPr>
                    <w:spacing w:after="0" w:line="240" w:lineRule="auto"/>
                    <w:jc w:val="center"/>
                    <w:rPr>
                      <w:rFonts w:ascii="Times New Roman" w:eastAsia="Arial Unicode MS" w:hAnsi="Times New Roman" w:cs="Times New Roman"/>
                      <w:i/>
                      <w:color w:val="000000"/>
                      <w:sz w:val="24"/>
                      <w:szCs w:val="24"/>
                      <w:lang w:val="uk-UA"/>
                    </w:rPr>
                  </w:pPr>
                  <w:r w:rsidRPr="001731C8">
                    <w:rPr>
                      <w:rFonts w:ascii="Times New Roman" w:eastAsia="Arial Unicode MS" w:hAnsi="Times New Roman" w:cs="Times New Roman"/>
                      <w:i/>
                      <w:color w:val="000000"/>
                      <w:sz w:val="24"/>
                      <w:szCs w:val="24"/>
                      <w:lang w:val="uk-UA"/>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6280ECB9" w14:textId="19E471CF" w:rsidR="00E93266" w:rsidRPr="001731C8" w:rsidRDefault="00E93266" w:rsidP="002E0C9F">
                  <w:pPr>
                    <w:spacing w:after="0" w:line="240" w:lineRule="auto"/>
                    <w:jc w:val="center"/>
                    <w:rPr>
                      <w:rFonts w:ascii="Times New Roman" w:eastAsia="Arial Unicode MS" w:hAnsi="Times New Roman" w:cs="Times New Roman"/>
                      <w:iCs/>
                      <w:color w:val="000000"/>
                      <w:sz w:val="24"/>
                      <w:szCs w:val="24"/>
                      <w:lang w:val="uk-UA"/>
                    </w:rPr>
                  </w:pPr>
                  <w:r w:rsidRPr="001731C8">
                    <w:rPr>
                      <w:rFonts w:ascii="Times New Roman" w:eastAsia="Arial Unicode MS" w:hAnsi="Times New Roman" w:cs="Times New Roman"/>
                      <w:iCs/>
                      <w:color w:val="000000"/>
                      <w:sz w:val="24"/>
                      <w:szCs w:val="24"/>
                      <w:lang w:val="uk-UA"/>
                    </w:rPr>
                    <w:t>2</w:t>
                  </w:r>
                </w:p>
              </w:tc>
              <w:tc>
                <w:tcPr>
                  <w:tcW w:w="1407" w:type="pct"/>
                  <w:tcBorders>
                    <w:top w:val="outset" w:sz="6" w:space="0" w:color="auto"/>
                    <w:left w:val="outset" w:sz="6" w:space="0" w:color="auto"/>
                    <w:bottom w:val="outset" w:sz="6" w:space="0" w:color="auto"/>
                    <w:right w:val="outset" w:sz="6" w:space="0" w:color="auto"/>
                  </w:tcBorders>
                  <w:vAlign w:val="center"/>
                </w:tcPr>
                <w:p w14:paraId="07065A4A" w14:textId="77777777" w:rsidR="00E93266" w:rsidRPr="001731C8" w:rsidRDefault="00E93266" w:rsidP="002E0C9F">
                  <w:pPr>
                    <w:spacing w:after="0" w:line="240" w:lineRule="auto"/>
                    <w:jc w:val="center"/>
                    <w:rPr>
                      <w:rFonts w:ascii="Times New Roman" w:eastAsia="Arial Unicode MS" w:hAnsi="Times New Roman" w:cs="Times New Roman"/>
                      <w:i/>
                      <w:color w:val="000000"/>
                      <w:sz w:val="24"/>
                      <w:szCs w:val="24"/>
                      <w:lang w:val="uk-UA"/>
                    </w:rPr>
                  </w:pPr>
                </w:p>
              </w:tc>
              <w:tc>
                <w:tcPr>
                  <w:tcW w:w="190" w:type="pct"/>
                  <w:tcBorders>
                    <w:top w:val="outset" w:sz="6" w:space="0" w:color="auto"/>
                    <w:left w:val="outset" w:sz="6" w:space="0" w:color="auto"/>
                    <w:bottom w:val="outset" w:sz="6" w:space="0" w:color="auto"/>
                    <w:right w:val="outset" w:sz="6" w:space="0" w:color="auto"/>
                  </w:tcBorders>
                  <w:vAlign w:val="center"/>
                </w:tcPr>
                <w:p w14:paraId="19C27DA3" w14:textId="78F92C98" w:rsidR="00E93266" w:rsidRPr="001731C8" w:rsidRDefault="00E93266" w:rsidP="002E0C9F">
                  <w:pPr>
                    <w:spacing w:after="0" w:line="240" w:lineRule="auto"/>
                    <w:jc w:val="center"/>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t>F</w:t>
                  </w:r>
                </w:p>
              </w:tc>
              <w:tc>
                <w:tcPr>
                  <w:tcW w:w="1987" w:type="pct"/>
                  <w:tcBorders>
                    <w:top w:val="outset" w:sz="6" w:space="0" w:color="auto"/>
                    <w:left w:val="outset" w:sz="6" w:space="0" w:color="auto"/>
                    <w:bottom w:val="outset" w:sz="6" w:space="0" w:color="auto"/>
                    <w:right w:val="outset" w:sz="6" w:space="0" w:color="auto"/>
                  </w:tcBorders>
                  <w:vAlign w:val="center"/>
                </w:tcPr>
                <w:p w14:paraId="555A84E5" w14:textId="0A30B962" w:rsidR="00E93266" w:rsidRPr="001731C8" w:rsidRDefault="00E93266" w:rsidP="002E0C9F">
                  <w:pPr>
                    <w:spacing w:after="0" w:line="240" w:lineRule="auto"/>
                    <w:jc w:val="center"/>
                    <w:rPr>
                      <w:rFonts w:ascii="Times New Roman" w:eastAsia="Arial Unicode MS" w:hAnsi="Times New Roman" w:cs="Times New Roman"/>
                      <w:i/>
                      <w:color w:val="000000"/>
                      <w:sz w:val="24"/>
                      <w:szCs w:val="24"/>
                      <w:lang w:val="uk-UA"/>
                    </w:rPr>
                  </w:pPr>
                  <w:r w:rsidRPr="001731C8">
                    <w:rPr>
                      <w:rFonts w:ascii="Times New Roman" w:eastAsia="Arial Unicode MS" w:hAnsi="Times New Roman" w:cs="Times New Roman"/>
                      <w:i/>
                      <w:color w:val="000000"/>
                      <w:sz w:val="24"/>
                      <w:szCs w:val="24"/>
                      <w:lang w:val="uk-UA"/>
                    </w:rPr>
                    <w:t>незадовільно з обов’язковим повторним вивченням дисципліни</w:t>
                  </w:r>
                </w:p>
              </w:tc>
            </w:tr>
          </w:tbl>
          <w:p w14:paraId="3AC8351E" w14:textId="35E27B2C" w:rsidR="00E56ECC" w:rsidRPr="001731C8" w:rsidRDefault="00E56ECC" w:rsidP="002E0C9F">
            <w:pPr>
              <w:jc w:val="both"/>
              <w:rPr>
                <w:rFonts w:ascii="Times New Roman" w:eastAsia="Arial Unicode MS" w:hAnsi="Times New Roman" w:cs="Times New Roman"/>
                <w:bCs/>
                <w:color w:val="000000"/>
                <w:sz w:val="24"/>
                <w:szCs w:val="24"/>
                <w:lang w:val="uk-UA"/>
              </w:rPr>
            </w:pPr>
          </w:p>
        </w:tc>
      </w:tr>
      <w:tr w:rsidR="00E56ECC" w:rsidRPr="001731C8" w14:paraId="7E4AF9D1" w14:textId="77777777" w:rsidTr="0047451B">
        <w:tc>
          <w:tcPr>
            <w:tcW w:w="10201" w:type="dxa"/>
            <w:gridSpan w:val="2"/>
          </w:tcPr>
          <w:p w14:paraId="55FA9C4F" w14:textId="77777777" w:rsidR="00E56ECC" w:rsidRPr="001731C8" w:rsidRDefault="00E56ECC" w:rsidP="002E0C9F">
            <w:pPr>
              <w:jc w:val="center"/>
              <w:rPr>
                <w:rFonts w:ascii="Times New Roman" w:eastAsia="Arial Unicode MS" w:hAnsi="Times New Roman" w:cs="Times New Roman"/>
                <w:b/>
                <w:color w:val="000000"/>
                <w:sz w:val="24"/>
                <w:szCs w:val="24"/>
                <w:lang w:val="uk-UA"/>
              </w:rPr>
            </w:pPr>
            <w:r w:rsidRPr="001731C8">
              <w:rPr>
                <w:rFonts w:ascii="Times New Roman" w:eastAsia="Arial Unicode MS" w:hAnsi="Times New Roman" w:cs="Times New Roman"/>
                <w:b/>
                <w:color w:val="000000"/>
                <w:sz w:val="24"/>
                <w:szCs w:val="24"/>
                <w:lang w:val="uk-UA"/>
              </w:rPr>
              <w:lastRenderedPageBreak/>
              <w:t>Політика курсу:</w:t>
            </w:r>
          </w:p>
          <w:p w14:paraId="44649384" w14:textId="77777777" w:rsidR="00E56ECC" w:rsidRPr="001731C8" w:rsidRDefault="00E56ECC" w:rsidP="002E0C9F">
            <w:pPr>
              <w:jc w:val="center"/>
              <w:rPr>
                <w:rFonts w:ascii="Times New Roman" w:eastAsia="Arial Unicode MS" w:hAnsi="Times New Roman" w:cs="Times New Roman"/>
                <w:b/>
                <w:i/>
                <w:iCs/>
                <w:color w:val="000000"/>
                <w:sz w:val="24"/>
                <w:szCs w:val="24"/>
                <w:lang w:val="uk-UA"/>
              </w:rPr>
            </w:pPr>
            <w:r w:rsidRPr="001731C8">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617BFE4D" w14:textId="77777777" w:rsidR="00E56ECC" w:rsidRPr="001731C8" w:rsidRDefault="00E56ECC" w:rsidP="002E0C9F">
            <w:pPr>
              <w:jc w:val="both"/>
              <w:rPr>
                <w:rFonts w:ascii="Times New Roman" w:eastAsia="Arial Unicode MS" w:hAnsi="Times New Roman" w:cs="Times New Roman"/>
                <w:bCs/>
                <w:color w:val="000000"/>
                <w:sz w:val="24"/>
                <w:szCs w:val="24"/>
                <w:lang w:val="uk-UA"/>
              </w:rPr>
            </w:pPr>
            <w:r w:rsidRPr="001731C8">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1A0D2341" w14:textId="77777777" w:rsidR="00E56ECC" w:rsidRPr="001731C8" w:rsidRDefault="00E56ECC" w:rsidP="002E0C9F">
            <w:pPr>
              <w:jc w:val="both"/>
              <w:rPr>
                <w:rFonts w:ascii="Times New Roman" w:eastAsia="Arial Unicode MS" w:hAnsi="Times New Roman" w:cs="Times New Roman"/>
                <w:bCs/>
                <w:color w:val="000000"/>
                <w:sz w:val="24"/>
                <w:szCs w:val="24"/>
                <w:lang w:val="uk-UA"/>
              </w:rPr>
            </w:pPr>
            <w:r w:rsidRPr="001731C8">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3D21CD9" w14:textId="77777777" w:rsidR="00E56ECC" w:rsidRPr="001731C8" w:rsidRDefault="00E56ECC" w:rsidP="002E0C9F">
            <w:pPr>
              <w:jc w:val="center"/>
              <w:rPr>
                <w:rFonts w:ascii="Times New Roman" w:eastAsia="Arial Unicode MS" w:hAnsi="Times New Roman" w:cs="Times New Roman"/>
                <w:b/>
                <w:i/>
                <w:iCs/>
                <w:color w:val="000000"/>
                <w:sz w:val="24"/>
                <w:szCs w:val="24"/>
                <w:lang w:val="uk-UA"/>
              </w:rPr>
            </w:pPr>
            <w:r w:rsidRPr="001731C8">
              <w:rPr>
                <w:rFonts w:ascii="Times New Roman" w:eastAsia="Arial Unicode MS" w:hAnsi="Times New Roman" w:cs="Times New Roman"/>
                <w:b/>
                <w:i/>
                <w:iCs/>
                <w:color w:val="000000"/>
                <w:sz w:val="24"/>
                <w:szCs w:val="24"/>
                <w:lang w:val="uk-UA"/>
              </w:rPr>
              <w:t>Комунікаційна політика</w:t>
            </w:r>
          </w:p>
          <w:p w14:paraId="0EF8FFEE" w14:textId="08CB0D52" w:rsidR="00E56ECC" w:rsidRPr="001731C8" w:rsidRDefault="00E56ECC" w:rsidP="002E0C9F">
            <w:pPr>
              <w:jc w:val="both"/>
              <w:rPr>
                <w:rFonts w:ascii="Times New Roman" w:eastAsia="Arial Unicode MS" w:hAnsi="Times New Roman" w:cs="Times New Roman"/>
                <w:bCs/>
                <w:color w:val="000000"/>
                <w:sz w:val="24"/>
                <w:szCs w:val="24"/>
                <w:lang w:val="uk-UA"/>
              </w:rPr>
            </w:pPr>
            <w:r w:rsidRPr="001731C8">
              <w:rPr>
                <w:rFonts w:ascii="Times New Roman" w:eastAsia="Arial Unicode MS" w:hAnsi="Times New Roman" w:cs="Times New Roman"/>
                <w:bCs/>
                <w:color w:val="000000"/>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1731C8">
              <w:rPr>
                <w:rFonts w:ascii="Times New Roman" w:eastAsia="Arial Unicode MS" w:hAnsi="Times New Roman" w:cs="Times New Roman"/>
                <w:bCs/>
                <w:color w:val="000000"/>
                <w:sz w:val="24"/>
                <w:szCs w:val="24"/>
                <w:lang w:val="uk-UA"/>
              </w:rPr>
              <w:t>Viber</w:t>
            </w:r>
            <w:proofErr w:type="spellEnd"/>
            <w:r w:rsidRPr="001731C8">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1731C8">
              <w:rPr>
                <w:rFonts w:ascii="Times New Roman" w:eastAsia="Arial Unicode MS" w:hAnsi="Times New Roman" w:cs="Times New Roman"/>
                <w:bCs/>
                <w:color w:val="000000"/>
                <w:sz w:val="24"/>
                <w:szCs w:val="24"/>
                <w:lang w:val="uk-UA"/>
              </w:rPr>
              <w:t>Moodle</w:t>
            </w:r>
            <w:proofErr w:type="spellEnd"/>
            <w:r w:rsidRPr="001731C8">
              <w:rPr>
                <w:rFonts w:ascii="Times New Roman" w:eastAsia="Arial Unicode MS" w:hAnsi="Times New Roman" w:cs="Times New Roman"/>
                <w:bCs/>
                <w:color w:val="000000"/>
                <w:sz w:val="24"/>
                <w:szCs w:val="24"/>
                <w:lang w:val="uk-UA"/>
              </w:rPr>
              <w:t>. Протягом тижнів самостійної роботи обов’язком здобувача освіти є робота з дистанційним курсом «</w:t>
            </w:r>
            <w:r w:rsidR="001731C8" w:rsidRPr="001731C8">
              <w:rPr>
                <w:rFonts w:ascii="Times New Roman" w:eastAsia="Arial Unicode MS" w:hAnsi="Times New Roman" w:cs="Times New Roman"/>
                <w:bCs/>
                <w:color w:val="000000"/>
                <w:sz w:val="24"/>
                <w:szCs w:val="24"/>
                <w:lang w:val="uk-UA"/>
              </w:rPr>
              <w:t>Деонтологія</w:t>
            </w:r>
            <w:r w:rsidRPr="001731C8">
              <w:rPr>
                <w:rFonts w:ascii="Times New Roman" w:eastAsia="Arial Unicode MS" w:hAnsi="Times New Roman" w:cs="Times New Roman"/>
                <w:bCs/>
                <w:color w:val="000000"/>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32E200C" w14:textId="77777777" w:rsidR="00E56ECC" w:rsidRPr="001731C8" w:rsidRDefault="00E56ECC" w:rsidP="002E0C9F">
            <w:pPr>
              <w:jc w:val="center"/>
              <w:rPr>
                <w:rFonts w:ascii="Times New Roman" w:eastAsia="Arial Unicode MS" w:hAnsi="Times New Roman" w:cs="Times New Roman"/>
                <w:b/>
                <w:i/>
                <w:iCs/>
                <w:color w:val="000000"/>
                <w:sz w:val="24"/>
                <w:szCs w:val="24"/>
                <w:lang w:val="uk-UA"/>
              </w:rPr>
            </w:pPr>
            <w:r w:rsidRPr="001731C8">
              <w:rPr>
                <w:rFonts w:ascii="Times New Roman" w:eastAsia="Arial Unicode MS" w:hAnsi="Times New Roman" w:cs="Times New Roman"/>
                <w:b/>
                <w:i/>
                <w:iCs/>
                <w:color w:val="000000"/>
                <w:sz w:val="24"/>
                <w:szCs w:val="24"/>
                <w:lang w:val="uk-UA"/>
              </w:rPr>
              <w:t>Політика щодо пропусків занять</w:t>
            </w:r>
          </w:p>
          <w:p w14:paraId="03C19E65" w14:textId="4B905509" w:rsidR="00E56ECC" w:rsidRPr="001731C8" w:rsidRDefault="00E56ECC" w:rsidP="002E0C9F">
            <w:pPr>
              <w:jc w:val="both"/>
              <w:rPr>
                <w:rFonts w:ascii="Times New Roman" w:eastAsia="Arial Unicode MS" w:hAnsi="Times New Roman" w:cs="Times New Roman"/>
                <w:bCs/>
                <w:color w:val="000000"/>
                <w:sz w:val="24"/>
                <w:szCs w:val="24"/>
                <w:lang w:val="uk-UA"/>
              </w:rPr>
            </w:pPr>
            <w:r w:rsidRPr="001731C8">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70CEF83" w14:textId="77777777" w:rsidR="00E56ECC" w:rsidRPr="001731C8" w:rsidRDefault="00E56ECC" w:rsidP="002E0C9F">
            <w:pPr>
              <w:jc w:val="center"/>
              <w:rPr>
                <w:rFonts w:ascii="Times New Roman" w:eastAsia="Arial Unicode MS" w:hAnsi="Times New Roman" w:cs="Times New Roman"/>
                <w:b/>
                <w:i/>
                <w:iCs/>
                <w:color w:val="000000"/>
                <w:sz w:val="24"/>
                <w:szCs w:val="24"/>
                <w:lang w:val="uk-UA"/>
              </w:rPr>
            </w:pPr>
            <w:r w:rsidRPr="001731C8">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7A3CCB9" w14:textId="77777777" w:rsidR="00E56ECC" w:rsidRPr="001731C8" w:rsidRDefault="00E56ECC" w:rsidP="002E0C9F">
            <w:pPr>
              <w:jc w:val="both"/>
              <w:rPr>
                <w:rFonts w:ascii="Times New Roman" w:eastAsia="Arial Unicode MS" w:hAnsi="Times New Roman" w:cs="Times New Roman"/>
                <w:bCs/>
                <w:color w:val="000000"/>
                <w:sz w:val="24"/>
                <w:szCs w:val="24"/>
                <w:lang w:val="uk-UA"/>
              </w:rPr>
            </w:pPr>
            <w:r w:rsidRPr="001731C8">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A179B22" w14:textId="77777777" w:rsidR="00E56ECC" w:rsidRPr="001731C8" w:rsidRDefault="00E56ECC" w:rsidP="002E0C9F">
            <w:pPr>
              <w:jc w:val="center"/>
              <w:rPr>
                <w:rFonts w:ascii="Times New Roman" w:eastAsia="Arial Unicode MS" w:hAnsi="Times New Roman" w:cs="Times New Roman"/>
                <w:b/>
                <w:i/>
                <w:iCs/>
                <w:color w:val="000000"/>
                <w:sz w:val="24"/>
                <w:szCs w:val="24"/>
                <w:lang w:val="uk-UA"/>
              </w:rPr>
            </w:pPr>
            <w:r w:rsidRPr="001731C8">
              <w:rPr>
                <w:rFonts w:ascii="Times New Roman" w:eastAsia="Arial Unicode MS" w:hAnsi="Times New Roman" w:cs="Times New Roman"/>
                <w:b/>
                <w:i/>
                <w:iCs/>
                <w:color w:val="000000"/>
                <w:sz w:val="24"/>
                <w:szCs w:val="24"/>
                <w:lang w:val="uk-UA"/>
              </w:rPr>
              <w:t>Політика щодо оскарження оцінювання</w:t>
            </w:r>
          </w:p>
          <w:p w14:paraId="296E3FD9" w14:textId="77777777" w:rsidR="00E56ECC" w:rsidRPr="001731C8" w:rsidRDefault="00E56ECC" w:rsidP="002E0C9F">
            <w:pPr>
              <w:jc w:val="both"/>
              <w:rPr>
                <w:rFonts w:ascii="Times New Roman" w:eastAsia="Arial Unicode MS" w:hAnsi="Times New Roman" w:cs="Times New Roman"/>
                <w:bCs/>
                <w:color w:val="000000"/>
                <w:sz w:val="24"/>
                <w:szCs w:val="24"/>
                <w:lang w:val="uk-UA"/>
              </w:rPr>
            </w:pPr>
            <w:r w:rsidRPr="001731C8">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EF4FC39" w14:textId="77777777" w:rsidR="00E56ECC" w:rsidRPr="001731C8" w:rsidRDefault="00E56ECC" w:rsidP="002E0C9F">
            <w:pPr>
              <w:jc w:val="center"/>
              <w:rPr>
                <w:rFonts w:ascii="Times New Roman" w:eastAsia="Arial Unicode MS" w:hAnsi="Times New Roman" w:cs="Times New Roman"/>
                <w:b/>
                <w:i/>
                <w:iCs/>
                <w:color w:val="000000"/>
                <w:sz w:val="24"/>
                <w:szCs w:val="24"/>
                <w:lang w:val="uk-UA"/>
              </w:rPr>
            </w:pPr>
            <w:r w:rsidRPr="001731C8">
              <w:rPr>
                <w:rFonts w:ascii="Times New Roman" w:eastAsia="Arial Unicode MS" w:hAnsi="Times New Roman" w:cs="Times New Roman"/>
                <w:b/>
                <w:i/>
                <w:iCs/>
                <w:color w:val="000000"/>
                <w:sz w:val="24"/>
                <w:szCs w:val="24"/>
                <w:lang w:val="uk-UA"/>
              </w:rPr>
              <w:t>Бонуси</w:t>
            </w:r>
          </w:p>
          <w:p w14:paraId="5BEBC0A9" w14:textId="377CCD7B" w:rsidR="00E56ECC" w:rsidRPr="001731C8" w:rsidRDefault="00E56ECC" w:rsidP="002E0C9F">
            <w:pPr>
              <w:jc w:val="both"/>
              <w:rPr>
                <w:rFonts w:ascii="Times New Roman" w:eastAsia="Arial Unicode MS" w:hAnsi="Times New Roman" w:cs="Times New Roman"/>
                <w:bCs/>
                <w:color w:val="000000"/>
                <w:sz w:val="24"/>
                <w:szCs w:val="24"/>
                <w:lang w:val="uk-UA"/>
              </w:rPr>
            </w:pPr>
            <w:r w:rsidRPr="001731C8">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6E95365" w14:textId="1030FA2C" w:rsidR="009F6565" w:rsidRPr="001731C8" w:rsidRDefault="009F6565" w:rsidP="002E0C9F">
      <w:pPr>
        <w:spacing w:after="0" w:line="240" w:lineRule="auto"/>
        <w:ind w:firstLine="709"/>
        <w:jc w:val="center"/>
        <w:rPr>
          <w:rFonts w:ascii="Times New Roman" w:eastAsia="Arial Unicode MS" w:hAnsi="Times New Roman" w:cs="Times New Roman"/>
          <w:b/>
          <w:color w:val="000000"/>
          <w:sz w:val="24"/>
          <w:szCs w:val="24"/>
          <w:lang w:val="uk-UA"/>
        </w:rPr>
      </w:pPr>
    </w:p>
    <w:p w14:paraId="2CBDC5AC" w14:textId="016A112F" w:rsidR="00E56ECC" w:rsidRPr="001731C8" w:rsidRDefault="00E56ECC" w:rsidP="002E0C9F">
      <w:pPr>
        <w:pStyle w:val="a6"/>
        <w:ind w:firstLine="710"/>
        <w:jc w:val="both"/>
        <w:rPr>
          <w:rFonts w:ascii="Times New Roman" w:hAnsi="Times New Roman" w:cs="Times New Roman"/>
          <w:sz w:val="24"/>
          <w:szCs w:val="24"/>
          <w:lang w:val="uk-UA" w:eastAsia="ru-RU"/>
        </w:rPr>
      </w:pPr>
      <w:proofErr w:type="spellStart"/>
      <w:r w:rsidRPr="001731C8">
        <w:rPr>
          <w:rFonts w:ascii="Times New Roman" w:hAnsi="Times New Roman" w:cs="Times New Roman"/>
          <w:sz w:val="24"/>
          <w:szCs w:val="24"/>
          <w:lang w:val="uk-UA" w:eastAsia="ru-RU"/>
        </w:rPr>
        <w:t>Силабус</w:t>
      </w:r>
      <w:proofErr w:type="spellEnd"/>
      <w:r w:rsidRPr="001731C8">
        <w:rPr>
          <w:rFonts w:ascii="Times New Roman" w:hAnsi="Times New Roman" w:cs="Times New Roman"/>
          <w:sz w:val="24"/>
          <w:szCs w:val="24"/>
          <w:lang w:val="uk-UA" w:eastAsia="ru-RU"/>
        </w:rPr>
        <w:t xml:space="preserve"> відповідає змісту ОПП </w:t>
      </w:r>
      <w:r w:rsidR="0047451B" w:rsidRPr="001731C8">
        <w:rPr>
          <w:rFonts w:ascii="Times New Roman" w:hAnsi="Times New Roman" w:cs="Times New Roman"/>
          <w:sz w:val="24"/>
          <w:szCs w:val="24"/>
          <w:lang w:val="uk-UA" w:eastAsia="ru-RU"/>
        </w:rPr>
        <w:t xml:space="preserve">Соціальна робота (а саме: відповідність назві дисципліни, кількості кредитів, формі підсумкового контролю, набору </w:t>
      </w:r>
      <w:proofErr w:type="spellStart"/>
      <w:r w:rsidR="0047451B" w:rsidRPr="001731C8">
        <w:rPr>
          <w:rFonts w:ascii="Times New Roman" w:hAnsi="Times New Roman" w:cs="Times New Roman"/>
          <w:sz w:val="24"/>
          <w:szCs w:val="24"/>
          <w:lang w:val="uk-UA" w:eastAsia="ru-RU"/>
        </w:rPr>
        <w:t>компетентностей</w:t>
      </w:r>
      <w:proofErr w:type="spellEnd"/>
      <w:r w:rsidR="0047451B" w:rsidRPr="001731C8">
        <w:rPr>
          <w:rFonts w:ascii="Times New Roman" w:hAnsi="Times New Roman" w:cs="Times New Roman"/>
          <w:sz w:val="24"/>
          <w:szCs w:val="24"/>
          <w:lang w:val="uk-UA" w:eastAsia="ru-RU"/>
        </w:rPr>
        <w:t xml:space="preserve"> і результатів навчання)</w:t>
      </w:r>
      <w:r w:rsidRPr="001731C8">
        <w:rPr>
          <w:rFonts w:ascii="Times New Roman" w:hAnsi="Times New Roman" w:cs="Times New Roman"/>
          <w:sz w:val="24"/>
          <w:szCs w:val="24"/>
          <w:lang w:val="uk-UA" w:eastAsia="ru-RU"/>
        </w:rPr>
        <w:t xml:space="preserve">, </w:t>
      </w:r>
      <w:r w:rsidR="0047451B" w:rsidRPr="001731C8">
        <w:rPr>
          <w:rFonts w:ascii="Times New Roman" w:hAnsi="Times New Roman" w:cs="Times New Roman"/>
          <w:sz w:val="24"/>
          <w:szCs w:val="24"/>
          <w:lang w:val="uk-UA" w:eastAsia="ru-RU"/>
        </w:rPr>
        <w:t>спеціальності 231</w:t>
      </w:r>
      <w:r w:rsidR="00963E02" w:rsidRPr="001731C8">
        <w:rPr>
          <w:rFonts w:ascii="Times New Roman" w:hAnsi="Times New Roman" w:cs="Times New Roman"/>
          <w:sz w:val="24"/>
          <w:szCs w:val="24"/>
          <w:lang w:val="uk-UA" w:eastAsia="ru-RU"/>
        </w:rPr>
        <w:t> </w:t>
      </w:r>
      <w:r w:rsidR="0047451B" w:rsidRPr="001731C8">
        <w:rPr>
          <w:rFonts w:ascii="Times New Roman" w:hAnsi="Times New Roman" w:cs="Times New Roman"/>
          <w:sz w:val="24"/>
          <w:szCs w:val="24"/>
          <w:lang w:val="uk-UA" w:eastAsia="ru-RU"/>
        </w:rPr>
        <w:t>Соціальна робота</w:t>
      </w:r>
      <w:r w:rsidR="00B54A17" w:rsidRPr="001731C8">
        <w:rPr>
          <w:rFonts w:ascii="Times New Roman" w:hAnsi="Times New Roman" w:cs="Times New Roman"/>
          <w:sz w:val="24"/>
          <w:szCs w:val="24"/>
          <w:lang w:val="uk-UA" w:eastAsia="ru-RU"/>
        </w:rPr>
        <w:t>,</w:t>
      </w:r>
      <w:r w:rsidR="0047451B" w:rsidRPr="001731C8">
        <w:rPr>
          <w:rFonts w:ascii="Times New Roman" w:hAnsi="Times New Roman" w:cs="Times New Roman"/>
          <w:sz w:val="24"/>
          <w:szCs w:val="24"/>
          <w:lang w:val="uk-UA" w:eastAsia="ru-RU"/>
        </w:rPr>
        <w:t xml:space="preserve"> </w:t>
      </w:r>
      <w:r w:rsidRPr="001731C8">
        <w:rPr>
          <w:rFonts w:ascii="Times New Roman" w:hAnsi="Times New Roman" w:cs="Times New Roman"/>
          <w:sz w:val="24"/>
          <w:szCs w:val="24"/>
          <w:lang w:val="uk-UA" w:eastAsia="ru-RU"/>
        </w:rPr>
        <w:t xml:space="preserve">яка пройшла процедуру рецензування </w:t>
      </w:r>
      <w:proofErr w:type="spellStart"/>
      <w:r w:rsidRPr="001731C8">
        <w:rPr>
          <w:rFonts w:ascii="Times New Roman" w:hAnsi="Times New Roman" w:cs="Times New Roman"/>
          <w:sz w:val="24"/>
          <w:szCs w:val="24"/>
          <w:lang w:val="uk-UA" w:eastAsia="ru-RU"/>
        </w:rPr>
        <w:t>стейкхолдерами</w:t>
      </w:r>
      <w:proofErr w:type="spellEnd"/>
      <w:r w:rsidRPr="001731C8">
        <w:rPr>
          <w:rFonts w:ascii="Times New Roman" w:hAnsi="Times New Roman" w:cs="Times New Roman"/>
          <w:sz w:val="24"/>
          <w:szCs w:val="24"/>
          <w:lang w:val="uk-UA" w:eastAsia="ru-RU"/>
        </w:rPr>
        <w:t>.</w:t>
      </w:r>
    </w:p>
    <w:p w14:paraId="273A14CD" w14:textId="77777777" w:rsidR="00E56ECC" w:rsidRPr="001731C8" w:rsidRDefault="00E56ECC" w:rsidP="002E0C9F">
      <w:pPr>
        <w:pStyle w:val="a6"/>
        <w:ind w:firstLine="567"/>
        <w:rPr>
          <w:rFonts w:ascii="Times New Roman" w:hAnsi="Times New Roman" w:cs="Times New Roman"/>
          <w:sz w:val="24"/>
          <w:szCs w:val="24"/>
          <w:lang w:val="uk-UA" w:eastAsia="ru-RU"/>
        </w:rPr>
      </w:pPr>
    </w:p>
    <w:p w14:paraId="3E67AF39" w14:textId="05061C18" w:rsidR="00D1204A" w:rsidRPr="001731C8" w:rsidRDefault="00E56ECC" w:rsidP="002E0C9F">
      <w:pPr>
        <w:pStyle w:val="a6"/>
        <w:ind w:firstLine="710"/>
        <w:jc w:val="both"/>
        <w:rPr>
          <w:rFonts w:ascii="Times New Roman" w:hAnsi="Times New Roman" w:cs="Times New Roman"/>
          <w:sz w:val="24"/>
          <w:szCs w:val="24"/>
          <w:lang w:val="uk-UA" w:eastAsia="ru-RU"/>
        </w:rPr>
      </w:pPr>
      <w:proofErr w:type="spellStart"/>
      <w:r w:rsidRPr="001731C8">
        <w:rPr>
          <w:rFonts w:ascii="Times New Roman" w:hAnsi="Times New Roman" w:cs="Times New Roman"/>
          <w:sz w:val="24"/>
          <w:szCs w:val="24"/>
          <w:lang w:val="uk-UA" w:eastAsia="ru-RU"/>
        </w:rPr>
        <w:t>Силабус</w:t>
      </w:r>
      <w:proofErr w:type="spellEnd"/>
      <w:r w:rsidRPr="001731C8">
        <w:rPr>
          <w:rFonts w:ascii="Times New Roman" w:hAnsi="Times New Roman" w:cs="Times New Roman"/>
          <w:sz w:val="24"/>
          <w:szCs w:val="24"/>
          <w:lang w:val="uk-UA" w:eastAsia="ru-RU"/>
        </w:rPr>
        <w:t xml:space="preserve"> затверджено на засіданні кафедри</w:t>
      </w:r>
      <w:r w:rsidR="0061016C" w:rsidRPr="001731C8">
        <w:rPr>
          <w:rFonts w:ascii="Times New Roman" w:hAnsi="Times New Roman" w:cs="Times New Roman"/>
          <w:sz w:val="24"/>
          <w:szCs w:val="24"/>
          <w:lang w:val="uk-UA" w:eastAsia="ru-RU"/>
        </w:rPr>
        <w:t xml:space="preserve"> психології та соціальної роботи</w:t>
      </w:r>
      <w:r w:rsidRPr="001731C8">
        <w:rPr>
          <w:rFonts w:ascii="Times New Roman" w:hAnsi="Times New Roman" w:cs="Times New Roman"/>
          <w:sz w:val="24"/>
          <w:szCs w:val="24"/>
          <w:lang w:val="uk-UA" w:eastAsia="ru-RU"/>
        </w:rPr>
        <w:t>,</w:t>
      </w:r>
      <w:r w:rsidR="00B54A17" w:rsidRPr="001731C8">
        <w:rPr>
          <w:rFonts w:ascii="Times New Roman" w:hAnsi="Times New Roman" w:cs="Times New Roman"/>
          <w:sz w:val="24"/>
          <w:szCs w:val="24"/>
          <w:lang w:val="uk-UA" w:eastAsia="ru-RU"/>
        </w:rPr>
        <w:t xml:space="preserve"> </w:t>
      </w:r>
      <w:r w:rsidRPr="001731C8">
        <w:rPr>
          <w:rFonts w:ascii="Times New Roman" w:hAnsi="Times New Roman" w:cs="Times New Roman"/>
          <w:sz w:val="24"/>
          <w:szCs w:val="24"/>
          <w:lang w:val="uk-UA" w:eastAsia="ru-RU"/>
        </w:rPr>
        <w:t>протокол від «28» серпня 2025 р. № 1.</w:t>
      </w:r>
    </w:p>
    <w:p w14:paraId="5989B066" w14:textId="56706935" w:rsidR="00BD64E7" w:rsidRPr="001731C8" w:rsidRDefault="00BD64E7" w:rsidP="002E0C9F">
      <w:pPr>
        <w:pStyle w:val="a6"/>
        <w:rPr>
          <w:rFonts w:ascii="Times New Roman" w:hAnsi="Times New Roman" w:cs="Times New Roman"/>
          <w:sz w:val="24"/>
          <w:szCs w:val="24"/>
          <w:lang w:val="uk-UA" w:eastAsia="ru-RU"/>
        </w:rPr>
      </w:pPr>
    </w:p>
    <w:p w14:paraId="318101B4" w14:textId="3D2B1C00" w:rsidR="0061016C" w:rsidRPr="001731C8" w:rsidRDefault="0061016C" w:rsidP="002E0C9F">
      <w:pPr>
        <w:pStyle w:val="a6"/>
        <w:rPr>
          <w:rFonts w:ascii="Times New Roman" w:hAnsi="Times New Roman" w:cs="Times New Roman"/>
          <w:sz w:val="24"/>
          <w:szCs w:val="24"/>
          <w:lang w:val="uk-UA" w:eastAsia="ru-RU"/>
        </w:rPr>
      </w:pPr>
    </w:p>
    <w:p w14:paraId="39DDFC06" w14:textId="77777777" w:rsidR="0061016C" w:rsidRPr="001731C8" w:rsidRDefault="0061016C" w:rsidP="002E0C9F">
      <w:pPr>
        <w:pStyle w:val="a6"/>
        <w:rPr>
          <w:rFonts w:ascii="Times New Roman" w:hAnsi="Times New Roman" w:cs="Times New Roman"/>
          <w:sz w:val="24"/>
          <w:szCs w:val="24"/>
          <w:lang w:val="uk-UA" w:eastAsia="ru-RU"/>
        </w:rPr>
      </w:pPr>
    </w:p>
    <w:p w14:paraId="12412747" w14:textId="79D4144A" w:rsidR="00BD64E7" w:rsidRPr="001731C8" w:rsidRDefault="00E93266" w:rsidP="002E0C9F">
      <w:pPr>
        <w:spacing w:after="0" w:line="240" w:lineRule="auto"/>
        <w:ind w:firstLine="567"/>
        <w:rPr>
          <w:rFonts w:ascii="Times New Roman" w:eastAsia="Calibri" w:hAnsi="Times New Roman" w:cs="Times New Roman"/>
          <w:b/>
          <w:bCs/>
          <w:sz w:val="24"/>
          <w:szCs w:val="24"/>
          <w:lang w:val="uk-UA" w:eastAsia="ru-RU"/>
        </w:rPr>
      </w:pPr>
      <w:r w:rsidRPr="001731C8">
        <w:rPr>
          <w:rFonts w:ascii="Times New Roman" w:eastAsia="Calibri" w:hAnsi="Times New Roman" w:cs="Times New Roman"/>
          <w:b/>
          <w:bCs/>
          <w:sz w:val="24"/>
          <w:szCs w:val="24"/>
          <w:lang w:val="uk-UA" w:eastAsia="ru-RU"/>
        </w:rPr>
        <w:t>ПОГОДЖЕНО:</w:t>
      </w:r>
    </w:p>
    <w:p w14:paraId="688C89AF" w14:textId="77777777" w:rsidR="00BD64E7" w:rsidRPr="001731C8" w:rsidRDefault="00BD64E7" w:rsidP="002E0C9F">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1731C8">
        <w:rPr>
          <w:rFonts w:ascii="Times New Roman" w:eastAsia="Times New Roman" w:hAnsi="Times New Roman" w:cs="Times New Roman"/>
          <w:sz w:val="24"/>
          <w:szCs w:val="24"/>
          <w:lang w:val="uk-UA"/>
        </w:rPr>
        <w:t xml:space="preserve">Заступник директора </w:t>
      </w:r>
    </w:p>
    <w:p w14:paraId="728AF5EF" w14:textId="059EBF61" w:rsidR="00BD64E7" w:rsidRPr="001731C8" w:rsidRDefault="006D17D6" w:rsidP="002E0C9F">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Pr>
          <w:rFonts w:ascii="Times New Roman" w:eastAsia="Times New Roman" w:hAnsi="Times New Roman" w:cs="Times New Roman"/>
          <w:noProof/>
          <w:sz w:val="24"/>
          <w:szCs w:val="24"/>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9" o:title=""/>
          </v:shape>
          <o:OLEObject Type="Embed" ProgID="PBrush" ShapeID="_x0000_s1026" DrawAspect="Content" ObjectID="_1824403182" r:id="rId10"/>
        </w:object>
      </w:r>
      <w:r w:rsidR="00BD64E7" w:rsidRPr="001731C8">
        <w:rPr>
          <w:rFonts w:ascii="Times New Roman" w:eastAsia="Times New Roman" w:hAnsi="Times New Roman" w:cs="Times New Roman"/>
          <w:sz w:val="24"/>
          <w:szCs w:val="24"/>
          <w:lang w:val="uk-UA"/>
        </w:rPr>
        <w:t>з освітньої діяльності</w:t>
      </w:r>
    </w:p>
    <w:p w14:paraId="5809B939" w14:textId="1605A2E5" w:rsidR="00BD64E7" w:rsidRPr="001731C8" w:rsidRDefault="00BD64E7" w:rsidP="002E0C9F">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1731C8">
        <w:rPr>
          <w:rFonts w:ascii="Times New Roman" w:eastAsia="Times New Roman" w:hAnsi="Times New Roman" w:cs="Times New Roman"/>
          <w:sz w:val="24"/>
          <w:szCs w:val="24"/>
          <w:lang w:val="uk-UA"/>
        </w:rPr>
        <w:t>Хмельницького інституту</w:t>
      </w:r>
    </w:p>
    <w:p w14:paraId="0813B307" w14:textId="3521B067" w:rsidR="00BD64E7" w:rsidRPr="001731C8" w:rsidRDefault="006D17D6" w:rsidP="002E0C9F">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1731C8">
        <w:rPr>
          <w:rFonts w:ascii="Times New Roman" w:eastAsia="Times New Roman" w:hAnsi="Times New Roman" w:cs="Times New Roman"/>
          <w:noProof/>
          <w:sz w:val="24"/>
          <w:szCs w:val="24"/>
          <w:lang w:val="uk-UA" w:eastAsia="ru-RU"/>
        </w:rPr>
        <w:drawing>
          <wp:anchor distT="0" distB="0" distL="114300" distR="114300" simplePos="0" relativeHeight="251658240" behindDoc="0" locked="0" layoutInCell="1" allowOverlap="1" wp14:anchorId="5A215744" wp14:editId="57DC844B">
            <wp:simplePos x="0" y="0"/>
            <wp:positionH relativeFrom="column">
              <wp:posOffset>2674620</wp:posOffset>
            </wp:positionH>
            <wp:positionV relativeFrom="paragraph">
              <wp:posOffset>10160</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1">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r w:rsidR="00BD64E7" w:rsidRPr="001731C8">
        <w:rPr>
          <w:rFonts w:ascii="Times New Roman" w:eastAsia="Times New Roman" w:hAnsi="Times New Roman" w:cs="Times New Roman"/>
          <w:sz w:val="24"/>
          <w:szCs w:val="24"/>
          <w:lang w:val="uk-UA"/>
        </w:rPr>
        <w:t xml:space="preserve">соціальних технологій </w:t>
      </w:r>
      <w:r w:rsidR="00BD64E7" w:rsidRPr="001731C8">
        <w:rPr>
          <w:rFonts w:ascii="Times New Roman" w:eastAsia="Times New Roman" w:hAnsi="Times New Roman" w:cs="Times New Roman"/>
          <w:sz w:val="24"/>
          <w:szCs w:val="24"/>
          <w:lang w:val="uk-UA"/>
        </w:rPr>
        <w:tab/>
      </w:r>
      <w:r w:rsidR="00BD64E7" w:rsidRPr="001731C8">
        <w:rPr>
          <w:rFonts w:ascii="Times New Roman" w:eastAsia="Times New Roman" w:hAnsi="Times New Roman" w:cs="Times New Roman"/>
          <w:sz w:val="24"/>
          <w:szCs w:val="24"/>
          <w:lang w:val="uk-UA"/>
        </w:rPr>
        <w:tab/>
      </w:r>
      <w:r w:rsidR="00BD64E7" w:rsidRPr="001731C8">
        <w:rPr>
          <w:rFonts w:ascii="Times New Roman" w:eastAsia="Times New Roman" w:hAnsi="Times New Roman" w:cs="Times New Roman"/>
          <w:spacing w:val="11"/>
          <w:sz w:val="24"/>
          <w:szCs w:val="24"/>
          <w:lang w:val="uk-UA"/>
        </w:rPr>
        <w:t>_____________</w:t>
      </w:r>
      <w:r w:rsidR="00BD64E7" w:rsidRPr="001731C8">
        <w:rPr>
          <w:rFonts w:ascii="Times New Roman" w:eastAsia="Times New Roman" w:hAnsi="Times New Roman" w:cs="Times New Roman"/>
          <w:spacing w:val="11"/>
          <w:sz w:val="24"/>
          <w:szCs w:val="24"/>
          <w:lang w:val="uk-UA"/>
        </w:rPr>
        <w:tab/>
        <w:t xml:space="preserve"> </w:t>
      </w:r>
      <w:r w:rsidR="00E93266" w:rsidRPr="001731C8">
        <w:rPr>
          <w:rFonts w:ascii="Times New Roman" w:eastAsia="Times New Roman" w:hAnsi="Times New Roman" w:cs="Times New Roman"/>
          <w:spacing w:val="11"/>
          <w:sz w:val="24"/>
          <w:szCs w:val="24"/>
          <w:lang w:val="uk-UA"/>
        </w:rPr>
        <w:t>Наталія ЛУЦКЕВИЧ</w:t>
      </w:r>
    </w:p>
    <w:p w14:paraId="76C7B58F" w14:textId="449221A6" w:rsidR="00BD64E7" w:rsidRPr="001731C8" w:rsidRDefault="00BD64E7" w:rsidP="002E0C9F">
      <w:pPr>
        <w:widowControl w:val="0"/>
        <w:autoSpaceDE w:val="0"/>
        <w:autoSpaceDN w:val="0"/>
        <w:spacing w:after="0" w:line="240" w:lineRule="auto"/>
        <w:ind w:firstLine="567"/>
        <w:rPr>
          <w:rFonts w:ascii="Times New Roman" w:eastAsia="Times New Roman" w:hAnsi="Times New Roman" w:cs="Times New Roman"/>
          <w:sz w:val="24"/>
          <w:szCs w:val="24"/>
          <w:lang w:val="uk-UA"/>
        </w:rPr>
      </w:pPr>
    </w:p>
    <w:p w14:paraId="4EC770F5" w14:textId="77777777" w:rsidR="00E56ECC" w:rsidRPr="001731C8" w:rsidRDefault="00E56ECC" w:rsidP="002E0C9F">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1731C8">
        <w:rPr>
          <w:rFonts w:ascii="Times New Roman" w:eastAsia="Times New Roman" w:hAnsi="Times New Roman" w:cs="Times New Roman"/>
          <w:sz w:val="24"/>
          <w:szCs w:val="24"/>
          <w:lang w:val="uk-UA"/>
        </w:rPr>
        <w:t xml:space="preserve">Завідувач кафедри психології </w:t>
      </w:r>
    </w:p>
    <w:p w14:paraId="668D1A9F" w14:textId="0A9C6237" w:rsidR="00BD64E7" w:rsidRPr="001731C8" w:rsidRDefault="00E56ECC" w:rsidP="002E0C9F">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1731C8">
        <w:rPr>
          <w:rFonts w:ascii="Times New Roman" w:eastAsia="Times New Roman" w:hAnsi="Times New Roman" w:cs="Times New Roman"/>
          <w:sz w:val="24"/>
          <w:szCs w:val="24"/>
          <w:lang w:val="uk-UA"/>
        </w:rPr>
        <w:t>та соціальної роботи</w:t>
      </w:r>
      <w:r w:rsidR="00E93266" w:rsidRPr="001731C8">
        <w:rPr>
          <w:rFonts w:ascii="Times New Roman" w:eastAsia="Times New Roman" w:hAnsi="Times New Roman" w:cs="Times New Roman"/>
          <w:sz w:val="24"/>
          <w:szCs w:val="24"/>
          <w:lang w:val="uk-UA"/>
        </w:rPr>
        <w:tab/>
      </w:r>
      <w:r w:rsidR="00E93266" w:rsidRPr="001731C8">
        <w:rPr>
          <w:rFonts w:ascii="Times New Roman" w:eastAsia="Times New Roman" w:hAnsi="Times New Roman" w:cs="Times New Roman"/>
          <w:sz w:val="24"/>
          <w:szCs w:val="24"/>
          <w:lang w:val="uk-UA"/>
        </w:rPr>
        <w:tab/>
      </w:r>
      <w:r w:rsidR="00E93266" w:rsidRPr="001731C8">
        <w:rPr>
          <w:rFonts w:ascii="Times New Roman" w:eastAsia="Times New Roman" w:hAnsi="Times New Roman" w:cs="Times New Roman"/>
          <w:sz w:val="24"/>
          <w:szCs w:val="24"/>
          <w:lang w:val="uk-UA"/>
        </w:rPr>
        <w:tab/>
      </w:r>
      <w:r w:rsidRPr="001731C8">
        <w:rPr>
          <w:rFonts w:ascii="Times New Roman" w:eastAsia="Times New Roman" w:hAnsi="Times New Roman" w:cs="Times New Roman"/>
          <w:sz w:val="24"/>
          <w:szCs w:val="24"/>
          <w:lang w:val="uk-UA"/>
        </w:rPr>
        <w:t>__________</w:t>
      </w:r>
      <w:r w:rsidR="00E93266" w:rsidRPr="001731C8">
        <w:rPr>
          <w:rFonts w:ascii="Times New Roman" w:eastAsia="Times New Roman" w:hAnsi="Times New Roman" w:cs="Times New Roman"/>
          <w:sz w:val="24"/>
          <w:szCs w:val="24"/>
          <w:lang w:val="uk-UA"/>
        </w:rPr>
        <w:t>Світлана КОНДРАТЮК</w:t>
      </w:r>
    </w:p>
    <w:p w14:paraId="0B94ACE8" w14:textId="1FE3C12A" w:rsidR="00F7730C" w:rsidRPr="001731C8" w:rsidRDefault="00F7730C" w:rsidP="002E0C9F">
      <w:pPr>
        <w:pStyle w:val="a6"/>
        <w:jc w:val="both"/>
        <w:rPr>
          <w:rFonts w:ascii="Times New Roman" w:hAnsi="Times New Roman" w:cs="Times New Roman"/>
          <w:sz w:val="24"/>
          <w:szCs w:val="24"/>
          <w:lang w:val="uk-UA" w:eastAsia="ru-RU"/>
        </w:rPr>
      </w:pPr>
    </w:p>
    <w:sectPr w:rsidR="00F7730C" w:rsidRPr="001731C8"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Noto Sans CJK SC Regular">
    <w:altName w:val="Times New Roman"/>
    <w:charset w:val="00"/>
    <w:family w:val="auto"/>
    <w:pitch w:val="variable"/>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C4022A8"/>
    <w:multiLevelType w:val="hybridMultilevel"/>
    <w:tmpl w:val="4E42B46E"/>
    <w:lvl w:ilvl="0" w:tplc="578621CA">
      <w:start w:val="1"/>
      <w:numFmt w:val="decimal"/>
      <w:lvlText w:val="%1."/>
      <w:lvlJc w:val="left"/>
      <w:pPr>
        <w:ind w:left="1069" w:hanging="360"/>
      </w:pPr>
      <w:rPr>
        <w:rFonts w:ascii="Times New Roman" w:eastAsia="Noto Sans CJK SC Regular" w:hAnsi="Times New Roman" w:cs="Times New Roman"/>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 w15:restartNumberingAfterBreak="0">
    <w:nsid w:val="175F58CA"/>
    <w:multiLevelType w:val="hybridMultilevel"/>
    <w:tmpl w:val="072ED262"/>
    <w:lvl w:ilvl="0" w:tplc="CF7C4AF6">
      <w:start w:val="28"/>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CE501B3"/>
    <w:multiLevelType w:val="hybridMultilevel"/>
    <w:tmpl w:val="AE3A6AA4"/>
    <w:lvl w:ilvl="0" w:tplc="94D4128E">
      <w:start w:val="1"/>
      <w:numFmt w:val="decimal"/>
      <w:lvlText w:val="%1."/>
      <w:lvlJc w:val="left"/>
      <w:pPr>
        <w:ind w:left="1218" w:hanging="360"/>
      </w:pPr>
      <w:rPr>
        <w:rFonts w:ascii="Times New Roman" w:eastAsia="Times New Roman" w:hAnsi="Times New Roman" w:cs="Times New Roman" w:hint="default"/>
        <w:spacing w:val="0"/>
        <w:w w:val="100"/>
        <w:sz w:val="28"/>
        <w:szCs w:val="28"/>
        <w:lang w:val="uk-UA" w:eastAsia="en-US" w:bidi="ar-SA"/>
      </w:rPr>
    </w:lvl>
    <w:lvl w:ilvl="1" w:tplc="2D687250">
      <w:numFmt w:val="bullet"/>
      <w:lvlText w:val="•"/>
      <w:lvlJc w:val="left"/>
      <w:pPr>
        <w:ind w:left="2150" w:hanging="360"/>
      </w:pPr>
      <w:rPr>
        <w:rFonts w:hint="default"/>
        <w:lang w:val="uk-UA" w:eastAsia="en-US" w:bidi="ar-SA"/>
      </w:rPr>
    </w:lvl>
    <w:lvl w:ilvl="2" w:tplc="D7E4F4EA">
      <w:numFmt w:val="bullet"/>
      <w:lvlText w:val="•"/>
      <w:lvlJc w:val="left"/>
      <w:pPr>
        <w:ind w:left="3081" w:hanging="360"/>
      </w:pPr>
      <w:rPr>
        <w:rFonts w:hint="default"/>
        <w:lang w:val="uk-UA" w:eastAsia="en-US" w:bidi="ar-SA"/>
      </w:rPr>
    </w:lvl>
    <w:lvl w:ilvl="3" w:tplc="517A321E">
      <w:numFmt w:val="bullet"/>
      <w:lvlText w:val="•"/>
      <w:lvlJc w:val="left"/>
      <w:pPr>
        <w:ind w:left="4011" w:hanging="360"/>
      </w:pPr>
      <w:rPr>
        <w:rFonts w:hint="default"/>
        <w:lang w:val="uk-UA" w:eastAsia="en-US" w:bidi="ar-SA"/>
      </w:rPr>
    </w:lvl>
    <w:lvl w:ilvl="4" w:tplc="1CD8F580">
      <w:numFmt w:val="bullet"/>
      <w:lvlText w:val="•"/>
      <w:lvlJc w:val="left"/>
      <w:pPr>
        <w:ind w:left="4942" w:hanging="360"/>
      </w:pPr>
      <w:rPr>
        <w:rFonts w:hint="default"/>
        <w:lang w:val="uk-UA" w:eastAsia="en-US" w:bidi="ar-SA"/>
      </w:rPr>
    </w:lvl>
    <w:lvl w:ilvl="5" w:tplc="B78CF116">
      <w:numFmt w:val="bullet"/>
      <w:lvlText w:val="•"/>
      <w:lvlJc w:val="left"/>
      <w:pPr>
        <w:ind w:left="5873" w:hanging="360"/>
      </w:pPr>
      <w:rPr>
        <w:rFonts w:hint="default"/>
        <w:lang w:val="uk-UA" w:eastAsia="en-US" w:bidi="ar-SA"/>
      </w:rPr>
    </w:lvl>
    <w:lvl w:ilvl="6" w:tplc="7FB49D22">
      <w:numFmt w:val="bullet"/>
      <w:lvlText w:val="•"/>
      <w:lvlJc w:val="left"/>
      <w:pPr>
        <w:ind w:left="6803" w:hanging="360"/>
      </w:pPr>
      <w:rPr>
        <w:rFonts w:hint="default"/>
        <w:lang w:val="uk-UA" w:eastAsia="en-US" w:bidi="ar-SA"/>
      </w:rPr>
    </w:lvl>
    <w:lvl w:ilvl="7" w:tplc="CF56D31A">
      <w:numFmt w:val="bullet"/>
      <w:lvlText w:val="•"/>
      <w:lvlJc w:val="left"/>
      <w:pPr>
        <w:ind w:left="7734" w:hanging="360"/>
      </w:pPr>
      <w:rPr>
        <w:rFonts w:hint="default"/>
        <w:lang w:val="uk-UA" w:eastAsia="en-US" w:bidi="ar-SA"/>
      </w:rPr>
    </w:lvl>
    <w:lvl w:ilvl="8" w:tplc="4D4489EC">
      <w:numFmt w:val="bullet"/>
      <w:lvlText w:val="•"/>
      <w:lvlJc w:val="left"/>
      <w:pPr>
        <w:ind w:left="8665" w:hanging="360"/>
      </w:pPr>
      <w:rPr>
        <w:rFonts w:hint="default"/>
        <w:lang w:val="uk-UA" w:eastAsia="en-US" w:bidi="ar-SA"/>
      </w:rPr>
    </w:lvl>
  </w:abstractNum>
  <w:abstractNum w:abstractNumId="9"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4C01159F"/>
    <w:multiLevelType w:val="multilevel"/>
    <w:tmpl w:val="4008DBCE"/>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56C349D0"/>
    <w:multiLevelType w:val="hybridMultilevel"/>
    <w:tmpl w:val="AC662F5C"/>
    <w:lvl w:ilvl="0" w:tplc="0419000F">
      <w:start w:val="1"/>
      <w:numFmt w:val="decimal"/>
      <w:lvlText w:val="%1."/>
      <w:lvlJc w:val="left"/>
      <w:pPr>
        <w:ind w:left="1218" w:hanging="360"/>
      </w:pPr>
      <w:rPr>
        <w:rFonts w:hint="default"/>
        <w:spacing w:val="0"/>
        <w:w w:val="100"/>
        <w:sz w:val="28"/>
        <w:szCs w:val="28"/>
        <w:lang w:val="uk-UA" w:eastAsia="en-US" w:bidi="ar-SA"/>
      </w:rPr>
    </w:lvl>
    <w:lvl w:ilvl="1" w:tplc="AB4855EE">
      <w:start w:val="1"/>
      <w:numFmt w:val="decimal"/>
      <w:lvlText w:val="%2."/>
      <w:lvlJc w:val="left"/>
      <w:pPr>
        <w:ind w:left="1578" w:hanging="360"/>
      </w:pPr>
      <w:rPr>
        <w:rFonts w:ascii="Times New Roman" w:eastAsia="Times New Roman" w:hAnsi="Times New Roman" w:cs="Times New Roman" w:hint="default"/>
        <w:spacing w:val="0"/>
        <w:w w:val="100"/>
        <w:sz w:val="28"/>
        <w:szCs w:val="28"/>
        <w:lang w:val="uk-UA" w:eastAsia="en-US" w:bidi="ar-SA"/>
      </w:rPr>
    </w:lvl>
    <w:lvl w:ilvl="2" w:tplc="0D224C50">
      <w:numFmt w:val="bullet"/>
      <w:lvlText w:val="•"/>
      <w:lvlJc w:val="left"/>
      <w:pPr>
        <w:ind w:left="2574" w:hanging="360"/>
      </w:pPr>
      <w:rPr>
        <w:rFonts w:hint="default"/>
        <w:lang w:val="uk-UA" w:eastAsia="en-US" w:bidi="ar-SA"/>
      </w:rPr>
    </w:lvl>
    <w:lvl w:ilvl="3" w:tplc="FFF4F716">
      <w:numFmt w:val="bullet"/>
      <w:lvlText w:val="•"/>
      <w:lvlJc w:val="left"/>
      <w:pPr>
        <w:ind w:left="3568" w:hanging="360"/>
      </w:pPr>
      <w:rPr>
        <w:rFonts w:hint="default"/>
        <w:lang w:val="uk-UA" w:eastAsia="en-US" w:bidi="ar-SA"/>
      </w:rPr>
    </w:lvl>
    <w:lvl w:ilvl="4" w:tplc="ADAAF238">
      <w:numFmt w:val="bullet"/>
      <w:lvlText w:val="•"/>
      <w:lvlJc w:val="left"/>
      <w:pPr>
        <w:ind w:left="4562" w:hanging="360"/>
      </w:pPr>
      <w:rPr>
        <w:rFonts w:hint="default"/>
        <w:lang w:val="uk-UA" w:eastAsia="en-US" w:bidi="ar-SA"/>
      </w:rPr>
    </w:lvl>
    <w:lvl w:ilvl="5" w:tplc="1466F150">
      <w:numFmt w:val="bullet"/>
      <w:lvlText w:val="•"/>
      <w:lvlJc w:val="left"/>
      <w:pPr>
        <w:ind w:left="5556" w:hanging="360"/>
      </w:pPr>
      <w:rPr>
        <w:rFonts w:hint="default"/>
        <w:lang w:val="uk-UA" w:eastAsia="en-US" w:bidi="ar-SA"/>
      </w:rPr>
    </w:lvl>
    <w:lvl w:ilvl="6" w:tplc="0DAE10CC">
      <w:numFmt w:val="bullet"/>
      <w:lvlText w:val="•"/>
      <w:lvlJc w:val="left"/>
      <w:pPr>
        <w:ind w:left="6550" w:hanging="360"/>
      </w:pPr>
      <w:rPr>
        <w:rFonts w:hint="default"/>
        <w:lang w:val="uk-UA" w:eastAsia="en-US" w:bidi="ar-SA"/>
      </w:rPr>
    </w:lvl>
    <w:lvl w:ilvl="7" w:tplc="9EE2EAC4">
      <w:numFmt w:val="bullet"/>
      <w:lvlText w:val="•"/>
      <w:lvlJc w:val="left"/>
      <w:pPr>
        <w:ind w:left="7544" w:hanging="360"/>
      </w:pPr>
      <w:rPr>
        <w:rFonts w:hint="default"/>
        <w:lang w:val="uk-UA" w:eastAsia="en-US" w:bidi="ar-SA"/>
      </w:rPr>
    </w:lvl>
    <w:lvl w:ilvl="8" w:tplc="1A28BC04">
      <w:numFmt w:val="bullet"/>
      <w:lvlText w:val="•"/>
      <w:lvlJc w:val="left"/>
      <w:pPr>
        <w:ind w:left="8538" w:hanging="360"/>
      </w:pPr>
      <w:rPr>
        <w:rFonts w:hint="default"/>
        <w:lang w:val="uk-UA" w:eastAsia="en-US" w:bidi="ar-SA"/>
      </w:rPr>
    </w:lvl>
  </w:abstractNum>
  <w:abstractNum w:abstractNumId="14"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6" w15:restartNumberingAfterBreak="0">
    <w:nsid w:val="59EB5698"/>
    <w:multiLevelType w:val="hybridMultilevel"/>
    <w:tmpl w:val="B2CA75E6"/>
    <w:lvl w:ilvl="0" w:tplc="CF7C4AF6">
      <w:start w:val="28"/>
      <w:numFmt w:val="bullet"/>
      <w:lvlText w:val="-"/>
      <w:lvlJc w:val="left"/>
      <w:pPr>
        <w:ind w:left="2770" w:hanging="360"/>
      </w:pPr>
      <w:rPr>
        <w:rFonts w:ascii="Times New Roman" w:eastAsia="Times New Roman" w:hAnsi="Times New Roman" w:cs="Times New Roman" w:hint="default"/>
      </w:rPr>
    </w:lvl>
    <w:lvl w:ilvl="1" w:tplc="04190003" w:tentative="1">
      <w:start w:val="1"/>
      <w:numFmt w:val="bullet"/>
      <w:lvlText w:val="o"/>
      <w:lvlJc w:val="left"/>
      <w:pPr>
        <w:ind w:left="3490" w:hanging="360"/>
      </w:pPr>
      <w:rPr>
        <w:rFonts w:ascii="Courier New" w:hAnsi="Courier New" w:cs="Courier New" w:hint="default"/>
      </w:rPr>
    </w:lvl>
    <w:lvl w:ilvl="2" w:tplc="04190005" w:tentative="1">
      <w:start w:val="1"/>
      <w:numFmt w:val="bullet"/>
      <w:lvlText w:val=""/>
      <w:lvlJc w:val="left"/>
      <w:pPr>
        <w:ind w:left="4210" w:hanging="360"/>
      </w:pPr>
      <w:rPr>
        <w:rFonts w:ascii="Wingdings" w:hAnsi="Wingdings" w:hint="default"/>
      </w:rPr>
    </w:lvl>
    <w:lvl w:ilvl="3" w:tplc="04190001" w:tentative="1">
      <w:start w:val="1"/>
      <w:numFmt w:val="bullet"/>
      <w:lvlText w:val=""/>
      <w:lvlJc w:val="left"/>
      <w:pPr>
        <w:ind w:left="4930" w:hanging="360"/>
      </w:pPr>
      <w:rPr>
        <w:rFonts w:ascii="Symbol" w:hAnsi="Symbol" w:hint="default"/>
      </w:rPr>
    </w:lvl>
    <w:lvl w:ilvl="4" w:tplc="04190003" w:tentative="1">
      <w:start w:val="1"/>
      <w:numFmt w:val="bullet"/>
      <w:lvlText w:val="o"/>
      <w:lvlJc w:val="left"/>
      <w:pPr>
        <w:ind w:left="5650" w:hanging="360"/>
      </w:pPr>
      <w:rPr>
        <w:rFonts w:ascii="Courier New" w:hAnsi="Courier New" w:cs="Courier New" w:hint="default"/>
      </w:rPr>
    </w:lvl>
    <w:lvl w:ilvl="5" w:tplc="04190005" w:tentative="1">
      <w:start w:val="1"/>
      <w:numFmt w:val="bullet"/>
      <w:lvlText w:val=""/>
      <w:lvlJc w:val="left"/>
      <w:pPr>
        <w:ind w:left="6370" w:hanging="360"/>
      </w:pPr>
      <w:rPr>
        <w:rFonts w:ascii="Wingdings" w:hAnsi="Wingdings" w:hint="default"/>
      </w:rPr>
    </w:lvl>
    <w:lvl w:ilvl="6" w:tplc="04190001" w:tentative="1">
      <w:start w:val="1"/>
      <w:numFmt w:val="bullet"/>
      <w:lvlText w:val=""/>
      <w:lvlJc w:val="left"/>
      <w:pPr>
        <w:ind w:left="7090" w:hanging="360"/>
      </w:pPr>
      <w:rPr>
        <w:rFonts w:ascii="Symbol" w:hAnsi="Symbol" w:hint="default"/>
      </w:rPr>
    </w:lvl>
    <w:lvl w:ilvl="7" w:tplc="04190003" w:tentative="1">
      <w:start w:val="1"/>
      <w:numFmt w:val="bullet"/>
      <w:lvlText w:val="o"/>
      <w:lvlJc w:val="left"/>
      <w:pPr>
        <w:ind w:left="7810" w:hanging="360"/>
      </w:pPr>
      <w:rPr>
        <w:rFonts w:ascii="Courier New" w:hAnsi="Courier New" w:cs="Courier New" w:hint="default"/>
      </w:rPr>
    </w:lvl>
    <w:lvl w:ilvl="8" w:tplc="04190005" w:tentative="1">
      <w:start w:val="1"/>
      <w:numFmt w:val="bullet"/>
      <w:lvlText w:val=""/>
      <w:lvlJc w:val="left"/>
      <w:pPr>
        <w:ind w:left="8530" w:hanging="360"/>
      </w:pPr>
      <w:rPr>
        <w:rFonts w:ascii="Wingdings" w:hAnsi="Wingdings" w:hint="default"/>
      </w:rPr>
    </w:lvl>
  </w:abstractNum>
  <w:abstractNum w:abstractNumId="17"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63F15C24"/>
    <w:multiLevelType w:val="hybridMultilevel"/>
    <w:tmpl w:val="A4C2356A"/>
    <w:lvl w:ilvl="0" w:tplc="02106C84">
      <w:numFmt w:val="bullet"/>
      <w:lvlText w:val="•"/>
      <w:lvlJc w:val="left"/>
      <w:pPr>
        <w:ind w:left="421" w:hanging="360"/>
      </w:pPr>
      <w:rPr>
        <w:rFonts w:ascii="Times New Roman" w:eastAsia="Arial Unicode MS" w:hAnsi="Times New Roman" w:cs="Times New Roman" w:hint="default"/>
      </w:rPr>
    </w:lvl>
    <w:lvl w:ilvl="1" w:tplc="04190003" w:tentative="1">
      <w:start w:val="1"/>
      <w:numFmt w:val="bullet"/>
      <w:lvlText w:val="o"/>
      <w:lvlJc w:val="left"/>
      <w:pPr>
        <w:ind w:left="1141" w:hanging="360"/>
      </w:pPr>
      <w:rPr>
        <w:rFonts w:ascii="Courier New" w:hAnsi="Courier New" w:cs="Courier New" w:hint="default"/>
      </w:rPr>
    </w:lvl>
    <w:lvl w:ilvl="2" w:tplc="04190005" w:tentative="1">
      <w:start w:val="1"/>
      <w:numFmt w:val="bullet"/>
      <w:lvlText w:val=""/>
      <w:lvlJc w:val="left"/>
      <w:pPr>
        <w:ind w:left="1861" w:hanging="360"/>
      </w:pPr>
      <w:rPr>
        <w:rFonts w:ascii="Wingdings" w:hAnsi="Wingdings" w:hint="default"/>
      </w:rPr>
    </w:lvl>
    <w:lvl w:ilvl="3" w:tplc="04190001" w:tentative="1">
      <w:start w:val="1"/>
      <w:numFmt w:val="bullet"/>
      <w:lvlText w:val=""/>
      <w:lvlJc w:val="left"/>
      <w:pPr>
        <w:ind w:left="2581" w:hanging="360"/>
      </w:pPr>
      <w:rPr>
        <w:rFonts w:ascii="Symbol" w:hAnsi="Symbol" w:hint="default"/>
      </w:rPr>
    </w:lvl>
    <w:lvl w:ilvl="4" w:tplc="04190003" w:tentative="1">
      <w:start w:val="1"/>
      <w:numFmt w:val="bullet"/>
      <w:lvlText w:val="o"/>
      <w:lvlJc w:val="left"/>
      <w:pPr>
        <w:ind w:left="3301" w:hanging="360"/>
      </w:pPr>
      <w:rPr>
        <w:rFonts w:ascii="Courier New" w:hAnsi="Courier New" w:cs="Courier New" w:hint="default"/>
      </w:rPr>
    </w:lvl>
    <w:lvl w:ilvl="5" w:tplc="04190005" w:tentative="1">
      <w:start w:val="1"/>
      <w:numFmt w:val="bullet"/>
      <w:lvlText w:val=""/>
      <w:lvlJc w:val="left"/>
      <w:pPr>
        <w:ind w:left="4021" w:hanging="360"/>
      </w:pPr>
      <w:rPr>
        <w:rFonts w:ascii="Wingdings" w:hAnsi="Wingdings" w:hint="default"/>
      </w:rPr>
    </w:lvl>
    <w:lvl w:ilvl="6" w:tplc="04190001" w:tentative="1">
      <w:start w:val="1"/>
      <w:numFmt w:val="bullet"/>
      <w:lvlText w:val=""/>
      <w:lvlJc w:val="left"/>
      <w:pPr>
        <w:ind w:left="4741" w:hanging="360"/>
      </w:pPr>
      <w:rPr>
        <w:rFonts w:ascii="Symbol" w:hAnsi="Symbol" w:hint="default"/>
      </w:rPr>
    </w:lvl>
    <w:lvl w:ilvl="7" w:tplc="04190003" w:tentative="1">
      <w:start w:val="1"/>
      <w:numFmt w:val="bullet"/>
      <w:lvlText w:val="o"/>
      <w:lvlJc w:val="left"/>
      <w:pPr>
        <w:ind w:left="5461" w:hanging="360"/>
      </w:pPr>
      <w:rPr>
        <w:rFonts w:ascii="Courier New" w:hAnsi="Courier New" w:cs="Courier New" w:hint="default"/>
      </w:rPr>
    </w:lvl>
    <w:lvl w:ilvl="8" w:tplc="04190005" w:tentative="1">
      <w:start w:val="1"/>
      <w:numFmt w:val="bullet"/>
      <w:lvlText w:val=""/>
      <w:lvlJc w:val="left"/>
      <w:pPr>
        <w:ind w:left="6181" w:hanging="360"/>
      </w:pPr>
      <w:rPr>
        <w:rFonts w:ascii="Wingdings" w:hAnsi="Wingdings" w:hint="default"/>
      </w:rPr>
    </w:lvl>
  </w:abstractNum>
  <w:abstractNum w:abstractNumId="20" w15:restartNumberingAfterBreak="0">
    <w:nsid w:val="6D0E7C7E"/>
    <w:multiLevelType w:val="hybridMultilevel"/>
    <w:tmpl w:val="804E8D66"/>
    <w:lvl w:ilvl="0" w:tplc="4262361C">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15:restartNumberingAfterBreak="0">
    <w:nsid w:val="72FF5E44"/>
    <w:multiLevelType w:val="hybridMultilevel"/>
    <w:tmpl w:val="A2507D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7997548"/>
    <w:multiLevelType w:val="hybridMultilevel"/>
    <w:tmpl w:val="B2281802"/>
    <w:lvl w:ilvl="0" w:tplc="2BB06930">
      <w:start w:val="4"/>
      <w:numFmt w:val="bullet"/>
      <w:lvlText w:val="–"/>
      <w:lvlJc w:val="left"/>
      <w:pPr>
        <w:ind w:left="887" w:hanging="360"/>
      </w:pPr>
      <w:rPr>
        <w:rFonts w:ascii="Times New Roman" w:eastAsia="Times New Roman" w:hAnsi="Times New Roman" w:cs="Times New Roman" w:hint="default"/>
      </w:rPr>
    </w:lvl>
    <w:lvl w:ilvl="1" w:tplc="04220003" w:tentative="1">
      <w:start w:val="1"/>
      <w:numFmt w:val="bullet"/>
      <w:lvlText w:val="o"/>
      <w:lvlJc w:val="left"/>
      <w:pPr>
        <w:ind w:left="1607" w:hanging="360"/>
      </w:pPr>
      <w:rPr>
        <w:rFonts w:ascii="Courier New" w:hAnsi="Courier New" w:cs="Courier New" w:hint="default"/>
      </w:rPr>
    </w:lvl>
    <w:lvl w:ilvl="2" w:tplc="04220005" w:tentative="1">
      <w:start w:val="1"/>
      <w:numFmt w:val="bullet"/>
      <w:lvlText w:val=""/>
      <w:lvlJc w:val="left"/>
      <w:pPr>
        <w:ind w:left="2327" w:hanging="360"/>
      </w:pPr>
      <w:rPr>
        <w:rFonts w:ascii="Wingdings" w:hAnsi="Wingdings" w:hint="default"/>
      </w:rPr>
    </w:lvl>
    <w:lvl w:ilvl="3" w:tplc="04220001" w:tentative="1">
      <w:start w:val="1"/>
      <w:numFmt w:val="bullet"/>
      <w:lvlText w:val=""/>
      <w:lvlJc w:val="left"/>
      <w:pPr>
        <w:ind w:left="3047" w:hanging="360"/>
      </w:pPr>
      <w:rPr>
        <w:rFonts w:ascii="Symbol" w:hAnsi="Symbol" w:hint="default"/>
      </w:rPr>
    </w:lvl>
    <w:lvl w:ilvl="4" w:tplc="04220003" w:tentative="1">
      <w:start w:val="1"/>
      <w:numFmt w:val="bullet"/>
      <w:lvlText w:val="o"/>
      <w:lvlJc w:val="left"/>
      <w:pPr>
        <w:ind w:left="3767" w:hanging="360"/>
      </w:pPr>
      <w:rPr>
        <w:rFonts w:ascii="Courier New" w:hAnsi="Courier New" w:cs="Courier New" w:hint="default"/>
      </w:rPr>
    </w:lvl>
    <w:lvl w:ilvl="5" w:tplc="04220005" w:tentative="1">
      <w:start w:val="1"/>
      <w:numFmt w:val="bullet"/>
      <w:lvlText w:val=""/>
      <w:lvlJc w:val="left"/>
      <w:pPr>
        <w:ind w:left="4487" w:hanging="360"/>
      </w:pPr>
      <w:rPr>
        <w:rFonts w:ascii="Wingdings" w:hAnsi="Wingdings" w:hint="default"/>
      </w:rPr>
    </w:lvl>
    <w:lvl w:ilvl="6" w:tplc="04220001" w:tentative="1">
      <w:start w:val="1"/>
      <w:numFmt w:val="bullet"/>
      <w:lvlText w:val=""/>
      <w:lvlJc w:val="left"/>
      <w:pPr>
        <w:ind w:left="5207" w:hanging="360"/>
      </w:pPr>
      <w:rPr>
        <w:rFonts w:ascii="Symbol" w:hAnsi="Symbol" w:hint="default"/>
      </w:rPr>
    </w:lvl>
    <w:lvl w:ilvl="7" w:tplc="04220003" w:tentative="1">
      <w:start w:val="1"/>
      <w:numFmt w:val="bullet"/>
      <w:lvlText w:val="o"/>
      <w:lvlJc w:val="left"/>
      <w:pPr>
        <w:ind w:left="5927" w:hanging="360"/>
      </w:pPr>
      <w:rPr>
        <w:rFonts w:ascii="Courier New" w:hAnsi="Courier New" w:cs="Courier New" w:hint="default"/>
      </w:rPr>
    </w:lvl>
    <w:lvl w:ilvl="8" w:tplc="04220005" w:tentative="1">
      <w:start w:val="1"/>
      <w:numFmt w:val="bullet"/>
      <w:lvlText w:val=""/>
      <w:lvlJc w:val="left"/>
      <w:pPr>
        <w:ind w:left="6647" w:hanging="360"/>
      </w:pPr>
      <w:rPr>
        <w:rFonts w:ascii="Wingdings" w:hAnsi="Wingdings" w:hint="default"/>
      </w:rPr>
    </w:lvl>
  </w:abstractNum>
  <w:abstractNum w:abstractNumId="24"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25"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6"/>
  </w:num>
  <w:num w:numId="3">
    <w:abstractNumId w:val="17"/>
  </w:num>
  <w:num w:numId="4">
    <w:abstractNumId w:val="25"/>
  </w:num>
  <w:num w:numId="5">
    <w:abstractNumId w:val="7"/>
  </w:num>
  <w:num w:numId="6">
    <w:abstractNumId w:val="14"/>
  </w:num>
  <w:num w:numId="7">
    <w:abstractNumId w:val="24"/>
  </w:num>
  <w:num w:numId="8">
    <w:abstractNumId w:val="21"/>
  </w:num>
  <w:num w:numId="9">
    <w:abstractNumId w:val="3"/>
  </w:num>
  <w:num w:numId="10">
    <w:abstractNumId w:val="15"/>
  </w:num>
  <w:num w:numId="11">
    <w:abstractNumId w:val="10"/>
  </w:num>
  <w:num w:numId="12">
    <w:abstractNumId w:val="0"/>
  </w:num>
  <w:num w:numId="13">
    <w:abstractNumId w:val="18"/>
  </w:num>
  <w:num w:numId="14">
    <w:abstractNumId w:val="2"/>
  </w:num>
  <w:num w:numId="15">
    <w:abstractNumId w:val="9"/>
  </w:num>
  <w:num w:numId="16">
    <w:abstractNumId w:val="11"/>
  </w:num>
  <w:num w:numId="17">
    <w:abstractNumId w:val="8"/>
  </w:num>
  <w:num w:numId="18">
    <w:abstractNumId w:val="13"/>
  </w:num>
  <w:num w:numId="19">
    <w:abstractNumId w:val="16"/>
  </w:num>
  <w:num w:numId="20">
    <w:abstractNumId w:val="19"/>
  </w:num>
  <w:num w:numId="21">
    <w:abstractNumId w:val="12"/>
  </w:num>
  <w:num w:numId="22">
    <w:abstractNumId w:val="4"/>
  </w:num>
  <w:num w:numId="23">
    <w:abstractNumId w:val="1"/>
  </w:num>
  <w:num w:numId="24">
    <w:abstractNumId w:val="22"/>
  </w:num>
  <w:num w:numId="25">
    <w:abstractNumId w:val="23"/>
  </w:num>
  <w:num w:numId="2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7BF1"/>
    <w:rsid w:val="0002781C"/>
    <w:rsid w:val="000C39B2"/>
    <w:rsid w:val="000D7E9A"/>
    <w:rsid w:val="001731C8"/>
    <w:rsid w:val="001A2033"/>
    <w:rsid w:val="001C1A4A"/>
    <w:rsid w:val="001E578E"/>
    <w:rsid w:val="0021078B"/>
    <w:rsid w:val="002810CA"/>
    <w:rsid w:val="0028498D"/>
    <w:rsid w:val="00297BF1"/>
    <w:rsid w:val="002C7DF0"/>
    <w:rsid w:val="002E0C9F"/>
    <w:rsid w:val="003507BF"/>
    <w:rsid w:val="003975B2"/>
    <w:rsid w:val="0047451B"/>
    <w:rsid w:val="004A6200"/>
    <w:rsid w:val="004D75B3"/>
    <w:rsid w:val="00587050"/>
    <w:rsid w:val="0061016C"/>
    <w:rsid w:val="0066102B"/>
    <w:rsid w:val="00691ABA"/>
    <w:rsid w:val="006D17D6"/>
    <w:rsid w:val="006E3D29"/>
    <w:rsid w:val="006E6100"/>
    <w:rsid w:val="00705028"/>
    <w:rsid w:val="00717A88"/>
    <w:rsid w:val="00746416"/>
    <w:rsid w:val="00783D31"/>
    <w:rsid w:val="007F4C4D"/>
    <w:rsid w:val="008C057F"/>
    <w:rsid w:val="00900BE6"/>
    <w:rsid w:val="0091455D"/>
    <w:rsid w:val="00963E02"/>
    <w:rsid w:val="009A5000"/>
    <w:rsid w:val="009C1A79"/>
    <w:rsid w:val="009F6565"/>
    <w:rsid w:val="00A45A60"/>
    <w:rsid w:val="00A5621C"/>
    <w:rsid w:val="00A6085A"/>
    <w:rsid w:val="00A77AC1"/>
    <w:rsid w:val="00AD5FEC"/>
    <w:rsid w:val="00B54A17"/>
    <w:rsid w:val="00BD64E7"/>
    <w:rsid w:val="00BE25DD"/>
    <w:rsid w:val="00C2154F"/>
    <w:rsid w:val="00C31240"/>
    <w:rsid w:val="00D0792A"/>
    <w:rsid w:val="00D1204A"/>
    <w:rsid w:val="00D208A4"/>
    <w:rsid w:val="00D3477A"/>
    <w:rsid w:val="00D3485B"/>
    <w:rsid w:val="00D65700"/>
    <w:rsid w:val="00E56ECC"/>
    <w:rsid w:val="00E64164"/>
    <w:rsid w:val="00E93266"/>
    <w:rsid w:val="00EB554F"/>
    <w:rsid w:val="00ED1414"/>
    <w:rsid w:val="00EE6448"/>
    <w:rsid w:val="00EF4F92"/>
    <w:rsid w:val="00F3339D"/>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customStyle="1" w:styleId="1">
    <w:name w:val="Незакрита згадка1"/>
    <w:basedOn w:val="a0"/>
    <w:uiPriority w:val="99"/>
    <w:semiHidden/>
    <w:unhideWhenUsed/>
    <w:rsid w:val="00D0792A"/>
    <w:rPr>
      <w:color w:val="605E5C"/>
      <w:shd w:val="clear" w:color="auto" w:fill="E1DFDD"/>
    </w:rPr>
  </w:style>
  <w:style w:type="paragraph" w:styleId="a5">
    <w:name w:val="List Paragraph"/>
    <w:basedOn w:val="a"/>
    <w:uiPriority w:val="34"/>
    <w:qFormat/>
    <w:rsid w:val="004A6200"/>
    <w:pPr>
      <w:ind w:left="720"/>
      <w:contextualSpacing/>
    </w:pPr>
  </w:style>
  <w:style w:type="paragraph" w:styleId="a6">
    <w:name w:val="No Spacing"/>
    <w:link w:val="a7"/>
    <w:qFormat/>
    <w:rsid w:val="00EE6448"/>
    <w:pPr>
      <w:spacing w:after="0" w:line="240" w:lineRule="auto"/>
    </w:pPr>
  </w:style>
  <w:style w:type="character" w:customStyle="1" w:styleId="a7">
    <w:name w:val="Без інтервалів Знак"/>
    <w:link w:val="a6"/>
    <w:rsid w:val="00BD64E7"/>
  </w:style>
  <w:style w:type="paragraph" w:customStyle="1" w:styleId="a8">
    <w:basedOn w:val="a"/>
    <w:next w:val="a9"/>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9">
    <w:name w:val="Normal (Web)"/>
    <w:basedOn w:val="a"/>
    <w:uiPriority w:val="99"/>
    <w:semiHidden/>
    <w:unhideWhenUsed/>
    <w:rsid w:val="00D1204A"/>
    <w:rPr>
      <w:rFonts w:ascii="Times New Roman" w:hAnsi="Times New Roman" w:cs="Times New Roman"/>
      <w:sz w:val="24"/>
      <w:szCs w:val="24"/>
    </w:rPr>
  </w:style>
  <w:style w:type="table" w:customStyle="1" w:styleId="2">
    <w:name w:val="Сітка таблиці2"/>
    <w:basedOn w:val="a1"/>
    <w:next w:val="a3"/>
    <w:uiPriority w:val="39"/>
    <w:rsid w:val="004745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footer"/>
    <w:basedOn w:val="a"/>
    <w:link w:val="ab"/>
    <w:uiPriority w:val="99"/>
    <w:unhideWhenUsed/>
    <w:rsid w:val="0047451B"/>
    <w:pPr>
      <w:widowControl w:val="0"/>
      <w:tabs>
        <w:tab w:val="center" w:pos="4677"/>
        <w:tab w:val="right" w:pos="9355"/>
      </w:tabs>
      <w:autoSpaceDE w:val="0"/>
      <w:autoSpaceDN w:val="0"/>
      <w:spacing w:after="0" w:line="240" w:lineRule="auto"/>
    </w:pPr>
    <w:rPr>
      <w:rFonts w:ascii="Times New Roman" w:eastAsia="Times New Roman" w:hAnsi="Times New Roman" w:cs="Times New Roman"/>
      <w:lang w:val="uk-UA"/>
    </w:rPr>
  </w:style>
  <w:style w:type="character" w:customStyle="1" w:styleId="ab">
    <w:name w:val="Нижній колонтитул Знак"/>
    <w:basedOn w:val="a0"/>
    <w:link w:val="aa"/>
    <w:uiPriority w:val="99"/>
    <w:rsid w:val="0047451B"/>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ata_ostrovska@ukr.ne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84F065-FF94-42A7-A9D0-1D7E1007E2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7</Pages>
  <Words>9681</Words>
  <Characters>5519</Characters>
  <Application>Microsoft Office Word</Application>
  <DocSecurity>0</DocSecurity>
  <Lines>45</Lines>
  <Paragraphs>30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7</cp:revision>
  <cp:lastPrinted>2024-09-15T18:10:00Z</cp:lastPrinted>
  <dcterms:created xsi:type="dcterms:W3CDTF">2025-10-02T14:54:00Z</dcterms:created>
  <dcterms:modified xsi:type="dcterms:W3CDTF">2025-11-11T19:53:00Z</dcterms:modified>
</cp:coreProperties>
</file>